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Arial" w:cs="Arial" w:eastAsia="Arial" w:hAnsi="Arial"/>
          <w:sz w:val="72"/>
          <w:szCs w:val="72"/>
        </w:rPr>
        <w:t xml:space="preserve">🤖</w:t>
      </w:r>
    </w:p>
    <w:p>
      <w:pPr>
        <w:spacing w:after="120"/>
      </w:pPr>
      <w:r>
        <w:rPr>
          <w:rFonts w:ascii="Arial" w:cs="Arial" w:eastAsia="Arial" w:hAnsi="Arial"/>
          <w:b/>
          <w:bCs/>
          <w:color w:val="1A2E1A"/>
          <w:sz w:val="56"/>
          <w:szCs w:val="56"/>
        </w:rPr>
        <w:t xml:space="preserve">Herbal Remedy Advisor</w:t>
      </w:r>
    </w:p>
    <w:p>
      <w:pPr>
        <w:spacing w:after="80"/>
      </w:pPr>
      <w:r>
        <w:rPr>
          <w:rFonts w:ascii="Arial" w:cs="Arial" w:eastAsia="Arial" w:hAnsi="Arial"/>
          <w:color w:val="5C7A4E"/>
          <w:sz w:val="32"/>
          <w:szCs w:val="32"/>
        </w:rPr>
        <w:t xml:space="preserve">Claude Code Prompt Guide</w:t>
      </w:r>
    </w:p>
    <w:p>
      <w:pPr>
        <w:spacing w:after="40"/>
      </w:pPr>
      <w:r>
        <w:rPr>
          <w:rFonts w:ascii="Arial" w:cs="Arial" w:eastAsia="Arial" w:hAnsi="Arial"/>
          <w:color w:val="555555"/>
          <w:sz w:val="20"/>
          <w:szCs w:val="20"/>
        </w:rPr>
        <w:t xml:space="preserve">How to build this app efficiently using Claude Code  ·  May 2026</w:t>
      </w:r>
    </w:p>
    <w:p>
      <w:pPr>
        <w:pBdr>
          <w:bottom w:val="single" w:color="D0C8C0" w:sz="4" w:space="1"/>
        </w:pBdr>
        <w:spacing w:after="160"/>
      </w:pPr>
    </w:p>
    <w:p>
      <w:r>
        <w:br w:type="page"/>
      </w:r>
    </w:p>
    <w:p>
      <w:pPr>
        <w:pStyle w:val="Heading1"/>
        <w:spacing w:after="120" w:before="360"/>
      </w:pPr>
      <w:r>
        <w:rPr>
          <w:rFonts w:ascii="Arial" w:cs="Arial" w:eastAsia="Arial" w:hAnsi="Arial"/>
          <w:b/>
          <w:bCs/>
          <w:color w:val="1A2E1A"/>
          <w:sz w:val="36"/>
          <w:szCs w:val="36"/>
        </w:rPr>
        <w:t xml:space="preserve">1. Claude Code Setup</w:t>
      </w:r>
    </w:p>
    <w:p>
      <w:pPr>
        <w:spacing w:after="120"/>
      </w:pPr>
      <w:r>
        <w:rPr>
          <w:rFonts w:ascii="Arial" w:cs="Arial" w:eastAsia="Arial" w:hAnsi="Arial"/>
          <w:b w:val="false"/>
          <w:bCs w:val="false"/>
          <w:i w:val="false"/>
          <w:iCs w:val="false"/>
          <w:color w:val="000000"/>
          <w:sz w:val="20"/>
          <w:szCs w:val="20"/>
        </w:rPr>
        <w:t xml:space="preserve">Claude Code is Anthropic's agentic CLI tool. Install it and initialize your Xcode project before beginning prompts.</w:t>
      </w:r>
    </w:p>
    <w:p>
      <w:pPr>
        <w:pStyle w:val="Heading2"/>
        <w:spacing w:after="80" w:before="280"/>
      </w:pPr>
      <w:r>
        <w:rPr>
          <w:rFonts w:ascii="Arial" w:cs="Arial" w:eastAsia="Arial" w:hAnsi="Arial"/>
          <w:b/>
          <w:bCs/>
          <w:color w:val="5C7A4E"/>
          <w:sz w:val="26"/>
          <w:szCs w:val="26"/>
        </w:rPr>
        <w:t xml:space="preserve">Installation</w:t>
      </w:r>
    </w:p>
    <w:p>
      <w:pPr>
        <w:shd w:fill="F0EDE8" w:val="clear"/>
        <w:spacing w:after="80" w:before="80"/>
        <w:ind w:left="360"/>
      </w:pPr>
      <w:r>
        <w:rPr>
          <w:rFonts w:ascii="Courier New" w:cs="Courier New" w:eastAsia="Courier New" w:hAnsi="Courier New"/>
          <w:color w:val="2E5C2E"/>
          <w:sz w:val="18"/>
          <w:szCs w:val="18"/>
        </w:rPr>
        <w:t xml:space="preserve">npm install -g @anthropic-ai/claude-code</w:t>
      </w:r>
    </w:p>
    <w:p>
      <w:pPr>
        <w:shd w:fill="F0EDE8" w:val="clear"/>
        <w:spacing w:after="80" w:before="80"/>
        <w:ind w:left="360"/>
      </w:pPr>
      <w:r>
        <w:rPr>
          <w:rFonts w:ascii="Courier New" w:cs="Courier New" w:eastAsia="Courier New" w:hAnsi="Courier New"/>
          <w:color w:val="2E5C2E"/>
          <w:sz w:val="18"/>
          <w:szCs w:val="18"/>
        </w:rPr>
        <w:t xml:space="preserve">claude  # Start Claude Code in your project directory</w:t>
      </w:r>
    </w:p>
    <w:p>
      <w:pPr>
        <w:pStyle w:val="Heading2"/>
        <w:spacing w:after="80" w:before="280"/>
      </w:pPr>
      <w:r>
        <w:rPr>
          <w:rFonts w:ascii="Arial" w:cs="Arial" w:eastAsia="Arial" w:hAnsi="Arial"/>
          <w:b/>
          <w:bCs/>
          <w:color w:val="5C7A4E"/>
          <w:sz w:val="26"/>
          <w:szCs w:val="26"/>
        </w:rPr>
        <w:t xml:space="preserve">Recommended Workflow</w:t>
      </w:r>
    </w:p>
    <w:p>
      <w:pPr>
        <w:pStyle w:val="ListParagraph"/>
        <w:numPr>
          <w:ilvl w:val="0"/>
          <w:numId w:val="2"/>
        </w:numPr>
        <w:spacing w:after="60"/>
      </w:pPr>
      <w:r>
        <w:rPr>
          <w:rFonts w:ascii="Arial" w:cs="Arial" w:eastAsia="Arial" w:hAnsi="Arial"/>
          <w:sz w:val="20"/>
          <w:szCs w:val="20"/>
        </w:rPr>
        <w:t xml:space="preserve">Create a new Xcode project (iOS App, SwiftUI, no Core Data)</w:t>
      </w:r>
    </w:p>
    <w:p>
      <w:pPr>
        <w:pStyle w:val="ListParagraph"/>
        <w:numPr>
          <w:ilvl w:val="0"/>
          <w:numId w:val="2"/>
        </w:numPr>
        <w:spacing w:after="60"/>
      </w:pPr>
      <w:r>
        <w:rPr>
          <w:rFonts w:ascii="Arial" w:cs="Arial" w:eastAsia="Arial" w:hAnsi="Arial"/>
          <w:sz w:val="20"/>
          <w:szCs w:val="20"/>
        </w:rPr>
        <w:t xml:space="preserve">Open the project directory in terminal</w:t>
      </w:r>
    </w:p>
    <w:p>
      <w:pPr>
        <w:pStyle w:val="ListParagraph"/>
        <w:numPr>
          <w:ilvl w:val="0"/>
          <w:numId w:val="2"/>
        </w:numPr>
        <w:spacing w:after="60"/>
      </w:pPr>
      <w:r>
        <w:rPr>
          <w:rFonts w:ascii="Arial" w:cs="Arial" w:eastAsia="Arial" w:hAnsi="Arial"/>
          <w:sz w:val="20"/>
          <w:szCs w:val="20"/>
        </w:rPr>
        <w:t xml:space="preserve">Run "claude" to start a Claude Code session</w:t>
      </w:r>
    </w:p>
    <w:p>
      <w:pPr>
        <w:pStyle w:val="ListParagraph"/>
        <w:numPr>
          <w:ilvl w:val="0"/>
          <w:numId w:val="2"/>
        </w:numPr>
        <w:spacing w:after="60"/>
      </w:pPr>
      <w:r>
        <w:rPr>
          <w:rFonts w:ascii="Arial" w:cs="Arial" w:eastAsia="Arial" w:hAnsi="Arial"/>
          <w:sz w:val="20"/>
          <w:szCs w:val="20"/>
        </w:rPr>
        <w:t xml:space="preserve">Paste the project context prompt (Section 2 below) at the start of every new session</w:t>
      </w:r>
    </w:p>
    <w:p>
      <w:pPr>
        <w:pStyle w:val="ListParagraph"/>
        <w:numPr>
          <w:ilvl w:val="0"/>
          <w:numId w:val="2"/>
        </w:numPr>
        <w:spacing w:after="60"/>
      </w:pPr>
      <w:r>
        <w:rPr>
          <w:rFonts w:ascii="Arial" w:cs="Arial" w:eastAsia="Arial" w:hAnsi="Arial"/>
          <w:sz w:val="20"/>
          <w:szCs w:val="20"/>
        </w:rPr>
        <w:t xml:space="preserve">Use the task-specific prompts (Section 3) for each build phase</w:t>
      </w:r>
    </w:p>
    <w:p>
      <w:pPr>
        <w:pStyle w:val="ListParagraph"/>
        <w:numPr>
          <w:ilvl w:val="0"/>
          <w:numId w:val="2"/>
        </w:numPr>
        <w:spacing w:after="60"/>
      </w:pPr>
      <w:r>
        <w:rPr>
          <w:rFonts w:ascii="Arial" w:cs="Arial" w:eastAsia="Arial" w:hAnsi="Arial"/>
          <w:sz w:val="20"/>
          <w:szCs w:val="20"/>
        </w:rPr>
        <w:t xml:space="preserve">Refer to the PRD and Tech Spec documents when Claude Code needs specific details</w:t>
      </w:r>
    </w:p>
    <w:p>
      <w:pPr>
        <w:pStyle w:val="Heading2"/>
        <w:spacing w:after="80" w:before="280"/>
      </w:pPr>
      <w:r>
        <w:rPr>
          <w:rFonts w:ascii="Arial" w:cs="Arial" w:eastAsia="Arial" w:hAnsi="Arial"/>
          <w:b/>
          <w:bCs/>
          <w:color w:val="5C7A4E"/>
          <w:sz w:val="26"/>
          <w:szCs w:val="26"/>
        </w:rPr>
        <w:t xml:space="preserve">Important Claude Code Tips</w:t>
      </w:r>
    </w:p>
    <w:p>
      <w:pPr>
        <w:pStyle w:val="ListParagraph"/>
        <w:numPr>
          <w:ilvl w:val="0"/>
          <w:numId w:val="3"/>
        </w:numPr>
        <w:spacing w:after="60"/>
      </w:pPr>
      <w:r>
        <w:rPr>
          <w:rFonts w:ascii="Arial" w:cs="Arial" w:eastAsia="Arial" w:hAnsi="Arial"/>
          <w:b w:val="false"/>
          <w:bCs w:val="false"/>
          <w:i w:val="false"/>
          <w:iCs w:val="false"/>
          <w:color w:val="000000"/>
          <w:sz w:val="20"/>
          <w:szCs w:val="20"/>
        </w:rPr>
        <w:t xml:space="preserve">Always paste the project context prompt at the start of a new session — Claude Code has no memory between sessions</w:t>
      </w:r>
    </w:p>
    <w:p>
      <w:pPr>
        <w:pStyle w:val="ListParagraph"/>
        <w:numPr>
          <w:ilvl w:val="0"/>
          <w:numId w:val="3"/>
        </w:numPr>
        <w:spacing w:after="60"/>
      </w:pPr>
      <w:r>
        <w:rPr>
          <w:rFonts w:ascii="Arial" w:cs="Arial" w:eastAsia="Arial" w:hAnsi="Arial"/>
          <w:b w:val="false"/>
          <w:bCs w:val="false"/>
          <w:i w:val="false"/>
          <w:iCs w:val="false"/>
          <w:color w:val="000000"/>
          <w:sz w:val="20"/>
          <w:szCs w:val="20"/>
        </w:rPr>
        <w:t xml:space="preserve">Work in phases: Data Layer first, then ViewModels, then Views, then Overlays</w:t>
      </w:r>
    </w:p>
    <w:p>
      <w:pPr>
        <w:pStyle w:val="ListParagraph"/>
        <w:numPr>
          <w:ilvl w:val="0"/>
          <w:numId w:val="3"/>
        </w:numPr>
        <w:spacing w:after="60"/>
      </w:pPr>
      <w:r>
        <w:rPr>
          <w:rFonts w:ascii="Arial" w:cs="Arial" w:eastAsia="Arial" w:hAnsi="Arial"/>
          <w:b w:val="false"/>
          <w:bCs w:val="false"/>
          <w:i w:val="false"/>
          <w:iCs w:val="false"/>
          <w:color w:val="000000"/>
          <w:sz w:val="20"/>
          <w:szCs w:val="20"/>
        </w:rPr>
        <w:t xml:space="preserve">After each phase, ask Claude Code to run the app and check for compile errors before moving to the next phase</w:t>
      </w:r>
    </w:p>
    <w:p>
      <w:pPr>
        <w:pStyle w:val="ListParagraph"/>
        <w:numPr>
          <w:ilvl w:val="0"/>
          <w:numId w:val="3"/>
        </w:numPr>
        <w:spacing w:after="60"/>
      </w:pPr>
      <w:r>
        <w:rPr>
          <w:rFonts w:ascii="Arial" w:cs="Arial" w:eastAsia="Arial" w:hAnsi="Arial"/>
          <w:b w:val="false"/>
          <w:bCs w:val="false"/>
          <w:i w:val="false"/>
          <w:iCs w:val="false"/>
          <w:color w:val="000000"/>
          <w:sz w:val="20"/>
          <w:szCs w:val="20"/>
        </w:rPr>
        <w:t xml:space="preserve">If a component does not look right, describe the correct appearance using the Design Guide — include specific hex values and font names</w:t>
      </w:r>
    </w:p>
    <w:p>
      <w:pPr>
        <w:pStyle w:val="ListParagraph"/>
        <w:numPr>
          <w:ilvl w:val="0"/>
          <w:numId w:val="3"/>
        </w:numPr>
        <w:spacing w:after="60"/>
      </w:pPr>
      <w:r>
        <w:rPr>
          <w:rFonts w:ascii="Arial" w:cs="Arial" w:eastAsia="Arial" w:hAnsi="Arial"/>
          <w:b w:val="false"/>
          <w:bCs w:val="false"/>
          <w:i w:val="false"/>
          <w:iCs w:val="false"/>
          <w:color w:val="000000"/>
          <w:sz w:val="20"/>
          <w:szCs w:val="20"/>
        </w:rPr>
        <w:t xml:space="preserve">Claude Code can read your existing files — say "read JournalViewModel.swift" before asking it to modify a file</w:t>
      </w:r>
    </w:p>
    <w:p>
      <w:r>
        <w:br w:type="page"/>
      </w:r>
    </w:p>
    <w:p>
      <w:pPr>
        <w:pStyle w:val="Heading1"/>
        <w:spacing w:after="120" w:before="360"/>
      </w:pPr>
      <w:r>
        <w:rPr>
          <w:rFonts w:ascii="Arial" w:cs="Arial" w:eastAsia="Arial" w:hAnsi="Arial"/>
          <w:b/>
          <w:bCs/>
          <w:color w:val="1A2E1A"/>
          <w:sz w:val="36"/>
          <w:szCs w:val="36"/>
        </w:rPr>
        <w:t xml:space="preserve">2. Project Context Prompt</w:t>
      </w:r>
    </w:p>
    <w:p>
      <w:pPr>
        <w:spacing w:after="120"/>
      </w:pPr>
      <w:r>
        <w:rPr>
          <w:rFonts w:ascii="Arial" w:cs="Arial" w:eastAsia="Arial" w:hAnsi="Arial"/>
          <w:b w:val="false"/>
          <w:bCs w:val="false"/>
          <w:i w:val="false"/>
          <w:iCs w:val="false"/>
          <w:color w:val="000000"/>
          <w:sz w:val="20"/>
          <w:szCs w:val="20"/>
        </w:rPr>
        <w:t xml:space="preserve">Copy and paste this at the start of every Claude Code session:</w:t>
      </w:r>
    </w:p>
    <w:p>
      <w:pPr>
        <w:pBdr>
          <w:left w:val="single" w:color="1A2E1A" w:sz="4"/>
        </w:pBdr>
        <w:spacing w:after="80" w:before="80"/>
        <w:ind w:left="360"/>
      </w:pPr>
      <w:r>
        <w:rPr>
          <w:rFonts w:ascii="Arial" w:cs="Arial" w:eastAsia="Arial" w:hAnsi="Arial"/>
          <w:i/>
          <w:iCs/>
          <w:color w:val="555555"/>
          <w:sz w:val="20"/>
          <w:szCs w:val="20"/>
        </w:rPr>
        <w:t xml:space="preserve">=== HERBAL REMEDY ADVISOR — PROJECT CONTEXT ===</w:t>
      </w:r>
    </w:p>
    <w:p>
      <w:pPr>
        <w:pBdr>
          <w:left w:val="single" w:color="5C7A4E" w:sz="4"/>
        </w:pBdr>
        <w:spacing w:after="80" w:before="80"/>
        <w:ind w:left="360"/>
      </w:pPr>
      <w:r>
        <w:rPr>
          <w:rFonts w:ascii="Arial" w:cs="Arial" w:eastAsia="Arial" w:hAnsi="Arial"/>
          <w:i/>
          <w:iCs/>
          <w:color w:val="555555"/>
          <w:sz w:val="20"/>
          <w:szCs w:val="20"/>
        </w:rPr>
        <w:t xml:space="preserve">I am building an iOS app called Herbal Remedy Advisor in SwiftUI. It is a multicultural health companion that matches symptoms to natural herbal remedies from 7 global healing traditions: Ayurveda (India), Traditional Chinese Medicine, Persian Medicine, African Herbalism, Curanderismo (Latin America), European Herbalism, and Southeast Asian Folk Medicine.</w:t>
      </w:r>
    </w:p>
    <w:p>
      <w:pPr>
        <w:pBdr>
          <w:left w:val="single" w:color="5C7A4E" w:sz="4"/>
        </w:pBdr>
        <w:spacing w:after="80" w:before="80"/>
        <w:ind w:left="360"/>
      </w:pPr>
      <w:r>
        <w:rPr>
          <w:rFonts w:ascii="Arial" w:cs="Arial" w:eastAsia="Arial" w:hAnsi="Arial"/>
          <w:i/>
          <w:iCs/>
          <w:color w:val="555555"/>
          <w:sz w:val="20"/>
          <w:szCs w:val="20"/>
        </w:rPr>
        <w:t xml:space="preserve">ARCHITECTURE: MVVM, SwiftUI, iOS 16+, UserDefaults for persistence, Noto Serif + Noto Sans fonts bundled in app.</w:t>
      </w:r>
    </w:p>
    <w:p>
      <w:pPr>
        <w:pBdr>
          <w:left w:val="single" w:color="5C7A4E" w:sz="4"/>
        </w:pBdr>
        <w:spacing w:after="80" w:before="80"/>
        <w:ind w:left="360"/>
      </w:pPr>
      <w:r>
        <w:rPr>
          <w:rFonts w:ascii="Arial" w:cs="Arial" w:eastAsia="Arial" w:hAnsi="Arial"/>
          <w:i/>
          <w:iCs/>
          <w:color w:val="555555"/>
          <w:sz w:val="20"/>
          <w:szCs w:val="20"/>
        </w:rPr>
        <w:t xml:space="preserve">COLOR PALETTE: forest #1A2E1A, moss #2D4A2D, sage #5C7A4E, fern #8AAB6E, mist #C8DDB8, cream #F5F0E8, gold #C8A050, copper #A0704A, subtext #4A5A3A.</w:t>
      </w:r>
    </w:p>
    <w:p>
      <w:pPr>
        <w:pBdr>
          <w:left w:val="single" w:color="5C7A4E" w:sz="4"/>
        </w:pBdr>
        <w:spacing w:after="80" w:before="80"/>
        <w:ind w:left="360"/>
      </w:pPr>
      <w:r>
        <w:rPr>
          <w:rFonts w:ascii="Arial" w:cs="Arial" w:eastAsia="Arial" w:hAnsi="Arial"/>
          <w:i/>
          <w:iCs/>
          <w:color w:val="555555"/>
          <w:sz w:val="20"/>
          <w:szCs w:val="20"/>
        </w:rPr>
        <w:t xml:space="preserve">SCREENS (frozen): Symptom Selection, Loading, Results, Remedy Detail, Tradition Filter, Cleanse Journal (with full monthly calendar), Day Complete Overlay, Protocol Complete Overlay.</w:t>
      </w:r>
    </w:p>
    <w:p>
      <w:pPr>
        <w:pBdr>
          <w:left w:val="single" w:color="5C7A4E" w:sz="4"/>
        </w:pBdr>
        <w:spacing w:after="80" w:before="80"/>
        <w:ind w:left="360"/>
      </w:pPr>
      <w:r>
        <w:rPr>
          <w:rFonts w:ascii="Arial" w:cs="Arial" w:eastAsia="Arial" w:hAnsi="Arial"/>
          <w:i/>
          <w:iCs/>
          <w:color w:val="555555"/>
          <w:sz w:val="20"/>
          <w:szCs w:val="20"/>
        </w:rPr>
        <w:t xml:space="preserve">DATA: 11 remedies, 7 traditions, 21 quotes per tradition (147 total). All data is static, bundled locally.</w:t>
      </w:r>
    </w:p>
    <w:p>
      <w:pPr>
        <w:pBdr>
          <w:left w:val="single" w:color="5C7A4E" w:sz="4"/>
        </w:pBdr>
        <w:spacing w:after="80" w:before="80"/>
        <w:ind w:left="360"/>
      </w:pPr>
      <w:r>
        <w:rPr>
          <w:rFonts w:ascii="Arial" w:cs="Arial" w:eastAsia="Arial" w:hAnsi="Arial"/>
          <w:i/>
          <w:iCs/>
          <w:color w:val="555555"/>
          <w:sz w:val="20"/>
          <w:szCs w:val="20"/>
        </w:rPr>
        <w:t xml:space="preserve">JOURNAL CALENDAR: Full monthly grid, Flo Health-style, color-coded by tradition. Completed days = tradition color fill. Today's active day = gold fill. Upcoming days = light tradition tint. Tapping a day reveals a Day Detail card below the calendar with the quote for that day.</w:t>
      </w:r>
    </w:p>
    <w:p>
      <w:pPr>
        <w:pBdr>
          <w:left w:val="single" w:color="5C7A4E" w:sz="4"/>
        </w:pBdr>
        <w:spacing w:after="80" w:before="80"/>
        <w:ind w:left="360"/>
      </w:pPr>
      <w:r>
        <w:rPr>
          <w:rFonts w:ascii="Arial" w:cs="Arial" w:eastAsia="Arial" w:hAnsi="Arial"/>
          <w:i/>
          <w:iCs/>
          <w:color w:val="555555"/>
          <w:sz w:val="20"/>
          <w:szCs w:val="20"/>
        </w:rPr>
        <w:t xml:space="preserve">NO XP OR POINTS. Only: streak counter, progress bar (0–100%), achievements (5 badges). No gamification currency.</w:t>
      </w:r>
    </w:p>
    <w:p>
      <w:pPr>
        <w:pBdr>
          <w:left w:val="single" w:color="1A2E1A" w:sz="4"/>
        </w:pBdr>
        <w:spacing w:after="80" w:before="80"/>
        <w:ind w:left="360"/>
      </w:pPr>
      <w:r>
        <w:rPr>
          <w:rFonts w:ascii="Arial" w:cs="Arial" w:eastAsia="Arial" w:hAnsi="Arial"/>
          <w:i/>
          <w:iCs/>
          <w:color w:val="555555"/>
          <w:sz w:val="20"/>
          <w:szCs w:val="20"/>
        </w:rPr>
        <w:t xml:space="preserve">=== END CONTEXT ===</w:t>
      </w:r>
    </w:p>
    <w:p>
      <w:r>
        <w:br w:type="page"/>
      </w:r>
    </w:p>
    <w:p>
      <w:pPr>
        <w:pStyle w:val="Heading1"/>
        <w:spacing w:after="120" w:before="360"/>
      </w:pPr>
      <w:r>
        <w:rPr>
          <w:rFonts w:ascii="Arial" w:cs="Arial" w:eastAsia="Arial" w:hAnsi="Arial"/>
          <w:b/>
          <w:bCs/>
          <w:color w:val="1A2E1A"/>
          <w:sz w:val="36"/>
          <w:szCs w:val="36"/>
        </w:rPr>
        <w:t xml:space="preserve">3. Phase-by-Phase Build Prompts</w:t>
      </w:r>
    </w:p>
    <w:p>
      <w:pPr>
        <w:pStyle w:val="Heading2"/>
        <w:spacing w:after="80" w:before="280"/>
      </w:pPr>
      <w:r>
        <w:rPr>
          <w:rFonts w:ascii="Arial" w:cs="Arial" w:eastAsia="Arial" w:hAnsi="Arial"/>
          <w:b/>
          <w:bCs/>
          <w:color w:val="5C7A4E"/>
          <w:sz w:val="26"/>
          <w:szCs w:val="26"/>
        </w:rPr>
        <w:t xml:space="preserve">Phase 1: Data Layer</w:t>
      </w:r>
    </w:p>
    <w:p>
      <w:pPr>
        <w:pBdr>
          <w:left w:val="single" w:color="C8A050" w:sz="4"/>
        </w:pBdr>
        <w:spacing w:after="80" w:before="80"/>
        <w:ind w:left="360"/>
      </w:pPr>
      <w:r>
        <w:rPr>
          <w:rFonts w:ascii="Arial" w:cs="Arial" w:eastAsia="Arial" w:hAnsi="Arial"/>
          <w:i/>
          <w:iCs/>
          <w:color w:val="555555"/>
          <w:sz w:val="20"/>
          <w:szCs w:val="20"/>
        </w:rPr>
        <w:t xml:space="preserve">Prompt 1A — Models</w:t>
      </w:r>
    </w:p>
    <w:p>
      <w:pPr>
        <w:spacing w:after="120"/>
      </w:pPr>
      <w:r>
        <w:rPr>
          <w:rFonts w:ascii="Arial" w:cs="Arial" w:eastAsia="Arial" w:hAnsi="Arial"/>
          <w:b w:val="false"/>
          <w:bCs w:val="false"/>
          <w:i w:val="false"/>
          <w:iCs w:val="false"/>
          <w:color w:val="000000"/>
          <w:sz w:val="20"/>
          <w:szCs w:val="20"/>
        </w:rPr>
        <w:t xml:space="preserve">Create the Swift model files for this app. I need:</w:t>
      </w:r>
    </w:p>
    <w:p>
      <w:pPr>
        <w:spacing w:after="120"/>
      </w:pPr>
      <w:r>
        <w:rPr>
          <w:rFonts w:ascii="Arial" w:cs="Arial" w:eastAsia="Arial" w:hAnsi="Arial"/>
          <w:b w:val="false"/>
          <w:bCs w:val="false"/>
          <w:i w:val="false"/>
          <w:iCs w:val="false"/>
          <w:color w:val="000000"/>
          <w:sz w:val="20"/>
          <w:szCs w:val="20"/>
        </w:rPr>
        <w:t xml:space="preserve">1. Remedy.swift with fields: name (String), origin (String), tradition (String), tid (String), icon (String), color (String — hex), ingredients ([String]), desc (String), steps ([String]), duration (Int)</w:t>
      </w:r>
    </w:p>
    <w:p>
      <w:pPr>
        <w:spacing w:after="120"/>
      </w:pPr>
      <w:r>
        <w:rPr>
          <w:rFonts w:ascii="Arial" w:cs="Arial" w:eastAsia="Arial" w:hAnsi="Arial"/>
          <w:b w:val="false"/>
          <w:bCs w:val="false"/>
          <w:i w:val="false"/>
          <w:iCs w:val="false"/>
          <w:color w:val="000000"/>
          <w:sz w:val="20"/>
          <w:szCs w:val="20"/>
        </w:rPr>
        <w:t xml:space="preserve">2. Tradition.swift with fields: id (String), name (String), region (String), flag (String), color (String), desc (String), tags ([String])</w:t>
      </w:r>
    </w:p>
    <w:p>
      <w:pPr>
        <w:spacing w:after="120"/>
      </w:pPr>
      <w:r>
        <w:rPr>
          <w:rFonts w:ascii="Arial" w:cs="Arial" w:eastAsia="Arial" w:hAnsi="Arial"/>
          <w:b w:val="false"/>
          <w:bCs w:val="false"/>
          <w:i w:val="false"/>
          <w:iCs w:val="false"/>
          <w:color w:val="000000"/>
          <w:sz w:val="20"/>
          <w:szCs w:val="20"/>
        </w:rPr>
        <w:t xml:space="preserve">3. Quote.swift with fields: q (String), a (String), c (String)</w:t>
      </w:r>
    </w:p>
    <w:p>
      <w:pPr>
        <w:spacing w:after="120"/>
      </w:pPr>
      <w:r>
        <w:rPr>
          <w:rFonts w:ascii="Arial" w:cs="Arial" w:eastAsia="Arial" w:hAnsi="Arial"/>
          <w:b w:val="false"/>
          <w:bCs w:val="false"/>
          <w:i w:val="false"/>
          <w:iCs w:val="false"/>
          <w:color w:val="000000"/>
          <w:sz w:val="20"/>
          <w:szCs w:val="20"/>
        </w:rPr>
        <w:t xml:space="preserve">4. JournalState.swift as an ObservableObject with: journalRecipe (Remedy?), completedDays ([Int]), taskChecked ([Bool]), protocolStartDate (Date?), reminderOn (Bool), calYear (Int), calMonth (Int), selectedCalDay (tuple of dayOfMonth and protDayNum, optional). Include computed properties: currentDayNumber, progressPercent (0.0–1.0), streakLabel (String).</w:t>
      </w:r>
    </w:p>
    <w:p>
      <w:pPr>
        <w:spacing w:after="160"/>
      </w:pPr>
    </w:p>
    <w:p>
      <w:pPr>
        <w:pBdr>
          <w:left w:val="single" w:color="C8A050" w:sz="4"/>
        </w:pBdr>
        <w:spacing w:after="80" w:before="80"/>
        <w:ind w:left="360"/>
      </w:pPr>
      <w:r>
        <w:rPr>
          <w:rFonts w:ascii="Arial" w:cs="Arial" w:eastAsia="Arial" w:hAnsi="Arial"/>
          <w:i/>
          <w:iCs/>
          <w:color w:val="555555"/>
          <w:sz w:val="20"/>
          <w:szCs w:val="20"/>
        </w:rPr>
        <w:t xml:space="preserve">Prompt 1B — Remedy Database</w:t>
      </w:r>
    </w:p>
    <w:p>
      <w:pPr>
        <w:spacing w:after="120"/>
      </w:pPr>
      <w:r>
        <w:rPr>
          <w:rFonts w:ascii="Arial" w:cs="Arial" w:eastAsia="Arial" w:hAnsi="Arial"/>
          <w:b w:val="false"/>
          <w:bCs w:val="false"/>
          <w:i w:val="false"/>
          <w:iCs w:val="false"/>
          <w:color w:val="000000"/>
          <w:sz w:val="20"/>
          <w:szCs w:val="20"/>
        </w:rPr>
        <w:t xml:space="preserve">Create RemedyDatabase.swift. It should contain a static dictionary mapping symptom strings to arrays of Remedy objects. Include all 11 remedies across these symptoms: Bloating &amp; Gas (Triphala &amp; Ginger Decoction — Ayurveda, 21 days; Wormwood &amp; Clove Tonic — TCM, 14 days), Fatigue (Ashwagandha Golden Milk — Ayurveda, 30 days), Digestive Issues (Papaya Seed &amp; Honey Protocol — SE Asian Folk, 7 days; Garlic &amp; Thyme Oxymel — European Herbalism, 21 days), Skin Irritation (Neem &amp; Turmeric Detox Tea — Ayurveda, 14 days), Brain Fog (Brahmi &amp; Ginkgo Clarity Brew — TCM, 21 days), Sugar Cravings (Black Walnut &amp; Oregano Protocol — European Herbalism, 14 days), Joint Discomfort (Boswellia &amp; Turmeric Paste — Ayurveda, 21 days), Sleep Issues (Valerian &amp; Passionflower Evening Tonic — European Herbalism, 14 days), Appetite Loss (Agni Stimulating Bitters — Ayurveda, 14 days), Mood Changes (Saffron &amp; Rhodiola Adaptogen Blend — Persian, 21 days). Use the tradition colors from the project context. Each remedy should have 4–5 ingredients and 4 preparation steps. Write realistic, historically accurate content.</w:t>
      </w:r>
    </w:p>
    <w:p>
      <w:pPr>
        <w:spacing w:after="160"/>
      </w:pPr>
    </w:p>
    <w:p>
      <w:pPr>
        <w:pBdr>
          <w:left w:val="single" w:color="C8A050" w:sz="4"/>
        </w:pBdr>
        <w:spacing w:after="80" w:before="80"/>
        <w:ind w:left="360"/>
      </w:pPr>
      <w:r>
        <w:rPr>
          <w:rFonts w:ascii="Arial" w:cs="Arial" w:eastAsia="Arial" w:hAnsi="Arial"/>
          <w:i/>
          <w:iCs/>
          <w:color w:val="555555"/>
          <w:sz w:val="20"/>
          <w:szCs w:val="20"/>
        </w:rPr>
        <w:t xml:space="preserve">Prompt 1C — Tradition Database</w:t>
      </w:r>
    </w:p>
    <w:p>
      <w:pPr>
        <w:spacing w:after="120"/>
      </w:pPr>
      <w:r>
        <w:rPr>
          <w:rFonts w:ascii="Arial" w:cs="Arial" w:eastAsia="Arial" w:hAnsi="Arial"/>
          <w:b w:val="false"/>
          <w:bCs w:val="false"/>
          <w:i w:val="false"/>
          <w:iCs w:val="false"/>
          <w:color w:val="000000"/>
          <w:sz w:val="20"/>
          <w:szCs w:val="20"/>
        </w:rPr>
        <w:t xml:space="preserve">Create TraditionDatabase.swift with all 7 traditions as static Tradition objects. Traditions: Ayurveda (id: ayurveda, flag: 🇮🇳, color: #B03020, region: India · South Asia), Traditional Chinese Medicine (id: tcm, flag: 🇨🇳, color: #C03030, region: China · East Asia), Persian Medicine (id: persian, flag: 🇮🇷, color: #7B35A0, region: Iran · Middle East), African Herbalism (id: african, flag: 🌍, color: #D05010, region: Sub-Saharan Africa), Curanderismo (id: latin, flag: 🌿, color: #1A7A40, region: Latin America · Mexico), European Herbalism (id: euro, flag: 🏛️, color: #1A60A0, region: Europe · Mediterranean), Southeast Asian Folk (id: folk, flag: 🇹🇭, color: #C08010, region: Thailand · Vietnam · Indonesia). Each should have a 2–3 sentence description and 4 keyword tags. Write culturally respectful, historically accurate descriptions.</w:t>
      </w:r>
    </w:p>
    <w:p>
      <w:pPr>
        <w:spacing w:after="160"/>
      </w:pPr>
    </w:p>
    <w:p>
      <w:pPr>
        <w:pBdr>
          <w:left w:val="single" w:color="C8A050" w:sz="4"/>
        </w:pBdr>
        <w:spacing w:after="80" w:before="80"/>
        <w:ind w:left="360"/>
      </w:pPr>
      <w:r>
        <w:rPr>
          <w:rFonts w:ascii="Arial" w:cs="Arial" w:eastAsia="Arial" w:hAnsi="Arial"/>
          <w:i/>
          <w:iCs/>
          <w:color w:val="555555"/>
          <w:sz w:val="20"/>
          <w:szCs w:val="20"/>
        </w:rPr>
        <w:t xml:space="preserve">Prompt 1D — Quote Database</w:t>
      </w:r>
    </w:p>
    <w:p>
      <w:pPr>
        <w:spacing w:after="120"/>
      </w:pPr>
      <w:r>
        <w:rPr>
          <w:rFonts w:ascii="Arial" w:cs="Arial" w:eastAsia="Arial" w:hAnsi="Arial"/>
          <w:b w:val="false"/>
          <w:bCs w:val="false"/>
          <w:i w:val="false"/>
          <w:iCs w:val="false"/>
          <w:color w:val="000000"/>
          <w:sz w:val="20"/>
          <w:szCs w:val="20"/>
        </w:rPr>
        <w:t xml:space="preserve">Create QuoteDatabase.swift. It should contain a static dictionary [String: [Quote]] keyed by tradition id. Each tradition needs exactly 21 quotes about health, healing, herbs, and the body — drawn authentically from that tradition's historical figures, texts, and folk wisdom. For Ayurveda: draw from Charaka Samhita, Sushruta Samhita, Ashtanga Hridayam, B.K.S. Iyengar, and Vedic teachings. For TCM: draw from Huangdi Neijing, Sun Simiao, Li Shizhen's Bencao Gangmu, and Laozi. For Persian: draw from Ibn Sina (Avicenna), Rumi, and Sufi medical tradition. For African: draw from Ubuntu philosophy, Sangoma teachings, Bantu tradition, and West African oral medicine. For Latin (Curanderismo): draw from Aztec herbalism, Amazonian tradition, Guaraní wisdom, and Mexican folk healing. For European: draw from Hippocrates, Paracelsus, Hildegard von Bingen, and monastic herbalism. For SE Asian Folk: draw from Thai Tamra Phaet, Balinese Usada, Indonesian Jamu, and Vietnamese folk medicine. Each Quote must have: q (the quote text), a (attribution — person, text, or tradition), c (1–2 sentence historical context note).</w:t>
      </w:r>
    </w:p>
    <w:p>
      <w:r>
        <w:br w:type="page"/>
      </w:r>
    </w:p>
    <w:p>
      <w:pPr>
        <w:pStyle w:val="Heading2"/>
        <w:spacing w:after="80" w:before="280"/>
      </w:pPr>
      <w:r>
        <w:rPr>
          <w:rFonts w:ascii="Arial" w:cs="Arial" w:eastAsia="Arial" w:hAnsi="Arial"/>
          <w:b/>
          <w:bCs/>
          <w:color w:val="5C7A4E"/>
          <w:sz w:val="26"/>
          <w:szCs w:val="26"/>
        </w:rPr>
        <w:t xml:space="preserve">Phase 2: ViewModels</w:t>
      </w:r>
    </w:p>
    <w:p>
      <w:pPr>
        <w:pBdr>
          <w:left w:val="single" w:color="C8A050" w:sz="4"/>
        </w:pBdr>
        <w:spacing w:after="80" w:before="80"/>
        <w:ind w:left="360"/>
      </w:pPr>
      <w:r>
        <w:rPr>
          <w:rFonts w:ascii="Arial" w:cs="Arial" w:eastAsia="Arial" w:hAnsi="Arial"/>
          <w:i/>
          <w:iCs/>
          <w:color w:val="555555"/>
          <w:sz w:val="20"/>
          <w:szCs w:val="20"/>
        </w:rPr>
        <w:t xml:space="preserve">Prompt 2A — SymptomViewModel</w:t>
      </w:r>
    </w:p>
    <w:p>
      <w:pPr>
        <w:spacing w:after="120"/>
      </w:pPr>
      <w:r>
        <w:rPr>
          <w:rFonts w:ascii="Arial" w:cs="Arial" w:eastAsia="Arial" w:hAnsi="Arial"/>
          <w:b w:val="false"/>
          <w:bCs w:val="false"/>
          <w:i w:val="false"/>
          <w:iCs w:val="false"/>
          <w:color w:val="000000"/>
          <w:sz w:val="20"/>
          <w:szCs w:val="20"/>
        </w:rPr>
        <w:t xml:space="preserve">Create SymptomViewModel.swift as an ObservableObject. It should hold: selectedSymptoms (Set&lt;String&gt;), isLoading (Bool), matchedRemedies ([Remedy]). Include methods: toggleSymptom(_ symptom: String), analyzeSymptoms() — which sets isLoading = true, waits 2 seconds (simulating processing), then populates matchedRemedies from RemedyDatabase using selectedSymptoms, deduplicates by name, and sets isLoading = false. The symptom options are exactly: "Bloating &amp; Gas", "Fatigue", "Digestive Issues", "Skin Irritation", "Brain Fog", "Sugar Cravings", "Joint Discomfort", "Sleep Issues", "Appetite Loss", "Mood Changes".</w:t>
      </w:r>
    </w:p>
    <w:p>
      <w:pPr>
        <w:spacing w:after="160"/>
      </w:pPr>
    </w:p>
    <w:p>
      <w:pPr>
        <w:pBdr>
          <w:left w:val="single" w:color="C8A050" w:sz="4"/>
        </w:pBdr>
        <w:spacing w:after="80" w:before="80"/>
        <w:ind w:left="360"/>
      </w:pPr>
      <w:r>
        <w:rPr>
          <w:rFonts w:ascii="Arial" w:cs="Arial" w:eastAsia="Arial" w:hAnsi="Arial"/>
          <w:i/>
          <w:iCs/>
          <w:color w:val="555555"/>
          <w:sz w:val="20"/>
          <w:szCs w:val="20"/>
        </w:rPr>
        <w:t xml:space="preserve">Prompt 2B — JournalViewModel</w:t>
      </w:r>
    </w:p>
    <w:p>
      <w:pPr>
        <w:spacing w:after="120"/>
      </w:pPr>
      <w:r>
        <w:rPr>
          <w:rFonts w:ascii="Arial" w:cs="Arial" w:eastAsia="Arial" w:hAnsi="Arial"/>
          <w:b w:val="false"/>
          <w:bCs w:val="false"/>
          <w:i w:val="false"/>
          <w:iCs w:val="false"/>
          <w:color w:val="000000"/>
          <w:sz w:val="20"/>
          <w:szCs w:val="20"/>
        </w:rPr>
        <w:t xml:space="preserve">Create JournalViewModel.swift as an ObservableObject with @Published properties: journalRecipe (Remedy?), completedDays ([Int]), taskChecked ([Bool]), protocolStartDate (Date?), reminderOn (Bool = true), calYear (Int), calMonth (Int), selectedCalDay as an optional struct with dayOfMonth and protDayNum, showDayOverlay (Bool = false), showProtocolOverlay (Bool = false). Computed properties: currentDayNumber (completedDays.count + 1), progressPercent (Double, 0–1), streakLabel (String — changes at 0/3/7/14 days), daysLeft (Int). Methods: startJournal(remedy: Remedy, startDate: Date = Date()), completeDay(), toggleTask(_ index: Int), getQuote(for dayNum: Int) -&gt; Quote (uses (dayNum-1) % pool.count formula), protocolDayNumber(for date: Date) -&gt; Int? (returns nil if outside protocol range), prevMonth(), nextMonth(), selectCalendarDay(dayOfMonth: Int, protDayNum: Int), persistState(), loadPersistedState(). Persist to UserDefaults on every state change.</w:t>
      </w:r>
    </w:p>
    <w:p>
      <w:r>
        <w:br w:type="page"/>
      </w:r>
    </w:p>
    <w:p>
      <w:pPr>
        <w:pStyle w:val="Heading2"/>
        <w:spacing w:after="80" w:before="280"/>
      </w:pPr>
      <w:r>
        <w:rPr>
          <w:rFonts w:ascii="Arial" w:cs="Arial" w:eastAsia="Arial" w:hAnsi="Arial"/>
          <w:b/>
          <w:bCs/>
          <w:color w:val="5C7A4E"/>
          <w:sz w:val="26"/>
          <w:szCs w:val="26"/>
        </w:rPr>
        <w:t xml:space="preserve">Phase 3: Core Views</w:t>
      </w:r>
    </w:p>
    <w:p>
      <w:pPr>
        <w:pBdr>
          <w:left w:val="single" w:color="C8A050" w:sz="4"/>
        </w:pBdr>
        <w:spacing w:after="80" w:before="80"/>
        <w:ind w:left="360"/>
      </w:pPr>
      <w:r>
        <w:rPr>
          <w:rFonts w:ascii="Arial" w:cs="Arial" w:eastAsia="Arial" w:hAnsi="Arial"/>
          <w:i/>
          <w:iCs/>
          <w:color w:val="555555"/>
          <w:sz w:val="20"/>
          <w:szCs w:val="20"/>
        </w:rPr>
        <w:t xml:space="preserve">Prompt 3A — Root TabView</w:t>
      </w:r>
    </w:p>
    <w:p>
      <w:pPr>
        <w:spacing w:after="120"/>
      </w:pPr>
      <w:r>
        <w:rPr>
          <w:rFonts w:ascii="Arial" w:cs="Arial" w:eastAsia="Arial" w:hAnsi="Arial"/>
          <w:b w:val="false"/>
          <w:bCs w:val="false"/>
          <w:i w:val="false"/>
          <w:iCs w:val="false"/>
          <w:color w:val="000000"/>
          <w:sz w:val="20"/>
          <w:szCs w:val="20"/>
        </w:rPr>
        <w:t xml:space="preserve">Create RootTabView.swift. It should be a TabView with 4 tabs: Symptoms (🌱 label), Remedies (🍵 label), Traditions (🌍 label), Journal (📓 label). Tab bar background: #1A2E1A. Active tab icons and labels at full opacity; inactive at 40% opacity. Use @StateObject for SymptomViewModel, ResultsViewModel (if separate), TraditionViewModel, and JournalViewModel. Pass as @EnvironmentObject into child views.</w:t>
      </w:r>
    </w:p>
    <w:p>
      <w:pPr>
        <w:spacing w:after="160"/>
      </w:pPr>
    </w:p>
    <w:p>
      <w:pPr>
        <w:pBdr>
          <w:left w:val="single" w:color="C8A050" w:sz="4"/>
        </w:pBdr>
        <w:spacing w:after="80" w:before="80"/>
        <w:ind w:left="360"/>
      </w:pPr>
      <w:r>
        <w:rPr>
          <w:rFonts w:ascii="Arial" w:cs="Arial" w:eastAsia="Arial" w:hAnsi="Arial"/>
          <w:i/>
          <w:iCs/>
          <w:color w:val="555555"/>
          <w:sz w:val="20"/>
          <w:szCs w:val="20"/>
        </w:rPr>
        <w:t xml:space="preserve">Prompt 3B — Symptom Screen</w:t>
      </w:r>
    </w:p>
    <w:p>
      <w:pPr>
        <w:spacing w:after="120"/>
      </w:pPr>
      <w:r>
        <w:rPr>
          <w:rFonts w:ascii="Arial" w:cs="Arial" w:eastAsia="Arial" w:hAnsi="Arial"/>
          <w:b w:val="false"/>
          <w:bCs w:val="false"/>
          <w:i w:val="false"/>
          <w:iCs w:val="false"/>
          <w:color w:val="000000"/>
          <w:sz w:val="20"/>
          <w:szCs w:val="20"/>
        </w:rPr>
        <w:t xml:space="preserve">Create SymptomScreen.swift. It shows a 2-column grid of 10 SymptomChip views. Each chip: white background when unselected (mist 1.5pt border, 14pt radius, 12pt vertical padding, 10pt horizontal, 22pt icon, 11pt SemiBold label in subtext color). Selected state: #1A2E1A background, mist label. A "Find Natural Remedies" CTA at the bottom (sage-to-forest gradient, cream text, 18pt radius, 15pt padding, full width minus 48pt, 6pt shadow). Tapping CTA calls viewModel.analyzeSymptoms() — guard that at least 1 symptom is selected. Show a loading view (spinning 🌿 emoji, "Consulting ancient herbal traditions…" in 16pt Noto Serif, pulse animation) while isLoading is true.</w:t>
      </w:r>
    </w:p>
    <w:p>
      <w:pPr>
        <w:spacing w:after="160"/>
      </w:pPr>
    </w:p>
    <w:p>
      <w:pPr>
        <w:pBdr>
          <w:left w:val="single" w:color="C8A050" w:sz="4"/>
        </w:pBdr>
        <w:spacing w:after="80" w:before="80"/>
        <w:ind w:left="360"/>
      </w:pPr>
      <w:r>
        <w:rPr>
          <w:rFonts w:ascii="Arial" w:cs="Arial" w:eastAsia="Arial" w:hAnsi="Arial"/>
          <w:i/>
          <w:iCs/>
          <w:color w:val="555555"/>
          <w:sz w:val="20"/>
          <w:szCs w:val="20"/>
        </w:rPr>
        <w:t xml:space="preserve">Prompt 3C — Results Screen</w:t>
      </w:r>
    </w:p>
    <w:p>
      <w:pPr>
        <w:spacing w:after="120"/>
      </w:pPr>
      <w:r>
        <w:rPr>
          <w:rFonts w:ascii="Arial" w:cs="Arial" w:eastAsia="Arial" w:hAnsi="Arial"/>
          <w:b w:val="false"/>
          <w:bCs w:val="false"/>
          <w:i w:val="false"/>
          <w:iCs w:val="false"/>
          <w:color w:val="000000"/>
          <w:sz w:val="20"/>
          <w:szCs w:val="20"/>
        </w:rPr>
        <w:t xml:space="preserve">Create ResultsScreen.swift. It shows a filter row (filter chips for All and Filter by Tradition), a horizontal scroll row of tradition badge pills, and a ScrollView of RemedyCard views. Each RemedyCard has a gradient header (tradition color), ingredient chips, description text, and two action buttons: "View Protocol →" (navigates to detail) and "📓 Start" (calls journalViewModel.startJournal()). Show a results count label. The tradition filter chip should show a badge with the count of selected traditions in parentheses when active. Include a disclaimer footer and a "← New Symptom Check" button at the bottom.</w:t>
      </w:r>
    </w:p>
    <w:p>
      <w:pPr>
        <w:spacing w:after="160"/>
      </w:pPr>
    </w:p>
    <w:p>
      <w:pPr>
        <w:pBdr>
          <w:left w:val="single" w:color="C8A050" w:sz="4"/>
        </w:pBdr>
        <w:spacing w:after="80" w:before="80"/>
        <w:ind w:left="360"/>
      </w:pPr>
      <w:r>
        <w:rPr>
          <w:rFonts w:ascii="Arial" w:cs="Arial" w:eastAsia="Arial" w:hAnsi="Arial"/>
          <w:i/>
          <w:iCs/>
          <w:color w:val="555555"/>
          <w:sz w:val="20"/>
          <w:szCs w:val="20"/>
        </w:rPr>
        <w:t xml:space="preserve">Prompt 3D — Tradition Filter Screen</w:t>
      </w:r>
    </w:p>
    <w:p>
      <w:pPr>
        <w:spacing w:after="120"/>
      </w:pPr>
      <w:r>
        <w:rPr>
          <w:rFonts w:ascii="Arial" w:cs="Arial" w:eastAsia="Arial" w:hAnsi="Arial"/>
          <w:b w:val="false"/>
          <w:bCs w:val="false"/>
          <w:i w:val="false"/>
          <w:iCs w:val="false"/>
          <w:color w:val="000000"/>
          <w:sz w:val="20"/>
          <w:szCs w:val="20"/>
        </w:rPr>
        <w:t xml:space="preserve">Create TraditionFilterScreen.swift. It displays all 7 traditions as TraditionCard views in a vertical ScrollView. Each card has: a colored banner (flag, name, region, checkmark indicator that animates in when selected), and a white body (description text, keyword tag pills in tradition color). The card gets a 3pt gold ring outline when selected. At the bottom: an "Apply Filter" button in forest green with a badge showing selected count. Multi-select: tapping toggles selected state. "Apply Filter" pops back to Results screen and applies the filter.</w:t>
      </w:r>
    </w:p>
    <w:p>
      <w:pPr>
        <w:spacing w:after="160"/>
      </w:pPr>
    </w:p>
    <w:p>
      <w:pPr>
        <w:pBdr>
          <w:left w:val="single" w:color="C8A050" w:sz="4"/>
        </w:pBdr>
        <w:spacing w:after="80" w:before="80"/>
        <w:ind w:left="360"/>
      </w:pPr>
      <w:r>
        <w:rPr>
          <w:rFonts w:ascii="Arial" w:cs="Arial" w:eastAsia="Arial" w:hAnsi="Arial"/>
          <w:i/>
          <w:iCs/>
          <w:color w:val="555555"/>
          <w:sz w:val="20"/>
          <w:szCs w:val="20"/>
        </w:rPr>
        <w:t xml:space="preserve">Prompt 3E — Remedy Detail Screen</w:t>
      </w:r>
    </w:p>
    <w:p>
      <w:pPr>
        <w:spacing w:after="120"/>
      </w:pPr>
      <w:r>
        <w:rPr>
          <w:rFonts w:ascii="Arial" w:cs="Arial" w:eastAsia="Arial" w:hAnsi="Arial"/>
          <w:b w:val="false"/>
          <w:bCs w:val="false"/>
          <w:i w:val="false"/>
          <w:iCs w:val="false"/>
          <w:color w:val="000000"/>
          <w:sz w:val="20"/>
          <w:szCs w:val="20"/>
        </w:rPr>
        <w:t xml:space="preserve">Create RemedyDetailScreen.swift. It is a ScrollView containing: a colored hero card (icon, name, origin), ingredients section (colored chips), about section (description), preparation steps (numbered list with forest circle numbers), Day 1 Wisdom callout (tradition quote card with flag, label, italic quote text, attribution), and at the bottom: a "Begin N-Day Cleanse Journal" button (gold-to-copper gradient, box shadow) and a disclaimer block (gold left border, copper text, 10pt). A back navigation button at the top goes back to Results.</w:t>
      </w:r>
    </w:p>
    <w:p>
      <w:r>
        <w:br w:type="page"/>
      </w:r>
    </w:p>
    <w:p>
      <w:pPr>
        <w:pStyle w:val="Heading2"/>
        <w:spacing w:after="80" w:before="280"/>
      </w:pPr>
      <w:r>
        <w:rPr>
          <w:rFonts w:ascii="Arial" w:cs="Arial" w:eastAsia="Arial" w:hAnsi="Arial"/>
          <w:b/>
          <w:bCs/>
          <w:color w:val="5C7A4E"/>
          <w:sz w:val="26"/>
          <w:szCs w:val="26"/>
        </w:rPr>
        <w:t xml:space="preserve">Phase 4: Journal Screen</w:t>
      </w:r>
    </w:p>
    <w:p>
      <w:pPr>
        <w:pBdr>
          <w:left w:val="single" w:color="C8A050" w:sz="4"/>
        </w:pBdr>
        <w:spacing w:after="80" w:before="80"/>
        <w:ind w:left="360"/>
      </w:pPr>
      <w:r>
        <w:rPr>
          <w:rFonts w:ascii="Arial" w:cs="Arial" w:eastAsia="Arial" w:hAnsi="Arial"/>
          <w:i/>
          <w:iCs/>
          <w:color w:val="555555"/>
          <w:sz w:val="20"/>
          <w:szCs w:val="20"/>
        </w:rPr>
        <w:t xml:space="preserve">Prompt 4A — Journal Screen (Structure)</w:t>
      </w:r>
    </w:p>
    <w:p>
      <w:pPr>
        <w:spacing w:after="120"/>
      </w:pPr>
      <w:r>
        <w:rPr>
          <w:rFonts w:ascii="Arial" w:cs="Arial" w:eastAsia="Arial" w:hAnsi="Arial"/>
          <w:b w:val="false"/>
          <w:bCs w:val="false"/>
          <w:i w:val="false"/>
          <w:iCs w:val="false"/>
          <w:color w:val="000000"/>
          <w:sz w:val="20"/>
          <w:szCs w:val="20"/>
        </w:rPr>
        <w:t xml:space="preserve">Create JournalScreen.swift as the main container. It should be a ScrollView with these sections in order: (1) JournalHeroView (streak), (2) SummaryStatsBar (Days Done / Days Left / % Complete — no XP), (3) ProgressBarView, (4) JournalCalendarView, (5) DayDetailCard (hidden until calendar day tapped), (6) TodayTaskCard, (7) Mark Day Complete button, (8) ReminderRow, (9) QuoteCard, (10) AchievementsRow. Use @ObservedObject for JournalViewModel. Overlay DayCompleteOverlay and ProtocolCompleteOverlay using ZStack when showDayOverlay or showProtocolOverlay is true.</w:t>
      </w:r>
    </w:p>
    <w:p>
      <w:pPr>
        <w:spacing w:after="160"/>
      </w:pPr>
    </w:p>
    <w:p>
      <w:pPr>
        <w:pBdr>
          <w:left w:val="single" w:color="C8A050" w:sz="4"/>
        </w:pBdr>
        <w:spacing w:after="80" w:before="80"/>
        <w:ind w:left="360"/>
      </w:pPr>
      <w:r>
        <w:rPr>
          <w:rFonts w:ascii="Arial" w:cs="Arial" w:eastAsia="Arial" w:hAnsi="Arial"/>
          <w:i/>
          <w:iCs/>
          <w:color w:val="555555"/>
          <w:sz w:val="20"/>
          <w:szCs w:val="20"/>
        </w:rPr>
        <w:t xml:space="preserve">Prompt 4B — JournalCalendarView</w:t>
      </w:r>
    </w:p>
    <w:p>
      <w:pPr>
        <w:spacing w:after="120"/>
      </w:pPr>
      <w:r>
        <w:rPr>
          <w:rFonts w:ascii="Arial" w:cs="Arial" w:eastAsia="Arial" w:hAnsi="Arial"/>
          <w:b w:val="false"/>
          <w:bCs w:val="false"/>
          <w:i w:val="false"/>
          <w:iCs w:val="false"/>
          <w:color w:val="000000"/>
          <w:sz w:val="20"/>
          <w:szCs w:val="20"/>
        </w:rPr>
        <w:t xml:space="preserve">Create JournalCalendarView.swift — this is the most important component. It is a full monthly grid calendar. Month navigation: ‹ [Month Year] › header row. Day-of-week header: Su Mo Tu We Th Fr Sa. Grid: 7 columns, compute how many empty cells before day 1 (first weekday of month), render all days. For each day: call journalViewModel.protocolDayNumber(for:) to check if the day is in the protocol range. Cell states: done = tradition color fill (85% opacity) + white number + ✓; todayActive = gold fill + white number + outer ring (2pt gold border); upcoming = 12% tradition color tint + protocol day number dot; nonProtocol = no fill. Tapping a protocol day calls journalViewModel.selectCalendarDay(). Below the grid: a color legend row (remedy icon+name, Today, Upcoming). All cells are 36×36pt touch targets with 32×32pt visual dots. Gap between cells: 3pt. Side padding: 10pt inside the card.</w:t>
      </w:r>
    </w:p>
    <w:p>
      <w:pPr>
        <w:spacing w:after="160"/>
      </w:pPr>
    </w:p>
    <w:p>
      <w:pPr>
        <w:pBdr>
          <w:left w:val="single" w:color="C8A050" w:sz="4"/>
        </w:pBdr>
        <w:spacing w:after="80" w:before="80"/>
        <w:ind w:left="360"/>
      </w:pPr>
      <w:r>
        <w:rPr>
          <w:rFonts w:ascii="Arial" w:cs="Arial" w:eastAsia="Arial" w:hAnsi="Arial"/>
          <w:i/>
          <w:iCs/>
          <w:color w:val="555555"/>
          <w:sz w:val="20"/>
          <w:szCs w:val="20"/>
        </w:rPr>
        <w:t xml:space="preserve">Prompt 4C — DayDetailCard</w:t>
      </w:r>
    </w:p>
    <w:p>
      <w:pPr>
        <w:spacing w:after="120"/>
      </w:pPr>
      <w:r>
        <w:rPr>
          <w:rFonts w:ascii="Arial" w:cs="Arial" w:eastAsia="Arial" w:hAnsi="Arial"/>
          <w:b w:val="false"/>
          <w:bCs w:val="false"/>
          <w:i w:val="false"/>
          <w:iCs w:val="false"/>
          <w:color w:val="000000"/>
          <w:sz w:val="20"/>
          <w:szCs w:val="20"/>
        </w:rPr>
        <w:t xml:space="preserve">Create DayDetailCard.swift. This is shown below the calendar when a protocol day is tapped. It appears with a slide-down animation. Content: header row with remedy icon (26pt), date label (10pt UPPERCASE subtext), remedy name (14pt Noto Serif), tradition badge pill (10pt SemiBold), and a status badge right-aligned (✅ Done = green bg/forest text; ⭐ Today = gold bg/copper text; 🔒 Upcoming = grey). If the day is done or today: show a quote section (1pt mist divider, "Day Wisdom" label, quote in 11pt Noto Serif italic, attribution in 9pt gold). If upcoming or missed: show no quote section. Animate in with .transition(.move(edge: .top).combined(with: .opacity)).</w:t>
      </w:r>
    </w:p>
    <w:p>
      <w:pPr>
        <w:spacing w:after="160"/>
      </w:pPr>
    </w:p>
    <w:p>
      <w:pPr>
        <w:pBdr>
          <w:left w:val="single" w:color="C8A050" w:sz="4"/>
        </w:pBdr>
        <w:spacing w:after="80" w:before="80"/>
        <w:ind w:left="360"/>
      </w:pPr>
      <w:r>
        <w:rPr>
          <w:rFonts w:ascii="Arial" w:cs="Arial" w:eastAsia="Arial" w:hAnsi="Arial"/>
          <w:i/>
          <w:iCs/>
          <w:color w:val="555555"/>
          <w:sz w:val="20"/>
          <w:szCs w:val="20"/>
        </w:rPr>
        <w:t xml:space="preserve">Prompt 4D — DayCompleteOverlay</w:t>
      </w:r>
    </w:p>
    <w:p>
      <w:pPr>
        <w:spacing w:after="120"/>
      </w:pPr>
      <w:r>
        <w:rPr>
          <w:rFonts w:ascii="Arial" w:cs="Arial" w:eastAsia="Arial" w:hAnsi="Arial"/>
          <w:b w:val="false"/>
          <w:bCs w:val="false"/>
          <w:i w:val="false"/>
          <w:iCs w:val="false"/>
          <w:color w:val="000000"/>
          <w:sz w:val="20"/>
          <w:szCs w:val="20"/>
        </w:rPr>
        <w:t xml:space="preserve">Create DayCompleteOverlay.swift. It is a full-screen ZStack overlay with rgba(26,46,26,0.92) background. Content: ✅ emoji (56pt, bounce-in scale animation on appear), "Day N Complete!" title (24pt Noto Serif cream), subtitle (13pt mist — days done + days remaining), streak pill (gold, white text, 15pt SemiBold), quote preview box (dark glass effect, 12pt Noto Serif italic mist quote, 10pt fern attribution), reminder confirmation text (11pt fern), and "Continue Journey →" button (fern fill). Dismissing calls journalViewModel.showDayOverlay = false.</w:t>
      </w:r>
    </w:p>
    <w:p>
      <w:pPr>
        <w:spacing w:after="160"/>
      </w:pPr>
    </w:p>
    <w:p>
      <w:pPr>
        <w:pBdr>
          <w:left w:val="single" w:color="C8A050" w:sz="4"/>
        </w:pBdr>
        <w:spacing w:after="80" w:before="80"/>
        <w:ind w:left="360"/>
      </w:pPr>
      <w:r>
        <w:rPr>
          <w:rFonts w:ascii="Arial" w:cs="Arial" w:eastAsia="Arial" w:hAnsi="Arial"/>
          <w:i/>
          <w:iCs/>
          <w:color w:val="555555"/>
          <w:sz w:val="20"/>
          <w:szCs w:val="20"/>
        </w:rPr>
        <w:t xml:space="preserve">Prompt 4E — ProtocolCompleteOverlay</w:t>
      </w:r>
    </w:p>
    <w:p>
      <w:pPr>
        <w:spacing w:after="120"/>
      </w:pPr>
      <w:r>
        <w:rPr>
          <w:rFonts w:ascii="Arial" w:cs="Arial" w:eastAsia="Arial" w:hAnsi="Arial"/>
          <w:b w:val="false"/>
          <w:bCs w:val="false"/>
          <w:i w:val="false"/>
          <w:iCs w:val="false"/>
          <w:color w:val="000000"/>
          <w:sz w:val="20"/>
          <w:szCs w:val="20"/>
        </w:rPr>
        <w:t xml:space="preserve">Create ProtocolCompleteOverlay.swift. Full-screen ZStack with dark forest gradient background (scrollable). Content from top: ✨🌿✨ (30pt, letter-spacing), trophy badge (88pt circle, gold-to-copper gradient, 40pt 🏆, 6pt outer ring), "Protocol Complete!" (26pt Noto Serif cream), tradition label (11pt fern UPPERCASE), congratulatory paragraph (14pt Noto Serif mist, centered), three stat cards in HStack (Days Done / Streak / 100% Complete — each in a dark glass card with gold Noto Serif 20pt value), divider, "A Final Word of Wisdom" label, closing quote (13pt Noto Serif italic mist), attribution (10pt gold), primary CTA "Return to Journal →" (sage→forest gradient), secondary CTA "Explore More Remedies" (ghost button, mist border). Both dismiss the overlay; the secondary also resets journal state and navigates to Remedies tab.</w:t>
      </w:r>
    </w:p>
    <w:p>
      <w:r>
        <w:br w:type="page"/>
      </w:r>
    </w:p>
    <w:p>
      <w:pPr>
        <w:pStyle w:val="Heading2"/>
        <w:spacing w:after="80" w:before="280"/>
      </w:pPr>
      <w:r>
        <w:rPr>
          <w:rFonts w:ascii="Arial" w:cs="Arial" w:eastAsia="Arial" w:hAnsi="Arial"/>
          <w:b/>
          <w:bCs/>
          <w:color w:val="5C7A4E"/>
          <w:sz w:val="26"/>
          <w:szCs w:val="26"/>
        </w:rPr>
        <w:t xml:space="preserve">Phase 5: Polish &amp; Testing</w:t>
      </w:r>
    </w:p>
    <w:p>
      <w:pPr>
        <w:pBdr>
          <w:left w:val="single" w:color="C8A050" w:sz="4"/>
        </w:pBdr>
        <w:spacing w:after="80" w:before="80"/>
        <w:ind w:left="360"/>
      </w:pPr>
      <w:r>
        <w:rPr>
          <w:rFonts w:ascii="Arial" w:cs="Arial" w:eastAsia="Arial" w:hAnsi="Arial"/>
          <w:i/>
          <w:iCs/>
          <w:color w:val="555555"/>
          <w:sz w:val="20"/>
          <w:szCs w:val="20"/>
        </w:rPr>
        <w:t xml:space="preserve">Prompt 5A — Fonts</w:t>
      </w:r>
    </w:p>
    <w:p>
      <w:pPr>
        <w:spacing w:after="120"/>
      </w:pPr>
      <w:r>
        <w:rPr>
          <w:rFonts w:ascii="Arial" w:cs="Arial" w:eastAsia="Arial" w:hAnsi="Arial"/>
          <w:b w:val="false"/>
          <w:bCs w:val="false"/>
          <w:i w:val="false"/>
          <w:iCs w:val="false"/>
          <w:color w:val="000000"/>
          <w:sz w:val="20"/>
          <w:szCs w:val="20"/>
        </w:rPr>
        <w:t xml:space="preserve">I need to integrate Noto Serif and Noto Sans fonts. They are bundled as .ttf files in Resources/Fonts/. Register them in Info.plist under "Fonts provided by application". Create a FontStyle enum or extension so I can use them consistently: .notoSerif(size:weight:), .notoSans(size:weight:). Show me how to use these in a SwiftUI Text view.</w:t>
      </w:r>
    </w:p>
    <w:p>
      <w:pPr>
        <w:spacing w:after="160"/>
      </w:pPr>
    </w:p>
    <w:p>
      <w:pPr>
        <w:pBdr>
          <w:left w:val="single" w:color="C8A050" w:sz="4"/>
        </w:pBdr>
        <w:spacing w:after="80" w:before="80"/>
        <w:ind w:left="360"/>
      </w:pPr>
      <w:r>
        <w:rPr>
          <w:rFonts w:ascii="Arial" w:cs="Arial" w:eastAsia="Arial" w:hAnsi="Arial"/>
          <w:i/>
          <w:iCs/>
          <w:color w:val="555555"/>
          <w:sz w:val="20"/>
          <w:szCs w:val="20"/>
        </w:rPr>
        <w:t xml:space="preserve">Prompt 5B — Color Extension</w:t>
      </w:r>
    </w:p>
    <w:p>
      <w:pPr>
        <w:spacing w:after="120"/>
      </w:pPr>
      <w:r>
        <w:rPr>
          <w:rFonts w:ascii="Arial" w:cs="Arial" w:eastAsia="Arial" w:hAnsi="Arial"/>
          <w:b w:val="false"/>
          <w:bCs w:val="false"/>
          <w:i w:val="false"/>
          <w:iCs w:val="false"/>
          <w:color w:val="000000"/>
          <w:sz w:val="20"/>
          <w:szCs w:val="20"/>
        </w:rPr>
        <w:t xml:space="preserve">Create a Color+Brand.swift extension that exposes all our brand colors as static properties: Color.forest, Color.moss, Color.sage, Color.fern, Color.mist, Color.cream, Color.gold, Color.copper, Color.subtext. Use the hex values: forest #1A2E1A, moss #2D4A2D, sage #5C7A4E, fern #8AAB6E, mist #C8DDB8, cream #F5F0E8, gold #C8A050, copper #A0704A, subtext #4A5A3A. Also create a helper Color(hex:) initializer that takes a hex string.</w:t>
      </w:r>
    </w:p>
    <w:p>
      <w:pPr>
        <w:spacing w:after="160"/>
      </w:pPr>
    </w:p>
    <w:p>
      <w:pPr>
        <w:pBdr>
          <w:left w:val="single" w:color="C8A050" w:sz="4"/>
        </w:pBdr>
        <w:spacing w:after="80" w:before="80"/>
        <w:ind w:left="360"/>
      </w:pPr>
      <w:r>
        <w:rPr>
          <w:rFonts w:ascii="Arial" w:cs="Arial" w:eastAsia="Arial" w:hAnsi="Arial"/>
          <w:i/>
          <w:iCs/>
          <w:color w:val="555555"/>
          <w:sz w:val="20"/>
          <w:szCs w:val="20"/>
        </w:rPr>
        <w:t xml:space="preserve">Prompt 5C — Accessibility</w:t>
      </w:r>
    </w:p>
    <w:p>
      <w:pPr>
        <w:spacing w:after="120"/>
      </w:pPr>
      <w:r>
        <w:rPr>
          <w:rFonts w:ascii="Arial" w:cs="Arial" w:eastAsia="Arial" w:hAnsi="Arial"/>
          <w:b w:val="false"/>
          <w:bCs w:val="false"/>
          <w:i w:val="false"/>
          <w:iCs w:val="false"/>
          <w:color w:val="000000"/>
          <w:sz w:val="20"/>
          <w:szCs w:val="20"/>
        </w:rPr>
        <w:t xml:space="preserve">Review all interactive views and add: (1) accessibilityLabel on all buttons and chips — use descriptive text, not just the icon, (2) accessibilityHint on CTAs that trigger significant state changes, (3) ensure all tap targets are at least 44×44pt using .frame(minWidth: 44, minHeight: 44), (4) add .accessibilityElement(children: .combine) on composite cards where appropriate, (5) for the calendar, each cell should announce "Day [N], [Remedy Name], [status]" where status is completed, today, upcoming, or not in protocol. Also add @Environment(\.accessibilityReduceMotion) and disable scale animations when reduced motion is enabled.</w:t>
      </w:r>
    </w:p>
    <w:p>
      <w:pPr>
        <w:spacing w:after="160"/>
      </w:pPr>
    </w:p>
    <w:p>
      <w:pPr>
        <w:pBdr>
          <w:left w:val="single" w:color="C8A050" w:sz="4"/>
        </w:pBdr>
        <w:spacing w:after="80" w:before="80"/>
        <w:ind w:left="360"/>
      </w:pPr>
      <w:r>
        <w:rPr>
          <w:rFonts w:ascii="Arial" w:cs="Arial" w:eastAsia="Arial" w:hAnsi="Arial"/>
          <w:i/>
          <w:iCs/>
          <w:color w:val="555555"/>
          <w:sz w:val="20"/>
          <w:szCs w:val="20"/>
        </w:rPr>
        <w:t xml:space="preserve">Prompt 5D — Unit Tests</w:t>
      </w:r>
    </w:p>
    <w:p>
      <w:pPr>
        <w:spacing w:after="120"/>
      </w:pPr>
      <w:r>
        <w:rPr>
          <w:rFonts w:ascii="Arial" w:cs="Arial" w:eastAsia="Arial" w:hAnsi="Arial"/>
          <w:b w:val="false"/>
          <w:bCs w:val="false"/>
          <w:i w:val="false"/>
          <w:iCs w:val="false"/>
          <w:color w:val="000000"/>
          <w:sz w:val="20"/>
          <w:szCs w:val="20"/>
        </w:rPr>
        <w:t xml:space="preserve">Write unit tests for: (1) RemedyMatchingTests — verify that selecting "Bloating &amp; Gas" returns exactly Triphala and Wormwood, selecting multiple symptoms returns deduplicated results, selecting no symptoms triggers an error state. (2) QuoteRotationTests — verify getQuote(for: 1) returns pool[0], getQuote(for: 22) wraps correctly for a 21-quote pool, all 7 traditions have exactly 21 quotes. (3) CalendarMappingTests — verify protocolDayNumber returns 1 for startDate, 2 for startDate+1day, nil for startDate-1day, nil for day beyond duration. Use XCTest.</w:t>
      </w:r>
    </w:p>
    <w:p>
      <w:r>
        <w:br w:type="page"/>
      </w:r>
    </w:p>
    <w:p>
      <w:pPr>
        <w:pStyle w:val="Heading1"/>
        <w:spacing w:after="120" w:before="360"/>
      </w:pPr>
      <w:r>
        <w:rPr>
          <w:rFonts w:ascii="Arial" w:cs="Arial" w:eastAsia="Arial" w:hAnsi="Arial"/>
          <w:b/>
          <w:bCs/>
          <w:color w:val="1A2E1A"/>
          <w:sz w:val="36"/>
          <w:szCs w:val="36"/>
        </w:rPr>
        <w:t xml:space="preserve">4. Common Mistakes to Avoid</w:t>
      </w:r>
    </w:p>
    <w:p>
      <w:pPr>
        <w:spacing w:after="120"/>
      </w:pPr>
      <w:r>
        <w:rPr>
          <w:rFonts w:ascii="Arial" w:cs="Arial" w:eastAsia="Arial" w:hAnsi="Arial"/>
          <w:b w:val="false"/>
          <w:bCs w:val="false"/>
          <w:i w:val="false"/>
          <w:iCs w:val="false"/>
          <w:color w:val="000000"/>
          <w:sz w:val="20"/>
          <w:szCs w:val="20"/>
        </w:rPr>
        <w:t xml:space="preserve">When working with Claude Code on this project, watch out for these 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8C0" w:sz="1"/>
              <w:left w:val="single" w:color="D0C8C0" w:sz="1"/>
              <w:bottom w:val="single" w:color="D0C8C0" w:sz="1"/>
              <w:right w:val="single" w:color="D0C8C0" w:sz="1"/>
            </w:tcBorders>
            <w:shd w:fill="1A2E1A"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W w:type="dxa" w:w="6360"/>
            <w:tcBorders>
              <w:top w:val="single" w:color="D0C8C0" w:sz="1"/>
              <w:left w:val="single" w:color="D0C8C0" w:sz="1"/>
              <w:bottom w:val="single" w:color="D0C8C0" w:sz="1"/>
              <w:right w:val="single" w:color="D0C8C0" w:sz="1"/>
            </w:tcBorders>
            <w:shd w:fill="1A2E1A" w:val="clear"/>
            <w:tcMar>
              <w:top w:type="dxa" w:w="80"/>
              <w:left w:type="dxa" w:w="120"/>
              <w:bottom w:type="dxa" w:w="80"/>
              <w:right w:type="dxa" w:w="120"/>
            </w:tcMar>
          </w:tcPr>
          <w:p>
            <w:r>
              <w:rPr>
                <w:rFonts w:ascii="Arial" w:cs="Arial" w:eastAsia="Arial" w:hAnsi="Arial"/>
                <w:b/>
                <w:bCs/>
                <w:color w:val="FFFFFF"/>
                <w:sz w:val="18"/>
                <w:szCs w:val="18"/>
              </w:rPr>
              <w:t xml:space="preserve">Solution</w:t>
            </w:r>
          </w:p>
        </w:tc>
      </w:tr>
      <w:tr>
        <w:tc>
          <w:tcPr>
            <w:tcW w:type="dxa" w:w="3000"/>
            <w:tcBorders>
              <w:top w:val="single" w:color="D0C8C0" w:sz="1"/>
              <w:left w:val="single" w:color="D0C8C0" w:sz="1"/>
              <w:bottom w:val="single" w:color="D0C8C0" w:sz="1"/>
              <w:right w:val="single" w:color="D0C8C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Claude Code uses system fonts (SF Pro)</w:t>
            </w:r>
          </w:p>
        </w:tc>
        <w:tc>
          <w:tcPr>
            <w:tcW w:type="dxa" w:w="6360"/>
            <w:tcBorders>
              <w:top w:val="single" w:color="D0C8C0" w:sz="1"/>
              <w:left w:val="single" w:color="D0C8C0" w:sz="1"/>
              <w:bottom w:val="single" w:color="D0C8C0" w:sz="1"/>
              <w:right w:val="single" w:color="D0C8C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Explicitly say "use Noto Serif / Noto Sans — not system fonts"</w:t>
            </w:r>
          </w:p>
        </w:tc>
      </w:tr>
      <w:tr>
        <w:tc>
          <w:tcPr>
            <w:tcW w:type="dxa" w:w="3000"/>
            <w:tcBorders>
              <w:top w:val="single" w:color="D0C8C0" w:sz="1"/>
              <w:left w:val="single" w:color="D0C8C0" w:sz="1"/>
              <w:bottom w:val="single" w:color="D0C8C0" w:sz="1"/>
              <w:right w:val="single" w:color="D0C8C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Calendar cells are too small</w:t>
            </w:r>
          </w:p>
        </w:tc>
        <w:tc>
          <w:tcPr>
            <w:tcW w:type="dxa" w:w="6360"/>
            <w:tcBorders>
              <w:top w:val="single" w:color="D0C8C0" w:sz="1"/>
              <w:left w:val="single" w:color="D0C8C0" w:sz="1"/>
              <w:bottom w:val="single" w:color="D0C8C0" w:sz="1"/>
              <w:right w:val="single" w:color="D0C8C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Specify: "32x32pt visual dot inside a 36pt touch target, 3pt gap"</w:t>
            </w:r>
          </w:p>
        </w:tc>
      </w:tr>
      <w:tr>
        <w:tc>
          <w:tcPr>
            <w:tcW w:type="dxa" w:w="3000"/>
            <w:tcBorders>
              <w:top w:val="single" w:color="D0C8C0" w:sz="1"/>
              <w:left w:val="single" w:color="D0C8C0" w:sz="1"/>
              <w:bottom w:val="single" w:color="D0C8C0" w:sz="1"/>
              <w:right w:val="single" w:color="D0C8C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Progress ring appears (from older version)</w:t>
            </w:r>
          </w:p>
        </w:tc>
        <w:tc>
          <w:tcPr>
            <w:tcW w:type="dxa" w:w="6360"/>
            <w:tcBorders>
              <w:top w:val="single" w:color="D0C8C0" w:sz="1"/>
              <w:left w:val="single" w:color="D0C8C0" w:sz="1"/>
              <w:bottom w:val="single" w:color="D0C8C0" w:sz="1"/>
              <w:right w:val="single" w:color="D0C8C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Say "no progress ring — use the horizontal progress bar only"</w:t>
            </w:r>
          </w:p>
        </w:tc>
      </w:tr>
      <w:tr>
        <w:tc>
          <w:tcPr>
            <w:tcW w:type="dxa" w:w="3000"/>
            <w:tcBorders>
              <w:top w:val="single" w:color="D0C8C0" w:sz="1"/>
              <w:left w:val="single" w:color="D0C8C0" w:sz="1"/>
              <w:bottom w:val="single" w:color="D0C8C0" w:sz="1"/>
              <w:right w:val="single" w:color="D0C8C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XP or points appear in the journal</w:t>
            </w:r>
          </w:p>
        </w:tc>
        <w:tc>
          <w:tcPr>
            <w:tcW w:type="dxa" w:w="6360"/>
            <w:tcBorders>
              <w:top w:val="single" w:color="D0C8C0" w:sz="1"/>
              <w:left w:val="single" w:color="D0C8C0" w:sz="1"/>
              <w:bottom w:val="single" w:color="D0C8C0" w:sz="1"/>
              <w:right w:val="single" w:color="D0C8C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Say "no XP, no points, no coins — only streak counter and achievements"</w:t>
            </w:r>
          </w:p>
        </w:tc>
      </w:tr>
      <w:tr>
        <w:tc>
          <w:tcPr>
            <w:tcW w:type="dxa" w:w="3000"/>
            <w:tcBorders>
              <w:top w:val="single" w:color="D0C8C0" w:sz="1"/>
              <w:left w:val="single" w:color="D0C8C0" w:sz="1"/>
              <w:bottom w:val="single" w:color="D0C8C0" w:sz="1"/>
              <w:right w:val="single" w:color="D0C8C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Tradition colors are wrong</w:t>
            </w:r>
          </w:p>
        </w:tc>
        <w:tc>
          <w:tcPr>
            <w:tcW w:type="dxa" w:w="6360"/>
            <w:tcBorders>
              <w:top w:val="single" w:color="D0C8C0" w:sz="1"/>
              <w:left w:val="single" w:color="D0C8C0" w:sz="1"/>
              <w:bottom w:val="single" w:color="D0C8C0" w:sz="1"/>
              <w:right w:val="single" w:color="D0C8C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Paste the exact hex map from Section 2 context prompt</w:t>
            </w:r>
          </w:p>
        </w:tc>
      </w:tr>
      <w:tr>
        <w:tc>
          <w:tcPr>
            <w:tcW w:type="dxa" w:w="3000"/>
            <w:tcBorders>
              <w:top w:val="single" w:color="D0C8C0" w:sz="1"/>
              <w:left w:val="single" w:color="D0C8C0" w:sz="1"/>
              <w:bottom w:val="single" w:color="D0C8C0" w:sz="1"/>
              <w:right w:val="single" w:color="D0C8C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Calendar does not color-code by tradition</w:t>
            </w:r>
          </w:p>
        </w:tc>
        <w:tc>
          <w:tcPr>
            <w:tcW w:type="dxa" w:w="6360"/>
            <w:tcBorders>
              <w:top w:val="single" w:color="D0C8C0" w:sz="1"/>
              <w:left w:val="single" w:color="D0C8C0" w:sz="1"/>
              <w:bottom w:val="single" w:color="D0C8C0" w:sz="1"/>
              <w:right w:val="single" w:color="D0C8C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Remind Claude Code: "completed days use the active remedy's tradition color as fill"</w:t>
            </w:r>
          </w:p>
        </w:tc>
      </w:tr>
      <w:tr>
        <w:tc>
          <w:tcPr>
            <w:tcW w:type="dxa" w:w="3000"/>
            <w:tcBorders>
              <w:top w:val="single" w:color="D0C8C0" w:sz="1"/>
              <w:left w:val="single" w:color="D0C8C0" w:sz="1"/>
              <w:bottom w:val="single" w:color="D0C8C0" w:sz="1"/>
              <w:right w:val="single" w:color="D0C8C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Overlay background is pure black</w:t>
            </w:r>
          </w:p>
        </w:tc>
        <w:tc>
          <w:tcPr>
            <w:tcW w:type="dxa" w:w="6360"/>
            <w:tcBorders>
              <w:top w:val="single" w:color="D0C8C0" w:sz="1"/>
              <w:left w:val="single" w:color="D0C8C0" w:sz="1"/>
              <w:bottom w:val="single" w:color="D0C8C0" w:sz="1"/>
              <w:right w:val="single" w:color="D0C8C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Specify: "rgba(26,46,26,0.92) — dark forest green, NOT #000000"</w:t>
            </w:r>
          </w:p>
        </w:tc>
      </w:tr>
      <w:tr>
        <w:tc>
          <w:tcPr>
            <w:tcW w:type="dxa" w:w="3000"/>
            <w:tcBorders>
              <w:top w:val="single" w:color="D0C8C0" w:sz="1"/>
              <w:left w:val="single" w:color="D0C8C0" w:sz="1"/>
              <w:bottom w:val="single" w:color="D0C8C0" w:sz="1"/>
              <w:right w:val="single" w:color="D0C8C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Day detail card appears above calendar</w:t>
            </w:r>
          </w:p>
        </w:tc>
        <w:tc>
          <w:tcPr>
            <w:tcW w:type="dxa" w:w="6360"/>
            <w:tcBorders>
              <w:top w:val="single" w:color="D0C8C0" w:sz="1"/>
              <w:left w:val="single" w:color="D0C8C0" w:sz="1"/>
              <w:bottom w:val="single" w:color="D0C8C0" w:sz="1"/>
              <w:right w:val="single" w:color="D0C8C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Specify: "DayDetailCard appears below the calendar grid, not as a modal"</w:t>
            </w:r>
          </w:p>
        </w:tc>
      </w:tr>
      <w:tr>
        <w:tc>
          <w:tcPr>
            <w:tcW w:type="dxa" w:w="3000"/>
            <w:tcBorders>
              <w:top w:val="single" w:color="D0C8C0" w:sz="1"/>
              <w:left w:val="single" w:color="D0C8C0" w:sz="1"/>
              <w:bottom w:val="single" w:color="D0C8C0" w:sz="1"/>
              <w:right w:val="single" w:color="D0C8C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Quote not updating per day</w:t>
            </w:r>
          </w:p>
        </w:tc>
        <w:tc>
          <w:tcPr>
            <w:tcW w:type="dxa" w:w="6360"/>
            <w:tcBorders>
              <w:top w:val="single" w:color="D0C8C0" w:sz="1"/>
              <w:left w:val="single" w:color="D0C8C0" w:sz="1"/>
              <w:bottom w:val="single" w:color="D0C8C0" w:sz="1"/>
              <w:right w:val="single" w:color="D0C8C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Remind: "quote index = (dayNumber - 1) % pool.count — it must change each day"</w:t>
            </w:r>
          </w:p>
        </w:tc>
      </w:tr>
      <w:tr>
        <w:tc>
          <w:tcPr>
            <w:tcW w:type="dxa" w:w="3000"/>
            <w:tcBorders>
              <w:top w:val="single" w:color="D0C8C0" w:sz="1"/>
              <w:left w:val="single" w:color="D0C8C0" w:sz="1"/>
              <w:bottom w:val="single" w:color="D0C8C0" w:sz="1"/>
              <w:right w:val="single" w:color="D0C8C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Missing disclaimer</w:t>
            </w:r>
          </w:p>
        </w:tc>
        <w:tc>
          <w:tcPr>
            <w:tcW w:type="dxa" w:w="6360"/>
            <w:tcBorders>
              <w:top w:val="single" w:color="D0C8C0" w:sz="1"/>
              <w:left w:val="single" w:color="D0C8C0" w:sz="1"/>
              <w:bottom w:val="single" w:color="D0C8C0" w:sz="1"/>
              <w:right w:val="single" w:color="D0C8C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"every remedy screen must show the disclaimer text — it is required"</w:t>
            </w:r>
          </w:p>
        </w:tc>
      </w:tr>
    </w:tbl>
    <w:p>
      <w:pPr>
        <w:pStyle w:val="Heading1"/>
        <w:spacing w:after="120" w:before="360"/>
      </w:pPr>
      <w:r>
        <w:rPr>
          <w:rFonts w:ascii="Arial" w:cs="Arial" w:eastAsia="Arial" w:hAnsi="Arial"/>
          <w:b/>
          <w:bCs/>
          <w:color w:val="1A2E1A"/>
          <w:sz w:val="36"/>
          <w:szCs w:val="36"/>
        </w:rPr>
        <w:t xml:space="preserve">5. Reference Files</w:t>
      </w:r>
    </w:p>
    <w:p>
      <w:pPr>
        <w:spacing w:after="120"/>
      </w:pPr>
      <w:r>
        <w:rPr>
          <w:rFonts w:ascii="Arial" w:cs="Arial" w:eastAsia="Arial" w:hAnsi="Arial"/>
          <w:b w:val="false"/>
          <w:bCs w:val="false"/>
          <w:i w:val="false"/>
          <w:iCs w:val="false"/>
          <w:color w:val="000000"/>
          <w:sz w:val="20"/>
          <w:szCs w:val="20"/>
        </w:rPr>
        <w:t xml:space="preserve">The following files from this handover package should be shared with Claude Code during the session by referencing their content:</w:t>
      </w:r>
    </w:p>
    <w:p>
      <w:pPr>
        <w:pStyle w:val="ListParagraph"/>
        <w:numPr>
          <w:ilvl w:val="0"/>
          <w:numId w:val="3"/>
        </w:numPr>
        <w:spacing w:after="60"/>
      </w:pPr>
      <w:r>
        <w:rPr>
          <w:rFonts w:ascii="Arial" w:cs="Arial" w:eastAsia="Arial" w:hAnsi="Arial"/>
          <w:b w:val="false"/>
          <w:bCs w:val="false"/>
          <w:i w:val="false"/>
          <w:iCs w:val="false"/>
          <w:color w:val="000000"/>
          <w:sz w:val="20"/>
          <w:szCs w:val="20"/>
        </w:rPr>
        <w:t xml:space="preserve">01_PRD.docx — Full product requirements, symptom list, remedy database, screen specs</w:t>
      </w:r>
    </w:p>
    <w:p>
      <w:pPr>
        <w:pStyle w:val="ListParagraph"/>
        <w:numPr>
          <w:ilvl w:val="0"/>
          <w:numId w:val="3"/>
        </w:numPr>
        <w:spacing w:after="60"/>
      </w:pPr>
      <w:r>
        <w:rPr>
          <w:rFonts w:ascii="Arial" w:cs="Arial" w:eastAsia="Arial" w:hAnsi="Arial"/>
          <w:b w:val="false"/>
          <w:bCs w:val="false"/>
          <w:i w:val="false"/>
          <w:iCs w:val="false"/>
          <w:color w:val="000000"/>
          <w:sz w:val="20"/>
          <w:szCs w:val="20"/>
        </w:rPr>
        <w:t xml:space="preserve">02_TechSpec.docx — Architecture, data models, calendar logic, state management</w:t>
      </w:r>
    </w:p>
    <w:p>
      <w:pPr>
        <w:pStyle w:val="ListParagraph"/>
        <w:numPr>
          <w:ilvl w:val="0"/>
          <w:numId w:val="3"/>
        </w:numPr>
        <w:spacing w:after="60"/>
      </w:pPr>
      <w:r>
        <w:rPr>
          <w:rFonts w:ascii="Arial" w:cs="Arial" w:eastAsia="Arial" w:hAnsi="Arial"/>
          <w:b w:val="false"/>
          <w:bCs w:val="false"/>
          <w:i w:val="false"/>
          <w:iCs w:val="false"/>
          <w:color w:val="000000"/>
          <w:sz w:val="20"/>
          <w:szCs w:val="20"/>
        </w:rPr>
        <w:t xml:space="preserve">03_DesignGuide.docx — Color palette, component specs, typography, animation timings</w:t>
      </w:r>
    </w:p>
    <w:p>
      <w:pPr>
        <w:pStyle w:val="ListParagraph"/>
        <w:numPr>
          <w:ilvl w:val="0"/>
          <w:numId w:val="3"/>
        </w:numPr>
        <w:spacing w:after="60"/>
      </w:pPr>
      <w:r>
        <w:rPr>
          <w:rFonts w:ascii="Arial" w:cs="Arial" w:eastAsia="Arial" w:hAnsi="Arial"/>
          <w:b w:val="false"/>
          <w:bCs w:val="false"/>
          <w:i w:val="false"/>
          <w:iCs w:val="false"/>
          <w:color w:val="000000"/>
          <w:sz w:val="20"/>
          <w:szCs w:val="20"/>
        </w:rPr>
        <w:t xml:space="preserve">herbal_remedy_app.html — The working prototype. Claude Code can read this to understand the exact visual intent and data structures. Say: "Read this HTML prototype file for reference — replicate its visual design in SwiftUI"</w:t>
      </w:r>
    </w:p>
    <w:p>
      <w:pPr>
        <w:pStyle w:val="Heading1"/>
        <w:spacing w:after="120" w:before="360"/>
      </w:pPr>
      <w:r>
        <w:rPr>
          <w:rFonts w:ascii="Arial" w:cs="Arial" w:eastAsia="Arial" w:hAnsi="Arial"/>
          <w:b/>
          <w:bCs/>
          <w:color w:val="1A2E1A"/>
          <w:sz w:val="36"/>
          <w:szCs w:val="36"/>
        </w:rPr>
        <w:t xml:space="preserve">6. Version Freeze Notice</w:t>
      </w:r>
    </w:p>
    <w:p>
      <w:pPr>
        <w:pBdr>
          <w:left w:val="single" w:color="A0704A" w:sz="4"/>
        </w:pBdr>
        <w:spacing w:after="80" w:before="80"/>
        <w:ind w:left="360"/>
      </w:pPr>
      <w:r>
        <w:rPr>
          <w:rFonts w:ascii="Arial" w:cs="Arial" w:eastAsia="Arial" w:hAnsi="Arial"/>
          <w:i/>
          <w:iCs/>
          <w:color w:val="555555"/>
          <w:sz w:val="20"/>
          <w:szCs w:val="20"/>
        </w:rPr>
        <w:t xml:space="preserve">The requirements captured in this handover package represent a FROZEN scope for v1.0. Do not ask Claude Code to add features not described here. If Claude Code suggests additional features (e.g. user accounts, AI integration, social features), decline and reference this document. Those features are planned for v2.0 and are explicitly out of scope for the current build.</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Herbal Remedy Advisor — Claude Code Prompt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E1A"/>
      <w:sz w:val="36"/>
      <w:szCs w:val="36"/>
    </w:rPr>
  </w:style>
  <w:style w:type="paragraph" w:styleId="Heading2">
    <w:name w:val="Heading 2"/>
    <w:basedOn w:val="Normal"/>
    <w:next w:val="Normal"/>
    <w:qFormat/>
    <w:pPr>
      <w:spacing w:after="80" w:before="280"/>
      <w:outlineLvl w:val="1"/>
    </w:pPr>
    <w:rPr>
      <w:rFonts w:ascii="Arial" w:cs="Arial" w:eastAsia="Arial" w:hAnsi="Arial"/>
      <w:b/>
      <w:bCs/>
      <w:color w:val="5C7A4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A2E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2026-05-15T00:47:17.479Z</dcterms:created>
  <dcterms:modified xsi:type="dcterms:W3CDTF">2026-05-15T00:47:17.479Z</dcterms:modified>
</cp:coreProperties>
</file>

<file path=docProps/custom.xml><?xml version="1.0" encoding="utf-8"?>
<Properties xmlns="http://schemas.openxmlformats.org/officeDocument/2006/custom-properties" xmlns:vt="http://schemas.openxmlformats.org/officeDocument/2006/docPropsVTypes"/>
</file>