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630CB">
      <w:pPr>
        <w:tabs>
          <w:tab w:val="left" w:pos="360"/>
        </w:tabs>
        <w:jc w:val="both"/>
        <w:rPr>
          <w:rFonts w:cs="Arial"/>
        </w:rPr>
      </w:pPr>
      <w:bookmarkStart w:id="0" w:name="_GoBack"/>
      <w:bookmarkEnd w:id="0"/>
      <w:r>
        <w:rPr>
          <w:rFonts w:cs="Arial"/>
          <w:b/>
          <w:i/>
          <w:szCs w:val="24"/>
        </w:rPr>
        <w:t>Move Paddle Use Case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  <w:b/>
        </w:rPr>
        <w:t>1. Description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This use case lets an actor move their paddle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  <w:b/>
        </w:rPr>
        <w:t>2. Actors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  <w:b/>
        </w:rPr>
        <w:t>3. Basic Flow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{Move Paddle}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The actor presses the appropriate key to move their paddle up or down</w:t>
      </w:r>
    </w:p>
    <w:p w:rsidR="00000000" w:rsidRDefault="00B630CB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The system moves the paddle in the appropriate directi</w:t>
      </w:r>
      <w:r>
        <w:rPr>
          <w:rFonts w:cs="Arial"/>
        </w:rPr>
        <w:t>on by the appropriate amount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  <w:b/>
        </w:rPr>
        <w:t>4. Alternative Flows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  <w:i/>
        </w:rPr>
        <w:t>4.1.</w:t>
      </w:r>
      <w:r>
        <w:rPr>
          <w:rFonts w:cs="Arial"/>
          <w:i/>
        </w:rPr>
        <w:tab/>
        <w:t>Handle Moving Past Top of Playfield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At {Move Paddle} if the actor is moving the paddle up and the paddle is at the top of the playfield,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  <w:szCs w:val="24"/>
        </w:rPr>
      </w:pPr>
      <w:r>
        <w:rPr>
          <w:rFonts w:cs="Arial"/>
        </w:rPr>
        <w:t>1.</w:t>
      </w:r>
      <w:r>
        <w:rPr>
          <w:rFonts w:cs="Arial"/>
        </w:rPr>
        <w:tab/>
        <w:t>The system clamps the top of the paddle to the top of the</w:t>
      </w:r>
      <w:r>
        <w:rPr>
          <w:rFonts w:cs="Arial"/>
        </w:rPr>
        <w:t xml:space="preserve"> playfield</w:t>
      </w:r>
    </w:p>
    <w:p w:rsidR="00000000" w:rsidRDefault="00B630CB">
      <w:pPr>
        <w:rPr>
          <w:rFonts w:cs="Arial"/>
          <w:szCs w:val="24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  <w:i/>
        </w:rPr>
        <w:t>4.2.</w:t>
      </w:r>
      <w:r>
        <w:rPr>
          <w:rFonts w:cs="Arial"/>
          <w:i/>
        </w:rPr>
        <w:tab/>
        <w:t>Handle Moving Past Bottom of Playfield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At {Move Paddle} if the actor is moving the paddle down and the paddle is at the bottom of the playfield,</w:t>
      </w:r>
    </w:p>
    <w:p w:rsidR="00000000" w:rsidRDefault="00B630CB">
      <w:pPr>
        <w:tabs>
          <w:tab w:val="left" w:pos="360"/>
        </w:tabs>
        <w:jc w:val="both"/>
        <w:rPr>
          <w:rFonts w:cs="Arial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  <w:szCs w:val="24"/>
        </w:rPr>
      </w:pPr>
      <w:r>
        <w:rPr>
          <w:rFonts w:cs="Arial"/>
        </w:rPr>
        <w:t>1.</w:t>
      </w:r>
      <w:r>
        <w:rPr>
          <w:rFonts w:cs="Arial"/>
        </w:rPr>
        <w:tab/>
        <w:t>The system clamps the bottom of the paddle to the bottom of the playfield</w:t>
      </w:r>
    </w:p>
    <w:p w:rsidR="00000000" w:rsidRDefault="00B630CB">
      <w:pPr>
        <w:rPr>
          <w:rFonts w:cs="Arial"/>
          <w:szCs w:val="24"/>
        </w:rPr>
      </w:pPr>
    </w:p>
    <w:p w:rsidR="00000000" w:rsidRDefault="00B630CB">
      <w:pPr>
        <w:tabs>
          <w:tab w:val="left" w:pos="360"/>
        </w:tabs>
        <w:jc w:val="both"/>
        <w:rPr>
          <w:rFonts w:cs="Arial"/>
          <w:b/>
          <w:szCs w:val="24"/>
        </w:rPr>
      </w:pPr>
    </w:p>
    <w:p w:rsidR="00000000" w:rsidRDefault="00B630CB">
      <w:pPr>
        <w:pStyle w:val="TableRow"/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CB"/>
    <w:rsid w:val="00B6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A9B7835E-9AA8-425D-8082-5F84AE82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kern w:val="1"/>
      <w:sz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jc w:val="center"/>
      <w:outlineLvl w:val="2"/>
    </w:pPr>
    <w:rPr>
      <w:rFonts w:ascii="Times New Roman" w:hAnsi="Times New Roman" w:cs="font44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CodeClassName">
    <w:name w:val="CodeClassName"/>
    <w:rPr>
      <w:rFonts w:ascii="Courier New" w:hAnsi="Courier New" w:cs="Courier New"/>
      <w:color w:val="2B91AF"/>
      <w:sz w:val="20"/>
    </w:rPr>
  </w:style>
  <w:style w:type="character" w:customStyle="1" w:styleId="CodeInText">
    <w:name w:val="CodeInText"/>
    <w:basedOn w:val="DefaultParagraphFont0"/>
    <w:rPr>
      <w:rFonts w:ascii="Courier New" w:hAnsi="Courier New" w:cs="Courier New"/>
      <w:sz w:val="20"/>
    </w:rPr>
  </w:style>
  <w:style w:type="character" w:customStyle="1" w:styleId="CodeKeyword">
    <w:name w:val="CodeKeyword"/>
    <w:basedOn w:val="CodeInText"/>
    <w:rPr>
      <w:rFonts w:ascii="Courier New" w:hAnsi="Courier New" w:cs="Courier New"/>
      <w:color w:val="0000FF"/>
      <w:sz w:val="20"/>
    </w:rPr>
  </w:style>
  <w:style w:type="character" w:customStyle="1" w:styleId="CodeLiteral">
    <w:name w:val="CodeLiteral"/>
    <w:basedOn w:val="CodeInText"/>
    <w:rPr>
      <w:rFonts w:ascii="Courier New" w:hAnsi="Courier New" w:cs="Courier New"/>
      <w:color w:val="A31515"/>
      <w:sz w:val="20"/>
    </w:rPr>
  </w:style>
  <w:style w:type="character" w:customStyle="1" w:styleId="CodeComment">
    <w:name w:val="CodeComment"/>
    <w:basedOn w:val="CodeInText"/>
    <w:rPr>
      <w:rFonts w:ascii="Courier New" w:hAnsi="Courier New" w:cs="Courier New"/>
      <w:color w:val="008000"/>
      <w:sz w:val="20"/>
    </w:rPr>
  </w:style>
  <w:style w:type="character" w:customStyle="1" w:styleId="CodeDocumentationChar">
    <w:name w:val="CodeDocumentation Char"/>
    <w:basedOn w:val="DefaultParagraphFont0"/>
    <w:rPr>
      <w:rFonts w:ascii="Courier New" w:hAnsi="Courier New" w:cs="Courier New"/>
      <w:color w:val="808080"/>
    </w:rPr>
  </w:style>
  <w:style w:type="character" w:customStyle="1" w:styleId="CodeXmlBrightRedChar">
    <w:name w:val="CodeXmlBrightRed Char"/>
    <w:basedOn w:val="DefaultParagraphFont0"/>
    <w:rPr>
      <w:rFonts w:ascii="Courier New" w:eastAsia="Times New Roman" w:hAnsi="Courier New" w:cs="Courier New"/>
      <w:color w:val="FF0000"/>
    </w:rPr>
  </w:style>
  <w:style w:type="character" w:customStyle="1" w:styleId="Heading3Char">
    <w:name w:val="Heading 3 Char"/>
    <w:basedOn w:val="DefaultParagraphFont0"/>
    <w:rPr>
      <w:rFonts w:cs="font44"/>
      <w:b/>
      <w:bCs/>
      <w:color w:val="4F81BD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deDocumentation">
    <w:name w:val="CodeDocumentation"/>
    <w:basedOn w:val="Normal"/>
    <w:rPr>
      <w:rFonts w:ascii="Courier New" w:hAnsi="Courier New" w:cs="Courier New"/>
      <w:color w:val="808080"/>
      <w:sz w:val="20"/>
    </w:rPr>
  </w:style>
  <w:style w:type="paragraph" w:customStyle="1" w:styleId="CodeXmlBrightRed">
    <w:name w:val="CodeXmlBrightRed"/>
    <w:basedOn w:val="Normal"/>
    <w:rPr>
      <w:rFonts w:ascii="Courier New" w:eastAsia="Times New Roman" w:hAnsi="Courier New" w:cs="Courier New"/>
      <w:color w:val="FF0000"/>
      <w:sz w:val="20"/>
    </w:rPr>
  </w:style>
  <w:style w:type="paragraph" w:customStyle="1" w:styleId="Code">
    <w:name w:val="Code"/>
    <w:basedOn w:val="Normal"/>
    <w:pPr>
      <w:tabs>
        <w:tab w:val="left" w:pos="274"/>
      </w:tabs>
      <w:ind w:left="432" w:right="432"/>
      <w:jc w:val="both"/>
    </w:pPr>
    <w:rPr>
      <w:rFonts w:ascii="Courier New" w:eastAsia="Times New Roman" w:hAnsi="Courier New" w:cs="Courier New"/>
      <w:sz w:val="20"/>
    </w:rPr>
  </w:style>
  <w:style w:type="paragraph" w:customStyle="1" w:styleId="CodeIndent1">
    <w:name w:val="CodeIndent1"/>
    <w:pPr>
      <w:widowControl w:val="0"/>
      <w:suppressAutoHyphens/>
      <w:ind w:left="475"/>
    </w:pPr>
    <w:rPr>
      <w:rFonts w:eastAsia="SimSun"/>
      <w:kern w:val="1"/>
      <w:lang w:eastAsia="ar-SA"/>
    </w:rPr>
  </w:style>
  <w:style w:type="paragraph" w:customStyle="1" w:styleId="CodeIndent2">
    <w:name w:val="CodeIndent2"/>
    <w:basedOn w:val="CodeIndent1"/>
    <w:pPr>
      <w:ind w:left="950"/>
    </w:pPr>
  </w:style>
  <w:style w:type="paragraph" w:customStyle="1" w:styleId="CodeIndent3">
    <w:name w:val="CodeIndent3"/>
    <w:basedOn w:val="CodeIndent2"/>
    <w:pPr>
      <w:ind w:left="1426"/>
    </w:pPr>
  </w:style>
  <w:style w:type="paragraph" w:customStyle="1" w:styleId="CodeIndent4">
    <w:name w:val="CodeIndent4"/>
    <w:basedOn w:val="CodeIndent3"/>
    <w:pPr>
      <w:ind w:left="1901"/>
    </w:pPr>
  </w:style>
  <w:style w:type="paragraph" w:customStyle="1" w:styleId="CodeIndent0">
    <w:name w:val="CodeIndent0"/>
    <w:basedOn w:val="Normal"/>
    <w:rPr>
      <w:rFonts w:ascii="Courier New" w:hAnsi="Courier New" w:cs="Courier New"/>
      <w:sz w:val="20"/>
    </w:rPr>
  </w:style>
  <w:style w:type="paragraph" w:customStyle="1" w:styleId="CodeIndent5">
    <w:name w:val="CodeIndent5"/>
    <w:basedOn w:val="CodeIndent4"/>
    <w:pPr>
      <w:ind w:left="2376"/>
    </w:pPr>
  </w:style>
  <w:style w:type="paragraph" w:customStyle="1" w:styleId="CodeIndent6">
    <w:name w:val="CodeIndent6"/>
    <w:basedOn w:val="CodeIndent5"/>
    <w:pPr>
      <w:ind w:left="2851"/>
    </w:pPr>
  </w:style>
  <w:style w:type="paragraph" w:customStyle="1" w:styleId="TestCase">
    <w:name w:val="TestCase"/>
    <w:basedOn w:val="Normal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</w:style>
  <w:style w:type="paragraph" w:customStyle="1" w:styleId="TestCaseBold">
    <w:name w:val="TestCaseBold"/>
    <w:basedOn w:val="TestCase"/>
    <w:rPr>
      <w:b/>
    </w:rPr>
  </w:style>
  <w:style w:type="paragraph" w:customStyle="1" w:styleId="TableRow">
    <w:name w:val="TableRow"/>
    <w:basedOn w:val="Syntax"/>
  </w:style>
  <w:style w:type="paragraph" w:customStyle="1" w:styleId="CodeIndent7">
    <w:name w:val="CodeIndent7"/>
    <w:basedOn w:val="CodeIndent6"/>
    <w:pPr>
      <w:ind w:left="3326"/>
    </w:pPr>
    <w:rPr>
      <w:rFonts w:eastAsia="Calibri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</dc:creator>
  <cp:keywords/>
  <cp:lastModifiedBy>Michael Buslik</cp:lastModifiedBy>
  <cp:revision>2</cp:revision>
  <cp:lastPrinted>1601-01-01T00:00:00Z</cp:lastPrinted>
  <dcterms:created xsi:type="dcterms:W3CDTF">2018-09-26T02:32:00Z</dcterms:created>
  <dcterms:modified xsi:type="dcterms:W3CDTF">2018-09-26T02:32:00Z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