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40" w:lineRule="exact"/>
      </w:pPr>
      <w:r>
        <w:rPr>
          <w:rFonts w:ascii="Calibri" w:hAnsi="Calibri" w:eastAsia="Calibri"/>
          <w:b/>
          <w:i w:val="0"/>
          <w:color w:val="1F3864"/>
          <w:sz w:val="38"/>
        </w:rPr>
        <w:t>AESEN A. CHAVEZ</w:t>
      </w:r>
    </w:p>
    <w:p>
      <w:pPr>
        <w:spacing w:before="0" w:after="0" w:line="240" w:lineRule="exact"/>
      </w:pPr>
      <w:r>
        <w:rPr>
          <w:rFonts w:ascii="Calibri" w:hAnsi="Calibri" w:eastAsia="Calibri"/>
          <w:b w:val="0"/>
          <w:i w:val="0"/>
          <w:color w:val="505050"/>
          <w:sz w:val="20"/>
        </w:rPr>
        <w:t>Aviation Maintenance Trainee  |  Maintenance Data &amp; Compliance Automation</w:t>
      </w:r>
    </w:p>
    <w:p>
      <w:pPr>
        <w:spacing w:before="0" w:after="0" w:line="214" w:lineRule="exact"/>
      </w:pPr>
      <w:r>
        <w:rPr>
          <w:rFonts w:ascii="Calibri" w:hAnsi="Calibri" w:eastAsia="Calibri"/>
          <w:b w:val="0"/>
          <w:i w:val="0"/>
          <w:sz w:val="17"/>
        </w:rPr>
        <w:t>Muntinlupa City, Metro Manila  |  +63 947 245 0023  |  aesenchavez18@gmail.com</w:t>
      </w:r>
    </w:p>
    <w:p>
      <w:pPr>
        <w:spacing w:before="0" w:after="20" w:line="225" w:lineRule="exact"/>
      </w:pPr>
      <w:r>
        <w:rPr>
          <w:rFonts w:ascii="Calibri" w:hAnsi="Calibri" w:eastAsia="Calibri"/>
          <w:b w:val="0"/>
          <w:i w:val="0"/>
          <w:color w:val="1F3864"/>
          <w:sz w:val="17"/>
        </w:rPr>
        <w:t>linkedin.com/in/Aeseeen  |  aeseeen.github.io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PROFESSIONAL SUMMARY</w:t>
      </w:r>
    </w:p>
    <w:p>
      <w:pPr>
        <w:spacing w:before="0" w:after="10" w:line="210" w:lineRule="exact"/>
      </w:pPr>
      <w:r>
        <w:rPr>
          <w:rFonts w:ascii="Calibri" w:hAnsi="Calibri" w:eastAsia="Calibri"/>
          <w:b w:val="0"/>
          <w:i w:val="0"/>
          <w:sz w:val="18"/>
        </w:rPr>
        <w:t>BS Aviation Engineering Technology student with 420 supervised helicopter maintenance hours under the Philippine Air Force 207th Tactical Helicopter Squadron. Self-taught in Linux, Docker, and n8n automation, with a live booking and CRM pipeline running on self-hosted infrastructure. Targeting MRO systems, technical records, and maintenance compliance automation.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TECHNICAL PROJECTS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Independent Operations &amp; Automation Project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Britt's Zen Home Service Massage  |  Jun 2026 - Present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Designed, deployed, and now operate an end-to-end booking and lead-capture workflow using Google Forms, Google Sheets, n8n automation, and a self-hosted Baserow CRM.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Replaced manual record-keeping with a single source of truth; automated lead routing and follow-up tracking.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Administer the self-hosted stack on a Debian Linux host with Docker, covering deployment, backups, and troubleshooting.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Aircraft Maintenance Log &amp; Compliance Tracker - Capstone, in development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Self-hosted  |  Baserow + n8n + Docker on Debian  |  2026 - Present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Building a self-hosted inspection logging system with due-date alerting across both calendar days and flight hours, plus an immutable edit history.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Scoped from paper-based record-keeping observed during a 420-hour live airbase rotation; covers aircraft and component records, inspection scheduling, findings, and audit trail.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AVIATION MAINTENANCE EXPERIENCE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Aircraft Maintenance Trainee (On-the-Job Training)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207th Tactical Helicopter Squadron, Philippine Air Force  |  Col. Jesus Villamor Air Base, Pasay City  |  Jun 2026 - Aug 2026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Completed 420 supervised maintenance hours on Bell 412EP and UH-1H helicopters in a live military airbase environment.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Assisted in 600-hour inspections, preventive maintenance, component installation, engine ground runs, towing and tie-down, and refueling.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Applied aviation safety standards daily: tool control, FOD prevention, technical manual reading, and maintenance documentation.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Coordinated with officers and technicians on daily work assignments, tool crib inventory, and hangar upkeep.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ADDITIONAL EXPERIENCE &amp; LEADERSHIP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Customer Service Representative (in training)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Alorica Philippines - foodpanda voice account  |  [MONTH] 2026 - Present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High-volume voice account training; daily practice in strict script compliance and per-transaction documentation.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Office Assistant Intern - Guidance Department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Mano Amiga Academy  |  Paranaque City  |  Feb 2023 - Mar 2023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Front-desk point of contact for students, staff, and visitors; maintained records, filing systems, and reports.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EDUCATION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BS Aviation Engineering Technology - 4th Year Level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Sapphire International Aviation Academy  |  Paranaque City  |  2023 - Present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Coursework: aircraft maintenance practices, aviation safety and regulations, aircraft systems.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CERTIFICATIONS &amp; LICENSES - IN PROGRESS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Linux Essentials (Cisco NetAcad) - Nov 2026  |  Azure Fundamentals AZ-900 - Dec 2026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CompTIA Network+ - Mar 2027  |  CompTIA Security+ - Jul 2027  |  CAAP AMT License - Sep 2027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TECHNICAL SKILLS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Systems: </w:t>
      </w:r>
      <w:r>
        <w:rPr>
          <w:rFonts w:ascii="Calibri" w:hAnsi="Calibri" w:eastAsia="Calibri"/>
          <w:b w:val="0"/>
          <w:i w:val="0"/>
          <w:sz w:val="18"/>
        </w:rPr>
        <w:t>Linux (Debian) administration and CLI troubleshooting; Docker and self-hosted service deployment; backups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Automation: </w:t>
      </w:r>
      <w:r>
        <w:rPr>
          <w:rFonts w:ascii="Calibri" w:hAnsi="Calibri" w:eastAsia="Calibri"/>
          <w:b w:val="0"/>
          <w:i w:val="0"/>
          <w:sz w:val="18"/>
        </w:rPr>
        <w:t>n8n workflow automation; HTTP webhooks; REST API integration; Baserow CRM (self-hosted)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Aviation &amp; Safety: </w:t>
      </w:r>
      <w:r>
        <w:rPr>
          <w:rFonts w:ascii="Calibri" w:hAnsi="Calibri" w:eastAsia="Calibri"/>
          <w:b w:val="0"/>
          <w:i w:val="0"/>
          <w:sz w:val="18"/>
        </w:rPr>
        <w:t>Maintenance support (Bell 412EP, UH-1H); tool control and inventory; FOD prevention; technical manual reading; ground handling assist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Documentation: </w:t>
      </w:r>
      <w:r>
        <w:rPr>
          <w:rFonts w:ascii="Calibri" w:hAnsi="Calibri" w:eastAsia="Calibri"/>
          <w:b w:val="0"/>
          <w:i w:val="0"/>
          <w:sz w:val="18"/>
        </w:rPr>
        <w:t>Google Workspace (Forms, Sheets, Drive); Microsoft Word and Excel; technical and compliance documentation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Languages: </w:t>
      </w:r>
      <w:r>
        <w:rPr>
          <w:rFonts w:ascii="Calibri" w:hAnsi="Calibri" w:eastAsia="Calibri"/>
          <w:b w:val="0"/>
          <w:i w:val="0"/>
          <w:sz w:val="18"/>
        </w:rPr>
        <w:t>English (fluent); Filipino (native)</w:t>
      </w:r>
    </w:p>
    <w:sectPr w:rsidR="00FC693F" w:rsidRPr="0006063C" w:rsidSect="00034616">
      <w:pgSz w:w="12240" w:h="15840"/>
      <w:pgMar w:top="605" w:right="835" w:bottom="605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