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WEEKLY REPORT 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This week, I worked on researching and gathering requirements for the design of our clinic registration process.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I also reviewed the HIPAA and IMS regulations to ensure that our design complies with these standards. </w:t>
      </w:r>
    </w:p>
    <w:p w:rsidR="00000000" w:rsidDel="00000000" w:rsidP="00000000" w:rsidRDefault="00000000" w:rsidRPr="00000000" w14:paraId="00000005">
      <w:pPr>
        <w:shd w:fill="ffffff" w:val="clear"/>
        <w:spacing w:after="480" w:line="330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The Health Insurance Portability and Accountability Act (HIPAA) lays out three rules for protecting patient health information, namely: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The Privacy Rule.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The Security Rule.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ind w:left="720" w:hanging="360"/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The Breach Notification Rule.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The goal is to create a seamless registration process that is easy for patients to navigate and provides all necessary information to the healthcare provider.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NEXT WEEK:  Make a wireframe of the welcome screen and research about that.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https://medspecialized.lmcenter.net/course/63200e53a49e2738ec9d756f/module/5e574bc23b4e1125905e3edb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b w:val="1"/>
          <w:rtl w:val="0"/>
        </w:rPr>
        <w:t xml:space="preserve">WEEKLY REPORT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This week, I focused on designing the wireframe and UI of the welcome screen for our healthcare application.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The goal was to create a visually appealing and welcoming screen that provides important information to the patient, such as clinic hours, contact information, and links to important resources.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I also worked on ensuring that the screen complies with HIPAA and IMS standards.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NEXT WEEK:  Make a wireframe of the check in screen and research about that.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https://4iili5.axshare.com/#id=r9d8xy&amp;g=14&amp;p=welcome_screen_3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https://dribbble.com/tags/welcome_screen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2938463" cy="4567974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4567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356096" cy="3290888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6096" cy="3290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4700588" cy="287007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2870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4752865" cy="2985774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865" cy="2985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WEEKLY REPORT 5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This week, I worked on designing the wireframe and UI of the check-in process for our healthcare application.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The goal was to create a process that is easy for patients to complete, while also providing all necessary information to the healthcare provider.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I also looked into IMS and HIPAA rules to make sure our design conforms to these standards.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NEXT WEEK:  Make a more design of the check in screen and review from the team.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https://dribbble.com/search/check-in-screen-for-web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4567238" cy="3315639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3315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3690938" cy="2793835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2793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4586288" cy="2881129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2881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21944" cy="2905812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1944" cy="2905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WEEKLY REPORT 6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This week, I worked on designing the UI of the check-in process for our healthcare application. 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The goal was to create a process that is easy for patients to complete, while also providing all necessary information to the healthcare provider.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I also looked into IMS and HIPAA rules to make sure our design conforms to these standards.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NEXT WEEK:  Make a more design of login and sign up screen and research about that.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https://dribbble.com/search/check-in-screen-for-web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4024313" cy="2521645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2521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4090988" cy="2563423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2563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3805238" cy="2429635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2429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WEEKLY REPORT 7</w:t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This week, I worked on designing the UI of the Register screen for our healthcare application. 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The goal was to create a process that is easy for patients to complete, while also providing all necessary information to the healthcare provider. 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I also looked into IMS and HIPAA rules to make sure our design conforms to these standards.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NEXT WEEK:  Make a more login design of login and sign up screen.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https://dribbble.com/search/login-screen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4129088" cy="2832131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2832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4051073" cy="2538413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1073" cy="2538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4157663" cy="2558562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2558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WEEKLY REPORT 8</w:t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This week, I worked on designing the UI of the Login screen for our healthcare application. 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The goal was to create a process that is easy for patients to complete, while also providing all necessary information to the healthcare provider. 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I also looked into IMS and HIPAA rules to make sure our design conforms to these standards.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NEXT WEEK:  Make a login office and patient details screen for login method.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https://dribbble.com/search/login-screen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3977528" cy="2428587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7528" cy="2428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4043363" cy="2478845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2478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WEEKLY REPORT 9</w:t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This week, I worked on designing the UI of the Patient Login screen for our healthcare application. 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The goal was to create a user-friendly interface that allows patients to enter and update their personal and medical information easily.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I also looked into IMS and HIPAA rules to make sure our design conforms to these standards.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NEXT WEEK:  Make a login office and patient details screen for login method.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https://dribbble.com/search/login-screen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4353027" cy="2685762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3027" cy="2685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4167188" cy="2591136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2591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WEEKLY REPORT 10</w:t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This week, I learned how to make a design document so that developers can easily understand and work on that via coding.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The goal was to learn better user experience for creating design and also design documents for that.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So I learned to  design documents to outline the design decisions and standards for a project. The document serves as a guide for the design team and provides a clear understanding of the project's design requirements. 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The designer starts by conducting research, defining the design goals, and creating user personas and a user journey map. 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Wireframes and mockups are then created, followed by design specifications and prototyping to test the design and functionality. 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Finally, a final design document is created that includes all the design elements, specifications, wireframes, mockups, and prototypes, as well as the design decisions and rationale behind the design choices.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I also looked into IMS and HIPAA rules to make sure our design conforms to these standards.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NEXT WEEK:  Make a design document for completed screens.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https://xd.adobe.com/ideas/principles/web-design/design-documentation/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WEEKLY REPORT 11</w:t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This week, I made a design document so that developers can easily understand and work on that via coding.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The goal was to learn better user experience for creating design and also design documents for that.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To confirm that our design complies with these criteria, I also looked into the IMS and HIPAA regulations.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NEXT WEEK:  Make a design document for another completed screens.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https://www.toptal.com/freelance/why-design-documents-matter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3386138" cy="393775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6138" cy="393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4586288" cy="3204521"/>
            <wp:effectExtent b="0" l="0" r="0" t="0"/>
            <wp:docPr id="1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3204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WEEKLY REPORT 12</w:t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This week, I made a design document for the rest of the screen which I designed so that developers can start work on that via coding.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The goal was to learn better user experience for creating design and also design documents for that.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To confirm that our design complies with these criteria, I also looked into the IMS and HIPAA regulations.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https://99designs.com/inspiration/designs/document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/>
        <w:drawing>
          <wp:inline distB="114300" distT="114300" distL="114300" distR="114300">
            <wp:extent cx="3224213" cy="3066934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3066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/>
        <w:drawing>
          <wp:inline distB="114300" distT="114300" distL="114300" distR="114300">
            <wp:extent cx="3224213" cy="2382382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2382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0212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hyperlink" Target="https://dribbble.com/search/login-screen" TargetMode="External"/><Relationship Id="rId21" Type="http://schemas.openxmlformats.org/officeDocument/2006/relationships/image" Target="media/image10.png"/><Relationship Id="rId24" Type="http://schemas.openxmlformats.org/officeDocument/2006/relationships/image" Target="media/image15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hyperlink" Target="https://dribbble.com/search/login-screen" TargetMode="External"/><Relationship Id="rId25" Type="http://schemas.openxmlformats.org/officeDocument/2006/relationships/image" Target="media/image4.png"/><Relationship Id="rId28" Type="http://schemas.openxmlformats.org/officeDocument/2006/relationships/image" Target="media/image21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hyperlink" Target="https://medspecialized.lmcenter.net/course/63200e53a49e2738ec9d756f/module/5e574bc23b4e1125905e3edb" TargetMode="External"/><Relationship Id="rId29" Type="http://schemas.openxmlformats.org/officeDocument/2006/relationships/hyperlink" Target="https://dribbble.com/search/login-screen" TargetMode="External"/><Relationship Id="rId7" Type="http://schemas.openxmlformats.org/officeDocument/2006/relationships/hyperlink" Target="https://4iili5.axshare.com/#id=r9d8xy&amp;g=14&amp;p=welcome_screen_3" TargetMode="External"/><Relationship Id="rId8" Type="http://schemas.openxmlformats.org/officeDocument/2006/relationships/hyperlink" Target="https://dribbble.com/tags/welcome_screen" TargetMode="External"/><Relationship Id="rId31" Type="http://schemas.openxmlformats.org/officeDocument/2006/relationships/image" Target="media/image3.png"/><Relationship Id="rId30" Type="http://schemas.openxmlformats.org/officeDocument/2006/relationships/image" Target="media/image19.png"/><Relationship Id="rId11" Type="http://schemas.openxmlformats.org/officeDocument/2006/relationships/image" Target="media/image16.png"/><Relationship Id="rId33" Type="http://schemas.openxmlformats.org/officeDocument/2006/relationships/hyperlink" Target="https://www.toptal.com/freelance/why-design-documents-matter" TargetMode="External"/><Relationship Id="rId10" Type="http://schemas.openxmlformats.org/officeDocument/2006/relationships/image" Target="media/image2.png"/><Relationship Id="rId32" Type="http://schemas.openxmlformats.org/officeDocument/2006/relationships/hyperlink" Target="https://xd.adobe.com/ideas/principles/web-design/design-documentation/" TargetMode="External"/><Relationship Id="rId13" Type="http://schemas.openxmlformats.org/officeDocument/2006/relationships/hyperlink" Target="https://dribbble.com/search/check-in-screen-for-web" TargetMode="External"/><Relationship Id="rId35" Type="http://schemas.openxmlformats.org/officeDocument/2006/relationships/image" Target="media/image22.png"/><Relationship Id="rId12" Type="http://schemas.openxmlformats.org/officeDocument/2006/relationships/image" Target="media/image14.png"/><Relationship Id="rId34" Type="http://schemas.openxmlformats.org/officeDocument/2006/relationships/image" Target="media/image12.png"/><Relationship Id="rId15" Type="http://schemas.openxmlformats.org/officeDocument/2006/relationships/image" Target="media/image17.png"/><Relationship Id="rId37" Type="http://schemas.openxmlformats.org/officeDocument/2006/relationships/image" Target="media/image9.png"/><Relationship Id="rId14" Type="http://schemas.openxmlformats.org/officeDocument/2006/relationships/image" Target="media/image7.png"/><Relationship Id="rId36" Type="http://schemas.openxmlformats.org/officeDocument/2006/relationships/image" Target="media/image5.png"/><Relationship Id="rId17" Type="http://schemas.openxmlformats.org/officeDocument/2006/relationships/image" Target="media/image18.png"/><Relationship Id="rId16" Type="http://schemas.openxmlformats.org/officeDocument/2006/relationships/image" Target="media/image13.png"/><Relationship Id="rId19" Type="http://schemas.openxmlformats.org/officeDocument/2006/relationships/image" Target="media/image11.png"/><Relationship Id="rId18" Type="http://schemas.openxmlformats.org/officeDocument/2006/relationships/hyperlink" Target="https://dribbble.com/search/check-in-screen-for-we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