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F275D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952353">
        <w:rPr>
          <w:rFonts w:hint="eastAsia"/>
          <w:b/>
          <w:spacing w:val="-10"/>
          <w:szCs w:val="20"/>
        </w:rPr>
        <w:t xml:space="preserve"> </w:t>
      </w:r>
      <w:r w:rsidR="00C67A76">
        <w:rPr>
          <w:b/>
          <w:spacing w:val="-10"/>
          <w:szCs w:val="20"/>
        </w:rPr>
        <w:t>30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엔지니어링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8B2F61" w:rsidRPr="00E40537" w:rsidRDefault="008B2F61" w:rsidP="008B2F6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0"/>
              </w:rPr>
            </w:pPr>
            <w:r w:rsidRPr="00E40537">
              <w:rPr>
                <w:rFonts w:hint="eastAsia"/>
                <w:b w:val="0"/>
                <w:bCs w:val="0"/>
                <w:sz w:val="24"/>
                <w:szCs w:val="24"/>
              </w:rPr>
              <w:t xml:space="preserve">욕하지 </w:t>
            </w:r>
            <w:proofErr w:type="spellStart"/>
            <w:r w:rsidRPr="00E40537">
              <w:rPr>
                <w:rFonts w:hint="eastAsia"/>
                <w:b w:val="0"/>
                <w:bCs w:val="0"/>
                <w:sz w:val="24"/>
                <w:szCs w:val="24"/>
              </w:rPr>
              <w:t>말아조</w:t>
            </w:r>
            <w:proofErr w:type="spellEnd"/>
          </w:p>
        </w:tc>
      </w:tr>
      <w:tr w:rsidR="00C67A76" w:rsidRPr="00C67A76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C67A76" w:rsidRDefault="00C67A76" w:rsidP="007A14F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color w:val="000000" w:themeColor="text1"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color w:val="000000" w:themeColor="text1"/>
                <w:spacing w:val="-10"/>
                <w:sz w:val="24"/>
                <w:szCs w:val="20"/>
              </w:rPr>
              <w:t>*</w:t>
            </w:r>
            <w:proofErr w:type="spellStart"/>
            <w:r w:rsidRPr="00C67A76">
              <w:rPr>
                <w:rFonts w:hint="eastAsia"/>
                <w:b/>
                <w:iCs/>
                <w:color w:val="000000" w:themeColor="text1"/>
                <w:spacing w:val="-10"/>
                <w:sz w:val="24"/>
                <w:szCs w:val="20"/>
              </w:rPr>
              <w:t>안재진</w:t>
            </w:r>
            <w:proofErr w:type="spellEnd"/>
            <w:r>
              <w:rPr>
                <w:rFonts w:hint="eastAsia"/>
                <w:b/>
                <w:iCs/>
                <w:color w:val="000000" w:themeColor="text1"/>
                <w:spacing w:val="-10"/>
                <w:sz w:val="24"/>
                <w:szCs w:val="20"/>
              </w:rPr>
              <w:t>,</w:t>
            </w:r>
            <w:r>
              <w:rPr>
                <w:b/>
                <w:iCs/>
                <w:color w:val="000000" w:themeColor="text1"/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이동진,</w:t>
            </w:r>
            <w:r>
              <w:rPr>
                <w:bCs/>
                <w:iCs/>
                <w:color w:val="000000" w:themeColor="text1"/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조윤석,</w:t>
            </w:r>
            <w:r>
              <w:rPr>
                <w:bCs/>
                <w:iCs/>
                <w:color w:val="000000" w:themeColor="text1"/>
                <w:spacing w:val="-1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안애솔</w:t>
            </w:r>
            <w:proofErr w:type="spellEnd"/>
            <w:r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,</w:t>
            </w:r>
            <w:r>
              <w:rPr>
                <w:bCs/>
                <w:iCs/>
                <w:color w:val="000000" w:themeColor="text1"/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조원우</w:t>
            </w:r>
          </w:p>
        </w:tc>
      </w:tr>
      <w:tr w:rsidR="00987247" w:rsidRPr="00784990" w:rsidTr="008B2F6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8B2F61" w:rsidRDefault="00987247" w:rsidP="008B2F61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:rsidR="00987247" w:rsidRPr="004B1AC4" w:rsidRDefault="00C67A76" w:rsidP="007A14F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4"/>
                <w:szCs w:val="20"/>
              </w:rPr>
            </w:pPr>
            <w:r w:rsidRPr="004B1AC4"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 xml:space="preserve">인터넷 </w:t>
            </w:r>
            <w:r w:rsidR="007A14FB" w:rsidRPr="004B1AC4">
              <w:rPr>
                <w:rFonts w:hint="eastAsia"/>
                <w:bCs/>
                <w:iCs/>
                <w:color w:val="000000" w:themeColor="text1"/>
                <w:spacing w:val="-10"/>
                <w:sz w:val="24"/>
                <w:szCs w:val="20"/>
              </w:rPr>
              <w:t>악성 댓글 분석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8B2F61" w:rsidRPr="00EF025B" w:rsidRDefault="004B1AC4" w:rsidP="00EF025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EF025B">
              <w:rPr>
                <w:rFonts w:hint="eastAsia"/>
                <w:bCs/>
                <w:iCs/>
                <w:color w:val="000000" w:themeColor="text1"/>
                <w:spacing w:val="-10"/>
                <w:sz w:val="22"/>
                <w:szCs w:val="18"/>
              </w:rPr>
              <w:t>악성</w:t>
            </w:r>
            <w:r w:rsidRPr="00EF025B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 인터넷 댓글을 탐지할 수 있는 확률 모델을 제작하여, 특정 임계 값 이상의 수치가 산출되는 댓글을 블라인드 처리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987247" w:rsidRPr="008B2F61" w:rsidRDefault="007A14FB" w:rsidP="008B2F6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2"/>
                <w:szCs w:val="24"/>
              </w:rPr>
            </w:pPr>
            <w:r w:rsidRPr="008B2F61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 xml:space="preserve">악성 댓글의 자극적이고 공격적인 표현은 보는 이의 감정을 상하게 하고, 싸움을 부추기고, 집단 간의 갈등을 </w:t>
            </w:r>
            <w:proofErr w:type="spellStart"/>
            <w:r w:rsidRPr="008B2F61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>심화시키는</w:t>
            </w:r>
            <w:proofErr w:type="spellEnd"/>
            <w:r w:rsidRPr="008B2F61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 xml:space="preserve"> 등 사용자의 서비스 이용 경험을 질적으로 저해합니다. </w:t>
            </w:r>
            <w:r w:rsidR="008B2F61" w:rsidRPr="008B2F61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>따라서 악성 댓글을 탐지할 수 있는 분류기를 만들어 온라인 소통을 보다 쾌적하게 만들 필요가 있습니다.</w:t>
            </w: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rFonts w:hint="eastAsia"/>
                <w:bCs/>
                <w:iCs/>
                <w:color w:val="000000" w:themeColor="text1"/>
                <w:spacing w:val="-10"/>
                <w:sz w:val="22"/>
                <w:szCs w:val="18"/>
              </w:rPr>
              <w:t>데이터셋</w:t>
            </w: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 구축</w:t>
            </w:r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- 악성 댓글 여부 판별 레이블링 작업</w:t>
            </w:r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데이터 </w:t>
            </w:r>
            <w:proofErr w:type="spellStart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전처리</w:t>
            </w:r>
            <w:proofErr w:type="spellEnd"/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- 댓글 토큰화를 위해 오타, 은어, </w:t>
            </w:r>
            <w:proofErr w:type="spellStart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자모음등을</w:t>
            </w:r>
            <w:proofErr w:type="spellEnd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 활용한 표현 </w:t>
            </w:r>
            <w:proofErr w:type="spellStart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전처리</w:t>
            </w:r>
            <w:proofErr w:type="spellEnd"/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데이터 시각화</w:t>
            </w:r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-</w:t>
            </w: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 </w:t>
            </w:r>
            <w:proofErr w:type="spellStart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워드클라우드</w:t>
            </w:r>
            <w:proofErr w:type="spellEnd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 xml:space="preserve"> </w:t>
            </w:r>
            <w:proofErr w:type="gramStart"/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등..</w:t>
            </w:r>
            <w:proofErr w:type="gramEnd"/>
          </w:p>
          <w:p w:rsidR="008B2F61" w:rsidRPr="008B2F61" w:rsidRDefault="008B2F61" w:rsidP="00E40537">
            <w:pPr>
              <w:widowControl/>
              <w:wordWrap/>
              <w:autoSpaceDE/>
              <w:autoSpaceDN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모델링</w:t>
            </w:r>
          </w:p>
          <w:p w:rsid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</w:pPr>
            <w:r w:rsidRPr="008B2F61">
              <w:rPr>
                <w:bCs/>
                <w:iCs/>
                <w:color w:val="000000" w:themeColor="text1"/>
                <w:spacing w:val="-10"/>
                <w:sz w:val="22"/>
                <w:szCs w:val="18"/>
              </w:rPr>
              <w:t>- NLP 관련 모델 설계(LSTM, BERT, etc.)</w:t>
            </w:r>
          </w:p>
          <w:p w:rsid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18"/>
              </w:rPr>
            </w:pPr>
            <w:bookmarkStart w:id="0" w:name="_GoBack"/>
            <w:bookmarkEnd w:id="0"/>
          </w:p>
          <w:p w:rsid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400" w:firstLine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18"/>
              </w:rPr>
            </w:pPr>
            <w:r>
              <w:rPr>
                <w:rFonts w:hint="eastAsia"/>
                <w:bCs/>
                <w:sz w:val="22"/>
                <w:szCs w:val="18"/>
              </w:rPr>
              <w:t>~</w:t>
            </w:r>
            <w:r>
              <w:rPr>
                <w:bCs/>
                <w:sz w:val="22"/>
                <w:szCs w:val="18"/>
              </w:rPr>
              <w:t xml:space="preserve">11/3: </w:t>
            </w:r>
            <w:r>
              <w:rPr>
                <w:rFonts w:hint="eastAsia"/>
                <w:bCs/>
                <w:sz w:val="22"/>
                <w:szCs w:val="18"/>
              </w:rPr>
              <w:t xml:space="preserve">데이터 </w:t>
            </w:r>
            <w:proofErr w:type="spellStart"/>
            <w:r>
              <w:rPr>
                <w:rFonts w:hint="eastAsia"/>
                <w:bCs/>
                <w:sz w:val="22"/>
                <w:szCs w:val="18"/>
              </w:rPr>
              <w:t>전처리</w:t>
            </w:r>
            <w:proofErr w:type="spellEnd"/>
            <w:r>
              <w:rPr>
                <w:rFonts w:hint="eastAsia"/>
                <w:bCs/>
                <w:sz w:val="22"/>
                <w:szCs w:val="18"/>
              </w:rPr>
              <w:t xml:space="preserve"> 및 간단한 알고리즘 적용 후 회의</w:t>
            </w:r>
          </w:p>
          <w:p w:rsidR="008B2F61" w:rsidRDefault="008B2F61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18"/>
              </w:rPr>
            </w:pPr>
            <w:r w:rsidRPr="008B2F61">
              <w:rPr>
                <w:rFonts w:hint="eastAsia"/>
                <w:bCs/>
                <w:sz w:val="22"/>
                <w:szCs w:val="18"/>
              </w:rPr>
              <w:t>1</w:t>
            </w:r>
            <w:r w:rsidRPr="008B2F61">
              <w:rPr>
                <w:bCs/>
                <w:sz w:val="22"/>
                <w:szCs w:val="18"/>
              </w:rPr>
              <w:t>1/3</w:t>
            </w:r>
            <w:r w:rsidRPr="008B2F61">
              <w:rPr>
                <w:rFonts w:hint="eastAsia"/>
                <w:bCs/>
                <w:sz w:val="22"/>
                <w:szCs w:val="18"/>
              </w:rPr>
              <w:t xml:space="preserve"> </w:t>
            </w:r>
            <w:r w:rsidRPr="008B2F61">
              <w:rPr>
                <w:bCs/>
                <w:sz w:val="22"/>
                <w:szCs w:val="18"/>
              </w:rPr>
              <w:t xml:space="preserve">~ 11/9: </w:t>
            </w:r>
            <w:r w:rsidRPr="008B2F61">
              <w:rPr>
                <w:rFonts w:hint="eastAsia"/>
                <w:bCs/>
                <w:sz w:val="22"/>
                <w:szCs w:val="18"/>
              </w:rPr>
              <w:t>모델 적용 및 프로젝트 결과물 제출</w:t>
            </w:r>
          </w:p>
          <w:p w:rsidR="00E40537" w:rsidRPr="00E40537" w:rsidRDefault="00E40537" w:rsidP="00E40537">
            <w:pPr>
              <w:widowControl/>
              <w:wordWrap/>
              <w:autoSpaceDE/>
              <w:autoSpaceDN/>
              <w:spacing w:line="276" w:lineRule="auto"/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iCs/>
                <w:szCs w:val="20"/>
                <w:u w:val="single"/>
              </w:rPr>
            </w:pPr>
            <w:r w:rsidRPr="00E40537">
              <w:rPr>
                <w:rFonts w:hint="eastAsia"/>
                <w:bCs/>
                <w:i/>
                <w:iCs/>
                <w:sz w:val="22"/>
                <w:szCs w:val="18"/>
                <w:u w:val="single"/>
              </w:rPr>
              <w:t>*역할분담은 회의</w:t>
            </w:r>
            <w:r w:rsidR="00EF025B">
              <w:rPr>
                <w:rFonts w:hint="eastAsia"/>
                <w:bCs/>
                <w:i/>
                <w:iCs/>
                <w:sz w:val="22"/>
                <w:szCs w:val="18"/>
                <w:u w:val="single"/>
              </w:rPr>
              <w:t xml:space="preserve"> 후</w:t>
            </w:r>
            <w:r w:rsidRPr="00E40537">
              <w:rPr>
                <w:rFonts w:hint="eastAsia"/>
                <w:bCs/>
                <w:i/>
                <w:iCs/>
                <w:sz w:val="22"/>
                <w:szCs w:val="18"/>
                <w:u w:val="single"/>
              </w:rPr>
              <w:t xml:space="preserve"> 결정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D6D" w:rsidRDefault="00282D6D" w:rsidP="00987247">
      <w:r>
        <w:separator/>
      </w:r>
    </w:p>
  </w:endnote>
  <w:endnote w:type="continuationSeparator" w:id="0">
    <w:p w:rsidR="00282D6D" w:rsidRDefault="00282D6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82D6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D6D" w:rsidRDefault="00282D6D" w:rsidP="00987247">
      <w:r>
        <w:separator/>
      </w:r>
    </w:p>
  </w:footnote>
  <w:footnote w:type="continuationSeparator" w:id="0">
    <w:p w:rsidR="00282D6D" w:rsidRDefault="00282D6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  <w:r w:rsidR="00952353">
      <w:rPr>
        <w:rFonts w:hint="eastAsia"/>
      </w:rPr>
      <w:t>유형1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B76"/>
    <w:multiLevelType w:val="hybridMultilevel"/>
    <w:tmpl w:val="EE6A2110"/>
    <w:lvl w:ilvl="0" w:tplc="AD983AB8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F3C47"/>
    <w:rsid w:val="0013409F"/>
    <w:rsid w:val="001F275D"/>
    <w:rsid w:val="00282D6D"/>
    <w:rsid w:val="004B1AC4"/>
    <w:rsid w:val="007045EE"/>
    <w:rsid w:val="00706462"/>
    <w:rsid w:val="00774CFD"/>
    <w:rsid w:val="007A14FB"/>
    <w:rsid w:val="008B2F61"/>
    <w:rsid w:val="009221AA"/>
    <w:rsid w:val="00952353"/>
    <w:rsid w:val="00987247"/>
    <w:rsid w:val="00A544AE"/>
    <w:rsid w:val="00C67A76"/>
    <w:rsid w:val="00E40537"/>
    <w:rsid w:val="00EF025B"/>
    <w:rsid w:val="00F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0762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8B2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ACDF-A31E-47AF-B1FF-F474357F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joww0</cp:lastModifiedBy>
  <cp:revision>9</cp:revision>
  <dcterms:created xsi:type="dcterms:W3CDTF">2020-02-21T04:54:00Z</dcterms:created>
  <dcterms:modified xsi:type="dcterms:W3CDTF">2020-10-30T07:33:00Z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