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AESOP AI ACADEMY -- ASSESSMENT ARCHITECTURE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3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A"/>
                <w:sz w:val="22"/>
                <w:szCs w:val="22"/>
              </w:rPr>
              <w:t xml:space="preserve">Supplement to Curriculum Redesign Plan  |  PlayAGame.ai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Three-Tier Assessment System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AI Academy uses three distinct assessment types, each with different scope, tracking rules, and access requirements. The design philosophy is: low friction for learning assessments, high intentionality for the credential assessment.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 1: LESSON QUIZ  --  Lesson-level  --  Free  --  No tracking  --  Retake freely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 2: MODULE TEST  --  Module-level  --  Free  --  No tracking  --  Retake freely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 3: CURRICULUM TEST  --  Full program  --  Paid  --  Tracked  --  One attempt per payment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 QUIZ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CURRICULUM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End of each lesson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End of each module (5 modules)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End of full program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3-5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10-15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25-30 questions covering all 5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Immediate feedback per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Score shown at 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Score shown at end + certificate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No profile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No profile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Adult profile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No 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No 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Payment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Results NOT tracked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Results NOT tracked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Results TRACKED (one-time)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Retake freely at will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Retake freely at will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One attempt per payment (no free retake)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No certificate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No certificate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Printable certificate awarded on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Instant, inline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End-of-module modal or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Dedicated flow: profile -&gt; payment -&gt; test -&gt; cert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Question Counts by Age Group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Question counts are calibrated to age-appropriate attention spans. Younger groups have fewer, simpler questions. Older groups have more, with multi-part or scenario-based formats at the high end.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 per Lesson Quiz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 per Module Test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 per Curriculum Test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Rate for Cert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Ages 16-18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Ages 13-15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Ages 11-12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Ages 9-10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Ages 7-8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Ages 5-6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82A8"/>
          <w:sz w:val="22"/>
          <w:szCs w:val="22"/>
        </w:rPr>
        <w:t xml:space="preserve">Note: Pass rates for the Curriculum Test certificate are suggested minimums. These should be reviewed after piloting.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Lesson Quiz --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Purpose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Reinforce the single concept just covered. Immediate feedback corrects misconceptions before the learner moves on. No stakes -- purely formative.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Multiple choice, 2-4 options (fewer options for younger 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question per concept section for ages 5-10; one question per lesson for 11-18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Correct answer shows brief explanation (already exists in current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Wrong answer shows corrective explanation -- not just the right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score shown -- just right/wrong feedback per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pass/fail state -- it is purely a learning checkpoint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Technical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Results: NOT stored -- session memory only, clears on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Retake: Always available -- re-clicking the lesson restarts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profile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time limit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Module Test --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Purpose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Confirm understanding across the full module before the learner moves to the next one. Still low-stakes but broader than a lesson quiz. Acts as a module completion gate (optional -- TBD whether required to unlock next module).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Multiple choice + true/false mix for younger 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Multiple choice + short scenario questions for ages 13-18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shown as percentage at end (e.g., 8/12 -- 67%)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pass/fail threshold -- learner sees score and can proceed regardless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mode: after test, learner can see which questions they missed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Open Question: Gating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completing the module test be required to unlock the next module? Two options: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gate: Module test is recommended but not required -- learner can skip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 gate: Module test must be attempted (not passed) to unlock next module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82A8"/>
          <w:sz w:val="22"/>
          <w:szCs w:val="22"/>
        </w:rPr>
        <w:t xml:space="preserve">Recommendation: Soft gate for ages 5-10, hard gate for 11-18. To be confirmed.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Technical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Results: NOT stored -- session memory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Retake: Always available -- no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profile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Optional: Show a module completion badge in the sidebar on scoring &gt; 70%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Curriculum Test --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Purpose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formal credential assessment for the full program. Demonstrates mastery across all 5 modules. Awards a printable certificate. This is the only assessment with real-world stakes -- it requires adult involvement, payment, and produces a tangible outcome.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Curriculum Test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540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Code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Adult Registration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 creates a profile: name, email, child name + age group. Email verification required. Profile stored server-side.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Payment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payment per curriculum test attempt. Price TBD. Payment via PayPal or Stripe. Receipt emailed to adult profile.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Test Unlock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payment confirmed, curriculum test is unlocked for that learner profile. One attempt only.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Learner Takes Test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or untimed (TBD). Age-appropriate question set. No aids allowed (honor system). Immediate score on completion.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Result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Pass: Certificate generated and available to print. Fail: Score shown, encouragement message, option to purchase another attempt.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Printable certificate includes: child name, age group, program name (AESOP AI Academy for Youth), date, and PlayAGame.ai seal.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Adult Profile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Adult first + last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 address (verified)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Child or learner name (as it should appear on certificate)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 group selected (determines which test is served)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Agreement to terms of use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82A8"/>
          <w:sz w:val="22"/>
          <w:szCs w:val="22"/>
        </w:rPr>
        <w:t xml:space="preserve">Note: Profile data is used ONLY to generate the certificate and send the receipt. It is not used for marketing or shared with third parties. COPPA compliance: adult must confirm they are 18+ and are the parent/guardian of any learner under 13.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Payment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One-time payment per attempt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Price: TBD (suggest .99 - 9.99 -- to be decided)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Payment processor: PayPal (already integrated in PlayAGame.ai) or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Receipt emailed automatically to adult profile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Failed attempt: No automatic refund -- purchase another attempt to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Edge case: Technical failure mid-test -- support contact provided for remedy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Test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Draws questions from ALL 5 modules -- 5-6 questions per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Questions are a SUBSET of possible questions -- randomized pool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going back to previous questions once answered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Timed or untimed: TBD -- suggest untimed for 5-12, 60-minute limit for 13-18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external aids -- honor system with acknowledgment checkbox before starting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Certificate Design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printable certificate should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AESOP AI Academy for Youth logo/wordmark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PlayAGame.ai seal or trademark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Learner name (from adult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 group completed (e.g., Ages 11-12)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 of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achieved (optional -- can be suppressed)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Certificate ID (unique alphanumeric for verification purposes)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Brief program description (1-2 lines)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82A8"/>
          <w:sz w:val="22"/>
          <w:szCs w:val="22"/>
        </w:rPr>
        <w:t xml:space="preserve">Certificate format: HTML print page or PDF download. Print-optimized CSS. Landscape orientation recommended.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Tracking Rules -- Curriculum Test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Adult profile stored: yes (email + name + child name + age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attempt recorded: yes (date, score, pass/fail, cert ID if issued)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responses stored: no (only pass/fail and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Certificate record stored: yes (cert ID + date + name -- for future verification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other assessments (Lesson Quiz, Module Test): nothing stored anywhere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Implementation Phases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Phase A -- Build Lesson Quizzes (in current HTML build)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Already partially built. Needs: correct/wrong explanations for all wrong answers, question counts calibrated to age group, consistent formatting.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Phase B -- Build Module Tests (in current HTML build)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New feature. End-of-module test page/modal. Score display. Review mode. Soft/hard gate decision needed first.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Phase C -- Build Curriculum Test Infrastructure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Largest build. Requires: adult registration flow, email verification, PayPal/Stripe integration, test delivery engine, certificate generation, and minimal server-side storage (profile + cert records only). This cannot be a pure client-side HTML file -- requires a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 1: Build as a separate page on PlayAGame.ai using existing server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 2: Use a third-party assessment platform (e.g., Typeform + Zapier + cert generator)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 3: Build as a serverless function (e.g., Cloudflare Workers or Netlify Functions)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82A8"/>
          <w:sz w:val="22"/>
          <w:szCs w:val="22"/>
        </w:rPr>
        <w:t xml:space="preserve">Recommendation: Decide infrastructure before building Phase C. Phases A and B can proceed immediately as client-side HTML.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Step: Confirm assessment design, decide module gating policy, and decide payment amount and processor before Phase C planning.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82A8"/>
          <w:sz w:val="22"/>
          <w:szCs w:val="22"/>
        </w:rPr>
        <w:t xml:space="preserve">Assessment Architecture v1.0  |  PlayAGame.ai  |  AESOP AI Academy for Youth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54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2026-04-03T16:30:31.206Z</dcterms:created>
  <dcterms:modified xsi:type="dcterms:W3CDTF">2026-04-03T16:30:31.207Z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