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AEBF" w14:textId="77777777" w:rsidR="006B087A" w:rsidRDefault="00000000">
      <w:r>
        <w:rPr>
          <w:b/>
          <w:color w:val="0B2545"/>
          <w:sz w:val="44"/>
        </w:rPr>
        <w:t>One-Hour Employee Training Outline</w:t>
      </w:r>
    </w:p>
    <w:p w14:paraId="4CC398E6" w14:textId="77777777" w:rsidR="006B087A" w:rsidRDefault="00000000">
      <w:r>
        <w:rPr>
          <w:i/>
          <w:color w:val="555555"/>
        </w:rPr>
        <w:t>Using AI In The Business For The First Time</w:t>
      </w:r>
    </w:p>
    <w:tbl>
      <w:tblPr>
        <w:tblStyle w:val="TableGrid"/>
        <w:tblW w:w="0" w:type="auto"/>
        <w:tblLook w:val="04A0" w:firstRow="1" w:lastRow="0" w:firstColumn="1" w:lastColumn="0" w:noHBand="0" w:noVBand="1"/>
      </w:tblPr>
      <w:tblGrid>
        <w:gridCol w:w="9360"/>
      </w:tblGrid>
      <w:tr w:rsidR="006B087A" w14:paraId="04DD9B50" w14:textId="77777777">
        <w:tc>
          <w:tcPr>
            <w:tcW w:w="9360" w:type="dxa"/>
            <w:shd w:val="clear" w:color="auto" w:fill="F4F6F9"/>
            <w:tcMar>
              <w:top w:w="100" w:type="dxa"/>
              <w:left w:w="140" w:type="dxa"/>
              <w:bottom w:w="100" w:type="dxa"/>
              <w:right w:w="140" w:type="dxa"/>
            </w:tcMar>
          </w:tcPr>
          <w:p w14:paraId="06CD7C49" w14:textId="77777777" w:rsidR="006B087A" w:rsidRDefault="00000000">
            <w:r>
              <w:rPr>
                <w:b/>
                <w:color w:val="1F4D78"/>
              </w:rPr>
              <w:t>Training goal</w:t>
            </w:r>
          </w:p>
          <w:p w14:paraId="1425B000" w14:textId="77777777" w:rsidR="006B087A" w:rsidRDefault="00000000">
            <w:pPr>
              <w:spacing w:after="0"/>
            </w:pPr>
            <w:r>
              <w:t>By the end of the session, employees should understand what AI is useful for, what they are not allowed to enter, how to verify AI output, and how to use AI safely for everyday work.</w:t>
            </w:r>
          </w:p>
        </w:tc>
      </w:tr>
    </w:tbl>
    <w:p w14:paraId="449BFF17" w14:textId="77777777" w:rsidR="006B087A" w:rsidRDefault="00000000">
      <w:pPr>
        <w:pStyle w:val="Heading1"/>
      </w:pPr>
      <w:r>
        <w:t>Audience</w:t>
      </w:r>
    </w:p>
    <w:p w14:paraId="2F95E395" w14:textId="77777777" w:rsidR="006B087A" w:rsidRDefault="00000000">
      <w:r>
        <w:t>Employees receiving access to OpenAI tools for the first time.</w:t>
      </w:r>
    </w:p>
    <w:p w14:paraId="244896E2" w14:textId="77777777" w:rsidR="006B087A" w:rsidRDefault="00000000">
      <w:pPr>
        <w:pStyle w:val="Heading1"/>
      </w:pPr>
      <w:r>
        <w:t>Duration</w:t>
      </w:r>
    </w:p>
    <w:p w14:paraId="0FD12815" w14:textId="77777777" w:rsidR="006B087A" w:rsidRDefault="00000000">
      <w:r>
        <w:t>60 minutes.</w:t>
      </w:r>
    </w:p>
    <w:p w14:paraId="65FB6825" w14:textId="77777777" w:rsidR="006B087A" w:rsidRDefault="00000000">
      <w:pPr>
        <w:pStyle w:val="Heading1"/>
      </w:pPr>
      <w:r>
        <w:t>Learning Objectives</w:t>
      </w:r>
    </w:p>
    <w:p w14:paraId="78D74E52" w14:textId="77777777" w:rsidR="006B087A" w:rsidRDefault="00000000">
      <w:r>
        <w:t>Employees will be able to:</w:t>
      </w:r>
    </w:p>
    <w:p w14:paraId="76E49BCB" w14:textId="77777777" w:rsidR="006B087A" w:rsidRDefault="00000000">
      <w:pPr>
        <w:pStyle w:val="ListBullet"/>
      </w:pPr>
      <w:r>
        <w:t>Explain what AI can and cannot reliably do.</w:t>
      </w:r>
    </w:p>
    <w:p w14:paraId="3B39AC43" w14:textId="77777777" w:rsidR="006B087A" w:rsidRDefault="00000000">
      <w:pPr>
        <w:pStyle w:val="ListBullet"/>
      </w:pPr>
      <w:r>
        <w:t>Identify appropriate first-use business tasks.</w:t>
      </w:r>
    </w:p>
    <w:p w14:paraId="2E926760" w14:textId="77777777" w:rsidR="006B087A" w:rsidRDefault="00000000">
      <w:pPr>
        <w:pStyle w:val="ListBullet"/>
      </w:pPr>
      <w:r>
        <w:t>Recognize sensitive information that should not be entered.</w:t>
      </w:r>
    </w:p>
    <w:p w14:paraId="419489F8" w14:textId="77777777" w:rsidR="006B087A" w:rsidRDefault="00000000">
      <w:pPr>
        <w:pStyle w:val="ListBullet"/>
      </w:pPr>
      <w:r>
        <w:t>Use basic prompting patterns for drafting, summarizing, rewriting, and brainstorming.</w:t>
      </w:r>
    </w:p>
    <w:p w14:paraId="7A7DBC7E" w14:textId="77777777" w:rsidR="006B087A" w:rsidRDefault="00000000">
      <w:pPr>
        <w:pStyle w:val="ListBullet"/>
      </w:pPr>
      <w:r>
        <w:t>Review AI output before using it.</w:t>
      </w:r>
    </w:p>
    <w:p w14:paraId="44B51FF7" w14:textId="77777777" w:rsidR="006B087A" w:rsidRDefault="00000000">
      <w:pPr>
        <w:pStyle w:val="ListBullet"/>
      </w:pPr>
      <w:r>
        <w:t>Know when to escalate questions or stop.</w:t>
      </w:r>
    </w:p>
    <w:p w14:paraId="739819AC" w14:textId="77777777" w:rsidR="006B087A" w:rsidRDefault="00000000">
      <w:pPr>
        <w:pStyle w:val="Heading1"/>
      </w:pPr>
      <w:r>
        <w:t>Class Agenda</w:t>
      </w:r>
    </w:p>
    <w:p w14:paraId="2D1DDE9C" w14:textId="77777777" w:rsidR="006B087A" w:rsidRDefault="00000000">
      <w:pPr>
        <w:pStyle w:val="Heading2"/>
      </w:pPr>
      <w:r>
        <w:t>0:00-0:05 - Welcome And Why We Are Doing This</w:t>
      </w:r>
    </w:p>
    <w:p w14:paraId="6DF1DBB7" w14:textId="77777777" w:rsidR="006B087A" w:rsidRDefault="00000000">
      <w:r>
        <w:rPr>
          <w:b/>
        </w:rPr>
        <w:t xml:space="preserve">Purpose: </w:t>
      </w:r>
      <w:r>
        <w:t>Set expectations and reduce anxiety.</w:t>
      </w:r>
    </w:p>
    <w:p w14:paraId="7286DB89" w14:textId="77777777" w:rsidR="006B087A" w:rsidRDefault="00000000">
      <w:r>
        <w:rPr>
          <w:b/>
        </w:rPr>
        <w:t>Key points:</w:t>
      </w:r>
    </w:p>
    <w:p w14:paraId="3AA111E1" w14:textId="77777777" w:rsidR="006B087A" w:rsidRDefault="00000000">
      <w:pPr>
        <w:pStyle w:val="ListBullet"/>
      </w:pPr>
      <w:r>
        <w:t>AI is being introduced as a work assistant, not a replacement for judgment.</w:t>
      </w:r>
    </w:p>
    <w:p w14:paraId="5037A8FF" w14:textId="77777777" w:rsidR="006B087A" w:rsidRDefault="00000000">
      <w:pPr>
        <w:pStyle w:val="ListBullet"/>
      </w:pPr>
      <w:r>
        <w:t>This is a learning rollout.</w:t>
      </w:r>
    </w:p>
    <w:p w14:paraId="025B2AB0" w14:textId="77777777" w:rsidR="006B087A" w:rsidRDefault="00000000">
      <w:pPr>
        <w:pStyle w:val="ListBullet"/>
      </w:pPr>
      <w:r>
        <w:t>Employees are expected to experiment safely.</w:t>
      </w:r>
    </w:p>
    <w:p w14:paraId="7E815290" w14:textId="77777777" w:rsidR="006B087A" w:rsidRDefault="00000000">
      <w:pPr>
        <w:pStyle w:val="ListBullet"/>
      </w:pPr>
      <w:r>
        <w:t>Existing company policies still apply.</w:t>
      </w:r>
    </w:p>
    <w:p w14:paraId="42495A19" w14:textId="77777777" w:rsidR="006B087A" w:rsidRDefault="00000000">
      <w:pPr>
        <w:pStyle w:val="ListBullet"/>
      </w:pPr>
      <w:r>
        <w:t>Nobody needs to be an expert on day one.</w:t>
      </w:r>
    </w:p>
    <w:tbl>
      <w:tblPr>
        <w:tblStyle w:val="TableGrid"/>
        <w:tblW w:w="0" w:type="auto"/>
        <w:tblLook w:val="04A0" w:firstRow="1" w:lastRow="0" w:firstColumn="1" w:lastColumn="0" w:noHBand="0" w:noVBand="1"/>
      </w:tblPr>
      <w:tblGrid>
        <w:gridCol w:w="9360"/>
      </w:tblGrid>
      <w:tr w:rsidR="006B087A" w14:paraId="74601E89" w14:textId="77777777">
        <w:tc>
          <w:tcPr>
            <w:tcW w:w="9360" w:type="dxa"/>
            <w:shd w:val="clear" w:color="auto" w:fill="F4F6F9"/>
            <w:tcMar>
              <w:top w:w="100" w:type="dxa"/>
              <w:left w:w="140" w:type="dxa"/>
              <w:bottom w:w="100" w:type="dxa"/>
              <w:right w:w="140" w:type="dxa"/>
            </w:tcMar>
          </w:tcPr>
          <w:p w14:paraId="13123E56" w14:textId="77777777" w:rsidR="006B087A" w:rsidRDefault="00000000">
            <w:r>
              <w:rPr>
                <w:b/>
                <w:color w:val="1F4D78"/>
              </w:rPr>
              <w:t>Key message</w:t>
            </w:r>
          </w:p>
          <w:p w14:paraId="3DEE2722" w14:textId="77777777" w:rsidR="006B087A" w:rsidRDefault="00000000">
            <w:pPr>
              <w:spacing w:after="0"/>
            </w:pPr>
            <w:r>
              <w:lastRenderedPageBreak/>
              <w:t>Today is about learning how to use AI safely and practically. The goal is not to become an AI expert in one hour. The goal is to understand where AI can help, where it can create risk, and how to use it responsibly.</w:t>
            </w:r>
          </w:p>
        </w:tc>
      </w:tr>
    </w:tbl>
    <w:p w14:paraId="26807026" w14:textId="77777777" w:rsidR="006B087A" w:rsidRDefault="00000000">
      <w:pPr>
        <w:pStyle w:val="Heading2"/>
      </w:pPr>
      <w:r>
        <w:lastRenderedPageBreak/>
        <w:t>0:05-0:12 - What AI Is Good For</w:t>
      </w:r>
    </w:p>
    <w:p w14:paraId="285B1761" w14:textId="77777777" w:rsidR="006B087A" w:rsidRDefault="00000000">
      <w:r>
        <w:rPr>
          <w:b/>
        </w:rPr>
        <w:t xml:space="preserve">Purpose: </w:t>
      </w:r>
      <w:r>
        <w:t>Show practical value quickly.</w:t>
      </w:r>
    </w:p>
    <w:p w14:paraId="499CB935" w14:textId="77777777" w:rsidR="006B087A" w:rsidRDefault="00000000">
      <w:r>
        <w:rPr>
          <w:b/>
        </w:rPr>
        <w:t>Key points:</w:t>
      </w:r>
    </w:p>
    <w:p w14:paraId="1C79FF59" w14:textId="77777777" w:rsidR="006B087A" w:rsidRDefault="00000000">
      <w:pPr>
        <w:pStyle w:val="ListBullet"/>
      </w:pPr>
      <w:r>
        <w:t>Drafting emails, memos, agendas, FAQs, and procedures.</w:t>
      </w:r>
    </w:p>
    <w:p w14:paraId="0F45ABB0" w14:textId="77777777" w:rsidR="006B087A" w:rsidRDefault="00000000">
      <w:pPr>
        <w:pStyle w:val="ListBullet"/>
      </w:pPr>
      <w:r>
        <w:t>Summarizing non-sensitive text.</w:t>
      </w:r>
    </w:p>
    <w:p w14:paraId="7ED834CF" w14:textId="77777777" w:rsidR="006B087A" w:rsidRDefault="00000000">
      <w:pPr>
        <w:pStyle w:val="ListBullet"/>
      </w:pPr>
      <w:r>
        <w:t>Rewriting content for clarity or tone.</w:t>
      </w:r>
    </w:p>
    <w:p w14:paraId="476EDA0B" w14:textId="77777777" w:rsidR="006B087A" w:rsidRDefault="00000000">
      <w:pPr>
        <w:pStyle w:val="ListBullet"/>
      </w:pPr>
      <w:r>
        <w:t>Brainstorming project ideas, risks, checklists, and next steps.</w:t>
      </w:r>
    </w:p>
    <w:p w14:paraId="02AFA0C1" w14:textId="77777777" w:rsidR="006B087A" w:rsidRDefault="00000000">
      <w:pPr>
        <w:pStyle w:val="ListBullet"/>
      </w:pPr>
      <w:r>
        <w:t>Creating first drafts of training material or documentation.</w:t>
      </w:r>
    </w:p>
    <w:p w14:paraId="26B6CDE7" w14:textId="77777777" w:rsidR="006B087A" w:rsidRDefault="00000000">
      <w:pPr>
        <w:pStyle w:val="ListBullet"/>
      </w:pPr>
      <w:r>
        <w:t>Explaining unfamiliar concepts.</w:t>
      </w:r>
    </w:p>
    <w:p w14:paraId="4E05DCD4" w14:textId="77777777" w:rsidR="006B087A" w:rsidRDefault="00000000">
      <w:pPr>
        <w:pStyle w:val="ListBullet"/>
      </w:pPr>
      <w:r>
        <w:t>Helping organize messy notes.</w:t>
      </w:r>
    </w:p>
    <w:tbl>
      <w:tblPr>
        <w:tblStyle w:val="TableGrid"/>
        <w:tblW w:w="0" w:type="auto"/>
        <w:tblLook w:val="04A0" w:firstRow="1" w:lastRow="0" w:firstColumn="1" w:lastColumn="0" w:noHBand="0" w:noVBand="1"/>
      </w:tblPr>
      <w:tblGrid>
        <w:gridCol w:w="9360"/>
      </w:tblGrid>
      <w:tr w:rsidR="006B087A" w14:paraId="596E25E3" w14:textId="77777777">
        <w:tc>
          <w:tcPr>
            <w:tcW w:w="9360" w:type="dxa"/>
            <w:shd w:val="clear" w:color="auto" w:fill="F4F6F9"/>
            <w:tcMar>
              <w:top w:w="100" w:type="dxa"/>
              <w:left w:w="140" w:type="dxa"/>
              <w:bottom w:w="100" w:type="dxa"/>
              <w:right w:w="140" w:type="dxa"/>
            </w:tcMar>
          </w:tcPr>
          <w:p w14:paraId="51F58D8D" w14:textId="77777777" w:rsidR="006B087A" w:rsidRDefault="00000000">
            <w:r>
              <w:rPr>
                <w:b/>
                <w:color w:val="1F4D78"/>
              </w:rPr>
              <w:t>Key message</w:t>
            </w:r>
          </w:p>
          <w:p w14:paraId="54444093" w14:textId="77777777" w:rsidR="006B087A" w:rsidRDefault="00000000">
            <w:pPr>
              <w:spacing w:after="0"/>
            </w:pPr>
            <w:r>
              <w:t>AI is best used as a drafting, thinking, organizing, and learning partner.</w:t>
            </w:r>
          </w:p>
        </w:tc>
      </w:tr>
    </w:tbl>
    <w:p w14:paraId="71B0512D" w14:textId="77777777" w:rsidR="006B087A" w:rsidRDefault="00000000">
      <w:pPr>
        <w:pStyle w:val="Heading2"/>
      </w:pPr>
      <w:r>
        <w:t>0:12-0:18 - What AI Is Not Good For</w:t>
      </w:r>
    </w:p>
    <w:p w14:paraId="142711C7" w14:textId="77777777" w:rsidR="006B087A" w:rsidRDefault="00000000">
      <w:r>
        <w:rPr>
          <w:b/>
        </w:rPr>
        <w:t xml:space="preserve">Purpose: </w:t>
      </w:r>
      <w:r>
        <w:t>Prevent overtrust.</w:t>
      </w:r>
    </w:p>
    <w:p w14:paraId="39E1BE75" w14:textId="77777777" w:rsidR="006B087A" w:rsidRDefault="00000000">
      <w:r>
        <w:rPr>
          <w:b/>
        </w:rPr>
        <w:t>Key points:</w:t>
      </w:r>
    </w:p>
    <w:p w14:paraId="24546D11" w14:textId="77777777" w:rsidR="006B087A" w:rsidRDefault="00000000">
      <w:pPr>
        <w:pStyle w:val="ListBullet"/>
      </w:pPr>
      <w:r>
        <w:t>A final decision-maker.</w:t>
      </w:r>
    </w:p>
    <w:p w14:paraId="55E8E17E" w14:textId="77777777" w:rsidR="006B087A" w:rsidRDefault="00000000">
      <w:pPr>
        <w:pStyle w:val="ListBullet"/>
      </w:pPr>
      <w:r>
        <w:t>A verified source of truth.</w:t>
      </w:r>
    </w:p>
    <w:p w14:paraId="621F8114" w14:textId="77777777" w:rsidR="006B087A" w:rsidRDefault="00000000">
      <w:pPr>
        <w:pStyle w:val="ListBullet"/>
      </w:pPr>
      <w:r>
        <w:t>A legal, medical, financial, HR, or compliance authority.</w:t>
      </w:r>
    </w:p>
    <w:p w14:paraId="6DA7C217" w14:textId="77777777" w:rsidR="006B087A" w:rsidRDefault="00000000">
      <w:pPr>
        <w:pStyle w:val="ListBullet"/>
      </w:pPr>
      <w:r>
        <w:t>A replacement for required approvals.</w:t>
      </w:r>
    </w:p>
    <w:p w14:paraId="57CDE6CA" w14:textId="77777777" w:rsidR="006B087A" w:rsidRDefault="00000000">
      <w:pPr>
        <w:pStyle w:val="ListBullet"/>
      </w:pPr>
      <w:r>
        <w:t>A secure place for sensitive information unless explicitly approved.</w:t>
      </w:r>
    </w:p>
    <w:p w14:paraId="111BA5BB" w14:textId="77777777" w:rsidR="006B087A" w:rsidRDefault="00000000">
      <w:pPr>
        <w:pStyle w:val="ListBullet"/>
      </w:pPr>
      <w:r>
        <w:t>A substitute for employee accountability.</w:t>
      </w:r>
    </w:p>
    <w:tbl>
      <w:tblPr>
        <w:tblStyle w:val="TableGrid"/>
        <w:tblW w:w="0" w:type="auto"/>
        <w:tblLook w:val="04A0" w:firstRow="1" w:lastRow="0" w:firstColumn="1" w:lastColumn="0" w:noHBand="0" w:noVBand="1"/>
      </w:tblPr>
      <w:tblGrid>
        <w:gridCol w:w="9360"/>
      </w:tblGrid>
      <w:tr w:rsidR="006B087A" w14:paraId="7337D182" w14:textId="77777777">
        <w:tc>
          <w:tcPr>
            <w:tcW w:w="9360" w:type="dxa"/>
            <w:shd w:val="clear" w:color="auto" w:fill="F4F6F9"/>
            <w:tcMar>
              <w:top w:w="100" w:type="dxa"/>
              <w:left w:w="140" w:type="dxa"/>
              <w:bottom w:w="100" w:type="dxa"/>
              <w:right w:w="140" w:type="dxa"/>
            </w:tcMar>
          </w:tcPr>
          <w:p w14:paraId="6CB1C24F" w14:textId="77777777" w:rsidR="006B087A" w:rsidRDefault="00000000">
            <w:r>
              <w:rPr>
                <w:b/>
                <w:color w:val="1F4D78"/>
              </w:rPr>
              <w:t>Key message</w:t>
            </w:r>
          </w:p>
          <w:p w14:paraId="7A78468F" w14:textId="77777777" w:rsidR="006B087A" w:rsidRDefault="00000000">
            <w:pPr>
              <w:spacing w:after="0"/>
            </w:pPr>
            <w:r>
              <w:t>AI can sound confident and still be wrong.</w:t>
            </w:r>
          </w:p>
        </w:tc>
      </w:tr>
    </w:tbl>
    <w:p w14:paraId="3F6D6848" w14:textId="77777777" w:rsidR="006B087A" w:rsidRDefault="00000000">
      <w:pPr>
        <w:pStyle w:val="Heading2"/>
      </w:pPr>
      <w:r>
        <w:t>0:18-0:28 - Data Safety And What Not To Enter</w:t>
      </w:r>
    </w:p>
    <w:p w14:paraId="634655F7" w14:textId="77777777" w:rsidR="006B087A" w:rsidRDefault="00000000">
      <w:r>
        <w:rPr>
          <w:b/>
        </w:rPr>
        <w:t xml:space="preserve">Purpose: </w:t>
      </w:r>
      <w:r>
        <w:t>Make the main governance rule memorable.</w:t>
      </w:r>
    </w:p>
    <w:p w14:paraId="1C5CCD55" w14:textId="77777777" w:rsidR="006B087A" w:rsidRDefault="00000000">
      <w:r>
        <w:rPr>
          <w:b/>
        </w:rPr>
        <w:t>Key points:</w:t>
      </w:r>
    </w:p>
    <w:p w14:paraId="2F3DFF3C" w14:textId="77777777" w:rsidR="006B087A" w:rsidRDefault="00000000">
      <w:pPr>
        <w:pStyle w:val="ListBullet"/>
      </w:pPr>
      <w:r>
        <w:t>PHI, patient/member/client records, or medical details.</w:t>
      </w:r>
    </w:p>
    <w:p w14:paraId="787573F7" w14:textId="77777777" w:rsidR="006B087A" w:rsidRDefault="00000000">
      <w:pPr>
        <w:pStyle w:val="ListBullet"/>
      </w:pPr>
      <w:r>
        <w:t>Social Security numbers, financial account numbers, or payment card data.</w:t>
      </w:r>
    </w:p>
    <w:p w14:paraId="4CEEBC65" w14:textId="77777777" w:rsidR="006B087A" w:rsidRDefault="00000000">
      <w:pPr>
        <w:pStyle w:val="ListBullet"/>
      </w:pPr>
      <w:r>
        <w:lastRenderedPageBreak/>
        <w:t>Passwords, API keys, credentials, tokens, or secrets.</w:t>
      </w:r>
    </w:p>
    <w:p w14:paraId="7DBE5DA8" w14:textId="77777777" w:rsidR="006B087A" w:rsidRDefault="00000000">
      <w:pPr>
        <w:pStyle w:val="ListBullet"/>
      </w:pPr>
      <w:r>
        <w:t>HR investigations, discipline, compensation, leave, or personnel disputes.</w:t>
      </w:r>
    </w:p>
    <w:p w14:paraId="0B1BF69D" w14:textId="77777777" w:rsidR="006B087A" w:rsidRDefault="00000000">
      <w:pPr>
        <w:pStyle w:val="ListBullet"/>
      </w:pPr>
      <w:r>
        <w:t>Legal privileged information unless approved.</w:t>
      </w:r>
    </w:p>
    <w:p w14:paraId="4AD08CD2" w14:textId="77777777" w:rsidR="006B087A" w:rsidRDefault="00000000">
      <w:pPr>
        <w:pStyle w:val="ListBullet"/>
      </w:pPr>
      <w:r>
        <w:t>Proprietary contracts, vendor pricing, non-public financials, or board materials.</w:t>
      </w:r>
    </w:p>
    <w:p w14:paraId="3DB73F70" w14:textId="77777777" w:rsidR="006B087A" w:rsidRDefault="00000000">
      <w:pPr>
        <w:pStyle w:val="ListBullet"/>
      </w:pPr>
      <w:r>
        <w:t>Security incident details, vulnerabilities, network diagrams, or internal controls.</w:t>
      </w:r>
    </w:p>
    <w:p w14:paraId="3A097BC9" w14:textId="77777777" w:rsidR="006B087A" w:rsidRDefault="00000000">
      <w:pPr>
        <w:pStyle w:val="ListBullet"/>
      </w:pPr>
      <w:r>
        <w:t>Anything you would not send to an external vendor without approval.</w:t>
      </w:r>
    </w:p>
    <w:tbl>
      <w:tblPr>
        <w:tblStyle w:val="TableGrid"/>
        <w:tblW w:w="0" w:type="auto"/>
        <w:tblLook w:val="04A0" w:firstRow="1" w:lastRow="0" w:firstColumn="1" w:lastColumn="0" w:noHBand="0" w:noVBand="1"/>
      </w:tblPr>
      <w:tblGrid>
        <w:gridCol w:w="9360"/>
      </w:tblGrid>
      <w:tr w:rsidR="006B087A" w14:paraId="1E3294E1" w14:textId="77777777">
        <w:tc>
          <w:tcPr>
            <w:tcW w:w="9360" w:type="dxa"/>
            <w:shd w:val="clear" w:color="auto" w:fill="F4F6F9"/>
            <w:tcMar>
              <w:top w:w="100" w:type="dxa"/>
              <w:left w:w="140" w:type="dxa"/>
              <w:bottom w:w="100" w:type="dxa"/>
              <w:right w:w="140" w:type="dxa"/>
            </w:tcMar>
          </w:tcPr>
          <w:p w14:paraId="18DEAE88" w14:textId="77777777" w:rsidR="006B087A" w:rsidRDefault="00000000">
            <w:r>
              <w:rPr>
                <w:b/>
                <w:color w:val="1F4D78"/>
              </w:rPr>
              <w:t>Key message</w:t>
            </w:r>
          </w:p>
          <w:p w14:paraId="31DA4916" w14:textId="77777777" w:rsidR="006B087A" w:rsidRDefault="00000000">
            <w:pPr>
              <w:spacing w:after="0"/>
            </w:pPr>
            <w:r>
              <w:t>Do not enter confidential, regulated, sensitive, or restricted information unless the organization has explicitly approved that use case.</w:t>
            </w:r>
          </w:p>
        </w:tc>
      </w:tr>
    </w:tbl>
    <w:p w14:paraId="158644F2" w14:textId="77777777" w:rsidR="006B087A" w:rsidRDefault="00000000">
      <w:pPr>
        <w:pStyle w:val="Heading2"/>
      </w:pPr>
      <w:r>
        <w:t>0:28-0:38 - Basic Prompting Patterns</w:t>
      </w:r>
    </w:p>
    <w:p w14:paraId="5B0FBD25" w14:textId="77777777" w:rsidR="006B087A" w:rsidRDefault="00000000">
      <w:r>
        <w:rPr>
          <w:b/>
        </w:rPr>
        <w:t xml:space="preserve">Purpose: </w:t>
      </w:r>
      <w:r>
        <w:t>Give employees simple reusable patterns.</w:t>
      </w:r>
    </w:p>
    <w:tbl>
      <w:tblPr>
        <w:tblStyle w:val="TableGrid"/>
        <w:tblW w:w="0" w:type="auto"/>
        <w:tblLook w:val="04A0" w:firstRow="1" w:lastRow="0" w:firstColumn="1" w:lastColumn="0" w:noHBand="0" w:noVBand="1"/>
      </w:tblPr>
      <w:tblGrid>
        <w:gridCol w:w="9360"/>
      </w:tblGrid>
      <w:tr w:rsidR="006B087A" w14:paraId="5C73F49C" w14:textId="77777777">
        <w:tc>
          <w:tcPr>
            <w:tcW w:w="9360" w:type="dxa"/>
            <w:shd w:val="clear" w:color="auto" w:fill="F4F6F9"/>
            <w:tcMar>
              <w:top w:w="100" w:type="dxa"/>
              <w:left w:w="140" w:type="dxa"/>
              <w:bottom w:w="100" w:type="dxa"/>
              <w:right w:w="140" w:type="dxa"/>
            </w:tcMar>
          </w:tcPr>
          <w:p w14:paraId="05D82E5B" w14:textId="77777777" w:rsidR="006B087A" w:rsidRDefault="00000000">
            <w:r>
              <w:rPr>
                <w:b/>
                <w:color w:val="1F4D78"/>
              </w:rPr>
              <w:t>Key message</w:t>
            </w:r>
          </w:p>
          <w:p w14:paraId="5176FA7A" w14:textId="77777777" w:rsidR="006B087A" w:rsidRDefault="00000000">
            <w:pPr>
              <w:spacing w:after="0"/>
            </w:pPr>
            <w:r>
              <w:t>Good prompts include context, task, audience, format, and constraints.</w:t>
            </w:r>
          </w:p>
        </w:tc>
      </w:tr>
    </w:tbl>
    <w:p w14:paraId="677BD9CA" w14:textId="77777777" w:rsidR="006B087A" w:rsidRDefault="00000000">
      <w:pPr>
        <w:pStyle w:val="Heading2"/>
      </w:pPr>
      <w:r>
        <w:t>0:38-0:48 - Human Review And Verification</w:t>
      </w:r>
    </w:p>
    <w:p w14:paraId="155F016A" w14:textId="77777777" w:rsidR="006B087A" w:rsidRDefault="00000000">
      <w:r>
        <w:rPr>
          <w:b/>
        </w:rPr>
        <w:t xml:space="preserve">Purpose: </w:t>
      </w:r>
      <w:r>
        <w:t>Teach output responsibility.</w:t>
      </w:r>
    </w:p>
    <w:p w14:paraId="78C5E99D" w14:textId="77777777" w:rsidR="006B087A" w:rsidRDefault="00000000">
      <w:r>
        <w:rPr>
          <w:b/>
        </w:rPr>
        <w:t>Key points:</w:t>
      </w:r>
    </w:p>
    <w:p w14:paraId="5BA02F62" w14:textId="77777777" w:rsidR="006B087A" w:rsidRDefault="00000000">
      <w:pPr>
        <w:pStyle w:val="ListBullet"/>
      </w:pPr>
      <w:r>
        <w:t>Check facts, names, dates, calculations, policy references, and tone.</w:t>
      </w:r>
    </w:p>
    <w:p w14:paraId="2B46AC7A" w14:textId="77777777" w:rsidR="006B087A" w:rsidRDefault="00000000">
      <w:pPr>
        <w:pStyle w:val="ListBullet"/>
      </w:pPr>
      <w:r>
        <w:t>Check whether anything sensitive was included.</w:t>
      </w:r>
    </w:p>
    <w:p w14:paraId="5153910C" w14:textId="77777777" w:rsidR="006B087A" w:rsidRDefault="00000000">
      <w:pPr>
        <w:pStyle w:val="ListBullet"/>
      </w:pPr>
      <w:r>
        <w:t>Check whether the output is appropriate for the audience.</w:t>
      </w:r>
    </w:p>
    <w:p w14:paraId="0DF05334" w14:textId="77777777" w:rsidR="006B087A" w:rsidRDefault="00000000">
      <w:pPr>
        <w:pStyle w:val="ListBullet"/>
      </w:pPr>
      <w:r>
        <w:t>Require human review before external use or high-impact work.</w:t>
      </w:r>
    </w:p>
    <w:tbl>
      <w:tblPr>
        <w:tblStyle w:val="TableGrid"/>
        <w:tblW w:w="0" w:type="auto"/>
        <w:tblLook w:val="04A0" w:firstRow="1" w:lastRow="0" w:firstColumn="1" w:lastColumn="0" w:noHBand="0" w:noVBand="1"/>
      </w:tblPr>
      <w:tblGrid>
        <w:gridCol w:w="9360"/>
      </w:tblGrid>
      <w:tr w:rsidR="006B087A" w14:paraId="53E7B398" w14:textId="77777777">
        <w:tc>
          <w:tcPr>
            <w:tcW w:w="9360" w:type="dxa"/>
            <w:shd w:val="clear" w:color="auto" w:fill="F4F6F9"/>
            <w:tcMar>
              <w:top w:w="100" w:type="dxa"/>
              <w:left w:w="140" w:type="dxa"/>
              <w:bottom w:w="100" w:type="dxa"/>
              <w:right w:w="140" w:type="dxa"/>
            </w:tcMar>
          </w:tcPr>
          <w:p w14:paraId="57B49D33" w14:textId="77777777" w:rsidR="006B087A" w:rsidRDefault="00000000">
            <w:r>
              <w:rPr>
                <w:b/>
                <w:color w:val="1F4D78"/>
              </w:rPr>
              <w:t>Key message</w:t>
            </w:r>
          </w:p>
          <w:p w14:paraId="46FF86EB" w14:textId="77777777" w:rsidR="006B087A" w:rsidRDefault="00000000">
            <w:pPr>
              <w:spacing w:after="0"/>
            </w:pPr>
            <w:r>
              <w:t>The employee owns the final work product.</w:t>
            </w:r>
          </w:p>
        </w:tc>
      </w:tr>
    </w:tbl>
    <w:p w14:paraId="7AE1C055" w14:textId="77777777" w:rsidR="006B087A" w:rsidRDefault="00000000">
      <w:pPr>
        <w:pStyle w:val="Heading2"/>
      </w:pPr>
      <w:r>
        <w:t>0:48-0:55 - Live Demonstration</w:t>
      </w:r>
    </w:p>
    <w:p w14:paraId="419C6F38" w14:textId="77777777" w:rsidR="006B087A" w:rsidRDefault="00000000">
      <w:r>
        <w:rPr>
          <w:b/>
        </w:rPr>
        <w:t xml:space="preserve">Purpose: </w:t>
      </w:r>
      <w:r>
        <w:t>Show safe use in real time.</w:t>
      </w:r>
    </w:p>
    <w:p w14:paraId="29639861" w14:textId="77777777" w:rsidR="006B087A" w:rsidRDefault="00000000">
      <w:r>
        <w:rPr>
          <w:b/>
        </w:rPr>
        <w:t>Key points:</w:t>
      </w:r>
    </w:p>
    <w:p w14:paraId="6CD97D54" w14:textId="77777777" w:rsidR="006B087A" w:rsidRDefault="00000000">
      <w:pPr>
        <w:pStyle w:val="ListBullet"/>
      </w:pPr>
      <w:r>
        <w:t>Rewrite a rough, non-sensitive internal announcement.</w:t>
      </w:r>
    </w:p>
    <w:p w14:paraId="6EA9F347" w14:textId="77777777" w:rsidR="006B087A" w:rsidRDefault="00000000">
      <w:pPr>
        <w:pStyle w:val="ListBullet"/>
      </w:pPr>
      <w:r>
        <w:t>Create a 30-minute meeting agenda.</w:t>
      </w:r>
    </w:p>
    <w:p w14:paraId="08E6DD10" w14:textId="77777777" w:rsidR="006B087A" w:rsidRDefault="00000000">
      <w:pPr>
        <w:pStyle w:val="ListBullet"/>
      </w:pPr>
      <w:r>
        <w:t>Build a document-review checklist.</w:t>
      </w:r>
    </w:p>
    <w:tbl>
      <w:tblPr>
        <w:tblStyle w:val="TableGrid"/>
        <w:tblW w:w="0" w:type="auto"/>
        <w:tblLook w:val="04A0" w:firstRow="1" w:lastRow="0" w:firstColumn="1" w:lastColumn="0" w:noHBand="0" w:noVBand="1"/>
      </w:tblPr>
      <w:tblGrid>
        <w:gridCol w:w="9360"/>
      </w:tblGrid>
      <w:tr w:rsidR="006B087A" w14:paraId="17482EC2" w14:textId="77777777">
        <w:tc>
          <w:tcPr>
            <w:tcW w:w="9360" w:type="dxa"/>
            <w:shd w:val="clear" w:color="auto" w:fill="F4F6F9"/>
            <w:tcMar>
              <w:top w:w="100" w:type="dxa"/>
              <w:left w:w="140" w:type="dxa"/>
              <w:bottom w:w="100" w:type="dxa"/>
              <w:right w:w="140" w:type="dxa"/>
            </w:tcMar>
          </w:tcPr>
          <w:p w14:paraId="1BBB6271" w14:textId="77777777" w:rsidR="006B087A" w:rsidRDefault="00000000">
            <w:r>
              <w:rPr>
                <w:b/>
                <w:color w:val="1F4D78"/>
              </w:rPr>
              <w:t>Key message</w:t>
            </w:r>
          </w:p>
          <w:p w14:paraId="7EBC424B" w14:textId="77777777" w:rsidR="006B087A" w:rsidRDefault="00000000">
            <w:pPr>
              <w:spacing w:after="0"/>
            </w:pPr>
            <w:r>
              <w:t xml:space="preserve">Show the first output, review what needs adjustment, ask for improvement, and produce a reviewed </w:t>
            </w:r>
            <w:r>
              <w:lastRenderedPageBreak/>
              <w:t>version.</w:t>
            </w:r>
          </w:p>
        </w:tc>
      </w:tr>
    </w:tbl>
    <w:p w14:paraId="47369787" w14:textId="77777777" w:rsidR="006B087A" w:rsidRDefault="00000000">
      <w:pPr>
        <w:pStyle w:val="Heading2"/>
      </w:pPr>
      <w:r>
        <w:lastRenderedPageBreak/>
        <w:t>0:55-1:00 - Wrap-Up And Rules To Remember</w:t>
      </w:r>
    </w:p>
    <w:p w14:paraId="145FE1B9" w14:textId="77777777" w:rsidR="006B087A" w:rsidRDefault="00000000">
      <w:r>
        <w:rPr>
          <w:b/>
        </w:rPr>
        <w:t xml:space="preserve">Purpose: </w:t>
      </w:r>
      <w:r>
        <w:t>End with simple guidance.</w:t>
      </w:r>
    </w:p>
    <w:tbl>
      <w:tblPr>
        <w:tblStyle w:val="TableGrid"/>
        <w:tblW w:w="0" w:type="auto"/>
        <w:tblLook w:val="04A0" w:firstRow="1" w:lastRow="0" w:firstColumn="1" w:lastColumn="0" w:noHBand="0" w:noVBand="1"/>
      </w:tblPr>
      <w:tblGrid>
        <w:gridCol w:w="9360"/>
      </w:tblGrid>
      <w:tr w:rsidR="006B087A" w14:paraId="0F6444B2" w14:textId="77777777">
        <w:tc>
          <w:tcPr>
            <w:tcW w:w="9360" w:type="dxa"/>
            <w:shd w:val="clear" w:color="auto" w:fill="F4F6F9"/>
            <w:tcMar>
              <w:top w:w="100" w:type="dxa"/>
              <w:left w:w="140" w:type="dxa"/>
              <w:bottom w:w="100" w:type="dxa"/>
              <w:right w:w="140" w:type="dxa"/>
            </w:tcMar>
          </w:tcPr>
          <w:p w14:paraId="3D633B37" w14:textId="77777777" w:rsidR="006B087A" w:rsidRDefault="00000000">
            <w:r>
              <w:rPr>
                <w:b/>
                <w:color w:val="1F4D78"/>
              </w:rPr>
              <w:t>Key message</w:t>
            </w:r>
          </w:p>
          <w:p w14:paraId="22E391FC" w14:textId="77777777" w:rsidR="006B087A" w:rsidRDefault="00000000">
            <w:pPr>
              <w:spacing w:after="0"/>
            </w:pPr>
            <w:r>
              <w:t>AI can help us move faster, communicate better, and organize work more effectively. The safe way to use it is simple: protect sensitive information, verify the output, and keep human judgment in charge.</w:t>
            </w:r>
          </w:p>
        </w:tc>
      </w:tr>
    </w:tbl>
    <w:p w14:paraId="3CCB69C4" w14:textId="77777777" w:rsidR="00F13D5C" w:rsidRDefault="00F13D5C">
      <w:pPr>
        <w:pStyle w:val="Heading1"/>
      </w:pPr>
    </w:p>
    <w:p w14:paraId="7B0A7534" w14:textId="3DEE9227" w:rsidR="00F13D5C" w:rsidRDefault="00F13D5C">
      <w:pPr>
        <w:pStyle w:val="Heading1"/>
      </w:pPr>
      <w:proofErr w:type="gramStart"/>
      <w:r>
        <w:t>------  Instructor</w:t>
      </w:r>
      <w:proofErr w:type="gramEnd"/>
      <w:r>
        <w:t xml:space="preserve"> Use Below This Line    ------</w:t>
      </w:r>
    </w:p>
    <w:p w14:paraId="23B0A4FD" w14:textId="77777777" w:rsidR="00F13D5C" w:rsidRDefault="00F13D5C">
      <w:pPr>
        <w:pStyle w:val="Heading1"/>
      </w:pPr>
    </w:p>
    <w:p w14:paraId="14AC1378" w14:textId="5B3F3A69" w:rsidR="006B087A" w:rsidRDefault="00000000">
      <w:pPr>
        <w:pStyle w:val="Heading1"/>
      </w:pPr>
      <w:r>
        <w:t>Basic Prompting Patterns</w:t>
      </w:r>
    </w:p>
    <w:tbl>
      <w:tblPr>
        <w:tblStyle w:val="TableGrid"/>
        <w:tblW w:w="0" w:type="auto"/>
        <w:tblLook w:val="04A0" w:firstRow="1" w:lastRow="0" w:firstColumn="1" w:lastColumn="0" w:noHBand="0" w:noVBand="1"/>
      </w:tblPr>
      <w:tblGrid>
        <w:gridCol w:w="9360"/>
      </w:tblGrid>
      <w:tr w:rsidR="006B087A" w14:paraId="5942EE7A" w14:textId="77777777">
        <w:tc>
          <w:tcPr>
            <w:tcW w:w="9360" w:type="dxa"/>
            <w:shd w:val="clear" w:color="auto" w:fill="EEF5F0"/>
            <w:tcMar>
              <w:top w:w="100" w:type="dxa"/>
              <w:left w:w="140" w:type="dxa"/>
              <w:bottom w:w="100" w:type="dxa"/>
              <w:right w:w="140" w:type="dxa"/>
            </w:tcMar>
          </w:tcPr>
          <w:p w14:paraId="28739BEA" w14:textId="77777777" w:rsidR="006B087A" w:rsidRDefault="00000000">
            <w:r>
              <w:rPr>
                <w:b/>
                <w:color w:val="2F6B3A"/>
              </w:rPr>
              <w:t>Pattern 1: Draft</w:t>
            </w:r>
          </w:p>
          <w:p w14:paraId="7631381F" w14:textId="77777777" w:rsidR="006B087A" w:rsidRDefault="00000000">
            <w:pPr>
              <w:spacing w:after="0"/>
            </w:pPr>
            <w:r>
              <w:t>Draft a professional email to [audience] explaining [topic]. Keep it concise, clear, and friendly.</w:t>
            </w:r>
          </w:p>
        </w:tc>
      </w:tr>
      <w:tr w:rsidR="006B087A" w14:paraId="423DE869" w14:textId="77777777">
        <w:tc>
          <w:tcPr>
            <w:tcW w:w="9360" w:type="dxa"/>
            <w:shd w:val="clear" w:color="auto" w:fill="EEF5F0"/>
            <w:tcMar>
              <w:top w:w="100" w:type="dxa"/>
              <w:left w:w="140" w:type="dxa"/>
              <w:bottom w:w="100" w:type="dxa"/>
              <w:right w:w="140" w:type="dxa"/>
            </w:tcMar>
          </w:tcPr>
          <w:p w14:paraId="77C3A9D7" w14:textId="77777777" w:rsidR="006B087A" w:rsidRDefault="00000000">
            <w:r>
              <w:rPr>
                <w:b/>
                <w:color w:val="2F6B3A"/>
              </w:rPr>
              <w:t>Pattern 2: Rewrite</w:t>
            </w:r>
          </w:p>
          <w:p w14:paraId="2857900C" w14:textId="77777777" w:rsidR="006B087A" w:rsidRDefault="00000000">
            <w:pPr>
              <w:spacing w:after="0"/>
            </w:pPr>
            <w:r>
              <w:t>Rewrite this for clarity and a professional tone. Keep the meaning the same.</w:t>
            </w:r>
          </w:p>
        </w:tc>
      </w:tr>
      <w:tr w:rsidR="006B087A" w14:paraId="7AEA3D49" w14:textId="77777777">
        <w:tc>
          <w:tcPr>
            <w:tcW w:w="9360" w:type="dxa"/>
            <w:shd w:val="clear" w:color="auto" w:fill="EEF5F0"/>
            <w:tcMar>
              <w:top w:w="100" w:type="dxa"/>
              <w:left w:w="140" w:type="dxa"/>
              <w:bottom w:w="100" w:type="dxa"/>
              <w:right w:w="140" w:type="dxa"/>
            </w:tcMar>
          </w:tcPr>
          <w:p w14:paraId="5C09EBFE" w14:textId="77777777" w:rsidR="006B087A" w:rsidRDefault="00000000">
            <w:r>
              <w:rPr>
                <w:b/>
                <w:color w:val="2F6B3A"/>
              </w:rPr>
              <w:t>Pattern 3: Summarize</w:t>
            </w:r>
          </w:p>
          <w:p w14:paraId="03AF660A" w14:textId="77777777" w:rsidR="006B087A" w:rsidRDefault="00000000">
            <w:pPr>
              <w:spacing w:after="0"/>
            </w:pPr>
            <w:r>
              <w:t>Summarize this into five bullet points. Identify action items separately.</w:t>
            </w:r>
          </w:p>
        </w:tc>
      </w:tr>
      <w:tr w:rsidR="006B087A" w14:paraId="118146AE" w14:textId="77777777">
        <w:tc>
          <w:tcPr>
            <w:tcW w:w="9360" w:type="dxa"/>
            <w:shd w:val="clear" w:color="auto" w:fill="EEF5F0"/>
            <w:tcMar>
              <w:top w:w="100" w:type="dxa"/>
              <w:left w:w="140" w:type="dxa"/>
              <w:bottom w:w="100" w:type="dxa"/>
              <w:right w:w="140" w:type="dxa"/>
            </w:tcMar>
          </w:tcPr>
          <w:p w14:paraId="073E0771" w14:textId="77777777" w:rsidR="006B087A" w:rsidRDefault="00000000">
            <w:r>
              <w:rPr>
                <w:b/>
                <w:color w:val="2F6B3A"/>
              </w:rPr>
              <w:t>Pattern 4: Brainstorm</w:t>
            </w:r>
          </w:p>
          <w:p w14:paraId="71B03F82" w14:textId="77777777" w:rsidR="006B087A" w:rsidRDefault="00000000">
            <w:pPr>
              <w:spacing w:after="0"/>
            </w:pPr>
            <w:r>
              <w:t>Give me ten possible approaches to [problem]. Include pros, cons, and risks.</w:t>
            </w:r>
          </w:p>
        </w:tc>
      </w:tr>
      <w:tr w:rsidR="006B087A" w14:paraId="03318742" w14:textId="77777777">
        <w:tc>
          <w:tcPr>
            <w:tcW w:w="9360" w:type="dxa"/>
            <w:shd w:val="clear" w:color="auto" w:fill="EEF5F0"/>
            <w:tcMar>
              <w:top w:w="100" w:type="dxa"/>
              <w:left w:w="140" w:type="dxa"/>
              <w:bottom w:w="100" w:type="dxa"/>
              <w:right w:w="140" w:type="dxa"/>
            </w:tcMar>
          </w:tcPr>
          <w:p w14:paraId="27813CC8" w14:textId="77777777" w:rsidR="006B087A" w:rsidRDefault="00000000">
            <w:r>
              <w:rPr>
                <w:b/>
                <w:color w:val="2F6B3A"/>
              </w:rPr>
              <w:t>Pattern 5: Checklist</w:t>
            </w:r>
          </w:p>
          <w:p w14:paraId="240587A5" w14:textId="77777777" w:rsidR="006B087A" w:rsidRDefault="00000000">
            <w:pPr>
              <w:spacing w:after="0"/>
            </w:pPr>
            <w:r>
              <w:t>Turn this process into a checklist for an employee to follow.</w:t>
            </w:r>
          </w:p>
        </w:tc>
      </w:tr>
      <w:tr w:rsidR="006B087A" w14:paraId="5D6F4CD7" w14:textId="77777777">
        <w:tc>
          <w:tcPr>
            <w:tcW w:w="9360" w:type="dxa"/>
            <w:shd w:val="clear" w:color="auto" w:fill="EEF5F0"/>
            <w:tcMar>
              <w:top w:w="100" w:type="dxa"/>
              <w:left w:w="140" w:type="dxa"/>
              <w:bottom w:w="100" w:type="dxa"/>
              <w:right w:w="140" w:type="dxa"/>
            </w:tcMar>
          </w:tcPr>
          <w:p w14:paraId="1E1E98F0" w14:textId="77777777" w:rsidR="006B087A" w:rsidRDefault="00000000">
            <w:r>
              <w:rPr>
                <w:b/>
                <w:color w:val="2F6B3A"/>
              </w:rPr>
              <w:t>Pattern 6: Explain</w:t>
            </w:r>
          </w:p>
          <w:p w14:paraId="16DDFE3E" w14:textId="77777777" w:rsidR="006B087A" w:rsidRDefault="00000000">
            <w:pPr>
              <w:spacing w:after="0"/>
            </w:pPr>
            <w:r>
              <w:t>Explain [topic] in plain language for someone new to it.</w:t>
            </w:r>
          </w:p>
        </w:tc>
      </w:tr>
    </w:tbl>
    <w:p w14:paraId="11E3B66A" w14:textId="77777777" w:rsidR="006B087A" w:rsidRDefault="00000000">
      <w:pPr>
        <w:pStyle w:val="Heading1"/>
      </w:pPr>
      <w:r>
        <w:lastRenderedPageBreak/>
        <w:t>Data Safety Activity</w:t>
      </w:r>
    </w:p>
    <w:p w14:paraId="67D9BFF8" w14:textId="77777777" w:rsidR="006B087A" w:rsidRDefault="00000000">
      <w:r>
        <w:t>Ask employees: Would you put this into AI?</w:t>
      </w:r>
    </w:p>
    <w:p w14:paraId="27A68787" w14:textId="77777777" w:rsidR="006B087A" w:rsidRDefault="00000000">
      <w:pPr>
        <w:pStyle w:val="ListBullet"/>
      </w:pPr>
      <w:r>
        <w:t>A public job description.</w:t>
      </w:r>
    </w:p>
    <w:p w14:paraId="3AAA183D" w14:textId="77777777" w:rsidR="006B087A" w:rsidRDefault="00000000">
      <w:pPr>
        <w:pStyle w:val="ListBullet"/>
      </w:pPr>
      <w:r>
        <w:t>A draft email with no names or sensitive data.</w:t>
      </w:r>
    </w:p>
    <w:p w14:paraId="2A70BFF7" w14:textId="77777777" w:rsidR="006B087A" w:rsidRDefault="00000000">
      <w:pPr>
        <w:pStyle w:val="ListBullet"/>
      </w:pPr>
      <w:r>
        <w:t>A customer complaint with name/account details.</w:t>
      </w:r>
    </w:p>
    <w:p w14:paraId="42813E79" w14:textId="77777777" w:rsidR="006B087A" w:rsidRDefault="00000000">
      <w:pPr>
        <w:pStyle w:val="ListBullet"/>
      </w:pPr>
      <w:r>
        <w:t>Internal policy text.</w:t>
      </w:r>
    </w:p>
    <w:p w14:paraId="73467654" w14:textId="77777777" w:rsidR="006B087A" w:rsidRDefault="00000000">
      <w:pPr>
        <w:pStyle w:val="ListBullet"/>
      </w:pPr>
      <w:r>
        <w:t>A spreadsheet containing employee compensation.</w:t>
      </w:r>
    </w:p>
    <w:p w14:paraId="71367491" w14:textId="77777777" w:rsidR="006B087A" w:rsidRDefault="00000000">
      <w:pPr>
        <w:pStyle w:val="ListBullet"/>
      </w:pPr>
      <w:r>
        <w:t>A meeting agenda.</w:t>
      </w:r>
    </w:p>
    <w:tbl>
      <w:tblPr>
        <w:tblStyle w:val="TableGrid"/>
        <w:tblW w:w="0" w:type="auto"/>
        <w:tblLook w:val="04A0" w:firstRow="1" w:lastRow="0" w:firstColumn="1" w:lastColumn="0" w:noHBand="0" w:noVBand="1"/>
      </w:tblPr>
      <w:tblGrid>
        <w:gridCol w:w="9360"/>
      </w:tblGrid>
      <w:tr w:rsidR="006B087A" w14:paraId="52C5EC8D" w14:textId="77777777">
        <w:tc>
          <w:tcPr>
            <w:tcW w:w="9360" w:type="dxa"/>
            <w:shd w:val="clear" w:color="auto" w:fill="F4F6F9"/>
            <w:tcMar>
              <w:top w:w="100" w:type="dxa"/>
              <w:left w:w="140" w:type="dxa"/>
              <w:bottom w:w="100" w:type="dxa"/>
              <w:right w:w="140" w:type="dxa"/>
            </w:tcMar>
          </w:tcPr>
          <w:p w14:paraId="5122C8D9" w14:textId="77777777" w:rsidR="006B087A" w:rsidRDefault="00000000">
            <w:r>
              <w:rPr>
                <w:b/>
                <w:color w:val="1F4D78"/>
              </w:rPr>
              <w:t>Activity outcome</w:t>
            </w:r>
          </w:p>
          <w:p w14:paraId="3E801582" w14:textId="77777777" w:rsidR="006B087A" w:rsidRDefault="00000000">
            <w:pPr>
              <w:spacing w:after="0"/>
            </w:pPr>
            <w:r>
              <w:t>Employees practice separating safe content from sensitive content before they use the tool on real work.</w:t>
            </w:r>
          </w:p>
        </w:tc>
      </w:tr>
    </w:tbl>
    <w:p w14:paraId="0E10AC46" w14:textId="77777777" w:rsidR="006B087A" w:rsidRDefault="00000000">
      <w:pPr>
        <w:pStyle w:val="Heading1"/>
      </w:pPr>
      <w:r>
        <w:t>Five Rules To Remember</w:t>
      </w:r>
    </w:p>
    <w:p w14:paraId="30ADC51C" w14:textId="77777777" w:rsidR="006B087A" w:rsidRDefault="00000000">
      <w:pPr>
        <w:pStyle w:val="ListNumber"/>
      </w:pPr>
      <w:r>
        <w:t>Use AI for drafts, ideas, summaries, structure, and learning.</w:t>
      </w:r>
    </w:p>
    <w:p w14:paraId="156F882F" w14:textId="77777777" w:rsidR="006B087A" w:rsidRDefault="00000000">
      <w:pPr>
        <w:pStyle w:val="ListNumber"/>
      </w:pPr>
      <w:r>
        <w:t>Do not enter sensitive information unless the use case is explicitly approved.</w:t>
      </w:r>
    </w:p>
    <w:p w14:paraId="72C831B6" w14:textId="77777777" w:rsidR="006B087A" w:rsidRDefault="00000000">
      <w:pPr>
        <w:pStyle w:val="ListNumber"/>
      </w:pPr>
      <w:r>
        <w:t>Treat AI output as a draft, not truth.</w:t>
      </w:r>
    </w:p>
    <w:p w14:paraId="05280DA1" w14:textId="77777777" w:rsidR="006B087A" w:rsidRDefault="00000000">
      <w:pPr>
        <w:pStyle w:val="ListNumber"/>
      </w:pPr>
      <w:r>
        <w:t>Review before using or sending anything.</w:t>
      </w:r>
    </w:p>
    <w:p w14:paraId="6C9F8C5D" w14:textId="77777777" w:rsidR="006B087A" w:rsidRDefault="00000000">
      <w:pPr>
        <w:pStyle w:val="ListNumber"/>
      </w:pPr>
      <w:r>
        <w:t>Ask when unsure.</w:t>
      </w:r>
    </w:p>
    <w:p w14:paraId="3FD8B270" w14:textId="77777777" w:rsidR="006B087A" w:rsidRDefault="00000000">
      <w:pPr>
        <w:pStyle w:val="Heading1"/>
      </w:pPr>
      <w:r>
        <w:t>Optional Handout: Employee Quick Reference</w:t>
      </w:r>
    </w:p>
    <w:p w14:paraId="774246D4" w14:textId="77777777" w:rsidR="006B087A" w:rsidRDefault="00000000">
      <w:pPr>
        <w:pStyle w:val="Heading2"/>
      </w:pPr>
      <w:r>
        <w:t>Safe First Uses</w:t>
      </w:r>
    </w:p>
    <w:p w14:paraId="44A4328B" w14:textId="77777777" w:rsidR="006B087A" w:rsidRDefault="00000000">
      <w:pPr>
        <w:pStyle w:val="ListBullet"/>
      </w:pPr>
      <w:r>
        <w:t>Draft</w:t>
      </w:r>
    </w:p>
    <w:p w14:paraId="6A33DE54" w14:textId="77777777" w:rsidR="006B087A" w:rsidRDefault="00000000">
      <w:pPr>
        <w:pStyle w:val="ListBullet"/>
      </w:pPr>
      <w:r>
        <w:t>Rewrite</w:t>
      </w:r>
    </w:p>
    <w:p w14:paraId="62E52291" w14:textId="77777777" w:rsidR="006B087A" w:rsidRDefault="00000000">
      <w:pPr>
        <w:pStyle w:val="ListBullet"/>
      </w:pPr>
      <w:r>
        <w:t>Summarize</w:t>
      </w:r>
    </w:p>
    <w:p w14:paraId="0B6BFDA7" w14:textId="77777777" w:rsidR="006B087A" w:rsidRDefault="00000000">
      <w:pPr>
        <w:pStyle w:val="ListBullet"/>
      </w:pPr>
      <w:r>
        <w:t>Brainstorm</w:t>
      </w:r>
    </w:p>
    <w:p w14:paraId="48EEB580" w14:textId="77777777" w:rsidR="006B087A" w:rsidRDefault="00000000">
      <w:pPr>
        <w:pStyle w:val="ListBullet"/>
      </w:pPr>
      <w:r>
        <w:t>Organize</w:t>
      </w:r>
    </w:p>
    <w:p w14:paraId="08B5D46F" w14:textId="77777777" w:rsidR="006B087A" w:rsidRDefault="00000000">
      <w:pPr>
        <w:pStyle w:val="ListBullet"/>
      </w:pPr>
      <w:r>
        <w:t>Explain</w:t>
      </w:r>
    </w:p>
    <w:p w14:paraId="42A34D23" w14:textId="77777777" w:rsidR="006B087A" w:rsidRDefault="00000000">
      <w:pPr>
        <w:pStyle w:val="ListBullet"/>
      </w:pPr>
      <w:r>
        <w:t>Create checklists</w:t>
      </w:r>
    </w:p>
    <w:p w14:paraId="0DD31501" w14:textId="77777777" w:rsidR="006B087A" w:rsidRDefault="00000000">
      <w:pPr>
        <w:pStyle w:val="Heading2"/>
      </w:pPr>
      <w:r>
        <w:t>Never Enter Without Approval</w:t>
      </w:r>
    </w:p>
    <w:p w14:paraId="75D9804E" w14:textId="77777777" w:rsidR="006B087A" w:rsidRDefault="00000000">
      <w:pPr>
        <w:pStyle w:val="ListBullet"/>
      </w:pPr>
      <w:r>
        <w:t>PHI.</w:t>
      </w:r>
    </w:p>
    <w:p w14:paraId="341C3256" w14:textId="77777777" w:rsidR="006B087A" w:rsidRDefault="00000000">
      <w:pPr>
        <w:pStyle w:val="ListBullet"/>
      </w:pPr>
      <w:r>
        <w:t>Client/customer sensitive data.</w:t>
      </w:r>
    </w:p>
    <w:p w14:paraId="38C3ECC7" w14:textId="77777777" w:rsidR="006B087A" w:rsidRDefault="00000000">
      <w:pPr>
        <w:pStyle w:val="ListBullet"/>
      </w:pPr>
      <w:r>
        <w:t>HR records.</w:t>
      </w:r>
    </w:p>
    <w:p w14:paraId="4F5F5879" w14:textId="77777777" w:rsidR="006B087A" w:rsidRDefault="00000000">
      <w:pPr>
        <w:pStyle w:val="ListBullet"/>
      </w:pPr>
      <w:r>
        <w:t>Financial account data.</w:t>
      </w:r>
    </w:p>
    <w:p w14:paraId="17D1ED0E" w14:textId="77777777" w:rsidR="006B087A" w:rsidRDefault="00000000">
      <w:pPr>
        <w:pStyle w:val="ListBullet"/>
      </w:pPr>
      <w:r>
        <w:t>Passwords/secrets.</w:t>
      </w:r>
    </w:p>
    <w:p w14:paraId="6B7FF66B" w14:textId="77777777" w:rsidR="006B087A" w:rsidRDefault="00000000">
      <w:pPr>
        <w:pStyle w:val="ListBullet"/>
      </w:pPr>
      <w:r>
        <w:lastRenderedPageBreak/>
        <w:t>Legal privileged material.</w:t>
      </w:r>
    </w:p>
    <w:p w14:paraId="271D59E3" w14:textId="77777777" w:rsidR="006B087A" w:rsidRDefault="00000000">
      <w:pPr>
        <w:pStyle w:val="ListBullet"/>
      </w:pPr>
      <w:r>
        <w:t>Security details.</w:t>
      </w:r>
    </w:p>
    <w:p w14:paraId="2C0E2C69" w14:textId="77777777" w:rsidR="006B087A" w:rsidRDefault="00000000">
      <w:pPr>
        <w:pStyle w:val="ListBullet"/>
      </w:pPr>
      <w:r>
        <w:t>Non-public business information.</w:t>
      </w:r>
    </w:p>
    <w:p w14:paraId="36CA94E8" w14:textId="77777777" w:rsidR="006B087A" w:rsidRDefault="00000000">
      <w:pPr>
        <w:pStyle w:val="Heading2"/>
      </w:pPr>
      <w:r>
        <w:t>Review Before Use</w:t>
      </w:r>
    </w:p>
    <w:p w14:paraId="14BF5D2E" w14:textId="77777777" w:rsidR="006B087A" w:rsidRDefault="00000000">
      <w:pPr>
        <w:pStyle w:val="ListBullet"/>
      </w:pPr>
      <w:r>
        <w:t>Facts</w:t>
      </w:r>
    </w:p>
    <w:p w14:paraId="0C665979" w14:textId="77777777" w:rsidR="006B087A" w:rsidRDefault="00000000">
      <w:pPr>
        <w:pStyle w:val="ListBullet"/>
      </w:pPr>
      <w:r>
        <w:t>Tone</w:t>
      </w:r>
    </w:p>
    <w:p w14:paraId="4D832D6E" w14:textId="77777777" w:rsidR="006B087A" w:rsidRDefault="00000000">
      <w:pPr>
        <w:pStyle w:val="ListBullet"/>
      </w:pPr>
      <w:r>
        <w:t>Audience</w:t>
      </w:r>
    </w:p>
    <w:p w14:paraId="3C72B0D3" w14:textId="77777777" w:rsidR="006B087A" w:rsidRDefault="00000000">
      <w:pPr>
        <w:pStyle w:val="ListBullet"/>
      </w:pPr>
      <w:r>
        <w:t>Policy fit</w:t>
      </w:r>
    </w:p>
    <w:p w14:paraId="16F65CA8" w14:textId="77777777" w:rsidR="006B087A" w:rsidRDefault="00000000">
      <w:pPr>
        <w:pStyle w:val="ListBullet"/>
      </w:pPr>
      <w:r>
        <w:t>Privacy</w:t>
      </w:r>
    </w:p>
    <w:p w14:paraId="044D4FE2" w14:textId="77777777" w:rsidR="006B087A" w:rsidRDefault="00000000">
      <w:pPr>
        <w:pStyle w:val="ListBullet"/>
      </w:pPr>
      <w:r>
        <w:t>Accuracy</w:t>
      </w:r>
    </w:p>
    <w:p w14:paraId="24FE4315" w14:textId="77777777" w:rsidR="006B087A" w:rsidRDefault="00000000">
      <w:pPr>
        <w:pStyle w:val="ListBullet"/>
      </w:pPr>
      <w:r>
        <w:t>Required approvals</w:t>
      </w:r>
    </w:p>
    <w:p w14:paraId="49603606" w14:textId="77777777" w:rsidR="006B087A" w:rsidRDefault="00000000">
      <w:pPr>
        <w:pStyle w:val="Heading2"/>
      </w:pPr>
      <w:r>
        <w:t>Ask For Help When</w:t>
      </w:r>
    </w:p>
    <w:p w14:paraId="0B056344" w14:textId="77777777" w:rsidR="006B087A" w:rsidRDefault="00000000">
      <w:pPr>
        <w:pStyle w:val="ListBullet"/>
      </w:pPr>
      <w:r>
        <w:t>You are unsure whether data is sensitive.</w:t>
      </w:r>
    </w:p>
    <w:p w14:paraId="68BDEE6F" w14:textId="77777777" w:rsidR="006B087A" w:rsidRDefault="00000000">
      <w:pPr>
        <w:pStyle w:val="ListBullet"/>
      </w:pPr>
      <w:r>
        <w:t>You want to upload a file.</w:t>
      </w:r>
    </w:p>
    <w:p w14:paraId="59710425" w14:textId="77777777" w:rsidR="006B087A" w:rsidRDefault="00000000">
      <w:pPr>
        <w:pStyle w:val="ListBullet"/>
      </w:pPr>
      <w:r>
        <w:t>You want to connect another tool.</w:t>
      </w:r>
    </w:p>
    <w:p w14:paraId="5FB8E7E4" w14:textId="77777777" w:rsidR="006B087A" w:rsidRDefault="00000000">
      <w:pPr>
        <w:pStyle w:val="ListBullet"/>
      </w:pPr>
      <w:r>
        <w:t>The work involves HR, legal, compliance, finance, security, or patient/customer data.</w:t>
      </w:r>
    </w:p>
    <w:p w14:paraId="53A4F79C" w14:textId="77777777" w:rsidR="006B087A" w:rsidRDefault="00000000">
      <w:pPr>
        <w:pStyle w:val="ListBullet"/>
      </w:pPr>
      <w:r>
        <w:t>You want to automate a workflow.</w:t>
      </w:r>
    </w:p>
    <w:p w14:paraId="7ABBF715" w14:textId="77777777" w:rsidR="006B087A" w:rsidRDefault="00000000">
      <w:pPr>
        <w:pStyle w:val="Heading1"/>
      </w:pPr>
      <w:r>
        <w:t>Optional Extension: Connecting Obsidian</w:t>
      </w:r>
    </w:p>
    <w:p w14:paraId="1802D18C" w14:textId="77777777" w:rsidR="006B087A" w:rsidRDefault="00000000">
      <w:r>
        <w:t>If the organization uses Obsidian as a knowledge base, employees should understand how AI can help structure notes without turning private or sensitive records into uncontrolled prompts.</w:t>
      </w:r>
    </w:p>
    <w:tbl>
      <w:tblPr>
        <w:tblStyle w:val="TableGrid"/>
        <w:tblW w:w="0" w:type="auto"/>
        <w:tblLook w:val="04A0" w:firstRow="1" w:lastRow="0" w:firstColumn="1" w:lastColumn="0" w:noHBand="0" w:noVBand="1"/>
      </w:tblPr>
      <w:tblGrid>
        <w:gridCol w:w="9360"/>
      </w:tblGrid>
      <w:tr w:rsidR="006B087A" w14:paraId="26E7884A" w14:textId="77777777">
        <w:tc>
          <w:tcPr>
            <w:tcW w:w="9360" w:type="dxa"/>
            <w:shd w:val="clear" w:color="auto" w:fill="F4F6F9"/>
            <w:tcMar>
              <w:top w:w="100" w:type="dxa"/>
              <w:left w:w="140" w:type="dxa"/>
              <w:bottom w:w="100" w:type="dxa"/>
              <w:right w:w="140" w:type="dxa"/>
            </w:tcMar>
          </w:tcPr>
          <w:p w14:paraId="3F2DB782" w14:textId="77777777" w:rsidR="006B087A" w:rsidRDefault="00000000">
            <w:r>
              <w:rPr>
                <w:b/>
                <w:color w:val="1F4D78"/>
              </w:rPr>
              <w:t>Governance reminder</w:t>
            </w:r>
          </w:p>
          <w:p w14:paraId="57E5D349" w14:textId="77777777" w:rsidR="006B087A" w:rsidRDefault="00000000">
            <w:pPr>
              <w:spacing w:after="0"/>
            </w:pPr>
            <w:r>
              <w:t>Only connect or paste Obsidian content that is approved for AI use. Do not include confidential, regulated, sensitive, or restricted information unless that use case has been explicitly approved.</w:t>
            </w:r>
          </w:p>
        </w:tc>
      </w:tr>
    </w:tbl>
    <w:p w14:paraId="1B644086" w14:textId="77777777" w:rsidR="006B087A" w:rsidRDefault="00000000">
      <w:pPr>
        <w:pStyle w:val="Heading2"/>
      </w:pPr>
      <w:r>
        <w:t>Basic Obsidian Workflow</w:t>
      </w:r>
    </w:p>
    <w:p w14:paraId="700C0CA6" w14:textId="77777777" w:rsidR="006B087A" w:rsidRDefault="00000000">
      <w:pPr>
        <w:pStyle w:val="ListBullet"/>
      </w:pPr>
      <w:r>
        <w:t>Create or identify an approved Obsidian vault or folder for AI-supported work.</w:t>
      </w:r>
    </w:p>
    <w:p w14:paraId="194E3072" w14:textId="77777777" w:rsidR="006B087A" w:rsidRDefault="00000000">
      <w:pPr>
        <w:pStyle w:val="ListBullet"/>
      </w:pPr>
      <w:r>
        <w:t>Use clear note names, dates, and source links so AI-generated summaries can be reviewed later.</w:t>
      </w:r>
    </w:p>
    <w:p w14:paraId="67A54DDE" w14:textId="77777777" w:rsidR="006B087A" w:rsidRDefault="00000000">
      <w:pPr>
        <w:pStyle w:val="ListBullet"/>
      </w:pPr>
      <w:r>
        <w:t>Keep sensitive notes out of AI workflows unless the use case is approved.</w:t>
      </w:r>
    </w:p>
    <w:p w14:paraId="4BA9304A" w14:textId="77777777" w:rsidR="006B087A" w:rsidRDefault="00000000">
      <w:pPr>
        <w:pStyle w:val="ListBullet"/>
      </w:pPr>
      <w:r>
        <w:t>Use AI to summarize, outline, tag, restructure, or draft from approved notes.</w:t>
      </w:r>
    </w:p>
    <w:p w14:paraId="34AE5D47" w14:textId="77777777" w:rsidR="006B087A" w:rsidRDefault="00000000">
      <w:pPr>
        <w:pStyle w:val="ListBullet"/>
      </w:pPr>
      <w:r>
        <w:t>Review AI-generated notes before treating them as organizational knowledge.</w:t>
      </w:r>
    </w:p>
    <w:p w14:paraId="203D30D5" w14:textId="77777777" w:rsidR="006B087A" w:rsidRDefault="00000000">
      <w:pPr>
        <w:pStyle w:val="ListBullet"/>
      </w:pPr>
      <w:r>
        <w:t>Keep human ownership clear: AI can organize notes, but employees approve what becomes official.</w:t>
      </w:r>
    </w:p>
    <w:p w14:paraId="66870C28" w14:textId="77777777" w:rsidR="006B087A" w:rsidRDefault="00000000">
      <w:pPr>
        <w:pStyle w:val="Heading2"/>
      </w:pPr>
      <w:r>
        <w:lastRenderedPageBreak/>
        <w:t>Example Obsidian Prompts</w:t>
      </w:r>
    </w:p>
    <w:tbl>
      <w:tblPr>
        <w:tblStyle w:val="TableGrid"/>
        <w:tblW w:w="0" w:type="auto"/>
        <w:tblLook w:val="04A0" w:firstRow="1" w:lastRow="0" w:firstColumn="1" w:lastColumn="0" w:noHBand="0" w:noVBand="1"/>
      </w:tblPr>
      <w:tblGrid>
        <w:gridCol w:w="9360"/>
      </w:tblGrid>
      <w:tr w:rsidR="006B087A" w14:paraId="66315693" w14:textId="77777777">
        <w:tc>
          <w:tcPr>
            <w:tcW w:w="9360" w:type="dxa"/>
            <w:shd w:val="clear" w:color="auto" w:fill="EEF5F0"/>
            <w:tcMar>
              <w:top w:w="100" w:type="dxa"/>
              <w:left w:w="140" w:type="dxa"/>
              <w:bottom w:w="100" w:type="dxa"/>
              <w:right w:w="140" w:type="dxa"/>
            </w:tcMar>
          </w:tcPr>
          <w:p w14:paraId="65EA3DE2" w14:textId="77777777" w:rsidR="006B087A" w:rsidRDefault="00000000">
            <w:r>
              <w:rPr>
                <w:b/>
                <w:color w:val="2F6B3A"/>
              </w:rPr>
              <w:t>Summarize a note</w:t>
            </w:r>
          </w:p>
          <w:p w14:paraId="665501C2" w14:textId="77777777" w:rsidR="006B087A" w:rsidRDefault="00000000">
            <w:pPr>
              <w:spacing w:after="0"/>
            </w:pPr>
            <w:r>
              <w:t>Summarize this approved Obsidian note into five bullets, then list action items separately.</w:t>
            </w:r>
          </w:p>
        </w:tc>
      </w:tr>
      <w:tr w:rsidR="006B087A" w14:paraId="57F16612" w14:textId="77777777">
        <w:tc>
          <w:tcPr>
            <w:tcW w:w="9360" w:type="dxa"/>
            <w:shd w:val="clear" w:color="auto" w:fill="EEF5F0"/>
            <w:tcMar>
              <w:top w:w="100" w:type="dxa"/>
              <w:left w:w="140" w:type="dxa"/>
              <w:bottom w:w="100" w:type="dxa"/>
              <w:right w:w="140" w:type="dxa"/>
            </w:tcMar>
          </w:tcPr>
          <w:p w14:paraId="0DD34336" w14:textId="77777777" w:rsidR="006B087A" w:rsidRDefault="00000000">
            <w:r>
              <w:rPr>
                <w:b/>
                <w:color w:val="2F6B3A"/>
              </w:rPr>
              <w:t>Create a meeting note</w:t>
            </w:r>
          </w:p>
          <w:p w14:paraId="7CC6211E" w14:textId="77777777" w:rsidR="006B087A" w:rsidRDefault="00000000">
            <w:pPr>
              <w:spacing w:after="0"/>
            </w:pPr>
            <w:r>
              <w:t>Turn these rough meeting notes into an Obsidian note with sections for Summary, Decisions, Action Items, Open Questions, and Follow-Up.</w:t>
            </w:r>
          </w:p>
        </w:tc>
      </w:tr>
      <w:tr w:rsidR="006B087A" w14:paraId="5CE94662" w14:textId="77777777">
        <w:tc>
          <w:tcPr>
            <w:tcW w:w="9360" w:type="dxa"/>
            <w:shd w:val="clear" w:color="auto" w:fill="EEF5F0"/>
            <w:tcMar>
              <w:top w:w="100" w:type="dxa"/>
              <w:left w:w="140" w:type="dxa"/>
              <w:bottom w:w="100" w:type="dxa"/>
              <w:right w:w="140" w:type="dxa"/>
            </w:tcMar>
          </w:tcPr>
          <w:p w14:paraId="62E5A936" w14:textId="77777777" w:rsidR="006B087A" w:rsidRDefault="00000000">
            <w:r>
              <w:rPr>
                <w:b/>
                <w:color w:val="2F6B3A"/>
              </w:rPr>
              <w:t>Create tags</w:t>
            </w:r>
          </w:p>
          <w:p w14:paraId="1F99734E" w14:textId="77777777" w:rsidR="006B087A" w:rsidRDefault="00000000">
            <w:pPr>
              <w:spacing w:after="0"/>
            </w:pPr>
            <w:r>
              <w:t>Suggest useful Obsidian tags for this note. Use simple lowercase tags and explain why each tag fits.</w:t>
            </w:r>
          </w:p>
        </w:tc>
      </w:tr>
      <w:tr w:rsidR="006B087A" w14:paraId="1750DC5C" w14:textId="77777777">
        <w:tc>
          <w:tcPr>
            <w:tcW w:w="9360" w:type="dxa"/>
            <w:shd w:val="clear" w:color="auto" w:fill="EEF5F0"/>
            <w:tcMar>
              <w:top w:w="100" w:type="dxa"/>
              <w:left w:w="140" w:type="dxa"/>
              <w:bottom w:w="100" w:type="dxa"/>
              <w:right w:w="140" w:type="dxa"/>
            </w:tcMar>
          </w:tcPr>
          <w:p w14:paraId="7C3E0FA4" w14:textId="77777777" w:rsidR="006B087A" w:rsidRDefault="00000000">
            <w:r>
              <w:rPr>
                <w:b/>
                <w:color w:val="2F6B3A"/>
              </w:rPr>
              <w:t>Link related notes</w:t>
            </w:r>
          </w:p>
          <w:p w14:paraId="73EAF1F3" w14:textId="77777777" w:rsidR="006B087A" w:rsidRDefault="00000000">
            <w:pPr>
              <w:spacing w:after="0"/>
            </w:pPr>
            <w:r>
              <w:t>Based on this note, suggest related note titles that should be linked. Do not invent facts; only suggest likely knowledge links.</w:t>
            </w:r>
          </w:p>
        </w:tc>
      </w:tr>
    </w:tbl>
    <w:p w14:paraId="14226A40" w14:textId="77777777" w:rsidR="006B087A" w:rsidRDefault="00000000">
      <w:pPr>
        <w:pStyle w:val="Heading1"/>
      </w:pPr>
      <w:r>
        <w:t>Optional Extension: Writing Basic Skills With AI</w:t>
      </w:r>
    </w:p>
    <w:p w14:paraId="0752CEE7" w14:textId="77777777" w:rsidR="006B087A" w:rsidRDefault="00000000">
      <w:r>
        <w:t>Employees do not need to write skills manually from scratch. They can use AI to draft a simple skill description, workflow, examples, and guardrails, then review and test it before use.</w:t>
      </w:r>
    </w:p>
    <w:tbl>
      <w:tblPr>
        <w:tblStyle w:val="TableGrid"/>
        <w:tblW w:w="0" w:type="auto"/>
        <w:tblLook w:val="04A0" w:firstRow="1" w:lastRow="0" w:firstColumn="1" w:lastColumn="0" w:noHBand="0" w:noVBand="1"/>
      </w:tblPr>
      <w:tblGrid>
        <w:gridCol w:w="9360"/>
      </w:tblGrid>
      <w:tr w:rsidR="006B087A" w14:paraId="7FAFA11C" w14:textId="77777777">
        <w:tc>
          <w:tcPr>
            <w:tcW w:w="9360" w:type="dxa"/>
            <w:shd w:val="clear" w:color="auto" w:fill="F4F6F9"/>
            <w:tcMar>
              <w:top w:w="100" w:type="dxa"/>
              <w:left w:w="140" w:type="dxa"/>
              <w:bottom w:w="100" w:type="dxa"/>
              <w:right w:w="140" w:type="dxa"/>
            </w:tcMar>
          </w:tcPr>
          <w:p w14:paraId="0ED8297F" w14:textId="77777777" w:rsidR="006B087A" w:rsidRDefault="00000000">
            <w:r>
              <w:rPr>
                <w:b/>
                <w:color w:val="1F4D78"/>
              </w:rPr>
              <w:t>Skill rule</w:t>
            </w:r>
          </w:p>
          <w:p w14:paraId="15BC9BBF" w14:textId="77777777" w:rsidR="006B087A" w:rsidRDefault="00000000">
            <w:pPr>
              <w:spacing w:after="0"/>
            </w:pPr>
            <w:r>
              <w:t>A skill is a reusable instruction pattern. It should define when to use it, what inputs it needs, what steps to follow, what outputs to produce, and what not to do.</w:t>
            </w:r>
          </w:p>
        </w:tc>
      </w:tr>
    </w:tbl>
    <w:p w14:paraId="0FC4AE41" w14:textId="77777777" w:rsidR="006B087A" w:rsidRDefault="00000000">
      <w:pPr>
        <w:pStyle w:val="Heading2"/>
      </w:pPr>
      <w:r>
        <w:t>Basic Skill Structure</w:t>
      </w:r>
    </w:p>
    <w:p w14:paraId="075DA97E" w14:textId="77777777" w:rsidR="006B087A" w:rsidRDefault="00000000">
      <w:pPr>
        <w:pStyle w:val="ListBullet"/>
      </w:pPr>
      <w:r>
        <w:t>Name: short title for the skill.</w:t>
      </w:r>
    </w:p>
    <w:p w14:paraId="2F3BEAE4" w14:textId="77777777" w:rsidR="006B087A" w:rsidRDefault="00000000">
      <w:pPr>
        <w:pStyle w:val="ListBullet"/>
      </w:pPr>
      <w:r>
        <w:t>Purpose: what the skill helps with.</w:t>
      </w:r>
    </w:p>
    <w:p w14:paraId="28AEF56F" w14:textId="77777777" w:rsidR="006B087A" w:rsidRDefault="00000000">
      <w:pPr>
        <w:pStyle w:val="ListBullet"/>
      </w:pPr>
      <w:r>
        <w:t>When to use: clear trigger conditions.</w:t>
      </w:r>
    </w:p>
    <w:p w14:paraId="5B0A7D89" w14:textId="77777777" w:rsidR="006B087A" w:rsidRDefault="00000000">
      <w:pPr>
        <w:pStyle w:val="ListBullet"/>
      </w:pPr>
      <w:r>
        <w:t>Inputs needed: files, notes, questions, or context required.</w:t>
      </w:r>
    </w:p>
    <w:p w14:paraId="3C7EE549" w14:textId="77777777" w:rsidR="006B087A" w:rsidRDefault="00000000">
      <w:pPr>
        <w:pStyle w:val="ListBullet"/>
      </w:pPr>
      <w:r>
        <w:t>Steps: repeatable process the AI should follow.</w:t>
      </w:r>
    </w:p>
    <w:p w14:paraId="6B2EE64D" w14:textId="77777777" w:rsidR="006B087A" w:rsidRDefault="00000000">
      <w:pPr>
        <w:pStyle w:val="ListBullet"/>
      </w:pPr>
      <w:r>
        <w:t>Output format: what the employee should receive.</w:t>
      </w:r>
    </w:p>
    <w:p w14:paraId="01460E70" w14:textId="77777777" w:rsidR="006B087A" w:rsidRDefault="00000000">
      <w:pPr>
        <w:pStyle w:val="ListBullet"/>
      </w:pPr>
      <w:r>
        <w:t>Boundaries: sensitive data, approvals, review requirements, and prohibited actions.</w:t>
      </w:r>
    </w:p>
    <w:p w14:paraId="77A498E7" w14:textId="77777777" w:rsidR="006B087A" w:rsidRDefault="00000000">
      <w:pPr>
        <w:pStyle w:val="ListBullet"/>
      </w:pPr>
      <w:r>
        <w:t>Examples: one or two realistic prompts and expected outputs.</w:t>
      </w:r>
    </w:p>
    <w:p w14:paraId="008ADB4C" w14:textId="77777777" w:rsidR="006B087A" w:rsidRDefault="00000000">
      <w:pPr>
        <w:pStyle w:val="Heading2"/>
      </w:pPr>
      <w:r>
        <w:t>Example Skill-Building Prompt</w:t>
      </w:r>
    </w:p>
    <w:tbl>
      <w:tblPr>
        <w:tblStyle w:val="TableGrid"/>
        <w:tblW w:w="0" w:type="auto"/>
        <w:tblLook w:val="04A0" w:firstRow="1" w:lastRow="0" w:firstColumn="1" w:lastColumn="0" w:noHBand="0" w:noVBand="1"/>
      </w:tblPr>
      <w:tblGrid>
        <w:gridCol w:w="9360"/>
      </w:tblGrid>
      <w:tr w:rsidR="006B087A" w14:paraId="79A5FED2" w14:textId="77777777">
        <w:tc>
          <w:tcPr>
            <w:tcW w:w="9360" w:type="dxa"/>
            <w:shd w:val="clear" w:color="auto" w:fill="EEF5F0"/>
            <w:tcMar>
              <w:top w:w="100" w:type="dxa"/>
              <w:left w:w="140" w:type="dxa"/>
              <w:bottom w:w="100" w:type="dxa"/>
              <w:right w:w="140" w:type="dxa"/>
            </w:tcMar>
          </w:tcPr>
          <w:p w14:paraId="6A0B978C" w14:textId="77777777" w:rsidR="006B087A" w:rsidRDefault="00000000">
            <w:r>
              <w:rPr>
                <w:b/>
                <w:color w:val="2F6B3A"/>
              </w:rPr>
              <w:t>Draft a basic skill</w:t>
            </w:r>
          </w:p>
          <w:p w14:paraId="59C1C4C1" w14:textId="77777777" w:rsidR="006B087A" w:rsidRDefault="00000000">
            <w:pPr>
              <w:spacing w:after="0"/>
            </w:pPr>
            <w:r>
              <w:t xml:space="preserve">Help me create a reusable AI skill for [task]. Ask me what inputs are needed, what output format I </w:t>
            </w:r>
            <w:r>
              <w:lastRenderedPageBreak/>
              <w:t>want, what risks or sensitive data may be involved, and what review steps should be required. Then draft the skill with sections for Purpose, When To Use, Inputs, Steps, Output, Boundaries, and Examples.</w:t>
            </w:r>
          </w:p>
        </w:tc>
      </w:tr>
    </w:tbl>
    <w:p w14:paraId="702DAEE7" w14:textId="77777777" w:rsidR="006B087A" w:rsidRDefault="00000000">
      <w:pPr>
        <w:pStyle w:val="Heading2"/>
      </w:pPr>
      <w:r>
        <w:lastRenderedPageBreak/>
        <w:t>Skill Review Checklist</w:t>
      </w:r>
    </w:p>
    <w:p w14:paraId="239BD46C" w14:textId="77777777" w:rsidR="006B087A" w:rsidRDefault="00000000">
      <w:pPr>
        <w:pStyle w:val="ListBullet"/>
      </w:pPr>
      <w:r>
        <w:t>Does the skill have a clear purpose?</w:t>
      </w:r>
    </w:p>
    <w:p w14:paraId="2C30FA7E" w14:textId="77777777" w:rsidR="006B087A" w:rsidRDefault="00000000">
      <w:pPr>
        <w:pStyle w:val="ListBullet"/>
      </w:pPr>
      <w:r>
        <w:t>Does it say when to use it and when not to use it?</w:t>
      </w:r>
    </w:p>
    <w:p w14:paraId="6E0683A5" w14:textId="77777777" w:rsidR="006B087A" w:rsidRDefault="00000000">
      <w:pPr>
        <w:pStyle w:val="ListBullet"/>
      </w:pPr>
      <w:r>
        <w:t>Does it protect sensitive information?</w:t>
      </w:r>
    </w:p>
    <w:p w14:paraId="0AF542E9" w14:textId="77777777" w:rsidR="006B087A" w:rsidRDefault="00000000">
      <w:pPr>
        <w:pStyle w:val="ListBullet"/>
      </w:pPr>
      <w:r>
        <w:t>Does it require human review where needed?</w:t>
      </w:r>
    </w:p>
    <w:p w14:paraId="7E14A2C2" w14:textId="77777777" w:rsidR="006B087A" w:rsidRDefault="00000000">
      <w:pPr>
        <w:pStyle w:val="ListBullet"/>
      </w:pPr>
      <w:r>
        <w:t>Does it avoid making final decisions without approval?</w:t>
      </w:r>
    </w:p>
    <w:p w14:paraId="78B4DC91" w14:textId="77777777" w:rsidR="006B087A" w:rsidRDefault="00000000">
      <w:pPr>
        <w:pStyle w:val="ListBullet"/>
      </w:pPr>
      <w:r>
        <w:t>Does it produce a useful, repeatable output?</w:t>
      </w:r>
    </w:p>
    <w:p w14:paraId="4D7E9CB0" w14:textId="77777777" w:rsidR="006B087A" w:rsidRDefault="00000000">
      <w:pPr>
        <w:pStyle w:val="ListBullet"/>
      </w:pPr>
      <w:r>
        <w:t>Has someone tested it with a safe example before using it on real work?</w:t>
      </w:r>
    </w:p>
    <w:sectPr w:rsidR="006B087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7B336" w14:textId="77777777" w:rsidR="00335AE7" w:rsidRDefault="00335AE7">
      <w:pPr>
        <w:spacing w:after="0" w:line="240" w:lineRule="auto"/>
      </w:pPr>
      <w:r>
        <w:separator/>
      </w:r>
    </w:p>
  </w:endnote>
  <w:endnote w:type="continuationSeparator" w:id="0">
    <w:p w14:paraId="7A0F3D2E" w14:textId="77777777" w:rsidR="00335AE7" w:rsidRDefault="00335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5D97" w14:textId="77777777" w:rsidR="006B087A" w:rsidRDefault="00000000">
    <w:pPr>
      <w:pStyle w:val="Footer"/>
      <w:jc w:val="right"/>
    </w:pPr>
    <w:r>
      <w:rPr>
        <w:color w:val="666666"/>
        <w:sz w:val="16"/>
      </w:rPr>
      <w:t>One-Hour AI Training Outline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1137A" w14:textId="77777777" w:rsidR="00335AE7" w:rsidRDefault="00335AE7">
      <w:pPr>
        <w:spacing w:after="0" w:line="240" w:lineRule="auto"/>
      </w:pPr>
      <w:r>
        <w:separator/>
      </w:r>
    </w:p>
  </w:footnote>
  <w:footnote w:type="continuationSeparator" w:id="0">
    <w:p w14:paraId="15DA8D5C" w14:textId="77777777" w:rsidR="00335AE7" w:rsidRDefault="00335A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696523">
    <w:abstractNumId w:val="8"/>
  </w:num>
  <w:num w:numId="2" w16cid:durableId="687025546">
    <w:abstractNumId w:val="6"/>
  </w:num>
  <w:num w:numId="3" w16cid:durableId="1729065522">
    <w:abstractNumId w:val="5"/>
  </w:num>
  <w:num w:numId="4" w16cid:durableId="1083070860">
    <w:abstractNumId w:val="4"/>
  </w:num>
  <w:num w:numId="5" w16cid:durableId="339356728">
    <w:abstractNumId w:val="7"/>
  </w:num>
  <w:num w:numId="6" w16cid:durableId="1499079167">
    <w:abstractNumId w:val="3"/>
  </w:num>
  <w:num w:numId="7" w16cid:durableId="735401666">
    <w:abstractNumId w:val="2"/>
  </w:num>
  <w:num w:numId="8" w16cid:durableId="405885500">
    <w:abstractNumId w:val="1"/>
  </w:num>
  <w:num w:numId="9" w16cid:durableId="140020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33F"/>
    <w:rsid w:val="0029639D"/>
    <w:rsid w:val="00326F90"/>
    <w:rsid w:val="00335AE7"/>
    <w:rsid w:val="006B087A"/>
    <w:rsid w:val="00AA1D8D"/>
    <w:rsid w:val="00B47730"/>
    <w:rsid w:val="00CB0664"/>
    <w:rsid w:val="00F13D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A5D1E"/>
  <w14:defaultImageDpi w14:val="300"/>
  <w15:docId w15:val="{B71F9294-C2A1-45BE-BC2E-C9DC1002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Schindler, Scott</cp:lastModifiedBy>
  <cp:revision>2</cp:revision>
  <dcterms:created xsi:type="dcterms:W3CDTF">2013-12-23T23:15:00Z</dcterms:created>
  <dcterms:modified xsi:type="dcterms:W3CDTF">2026-06-24T16:10:00Z</dcterms:modified>
  <cp:category/>
</cp:coreProperties>
</file>