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BA5108" w14:textId="1625D27A" w:rsidR="001916F5" w:rsidRPr="00AD64F1" w:rsidRDefault="009B24D4" w:rsidP="00893D75">
      <w:pPr>
        <w:jc w:val="center"/>
        <w:rPr>
          <w:rFonts w:ascii="Times New Roman" w:hAnsi="Times New Roman" w:cs="Times New Roman"/>
          <w:b/>
          <w:bCs/>
          <w:sz w:val="28"/>
          <w:szCs w:val="28"/>
          <w:lang w:val="en-US"/>
        </w:rPr>
      </w:pPr>
      <w:r w:rsidRPr="00AD64F1">
        <w:rPr>
          <w:rFonts w:ascii="Times New Roman" w:hAnsi="Times New Roman" w:cs="Times New Roman"/>
          <w:b/>
          <w:bCs/>
          <w:sz w:val="28"/>
          <w:szCs w:val="28"/>
          <w:lang w:val="en-US"/>
        </w:rPr>
        <w:t>Digit Insurance</w:t>
      </w:r>
      <w:r w:rsidR="00DA065E" w:rsidRPr="00AD64F1">
        <w:rPr>
          <w:rFonts w:ascii="Times New Roman" w:hAnsi="Times New Roman" w:cs="Times New Roman"/>
          <w:b/>
          <w:bCs/>
          <w:sz w:val="28"/>
          <w:szCs w:val="28"/>
          <w:lang w:val="en-US"/>
        </w:rPr>
        <w:t xml:space="preserve"> Case Study</w:t>
      </w:r>
    </w:p>
    <w:p w14:paraId="1B8A63E3" w14:textId="77777777" w:rsidR="00DA065E" w:rsidRPr="00DA065E" w:rsidRDefault="00DA065E" w:rsidP="00893D75">
      <w:pPr>
        <w:jc w:val="both"/>
        <w:rPr>
          <w:rFonts w:ascii="Times New Roman" w:hAnsi="Times New Roman" w:cs="Times New Roman"/>
          <w:b/>
          <w:bCs/>
          <w:sz w:val="24"/>
          <w:szCs w:val="24"/>
        </w:rPr>
      </w:pPr>
    </w:p>
    <w:p w14:paraId="2726B9A8" w14:textId="77777777" w:rsidR="00DA065E" w:rsidRPr="00DA065E" w:rsidRDefault="00DA065E" w:rsidP="00893D75">
      <w:pPr>
        <w:jc w:val="both"/>
        <w:rPr>
          <w:rFonts w:ascii="Times New Roman" w:hAnsi="Times New Roman" w:cs="Times New Roman"/>
          <w:b/>
          <w:bCs/>
          <w:sz w:val="24"/>
          <w:szCs w:val="24"/>
        </w:rPr>
      </w:pPr>
      <w:r w:rsidRPr="00DA065E">
        <w:rPr>
          <w:rFonts w:ascii="Times New Roman" w:hAnsi="Times New Roman" w:cs="Times New Roman"/>
          <w:b/>
          <w:bCs/>
          <w:sz w:val="24"/>
          <w:szCs w:val="24"/>
        </w:rPr>
        <w:t xml:space="preserve"> </w:t>
      </w:r>
      <w:r w:rsidRPr="00DA065E">
        <w:rPr>
          <w:rFonts w:ascii="Times New Roman" w:hAnsi="Times New Roman" w:cs="Times New Roman"/>
          <w:b/>
          <w:bCs/>
          <w:i/>
          <w:iCs/>
          <w:sz w:val="24"/>
          <w:szCs w:val="24"/>
        </w:rPr>
        <w:t xml:space="preserve">Case Study 1: Predicting Insurance Claim Severity </w:t>
      </w:r>
    </w:p>
    <w:p w14:paraId="13AD32BB" w14:textId="77777777" w:rsidR="00DA065E" w:rsidRPr="00DA065E" w:rsidRDefault="00DA065E" w:rsidP="00893D75">
      <w:pPr>
        <w:jc w:val="both"/>
        <w:rPr>
          <w:rFonts w:ascii="Times New Roman" w:hAnsi="Times New Roman" w:cs="Times New Roman"/>
          <w:b/>
          <w:bCs/>
          <w:sz w:val="24"/>
          <w:szCs w:val="24"/>
        </w:rPr>
      </w:pPr>
      <w:r w:rsidRPr="00DA065E">
        <w:rPr>
          <w:rFonts w:ascii="Times New Roman" w:hAnsi="Times New Roman" w:cs="Times New Roman"/>
          <w:b/>
          <w:bCs/>
          <w:sz w:val="24"/>
          <w:szCs w:val="24"/>
        </w:rPr>
        <w:t xml:space="preserve">Scenario </w:t>
      </w:r>
    </w:p>
    <w:p w14:paraId="6C0E4F10" w14:textId="7BFC04DB" w:rsidR="00DA065E" w:rsidRPr="00AD64F1" w:rsidRDefault="00DA065E" w:rsidP="00893D75">
      <w:pPr>
        <w:jc w:val="both"/>
        <w:rPr>
          <w:rFonts w:ascii="Times New Roman" w:hAnsi="Times New Roman" w:cs="Times New Roman"/>
          <w:sz w:val="24"/>
          <w:szCs w:val="24"/>
        </w:rPr>
      </w:pPr>
      <w:r w:rsidRPr="00DA065E">
        <w:rPr>
          <w:rFonts w:ascii="Times New Roman" w:hAnsi="Times New Roman" w:cs="Times New Roman"/>
          <w:sz w:val="24"/>
          <w:szCs w:val="24"/>
        </w:rPr>
        <w:t xml:space="preserve">An insurance company is aiming to improve its underwriting process by better predicting the severity of claims. Historical data include claim amounts, policyholder demographics (e.g., age, gender, location), vehicle details, and previous claim history over the past five years. The goal is to develop a predictive model that can estimate claim costs accurately to support pricing decisions and risk management. </w:t>
      </w:r>
    </w:p>
    <w:p w14:paraId="11165025" w14:textId="27828609" w:rsidR="00893D75" w:rsidRPr="00AD64F1" w:rsidRDefault="00893D75" w:rsidP="00893D75">
      <w:pPr>
        <w:jc w:val="both"/>
        <w:rPr>
          <w:rFonts w:ascii="Times New Roman" w:hAnsi="Times New Roman" w:cs="Times New Roman"/>
          <w:sz w:val="24"/>
          <w:szCs w:val="24"/>
        </w:rPr>
      </w:pPr>
      <w:r w:rsidRPr="00AD64F1">
        <w:rPr>
          <w:rFonts w:ascii="Times New Roman" w:hAnsi="Times New Roman" w:cs="Times New Roman"/>
          <w:sz w:val="24"/>
          <w:szCs w:val="24"/>
        </w:rPr>
        <w:t xml:space="preserve">Deployed this Case Study: </w:t>
      </w:r>
      <w:hyperlink r:id="rId7" w:history="1">
        <w:r w:rsidRPr="00AD64F1">
          <w:rPr>
            <w:rStyle w:val="Hyperlink"/>
            <w:rFonts w:ascii="Times New Roman" w:hAnsi="Times New Roman" w:cs="Times New Roman"/>
            <w:sz w:val="24"/>
            <w:szCs w:val="24"/>
          </w:rPr>
          <w:t>https://insurance-claim-severity.streamlit.app/</w:t>
        </w:r>
      </w:hyperlink>
    </w:p>
    <w:p w14:paraId="7326D0F3" w14:textId="49B52040" w:rsidR="00027095" w:rsidRPr="00AD64F1" w:rsidRDefault="00027095" w:rsidP="00893D75">
      <w:pPr>
        <w:jc w:val="both"/>
        <w:rPr>
          <w:rFonts w:ascii="Times New Roman" w:hAnsi="Times New Roman" w:cs="Times New Roman"/>
          <w:sz w:val="24"/>
          <w:szCs w:val="24"/>
        </w:rPr>
      </w:pPr>
      <w:r w:rsidRPr="00AD64F1">
        <w:rPr>
          <w:rFonts w:ascii="Times New Roman" w:hAnsi="Times New Roman" w:cs="Times New Roman"/>
          <w:sz w:val="24"/>
          <w:szCs w:val="24"/>
        </w:rPr>
        <w:t xml:space="preserve">Code: </w:t>
      </w:r>
      <w:hyperlink r:id="rId8" w:history="1">
        <w:r w:rsidRPr="00AD64F1">
          <w:rPr>
            <w:rStyle w:val="Hyperlink"/>
            <w:rFonts w:ascii="Times New Roman" w:hAnsi="Times New Roman" w:cs="Times New Roman"/>
            <w:sz w:val="24"/>
            <w:szCs w:val="24"/>
          </w:rPr>
          <w:t>https://github.com/AestheticCoder-rjp/Insurance_Claim_Severity</w:t>
        </w:r>
      </w:hyperlink>
    </w:p>
    <w:p w14:paraId="5FED1D69" w14:textId="77777777" w:rsidR="00893D75" w:rsidRPr="00893D75" w:rsidRDefault="00893D75" w:rsidP="00893D75">
      <w:pPr>
        <w:jc w:val="both"/>
        <w:rPr>
          <w:rFonts w:ascii="Times New Roman" w:hAnsi="Times New Roman" w:cs="Times New Roman"/>
          <w:b/>
          <w:bCs/>
          <w:sz w:val="24"/>
          <w:szCs w:val="24"/>
        </w:rPr>
      </w:pPr>
      <w:r w:rsidRPr="00893D75">
        <w:rPr>
          <w:rFonts w:ascii="Times New Roman" w:hAnsi="Times New Roman" w:cs="Times New Roman"/>
          <w:b/>
          <w:bCs/>
          <w:sz w:val="24"/>
          <w:szCs w:val="24"/>
        </w:rPr>
        <w:t>Introduction</w:t>
      </w:r>
    </w:p>
    <w:p w14:paraId="2B40A03E" w14:textId="555CDDD0" w:rsidR="00DA065E" w:rsidRPr="00AD64F1" w:rsidRDefault="00893D75" w:rsidP="00893D75">
      <w:pPr>
        <w:jc w:val="both"/>
        <w:rPr>
          <w:rFonts w:ascii="Times New Roman" w:hAnsi="Times New Roman" w:cs="Times New Roman"/>
          <w:sz w:val="24"/>
          <w:szCs w:val="24"/>
        </w:rPr>
      </w:pPr>
      <w:r w:rsidRPr="00893D75">
        <w:rPr>
          <w:rFonts w:ascii="Times New Roman" w:hAnsi="Times New Roman" w:cs="Times New Roman"/>
          <w:sz w:val="24"/>
          <w:szCs w:val="24"/>
        </w:rPr>
        <w:t>Insurance companies need accurate claim severity predictions to enhance risk management and pricing strategies. This case study aims to develop a predictive model for claim costs using policyholder demographics, vehicle details, and historical claim data. By applying statistical and machine learning techniques, we aim to identify key predictors and improve underwriting decisions.</w:t>
      </w:r>
    </w:p>
    <w:p w14:paraId="51283915" w14:textId="77777777" w:rsidR="00893D75" w:rsidRPr="00AD64F1" w:rsidRDefault="00893D75" w:rsidP="00893D75">
      <w:pPr>
        <w:jc w:val="both"/>
        <w:rPr>
          <w:rFonts w:ascii="Times New Roman" w:hAnsi="Times New Roman" w:cs="Times New Roman"/>
          <w:sz w:val="24"/>
          <w:szCs w:val="24"/>
        </w:rPr>
      </w:pPr>
    </w:p>
    <w:p w14:paraId="418EEFF9" w14:textId="66F5B006" w:rsidR="00893D75" w:rsidRPr="00AD64F1" w:rsidRDefault="00893D75" w:rsidP="00893D75">
      <w:pPr>
        <w:jc w:val="both"/>
        <w:rPr>
          <w:rFonts w:ascii="Times New Roman" w:hAnsi="Times New Roman" w:cs="Times New Roman"/>
          <w:sz w:val="24"/>
          <w:szCs w:val="24"/>
        </w:rPr>
      </w:pPr>
      <w:r w:rsidRPr="00AD64F1">
        <w:rPr>
          <w:rFonts w:ascii="Times New Roman" w:hAnsi="Times New Roman" w:cs="Times New Roman"/>
          <w:noProof/>
          <w:sz w:val="24"/>
          <w:szCs w:val="24"/>
        </w:rPr>
        <w:drawing>
          <wp:inline distT="0" distB="0" distL="0" distR="0" wp14:anchorId="7A6EB21D" wp14:editId="61CE0D47">
            <wp:extent cx="5731510" cy="2705100"/>
            <wp:effectExtent l="0" t="0" r="2540" b="0"/>
            <wp:docPr id="248925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25201" name=""/>
                    <pic:cNvPicPr/>
                  </pic:nvPicPr>
                  <pic:blipFill rotWithShape="1">
                    <a:blip r:embed="rId9"/>
                    <a:srcRect t="5201" b="10891"/>
                    <a:stretch/>
                  </pic:blipFill>
                  <pic:spPr bwMode="auto">
                    <a:xfrm>
                      <a:off x="0" y="0"/>
                      <a:ext cx="5731510" cy="2705100"/>
                    </a:xfrm>
                    <a:prstGeom prst="rect">
                      <a:avLst/>
                    </a:prstGeom>
                    <a:ln>
                      <a:noFill/>
                    </a:ln>
                    <a:extLst>
                      <a:ext uri="{53640926-AAD7-44D8-BBD7-CCE9431645EC}">
                        <a14:shadowObscured xmlns:a14="http://schemas.microsoft.com/office/drawing/2010/main"/>
                      </a:ext>
                    </a:extLst>
                  </pic:spPr>
                </pic:pic>
              </a:graphicData>
            </a:graphic>
          </wp:inline>
        </w:drawing>
      </w:r>
    </w:p>
    <w:p w14:paraId="16557322" w14:textId="4CF3D7EC" w:rsidR="00893D75" w:rsidRPr="00AD64F1" w:rsidRDefault="00893D75" w:rsidP="00893D75">
      <w:pPr>
        <w:jc w:val="both"/>
        <w:rPr>
          <w:rFonts w:ascii="Times New Roman" w:hAnsi="Times New Roman" w:cs="Times New Roman"/>
          <w:sz w:val="24"/>
          <w:szCs w:val="24"/>
        </w:rPr>
      </w:pPr>
      <w:r w:rsidRPr="00AD64F1">
        <w:rPr>
          <w:rFonts w:ascii="Times New Roman" w:hAnsi="Times New Roman" w:cs="Times New Roman"/>
          <w:sz w:val="24"/>
          <w:szCs w:val="24"/>
        </w:rPr>
        <w:t xml:space="preserve">This is </w:t>
      </w:r>
      <w:r w:rsidRPr="00893D75">
        <w:rPr>
          <w:rFonts w:ascii="Times New Roman" w:hAnsi="Times New Roman" w:cs="Times New Roman"/>
          <w:sz w:val="24"/>
          <w:szCs w:val="24"/>
        </w:rPr>
        <w:t xml:space="preserve">homepage of an Insurance Intelligence platform built using </w:t>
      </w:r>
      <w:proofErr w:type="spellStart"/>
      <w:r w:rsidRPr="00893D75">
        <w:rPr>
          <w:rFonts w:ascii="Times New Roman" w:hAnsi="Times New Roman" w:cs="Times New Roman"/>
          <w:sz w:val="24"/>
          <w:szCs w:val="24"/>
        </w:rPr>
        <w:t>Streamlit</w:t>
      </w:r>
      <w:proofErr w:type="spellEnd"/>
      <w:r w:rsidRPr="00893D75">
        <w:rPr>
          <w:rFonts w:ascii="Times New Roman" w:hAnsi="Times New Roman" w:cs="Times New Roman"/>
          <w:sz w:val="24"/>
          <w:szCs w:val="24"/>
        </w:rPr>
        <w:t>. It provides an overview of auto insurance analytics, displaying key metrics like total customers (9,134), average premium (Rs.125.88), total claims (Rs.5,352,705.89), and average customer value (Rs.10,806.67). The left navigation panel includes options for Overview, Analysis, and Risk Assessment. A sample data table is also present, allowing users to adjust the number of displayed rows.</w:t>
      </w:r>
    </w:p>
    <w:p w14:paraId="14578E38" w14:textId="77777777" w:rsidR="00893D75" w:rsidRPr="00AD64F1" w:rsidRDefault="00893D75" w:rsidP="00893D75">
      <w:pPr>
        <w:jc w:val="both"/>
        <w:rPr>
          <w:rFonts w:ascii="Times New Roman" w:hAnsi="Times New Roman" w:cs="Times New Roman"/>
          <w:sz w:val="24"/>
          <w:szCs w:val="24"/>
        </w:rPr>
      </w:pPr>
    </w:p>
    <w:p w14:paraId="223E7E2E" w14:textId="509D1EBA" w:rsidR="00893D75" w:rsidRPr="00AD64F1" w:rsidRDefault="00893D75" w:rsidP="00893D75">
      <w:pPr>
        <w:jc w:val="both"/>
        <w:rPr>
          <w:rFonts w:ascii="Times New Roman" w:hAnsi="Times New Roman" w:cs="Times New Roman"/>
          <w:sz w:val="24"/>
          <w:szCs w:val="24"/>
        </w:rPr>
      </w:pPr>
      <w:r w:rsidRPr="00AD64F1">
        <w:rPr>
          <w:rFonts w:ascii="Times New Roman" w:hAnsi="Times New Roman" w:cs="Times New Roman"/>
          <w:sz w:val="24"/>
          <w:szCs w:val="24"/>
        </w:rPr>
        <w:lastRenderedPageBreak/>
        <w:drawing>
          <wp:inline distT="0" distB="0" distL="0" distR="0" wp14:anchorId="36B0AEFF" wp14:editId="030109A1">
            <wp:extent cx="5731510" cy="1210310"/>
            <wp:effectExtent l="0" t="0" r="2540" b="8890"/>
            <wp:docPr id="1861596488" name="Picture 1" descr="A green and whit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96488" name="Picture 1" descr="A green and white rectangle&#10;&#10;AI-generated content may be incorrect."/>
                    <pic:cNvPicPr/>
                  </pic:nvPicPr>
                  <pic:blipFill>
                    <a:blip r:embed="rId10"/>
                    <a:stretch>
                      <a:fillRect/>
                    </a:stretch>
                  </pic:blipFill>
                  <pic:spPr>
                    <a:xfrm>
                      <a:off x="0" y="0"/>
                      <a:ext cx="5731510" cy="1210310"/>
                    </a:xfrm>
                    <a:prstGeom prst="rect">
                      <a:avLst/>
                    </a:prstGeom>
                  </pic:spPr>
                </pic:pic>
              </a:graphicData>
            </a:graphic>
          </wp:inline>
        </w:drawing>
      </w:r>
    </w:p>
    <w:p w14:paraId="479B5369" w14:textId="15DFC385" w:rsidR="00893D75" w:rsidRPr="00AD64F1" w:rsidRDefault="00893D75" w:rsidP="00893D75">
      <w:pPr>
        <w:jc w:val="both"/>
        <w:rPr>
          <w:rFonts w:ascii="Times New Roman" w:hAnsi="Times New Roman" w:cs="Times New Roman"/>
          <w:sz w:val="24"/>
          <w:szCs w:val="24"/>
        </w:rPr>
      </w:pPr>
      <w:r w:rsidRPr="00AD64F1">
        <w:rPr>
          <w:rFonts w:ascii="Times New Roman" w:hAnsi="Times New Roman" w:cs="Times New Roman"/>
          <w:sz w:val="24"/>
          <w:szCs w:val="24"/>
        </w:rPr>
        <w:drawing>
          <wp:inline distT="0" distB="0" distL="0" distR="0" wp14:anchorId="445C7A24" wp14:editId="27EC46DA">
            <wp:extent cx="5731510" cy="2607310"/>
            <wp:effectExtent l="0" t="0" r="2540" b="2540"/>
            <wp:docPr id="65216195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61955" name="Picture 1" descr="A screenshot of a graph&#10;&#10;AI-generated content may be incorrect."/>
                    <pic:cNvPicPr/>
                  </pic:nvPicPr>
                  <pic:blipFill>
                    <a:blip r:embed="rId11"/>
                    <a:stretch>
                      <a:fillRect/>
                    </a:stretch>
                  </pic:blipFill>
                  <pic:spPr>
                    <a:xfrm>
                      <a:off x="0" y="0"/>
                      <a:ext cx="5731510" cy="2607310"/>
                    </a:xfrm>
                    <a:prstGeom prst="rect">
                      <a:avLst/>
                    </a:prstGeom>
                  </pic:spPr>
                </pic:pic>
              </a:graphicData>
            </a:graphic>
          </wp:inline>
        </w:drawing>
      </w:r>
    </w:p>
    <w:p w14:paraId="37F97042" w14:textId="08A84D2A" w:rsidR="00484C6C" w:rsidRPr="00484C6C" w:rsidRDefault="00484C6C" w:rsidP="00484C6C">
      <w:pPr>
        <w:jc w:val="both"/>
        <w:rPr>
          <w:rFonts w:ascii="Times New Roman" w:hAnsi="Times New Roman" w:cs="Times New Roman"/>
          <w:b/>
          <w:bCs/>
          <w:sz w:val="24"/>
          <w:szCs w:val="24"/>
        </w:rPr>
      </w:pPr>
    </w:p>
    <w:p w14:paraId="20A5A750" w14:textId="5F8A6EFF" w:rsidR="00484C6C" w:rsidRPr="00AD64F1" w:rsidRDefault="00484C6C" w:rsidP="00893D75">
      <w:pPr>
        <w:jc w:val="both"/>
        <w:rPr>
          <w:rFonts w:ascii="Times New Roman" w:hAnsi="Times New Roman" w:cs="Times New Roman"/>
          <w:sz w:val="24"/>
          <w:szCs w:val="24"/>
        </w:rPr>
      </w:pPr>
      <w:r w:rsidRPr="00484C6C">
        <w:rPr>
          <w:rFonts w:ascii="Times New Roman" w:hAnsi="Times New Roman" w:cs="Times New Roman"/>
          <w:sz w:val="24"/>
          <w:szCs w:val="24"/>
        </w:rPr>
        <w:t>The image displays a data summary related to an insurance claim analytics platform. It presents a table listing various data columns along with their respective data types, including object, int64, and float64. Additionally, there is a pie chart on the right side visualizing the distribution of these data types. The chart indicates that int64 constitutes 50% of the dataset, object makes up 44.1%, and float64 accounts for 5.88%. This representation aids in understanding the dataset's structure before performing analysis.</w:t>
      </w:r>
    </w:p>
    <w:p w14:paraId="3C392C74" w14:textId="74294EA0" w:rsidR="00893D75" w:rsidRPr="00AD64F1" w:rsidRDefault="00893D75" w:rsidP="00893D75">
      <w:pPr>
        <w:jc w:val="both"/>
        <w:rPr>
          <w:rFonts w:ascii="Times New Roman" w:hAnsi="Times New Roman" w:cs="Times New Roman"/>
          <w:sz w:val="24"/>
          <w:szCs w:val="24"/>
        </w:rPr>
      </w:pPr>
      <w:r w:rsidRPr="00AD64F1">
        <w:rPr>
          <w:rFonts w:ascii="Times New Roman" w:hAnsi="Times New Roman" w:cs="Times New Roman"/>
          <w:sz w:val="24"/>
          <w:szCs w:val="24"/>
        </w:rPr>
        <w:lastRenderedPageBreak/>
        <w:drawing>
          <wp:inline distT="0" distB="0" distL="0" distR="0" wp14:anchorId="6FBA34E7" wp14:editId="794C620F">
            <wp:extent cx="5731510" cy="3267710"/>
            <wp:effectExtent l="0" t="0" r="2540" b="8890"/>
            <wp:docPr id="5060285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28591" name="Picture 1" descr="A screenshot of a computer&#10;&#10;AI-generated content may be incorrect."/>
                    <pic:cNvPicPr/>
                  </pic:nvPicPr>
                  <pic:blipFill>
                    <a:blip r:embed="rId12"/>
                    <a:stretch>
                      <a:fillRect/>
                    </a:stretch>
                  </pic:blipFill>
                  <pic:spPr>
                    <a:xfrm>
                      <a:off x="0" y="0"/>
                      <a:ext cx="5731510" cy="3267710"/>
                    </a:xfrm>
                    <a:prstGeom prst="rect">
                      <a:avLst/>
                    </a:prstGeom>
                  </pic:spPr>
                </pic:pic>
              </a:graphicData>
            </a:graphic>
          </wp:inline>
        </w:drawing>
      </w:r>
    </w:p>
    <w:p w14:paraId="73D25C99" w14:textId="77777777" w:rsidR="00893D75" w:rsidRPr="00AD64F1" w:rsidRDefault="00893D75" w:rsidP="00893D75">
      <w:pPr>
        <w:jc w:val="both"/>
        <w:rPr>
          <w:rFonts w:ascii="Times New Roman" w:hAnsi="Times New Roman" w:cs="Times New Roman"/>
          <w:sz w:val="24"/>
          <w:szCs w:val="24"/>
        </w:rPr>
      </w:pPr>
    </w:p>
    <w:p w14:paraId="1FBC5B0A" w14:textId="77777777" w:rsidR="00484C6C" w:rsidRPr="00AD64F1" w:rsidRDefault="00484C6C" w:rsidP="00893D75">
      <w:pPr>
        <w:jc w:val="both"/>
        <w:rPr>
          <w:rFonts w:ascii="Times New Roman" w:hAnsi="Times New Roman" w:cs="Times New Roman"/>
          <w:sz w:val="24"/>
          <w:szCs w:val="24"/>
        </w:rPr>
      </w:pPr>
    </w:p>
    <w:p w14:paraId="699900F2" w14:textId="0BF6D7BF" w:rsidR="00484C6C" w:rsidRPr="00AD64F1" w:rsidRDefault="00484C6C" w:rsidP="00893D75">
      <w:pPr>
        <w:jc w:val="both"/>
        <w:rPr>
          <w:rFonts w:ascii="Times New Roman" w:hAnsi="Times New Roman" w:cs="Times New Roman"/>
          <w:b/>
          <w:bCs/>
          <w:sz w:val="24"/>
          <w:szCs w:val="24"/>
        </w:rPr>
      </w:pPr>
      <w:r w:rsidRPr="00484C6C">
        <w:rPr>
          <w:rFonts w:ascii="Times New Roman" w:hAnsi="Times New Roman" w:cs="Times New Roman"/>
          <w:b/>
          <w:bCs/>
          <w:sz w:val="24"/>
          <w:szCs w:val="24"/>
        </w:rPr>
        <w:t>Methodology</w:t>
      </w:r>
      <w:r w:rsidRPr="00AD64F1">
        <w:rPr>
          <w:rFonts w:ascii="Times New Roman" w:hAnsi="Times New Roman" w:cs="Times New Roman"/>
          <w:b/>
          <w:bCs/>
          <w:sz w:val="24"/>
          <w:szCs w:val="24"/>
        </w:rPr>
        <w:t xml:space="preserve"> and </w:t>
      </w:r>
      <w:r w:rsidRPr="00AD64F1">
        <w:rPr>
          <w:rFonts w:ascii="Times New Roman" w:hAnsi="Times New Roman" w:cs="Times New Roman"/>
          <w:b/>
          <w:bCs/>
          <w:sz w:val="24"/>
          <w:szCs w:val="24"/>
        </w:rPr>
        <w:t>Exploratory Data Analysis (EDA)</w:t>
      </w:r>
    </w:p>
    <w:p w14:paraId="2FAA2F31" w14:textId="77777777" w:rsidR="00893D75" w:rsidRPr="00893D75" w:rsidRDefault="00893D75" w:rsidP="00893D75">
      <w:pPr>
        <w:jc w:val="both"/>
        <w:rPr>
          <w:rFonts w:ascii="Times New Roman" w:hAnsi="Times New Roman" w:cs="Times New Roman"/>
          <w:sz w:val="24"/>
          <w:szCs w:val="24"/>
        </w:rPr>
      </w:pPr>
    </w:p>
    <w:p w14:paraId="0D68CD58" w14:textId="60ED28B9" w:rsidR="00893D75" w:rsidRPr="00AD64F1" w:rsidRDefault="00893D75" w:rsidP="00893D75">
      <w:pPr>
        <w:jc w:val="both"/>
        <w:rPr>
          <w:rFonts w:ascii="Times New Roman" w:hAnsi="Times New Roman" w:cs="Times New Roman"/>
          <w:sz w:val="24"/>
          <w:szCs w:val="24"/>
        </w:rPr>
      </w:pPr>
      <w:r w:rsidRPr="00AD64F1">
        <w:rPr>
          <w:rFonts w:ascii="Times New Roman" w:hAnsi="Times New Roman" w:cs="Times New Roman"/>
          <w:sz w:val="24"/>
          <w:szCs w:val="24"/>
        </w:rPr>
        <w:drawing>
          <wp:inline distT="0" distB="0" distL="0" distR="0" wp14:anchorId="054020E5" wp14:editId="4AE231D1">
            <wp:extent cx="5731510" cy="3184525"/>
            <wp:effectExtent l="0" t="0" r="2540" b="0"/>
            <wp:docPr id="197812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28888" name=""/>
                    <pic:cNvPicPr/>
                  </pic:nvPicPr>
                  <pic:blipFill>
                    <a:blip r:embed="rId13"/>
                    <a:stretch>
                      <a:fillRect/>
                    </a:stretch>
                  </pic:blipFill>
                  <pic:spPr>
                    <a:xfrm>
                      <a:off x="0" y="0"/>
                      <a:ext cx="5731510" cy="3184525"/>
                    </a:xfrm>
                    <a:prstGeom prst="rect">
                      <a:avLst/>
                    </a:prstGeom>
                  </pic:spPr>
                </pic:pic>
              </a:graphicData>
            </a:graphic>
          </wp:inline>
        </w:drawing>
      </w:r>
    </w:p>
    <w:p w14:paraId="08832488" w14:textId="77777777" w:rsidR="00484C6C" w:rsidRPr="00AD64F1" w:rsidRDefault="00484C6C" w:rsidP="00893D75">
      <w:pPr>
        <w:jc w:val="both"/>
        <w:rPr>
          <w:rFonts w:ascii="Times New Roman" w:hAnsi="Times New Roman" w:cs="Times New Roman"/>
          <w:sz w:val="24"/>
          <w:szCs w:val="24"/>
        </w:rPr>
      </w:pPr>
    </w:p>
    <w:p w14:paraId="3C17F360" w14:textId="5B9FB5BD" w:rsidR="00484C6C" w:rsidRPr="00AD64F1" w:rsidRDefault="00484C6C" w:rsidP="00893D75">
      <w:pPr>
        <w:jc w:val="both"/>
        <w:rPr>
          <w:rFonts w:ascii="Times New Roman" w:hAnsi="Times New Roman" w:cs="Times New Roman"/>
          <w:sz w:val="24"/>
          <w:szCs w:val="24"/>
        </w:rPr>
      </w:pPr>
      <w:r w:rsidRPr="00AD64F1">
        <w:rPr>
          <w:rFonts w:ascii="Times New Roman" w:hAnsi="Times New Roman" w:cs="Times New Roman"/>
          <w:sz w:val="24"/>
          <w:szCs w:val="24"/>
        </w:rPr>
        <w:t>Th</w:t>
      </w:r>
      <w:r w:rsidRPr="00AD64F1">
        <w:rPr>
          <w:rFonts w:ascii="Times New Roman" w:hAnsi="Times New Roman" w:cs="Times New Roman"/>
          <w:sz w:val="24"/>
          <w:szCs w:val="24"/>
        </w:rPr>
        <w:t xml:space="preserve">is </w:t>
      </w:r>
      <w:r w:rsidRPr="00AD64F1">
        <w:rPr>
          <w:rFonts w:ascii="Times New Roman" w:hAnsi="Times New Roman" w:cs="Times New Roman"/>
          <w:sz w:val="24"/>
          <w:szCs w:val="24"/>
        </w:rPr>
        <w:t xml:space="preserve">image focuses on distribution analysis of the Total Claim Amount, featuring a histogram and boxplot. The histogram shows a right-skewed distribution, indicating that most claims are on the lower end while a few high-value claims act as outliers. The boxplot confirms the </w:t>
      </w:r>
      <w:r w:rsidRPr="00AD64F1">
        <w:rPr>
          <w:rFonts w:ascii="Times New Roman" w:hAnsi="Times New Roman" w:cs="Times New Roman"/>
          <w:sz w:val="24"/>
          <w:szCs w:val="24"/>
        </w:rPr>
        <w:lastRenderedPageBreak/>
        <w:t>presence of several extreme values, making it crucial to handle outliers for effective model training.</w:t>
      </w:r>
    </w:p>
    <w:p w14:paraId="6151C964" w14:textId="77777777" w:rsidR="00893D75" w:rsidRPr="00AD64F1" w:rsidRDefault="00893D75" w:rsidP="00893D75">
      <w:pPr>
        <w:jc w:val="both"/>
        <w:rPr>
          <w:rFonts w:ascii="Times New Roman" w:hAnsi="Times New Roman" w:cs="Times New Roman"/>
          <w:sz w:val="24"/>
          <w:szCs w:val="24"/>
        </w:rPr>
      </w:pPr>
    </w:p>
    <w:p w14:paraId="59F6F69E" w14:textId="00162B36" w:rsidR="00893D75" w:rsidRPr="00AD64F1" w:rsidRDefault="00893D75" w:rsidP="00893D75">
      <w:pPr>
        <w:jc w:val="both"/>
        <w:rPr>
          <w:rFonts w:ascii="Times New Roman" w:hAnsi="Times New Roman" w:cs="Times New Roman"/>
          <w:sz w:val="24"/>
          <w:szCs w:val="24"/>
        </w:rPr>
      </w:pPr>
    </w:p>
    <w:p w14:paraId="01CA8F31" w14:textId="77777777" w:rsidR="00893D75" w:rsidRPr="00AD64F1" w:rsidRDefault="00893D75" w:rsidP="00893D75">
      <w:pPr>
        <w:jc w:val="both"/>
        <w:rPr>
          <w:rFonts w:ascii="Times New Roman" w:hAnsi="Times New Roman" w:cs="Times New Roman"/>
          <w:sz w:val="24"/>
          <w:szCs w:val="24"/>
        </w:rPr>
      </w:pPr>
    </w:p>
    <w:p w14:paraId="119B8494" w14:textId="60D5C7B7" w:rsidR="00893D75" w:rsidRPr="00AD64F1" w:rsidRDefault="00893D75" w:rsidP="00893D75">
      <w:pPr>
        <w:jc w:val="both"/>
        <w:rPr>
          <w:rFonts w:ascii="Times New Roman" w:hAnsi="Times New Roman" w:cs="Times New Roman"/>
          <w:sz w:val="24"/>
          <w:szCs w:val="24"/>
        </w:rPr>
      </w:pPr>
      <w:r w:rsidRPr="00AD64F1">
        <w:rPr>
          <w:rFonts w:ascii="Times New Roman" w:hAnsi="Times New Roman" w:cs="Times New Roman"/>
          <w:sz w:val="24"/>
          <w:szCs w:val="24"/>
        </w:rPr>
        <w:drawing>
          <wp:inline distT="0" distB="0" distL="0" distR="0" wp14:anchorId="045B9D89" wp14:editId="34A7326E">
            <wp:extent cx="5731510" cy="2603500"/>
            <wp:effectExtent l="0" t="0" r="2540" b="6350"/>
            <wp:docPr id="100142294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22940" name="Picture 1" descr="A screenshot of a graph&#10;&#10;AI-generated content may be incorrect."/>
                    <pic:cNvPicPr/>
                  </pic:nvPicPr>
                  <pic:blipFill>
                    <a:blip r:embed="rId14"/>
                    <a:stretch>
                      <a:fillRect/>
                    </a:stretch>
                  </pic:blipFill>
                  <pic:spPr>
                    <a:xfrm>
                      <a:off x="0" y="0"/>
                      <a:ext cx="5731510" cy="2603500"/>
                    </a:xfrm>
                    <a:prstGeom prst="rect">
                      <a:avLst/>
                    </a:prstGeom>
                  </pic:spPr>
                </pic:pic>
              </a:graphicData>
            </a:graphic>
          </wp:inline>
        </w:drawing>
      </w:r>
    </w:p>
    <w:p w14:paraId="0C46313C" w14:textId="77777777" w:rsidR="00A52A31" w:rsidRPr="00AD64F1" w:rsidRDefault="00A52A31" w:rsidP="00893D75">
      <w:pPr>
        <w:jc w:val="both"/>
        <w:rPr>
          <w:rFonts w:ascii="Times New Roman" w:hAnsi="Times New Roman" w:cs="Times New Roman"/>
          <w:sz w:val="24"/>
          <w:szCs w:val="24"/>
        </w:rPr>
      </w:pPr>
    </w:p>
    <w:p w14:paraId="2D1CCABD" w14:textId="340C6845" w:rsidR="00A52A31" w:rsidRPr="00A52A31" w:rsidRDefault="00A52A31" w:rsidP="00A52A31">
      <w:pPr>
        <w:jc w:val="both"/>
        <w:rPr>
          <w:rFonts w:ascii="Times New Roman" w:hAnsi="Times New Roman" w:cs="Times New Roman"/>
          <w:sz w:val="24"/>
          <w:szCs w:val="24"/>
        </w:rPr>
      </w:pPr>
      <w:r w:rsidRPr="00A52A31">
        <w:rPr>
          <w:rFonts w:ascii="Times New Roman" w:hAnsi="Times New Roman" w:cs="Times New Roman"/>
          <w:sz w:val="24"/>
          <w:szCs w:val="24"/>
        </w:rPr>
        <w:t>The image displays a geographic distribution analysis</w:t>
      </w:r>
      <w:r w:rsidRPr="00AD64F1">
        <w:rPr>
          <w:rFonts w:ascii="Times New Roman" w:hAnsi="Times New Roman" w:cs="Times New Roman"/>
          <w:sz w:val="24"/>
          <w:szCs w:val="24"/>
        </w:rPr>
        <w:t>.</w:t>
      </w:r>
      <w:r w:rsidRPr="00A52A31">
        <w:rPr>
          <w:rFonts w:ascii="Times New Roman" w:hAnsi="Times New Roman" w:cs="Times New Roman"/>
          <w:sz w:val="24"/>
          <w:szCs w:val="24"/>
        </w:rPr>
        <w:t xml:space="preserve"> It includes a bar chart showing the number of claims across different locations—Suburban, Rural, and Urban—where Suburban has the highest count. Below the chart, a numerical breakdown highlights the exact values: 5,779 for Suburban, 1,773 for Rural, and 1,582 for Urban.</w:t>
      </w:r>
    </w:p>
    <w:p w14:paraId="2C772CE6" w14:textId="77777777" w:rsidR="00A52A31" w:rsidRPr="00AD64F1" w:rsidRDefault="00A52A31" w:rsidP="00893D75">
      <w:pPr>
        <w:jc w:val="both"/>
        <w:rPr>
          <w:rFonts w:ascii="Times New Roman" w:hAnsi="Times New Roman" w:cs="Times New Roman"/>
          <w:sz w:val="24"/>
          <w:szCs w:val="24"/>
        </w:rPr>
      </w:pPr>
    </w:p>
    <w:p w14:paraId="0B8250EC" w14:textId="18BF83C8" w:rsidR="00893D75" w:rsidRPr="00AD64F1" w:rsidRDefault="00893D75" w:rsidP="001739D5">
      <w:pPr>
        <w:jc w:val="center"/>
        <w:rPr>
          <w:rFonts w:ascii="Times New Roman" w:hAnsi="Times New Roman" w:cs="Times New Roman"/>
          <w:sz w:val="24"/>
          <w:szCs w:val="24"/>
        </w:rPr>
      </w:pPr>
      <w:r w:rsidRPr="00AD64F1">
        <w:rPr>
          <w:rFonts w:ascii="Times New Roman" w:hAnsi="Times New Roman" w:cs="Times New Roman"/>
          <w:noProof/>
          <w:sz w:val="24"/>
          <w:szCs w:val="24"/>
        </w:rPr>
        <w:drawing>
          <wp:inline distT="0" distB="0" distL="0" distR="0" wp14:anchorId="062F5EB6" wp14:editId="7FA405EF">
            <wp:extent cx="5200650" cy="2627406"/>
            <wp:effectExtent l="0" t="0" r="0" b="1905"/>
            <wp:docPr id="12164961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96152" name="Picture 1" descr="A screenshot of a computer&#10;&#10;AI-generated content may be incorrect."/>
                    <pic:cNvPicPr/>
                  </pic:nvPicPr>
                  <pic:blipFill rotWithShape="1">
                    <a:blip r:embed="rId15"/>
                    <a:srcRect t="4491" b="5693"/>
                    <a:stretch/>
                  </pic:blipFill>
                  <pic:spPr bwMode="auto">
                    <a:xfrm>
                      <a:off x="0" y="0"/>
                      <a:ext cx="5203673" cy="2628933"/>
                    </a:xfrm>
                    <a:prstGeom prst="rect">
                      <a:avLst/>
                    </a:prstGeom>
                    <a:ln>
                      <a:noFill/>
                    </a:ln>
                    <a:extLst>
                      <a:ext uri="{53640926-AAD7-44D8-BBD7-CCE9431645EC}">
                        <a14:shadowObscured xmlns:a14="http://schemas.microsoft.com/office/drawing/2010/main"/>
                      </a:ext>
                    </a:extLst>
                  </pic:spPr>
                </pic:pic>
              </a:graphicData>
            </a:graphic>
          </wp:inline>
        </w:drawing>
      </w:r>
    </w:p>
    <w:p w14:paraId="64E6AA0A" w14:textId="77777777" w:rsidR="00893D75" w:rsidRPr="00AD64F1" w:rsidRDefault="00893D75" w:rsidP="00893D75">
      <w:pPr>
        <w:jc w:val="both"/>
        <w:rPr>
          <w:rFonts w:ascii="Times New Roman" w:hAnsi="Times New Roman" w:cs="Times New Roman"/>
          <w:sz w:val="24"/>
          <w:szCs w:val="24"/>
        </w:rPr>
      </w:pPr>
    </w:p>
    <w:p w14:paraId="21F91092" w14:textId="77777777" w:rsidR="001739D5" w:rsidRPr="001739D5" w:rsidRDefault="001739D5" w:rsidP="001739D5">
      <w:pPr>
        <w:jc w:val="both"/>
        <w:rPr>
          <w:rFonts w:ascii="Times New Roman" w:hAnsi="Times New Roman" w:cs="Times New Roman"/>
          <w:sz w:val="24"/>
          <w:szCs w:val="24"/>
        </w:rPr>
      </w:pPr>
      <w:r w:rsidRPr="001739D5">
        <w:rPr>
          <w:rFonts w:ascii="Times New Roman" w:hAnsi="Times New Roman" w:cs="Times New Roman"/>
          <w:sz w:val="24"/>
          <w:szCs w:val="24"/>
        </w:rPr>
        <w:lastRenderedPageBreak/>
        <w:t>The image shows an "Insurance Intelligence" dashboard for auto insurance analytics. It focuses on "Exploratory Data Analysis &amp; Insights" under the "Customer Segmentation" tab. A pie chart visualizes customer demographics based on marital status, with three categories: Married (58%), Single (27%), and Divorced (15%).</w:t>
      </w:r>
    </w:p>
    <w:p w14:paraId="1FE7A18A" w14:textId="77777777" w:rsidR="001739D5" w:rsidRPr="00AD64F1" w:rsidRDefault="001739D5" w:rsidP="00893D75">
      <w:pPr>
        <w:jc w:val="both"/>
        <w:rPr>
          <w:rFonts w:ascii="Times New Roman" w:hAnsi="Times New Roman" w:cs="Times New Roman"/>
          <w:sz w:val="24"/>
          <w:szCs w:val="24"/>
        </w:rPr>
      </w:pPr>
    </w:p>
    <w:p w14:paraId="302B7802" w14:textId="09EF076D" w:rsidR="006F6804" w:rsidRPr="006F6804" w:rsidRDefault="00893D75" w:rsidP="006F6804">
      <w:pPr>
        <w:jc w:val="both"/>
        <w:rPr>
          <w:rFonts w:ascii="Times New Roman" w:hAnsi="Times New Roman" w:cs="Times New Roman"/>
          <w:sz w:val="24"/>
          <w:szCs w:val="24"/>
        </w:rPr>
      </w:pPr>
      <w:r w:rsidRPr="00AD64F1">
        <w:rPr>
          <w:rFonts w:ascii="Times New Roman" w:hAnsi="Times New Roman" w:cs="Times New Roman"/>
          <w:noProof/>
          <w:sz w:val="24"/>
          <w:szCs w:val="24"/>
        </w:rPr>
        <w:drawing>
          <wp:inline distT="0" distB="0" distL="0" distR="0" wp14:anchorId="5310895E" wp14:editId="7B3A4E4F">
            <wp:extent cx="5731510" cy="2880360"/>
            <wp:effectExtent l="0" t="0" r="2540" b="0"/>
            <wp:docPr id="8370930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93055" name="Picture 1" descr="A screenshot of a computer&#10;&#10;AI-generated content may be incorrect."/>
                    <pic:cNvPicPr/>
                  </pic:nvPicPr>
                  <pic:blipFill rotWithShape="1">
                    <a:blip r:embed="rId16"/>
                    <a:srcRect t="5200" b="5456"/>
                    <a:stretch/>
                  </pic:blipFill>
                  <pic:spPr bwMode="auto">
                    <a:xfrm>
                      <a:off x="0" y="0"/>
                      <a:ext cx="5731510" cy="2880360"/>
                    </a:xfrm>
                    <a:prstGeom prst="rect">
                      <a:avLst/>
                    </a:prstGeom>
                    <a:ln>
                      <a:noFill/>
                    </a:ln>
                    <a:extLst>
                      <a:ext uri="{53640926-AAD7-44D8-BBD7-CCE9431645EC}">
                        <a14:shadowObscured xmlns:a14="http://schemas.microsoft.com/office/drawing/2010/main"/>
                      </a:ext>
                    </a:extLst>
                  </pic:spPr>
                </pic:pic>
              </a:graphicData>
            </a:graphic>
          </wp:inline>
        </w:drawing>
      </w:r>
      <w:r w:rsidR="006F6804" w:rsidRPr="006F6804">
        <w:rPr>
          <w:rFonts w:ascii="Times New Roman" w:hAnsi="Times New Roman" w:cs="Times New Roman"/>
          <w:sz w:val="24"/>
          <w:szCs w:val="24"/>
        </w:rPr>
        <w:t>It features an interactive navigation panel with options like "Overview," "Analysis," and "Risk Assessment." The main content includes visualizations such as a scatter plot for "Premium vs Claims by Policy Type" and a box plot for "Claim Amount by Vehicle Class."</w:t>
      </w:r>
    </w:p>
    <w:p w14:paraId="2E674C06" w14:textId="77777777" w:rsidR="006F6804" w:rsidRPr="00AD64F1" w:rsidRDefault="006F6804" w:rsidP="00893D75">
      <w:pPr>
        <w:jc w:val="both"/>
        <w:rPr>
          <w:rFonts w:ascii="Times New Roman" w:hAnsi="Times New Roman" w:cs="Times New Roman"/>
          <w:sz w:val="24"/>
          <w:szCs w:val="24"/>
        </w:rPr>
      </w:pPr>
    </w:p>
    <w:p w14:paraId="201759F2" w14:textId="77777777" w:rsidR="00893D75" w:rsidRPr="00AD64F1" w:rsidRDefault="00893D75" w:rsidP="00893D75">
      <w:pPr>
        <w:jc w:val="both"/>
        <w:rPr>
          <w:rFonts w:ascii="Times New Roman" w:hAnsi="Times New Roman" w:cs="Times New Roman"/>
          <w:sz w:val="24"/>
          <w:szCs w:val="24"/>
        </w:rPr>
      </w:pPr>
    </w:p>
    <w:p w14:paraId="1BD7CD9B" w14:textId="46BC972E" w:rsidR="00893D75" w:rsidRPr="00AD64F1" w:rsidRDefault="00893D75" w:rsidP="00893D75">
      <w:pPr>
        <w:jc w:val="both"/>
        <w:rPr>
          <w:rFonts w:ascii="Times New Roman" w:hAnsi="Times New Roman" w:cs="Times New Roman"/>
          <w:sz w:val="24"/>
          <w:szCs w:val="24"/>
        </w:rPr>
      </w:pPr>
      <w:r w:rsidRPr="00AD64F1">
        <w:rPr>
          <w:rFonts w:ascii="Times New Roman" w:hAnsi="Times New Roman" w:cs="Times New Roman"/>
          <w:sz w:val="24"/>
          <w:szCs w:val="24"/>
        </w:rPr>
        <w:drawing>
          <wp:inline distT="0" distB="0" distL="0" distR="0" wp14:anchorId="4C009B6C" wp14:editId="3BEC5AE1">
            <wp:extent cx="5731510" cy="2414905"/>
            <wp:effectExtent l="0" t="0" r="2540" b="4445"/>
            <wp:docPr id="143986219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62193" name="Picture 1" descr="A screenshot of a graph&#10;&#10;AI-generated content may be incorrect."/>
                    <pic:cNvPicPr/>
                  </pic:nvPicPr>
                  <pic:blipFill>
                    <a:blip r:embed="rId17"/>
                    <a:stretch>
                      <a:fillRect/>
                    </a:stretch>
                  </pic:blipFill>
                  <pic:spPr>
                    <a:xfrm>
                      <a:off x="0" y="0"/>
                      <a:ext cx="5731510" cy="2414905"/>
                    </a:xfrm>
                    <a:prstGeom prst="rect">
                      <a:avLst/>
                    </a:prstGeom>
                  </pic:spPr>
                </pic:pic>
              </a:graphicData>
            </a:graphic>
          </wp:inline>
        </w:drawing>
      </w:r>
    </w:p>
    <w:p w14:paraId="4BE46DDD" w14:textId="77777777" w:rsidR="006F6804" w:rsidRPr="00AD64F1" w:rsidRDefault="006F6804" w:rsidP="00893D75">
      <w:pPr>
        <w:jc w:val="both"/>
        <w:rPr>
          <w:rFonts w:ascii="Times New Roman" w:hAnsi="Times New Roman" w:cs="Times New Roman"/>
          <w:sz w:val="24"/>
          <w:szCs w:val="24"/>
        </w:rPr>
      </w:pPr>
    </w:p>
    <w:p w14:paraId="18B6BD7A" w14:textId="3CFBB163" w:rsidR="006F6804" w:rsidRPr="006F6804" w:rsidRDefault="006F6804" w:rsidP="006F6804">
      <w:pPr>
        <w:jc w:val="both"/>
        <w:rPr>
          <w:rFonts w:ascii="Times New Roman" w:hAnsi="Times New Roman" w:cs="Times New Roman"/>
          <w:sz w:val="24"/>
          <w:szCs w:val="24"/>
        </w:rPr>
      </w:pPr>
      <w:r w:rsidRPr="00AD64F1">
        <w:rPr>
          <w:rFonts w:ascii="Times New Roman" w:hAnsi="Times New Roman" w:cs="Times New Roman"/>
          <w:sz w:val="24"/>
          <w:szCs w:val="24"/>
        </w:rPr>
        <w:t>It</w:t>
      </w:r>
      <w:r w:rsidRPr="006F6804">
        <w:rPr>
          <w:rFonts w:ascii="Times New Roman" w:hAnsi="Times New Roman" w:cs="Times New Roman"/>
          <w:sz w:val="24"/>
          <w:szCs w:val="24"/>
        </w:rPr>
        <w:t xml:space="preserve"> showcases an Exploratory Data Analysis &amp; Insights dashboard under the Advanced Visualizations section. It features a Sunburst Plot representing the Claim Amount distribution by State and Vehicle Class. The hierarchical visualization breaks down claims by state (e.g., California, Arizona, Oregon) and further into vehicle categories like SUVs, Two-Door Cars, </w:t>
      </w:r>
      <w:r w:rsidRPr="006F6804">
        <w:rPr>
          <w:rFonts w:ascii="Times New Roman" w:hAnsi="Times New Roman" w:cs="Times New Roman"/>
          <w:sz w:val="24"/>
          <w:szCs w:val="24"/>
        </w:rPr>
        <w:lastRenderedPageBreak/>
        <w:t>and Passenger Cars. This visualization helps in understanding claim patterns across different regions and vehicle types.</w:t>
      </w:r>
    </w:p>
    <w:p w14:paraId="5A7B94E6" w14:textId="77777777" w:rsidR="006F6804" w:rsidRPr="00AD64F1" w:rsidRDefault="006F6804" w:rsidP="00893D75">
      <w:pPr>
        <w:jc w:val="both"/>
        <w:rPr>
          <w:rFonts w:ascii="Times New Roman" w:hAnsi="Times New Roman" w:cs="Times New Roman"/>
          <w:sz w:val="24"/>
          <w:szCs w:val="24"/>
        </w:rPr>
      </w:pPr>
    </w:p>
    <w:p w14:paraId="1211BF0D" w14:textId="77777777" w:rsidR="00893D75" w:rsidRPr="00AD64F1" w:rsidRDefault="00893D75" w:rsidP="00893D75">
      <w:pPr>
        <w:jc w:val="both"/>
        <w:rPr>
          <w:rFonts w:ascii="Times New Roman" w:hAnsi="Times New Roman" w:cs="Times New Roman"/>
          <w:sz w:val="24"/>
          <w:szCs w:val="24"/>
        </w:rPr>
      </w:pPr>
    </w:p>
    <w:p w14:paraId="655ECDD2" w14:textId="1B2262C4" w:rsidR="00893D75" w:rsidRPr="00AD64F1" w:rsidRDefault="00893D75" w:rsidP="00893D75">
      <w:pPr>
        <w:jc w:val="both"/>
        <w:rPr>
          <w:rFonts w:ascii="Times New Roman" w:hAnsi="Times New Roman" w:cs="Times New Roman"/>
          <w:sz w:val="24"/>
          <w:szCs w:val="24"/>
        </w:rPr>
      </w:pPr>
      <w:r w:rsidRPr="00AD64F1">
        <w:rPr>
          <w:rFonts w:ascii="Times New Roman" w:hAnsi="Times New Roman" w:cs="Times New Roman"/>
          <w:sz w:val="24"/>
          <w:szCs w:val="24"/>
        </w:rPr>
        <w:drawing>
          <wp:inline distT="0" distB="0" distL="0" distR="0" wp14:anchorId="1133B0E1" wp14:editId="211C4DE4">
            <wp:extent cx="5731510" cy="2348230"/>
            <wp:effectExtent l="0" t="0" r="2540" b="0"/>
            <wp:docPr id="1909760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6027" name="Picture 1" descr="A screenshot of a computer&#10;&#10;AI-generated content may be incorrect."/>
                    <pic:cNvPicPr/>
                  </pic:nvPicPr>
                  <pic:blipFill>
                    <a:blip r:embed="rId18"/>
                    <a:stretch>
                      <a:fillRect/>
                    </a:stretch>
                  </pic:blipFill>
                  <pic:spPr>
                    <a:xfrm>
                      <a:off x="0" y="0"/>
                      <a:ext cx="5731510" cy="2348230"/>
                    </a:xfrm>
                    <a:prstGeom prst="rect">
                      <a:avLst/>
                    </a:prstGeom>
                  </pic:spPr>
                </pic:pic>
              </a:graphicData>
            </a:graphic>
          </wp:inline>
        </w:drawing>
      </w:r>
    </w:p>
    <w:p w14:paraId="3265D79D" w14:textId="123EB1E9" w:rsidR="006F6804" w:rsidRPr="006F6804" w:rsidRDefault="006F6804" w:rsidP="006F6804">
      <w:pPr>
        <w:jc w:val="both"/>
        <w:rPr>
          <w:rFonts w:ascii="Times New Roman" w:hAnsi="Times New Roman" w:cs="Times New Roman"/>
          <w:sz w:val="24"/>
          <w:szCs w:val="24"/>
        </w:rPr>
      </w:pPr>
      <w:r w:rsidRPr="00AD64F1">
        <w:rPr>
          <w:rFonts w:ascii="Times New Roman" w:hAnsi="Times New Roman" w:cs="Times New Roman"/>
          <w:sz w:val="24"/>
          <w:szCs w:val="24"/>
        </w:rPr>
        <w:t xml:space="preserve">Id </w:t>
      </w:r>
      <w:r w:rsidRPr="006F6804">
        <w:rPr>
          <w:rFonts w:ascii="Times New Roman" w:hAnsi="Times New Roman" w:cs="Times New Roman"/>
          <w:sz w:val="24"/>
          <w:szCs w:val="24"/>
        </w:rPr>
        <w:t xml:space="preserve">displays a hierarchical </w:t>
      </w:r>
      <w:proofErr w:type="spellStart"/>
      <w:r w:rsidRPr="006F6804">
        <w:rPr>
          <w:rFonts w:ascii="Times New Roman" w:hAnsi="Times New Roman" w:cs="Times New Roman"/>
          <w:sz w:val="24"/>
          <w:szCs w:val="24"/>
        </w:rPr>
        <w:t>treemap</w:t>
      </w:r>
      <w:proofErr w:type="spellEnd"/>
      <w:r w:rsidRPr="006F6804">
        <w:rPr>
          <w:rFonts w:ascii="Times New Roman" w:hAnsi="Times New Roman" w:cs="Times New Roman"/>
          <w:sz w:val="24"/>
          <w:szCs w:val="24"/>
        </w:rPr>
        <w:t xml:space="preserve"> visualization. It represents the breakdown of total claim amounts by policy type and coverage, distinguishing categories like "Personal Auto," "Corporate Auto," and "Special Auto." The </w:t>
      </w:r>
      <w:proofErr w:type="spellStart"/>
      <w:r w:rsidRPr="006F6804">
        <w:rPr>
          <w:rFonts w:ascii="Times New Roman" w:hAnsi="Times New Roman" w:cs="Times New Roman"/>
          <w:sz w:val="24"/>
          <w:szCs w:val="24"/>
        </w:rPr>
        <w:t>treemap</w:t>
      </w:r>
      <w:proofErr w:type="spellEnd"/>
      <w:r w:rsidRPr="006F6804">
        <w:rPr>
          <w:rFonts w:ascii="Times New Roman" w:hAnsi="Times New Roman" w:cs="Times New Roman"/>
          <w:sz w:val="24"/>
          <w:szCs w:val="24"/>
        </w:rPr>
        <w:t xml:space="preserve"> helps in identifying which policy type and coverage combinations result in higher claims.</w:t>
      </w:r>
    </w:p>
    <w:p w14:paraId="4798C34F" w14:textId="77777777" w:rsidR="006F6804" w:rsidRPr="00AD64F1" w:rsidRDefault="006F6804" w:rsidP="00893D75">
      <w:pPr>
        <w:jc w:val="both"/>
        <w:rPr>
          <w:rFonts w:ascii="Times New Roman" w:hAnsi="Times New Roman" w:cs="Times New Roman"/>
          <w:sz w:val="24"/>
          <w:szCs w:val="24"/>
        </w:rPr>
      </w:pPr>
    </w:p>
    <w:p w14:paraId="2789BEE5" w14:textId="77777777" w:rsidR="00484C6C" w:rsidRPr="00484C6C" w:rsidRDefault="00484C6C" w:rsidP="00484C6C">
      <w:pPr>
        <w:jc w:val="both"/>
        <w:rPr>
          <w:rFonts w:ascii="Times New Roman" w:hAnsi="Times New Roman" w:cs="Times New Roman"/>
          <w:sz w:val="24"/>
          <w:szCs w:val="24"/>
        </w:rPr>
      </w:pPr>
    </w:p>
    <w:p w14:paraId="6A6D16A7" w14:textId="77777777" w:rsidR="00484C6C" w:rsidRPr="00484C6C" w:rsidRDefault="00484C6C" w:rsidP="00484C6C">
      <w:pPr>
        <w:jc w:val="both"/>
        <w:rPr>
          <w:rFonts w:ascii="Times New Roman" w:hAnsi="Times New Roman" w:cs="Times New Roman"/>
          <w:sz w:val="24"/>
          <w:szCs w:val="24"/>
        </w:rPr>
      </w:pPr>
    </w:p>
    <w:p w14:paraId="760AFF19" w14:textId="77777777" w:rsidR="00484C6C" w:rsidRPr="00484C6C" w:rsidRDefault="00484C6C" w:rsidP="00484C6C">
      <w:pPr>
        <w:jc w:val="both"/>
        <w:rPr>
          <w:rFonts w:ascii="Times New Roman" w:hAnsi="Times New Roman" w:cs="Times New Roman"/>
          <w:b/>
          <w:bCs/>
          <w:sz w:val="24"/>
          <w:szCs w:val="24"/>
        </w:rPr>
      </w:pPr>
      <w:r w:rsidRPr="00484C6C">
        <w:rPr>
          <w:rFonts w:ascii="Times New Roman" w:hAnsi="Times New Roman" w:cs="Times New Roman"/>
          <w:b/>
          <w:bCs/>
          <w:sz w:val="24"/>
          <w:szCs w:val="24"/>
        </w:rPr>
        <w:t>Model Building</w:t>
      </w:r>
    </w:p>
    <w:p w14:paraId="1EE95AA5" w14:textId="77777777" w:rsidR="00484C6C" w:rsidRPr="00484C6C" w:rsidRDefault="00484C6C" w:rsidP="00484C6C">
      <w:pPr>
        <w:jc w:val="both"/>
        <w:rPr>
          <w:rFonts w:ascii="Times New Roman" w:hAnsi="Times New Roman" w:cs="Times New Roman"/>
          <w:sz w:val="24"/>
          <w:szCs w:val="24"/>
        </w:rPr>
      </w:pPr>
    </w:p>
    <w:p w14:paraId="35142F44" w14:textId="77777777" w:rsidR="006F6804" w:rsidRPr="00AD64F1" w:rsidRDefault="00484C6C" w:rsidP="00484C6C">
      <w:pPr>
        <w:jc w:val="both"/>
        <w:rPr>
          <w:rFonts w:ascii="Times New Roman" w:hAnsi="Times New Roman" w:cs="Times New Roman"/>
          <w:sz w:val="24"/>
          <w:szCs w:val="24"/>
        </w:rPr>
      </w:pPr>
      <w:r w:rsidRPr="00484C6C">
        <w:rPr>
          <w:rFonts w:ascii="Times New Roman" w:hAnsi="Times New Roman" w:cs="Times New Roman"/>
          <w:sz w:val="24"/>
          <w:szCs w:val="24"/>
        </w:rPr>
        <w:drawing>
          <wp:inline distT="0" distB="0" distL="0" distR="0" wp14:anchorId="3A0E4C37" wp14:editId="2B12D15E">
            <wp:extent cx="5731510" cy="2619375"/>
            <wp:effectExtent l="0" t="0" r="2540" b="9525"/>
            <wp:docPr id="107837309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73093" name="Picture 3"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31510" cy="2619375"/>
                    </a:xfrm>
                    <a:prstGeom prst="rect">
                      <a:avLst/>
                    </a:prstGeom>
                  </pic:spPr>
                </pic:pic>
              </a:graphicData>
            </a:graphic>
          </wp:inline>
        </w:drawing>
      </w:r>
    </w:p>
    <w:p w14:paraId="7A0B8C7C" w14:textId="2EB9BE6D" w:rsidR="006F6804" w:rsidRPr="006F6804" w:rsidRDefault="006F6804" w:rsidP="006F6804">
      <w:pPr>
        <w:jc w:val="both"/>
        <w:rPr>
          <w:rFonts w:ascii="Times New Roman" w:hAnsi="Times New Roman" w:cs="Times New Roman"/>
          <w:sz w:val="24"/>
          <w:szCs w:val="24"/>
        </w:rPr>
      </w:pPr>
      <w:r w:rsidRPr="006F6804">
        <w:rPr>
          <w:rFonts w:ascii="Times New Roman" w:hAnsi="Times New Roman" w:cs="Times New Roman"/>
          <w:sz w:val="24"/>
          <w:szCs w:val="24"/>
        </w:rPr>
        <w:lastRenderedPageBreak/>
        <w:t xml:space="preserve">Based on the feature importance graph, emphasize which features had the most impact (e.g., Monthly Premium Auto and </w:t>
      </w:r>
      <w:proofErr w:type="spellStart"/>
      <w:r w:rsidRPr="006F6804">
        <w:rPr>
          <w:rFonts w:ascii="Times New Roman" w:hAnsi="Times New Roman" w:cs="Times New Roman"/>
          <w:sz w:val="24"/>
          <w:szCs w:val="24"/>
        </w:rPr>
        <w:t>Location_Suburban</w:t>
      </w:r>
      <w:proofErr w:type="spellEnd"/>
      <w:r w:rsidRPr="006F6804">
        <w:rPr>
          <w:rFonts w:ascii="Times New Roman" w:hAnsi="Times New Roman" w:cs="Times New Roman"/>
          <w:sz w:val="24"/>
          <w:szCs w:val="24"/>
        </w:rPr>
        <w:t xml:space="preserve"> had the highest importance).</w:t>
      </w:r>
    </w:p>
    <w:p w14:paraId="007D06B6" w14:textId="77777777" w:rsidR="006F6804" w:rsidRPr="00AD64F1" w:rsidRDefault="006F6804" w:rsidP="00484C6C">
      <w:pPr>
        <w:jc w:val="both"/>
        <w:rPr>
          <w:rFonts w:ascii="Times New Roman" w:hAnsi="Times New Roman" w:cs="Times New Roman"/>
          <w:sz w:val="24"/>
          <w:szCs w:val="24"/>
        </w:rPr>
      </w:pPr>
    </w:p>
    <w:p w14:paraId="46BEEC2E" w14:textId="77777777" w:rsidR="006F6804" w:rsidRPr="00AD64F1" w:rsidRDefault="00484C6C" w:rsidP="00484C6C">
      <w:pPr>
        <w:jc w:val="both"/>
        <w:rPr>
          <w:rFonts w:ascii="Times New Roman" w:hAnsi="Times New Roman" w:cs="Times New Roman"/>
          <w:sz w:val="24"/>
          <w:szCs w:val="24"/>
        </w:rPr>
      </w:pPr>
      <w:r w:rsidRPr="00484C6C">
        <w:rPr>
          <w:rFonts w:ascii="Times New Roman" w:hAnsi="Times New Roman" w:cs="Times New Roman"/>
          <w:sz w:val="24"/>
          <w:szCs w:val="24"/>
        </w:rPr>
        <w:drawing>
          <wp:inline distT="0" distB="0" distL="0" distR="0" wp14:anchorId="683F6BDC" wp14:editId="6419BD7F">
            <wp:extent cx="5731510" cy="3062605"/>
            <wp:effectExtent l="0" t="0" r="2540" b="4445"/>
            <wp:docPr id="18209478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47864" name="Picture 1820947864"/>
                    <pic:cNvPicPr/>
                  </pic:nvPicPr>
                  <pic:blipFill>
                    <a:blip r:embed="rId20">
                      <a:extLst>
                        <a:ext uri="{28A0092B-C50C-407E-A947-70E740481C1C}">
                          <a14:useLocalDpi xmlns:a14="http://schemas.microsoft.com/office/drawing/2010/main" val="0"/>
                        </a:ext>
                      </a:extLst>
                    </a:blip>
                    <a:stretch>
                      <a:fillRect/>
                    </a:stretch>
                  </pic:blipFill>
                  <pic:spPr>
                    <a:xfrm>
                      <a:off x="0" y="0"/>
                      <a:ext cx="5731510" cy="3062605"/>
                    </a:xfrm>
                    <a:prstGeom prst="rect">
                      <a:avLst/>
                    </a:prstGeom>
                  </pic:spPr>
                </pic:pic>
              </a:graphicData>
            </a:graphic>
          </wp:inline>
        </w:drawing>
      </w:r>
    </w:p>
    <w:p w14:paraId="074BFC51" w14:textId="31026DC9" w:rsidR="006F6804" w:rsidRPr="006F6804" w:rsidRDefault="006F6804" w:rsidP="006F6804">
      <w:pPr>
        <w:jc w:val="both"/>
        <w:rPr>
          <w:rFonts w:ascii="Times New Roman" w:hAnsi="Times New Roman" w:cs="Times New Roman"/>
          <w:sz w:val="24"/>
          <w:szCs w:val="24"/>
        </w:rPr>
      </w:pPr>
      <w:r w:rsidRPr="006F6804">
        <w:rPr>
          <w:rFonts w:ascii="Times New Roman" w:hAnsi="Times New Roman" w:cs="Times New Roman"/>
          <w:sz w:val="24"/>
          <w:szCs w:val="24"/>
        </w:rPr>
        <w:t xml:space="preserve">The image is a scatter plot comparing predicted vs. actual values for an </w:t>
      </w:r>
      <w:proofErr w:type="spellStart"/>
      <w:r w:rsidRPr="006F6804">
        <w:rPr>
          <w:rFonts w:ascii="Times New Roman" w:hAnsi="Times New Roman" w:cs="Times New Roman"/>
          <w:sz w:val="24"/>
          <w:szCs w:val="24"/>
        </w:rPr>
        <w:t>XGBoost</w:t>
      </w:r>
      <w:proofErr w:type="spellEnd"/>
      <w:r w:rsidRPr="006F6804">
        <w:rPr>
          <w:rFonts w:ascii="Times New Roman" w:hAnsi="Times New Roman" w:cs="Times New Roman"/>
          <w:sz w:val="24"/>
          <w:szCs w:val="24"/>
        </w:rPr>
        <w:t xml:space="preserve"> model. The plot </w:t>
      </w:r>
      <w:proofErr w:type="gramStart"/>
      <w:r w:rsidRPr="006F6804">
        <w:rPr>
          <w:rFonts w:ascii="Times New Roman" w:hAnsi="Times New Roman" w:cs="Times New Roman"/>
          <w:sz w:val="24"/>
          <w:szCs w:val="24"/>
        </w:rPr>
        <w:t>include</w:t>
      </w:r>
      <w:proofErr w:type="gramEnd"/>
    </w:p>
    <w:p w14:paraId="091B5139" w14:textId="77777777" w:rsidR="006F6804" w:rsidRPr="006F6804" w:rsidRDefault="006F6804" w:rsidP="006F6804">
      <w:pPr>
        <w:numPr>
          <w:ilvl w:val="0"/>
          <w:numId w:val="3"/>
        </w:numPr>
        <w:jc w:val="both"/>
        <w:rPr>
          <w:rFonts w:ascii="Times New Roman" w:hAnsi="Times New Roman" w:cs="Times New Roman"/>
          <w:sz w:val="24"/>
          <w:szCs w:val="24"/>
        </w:rPr>
      </w:pPr>
      <w:r w:rsidRPr="006F6804">
        <w:rPr>
          <w:rFonts w:ascii="Times New Roman" w:hAnsi="Times New Roman" w:cs="Times New Roman"/>
          <w:sz w:val="24"/>
          <w:szCs w:val="24"/>
        </w:rPr>
        <w:t>Blue dots representing actual vs. predicted values.</w:t>
      </w:r>
    </w:p>
    <w:p w14:paraId="7807A81C" w14:textId="77777777" w:rsidR="006F6804" w:rsidRPr="006F6804" w:rsidRDefault="006F6804" w:rsidP="006F6804">
      <w:pPr>
        <w:numPr>
          <w:ilvl w:val="0"/>
          <w:numId w:val="3"/>
        </w:numPr>
        <w:jc w:val="both"/>
        <w:rPr>
          <w:rFonts w:ascii="Times New Roman" w:hAnsi="Times New Roman" w:cs="Times New Roman"/>
          <w:sz w:val="24"/>
          <w:szCs w:val="24"/>
        </w:rPr>
      </w:pPr>
      <w:r w:rsidRPr="006F6804">
        <w:rPr>
          <w:rFonts w:ascii="Times New Roman" w:hAnsi="Times New Roman" w:cs="Times New Roman"/>
          <w:sz w:val="24"/>
          <w:szCs w:val="24"/>
        </w:rPr>
        <w:t>A red dashed line indicating a perfect prediction (y = x).</w:t>
      </w:r>
    </w:p>
    <w:p w14:paraId="7503F51D" w14:textId="6D55E3C8" w:rsidR="006F6804" w:rsidRPr="00AD64F1" w:rsidRDefault="006F6804" w:rsidP="006F6804">
      <w:pPr>
        <w:numPr>
          <w:ilvl w:val="0"/>
          <w:numId w:val="3"/>
        </w:numPr>
        <w:jc w:val="both"/>
        <w:rPr>
          <w:rFonts w:ascii="Times New Roman" w:hAnsi="Times New Roman" w:cs="Times New Roman"/>
          <w:sz w:val="24"/>
          <w:szCs w:val="24"/>
        </w:rPr>
      </w:pPr>
      <w:r w:rsidRPr="006F6804">
        <w:rPr>
          <w:rFonts w:ascii="Times New Roman" w:hAnsi="Times New Roman" w:cs="Times New Roman"/>
          <w:sz w:val="24"/>
          <w:szCs w:val="24"/>
        </w:rPr>
        <w:t>A tooltip showing an example point where the actual value is 900.72 and the predicted value is 937.49, indicating some prediction error.</w:t>
      </w:r>
    </w:p>
    <w:p w14:paraId="79472974" w14:textId="19900FE8" w:rsidR="00484C6C" w:rsidRPr="00AD64F1" w:rsidRDefault="00484C6C" w:rsidP="00484C6C">
      <w:pPr>
        <w:jc w:val="both"/>
        <w:rPr>
          <w:rFonts w:ascii="Times New Roman" w:hAnsi="Times New Roman" w:cs="Times New Roman"/>
          <w:sz w:val="24"/>
          <w:szCs w:val="24"/>
        </w:rPr>
      </w:pPr>
      <w:r w:rsidRPr="00484C6C">
        <w:rPr>
          <w:rFonts w:ascii="Times New Roman" w:hAnsi="Times New Roman" w:cs="Times New Roman"/>
          <w:sz w:val="24"/>
          <w:szCs w:val="24"/>
        </w:rPr>
        <w:drawing>
          <wp:inline distT="0" distB="0" distL="0" distR="0" wp14:anchorId="4A87A487" wp14:editId="50BF9E64">
            <wp:extent cx="5731510" cy="3038475"/>
            <wp:effectExtent l="0" t="0" r="2540" b="9525"/>
            <wp:docPr id="3303233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23326" name="Picture 330323326"/>
                    <pic:cNvPicPr/>
                  </pic:nvPicPr>
                  <pic:blipFill>
                    <a:blip r:embed="rId21">
                      <a:extLst>
                        <a:ext uri="{28A0092B-C50C-407E-A947-70E740481C1C}">
                          <a14:useLocalDpi xmlns:a14="http://schemas.microsoft.com/office/drawing/2010/main" val="0"/>
                        </a:ext>
                      </a:extLst>
                    </a:blip>
                    <a:stretch>
                      <a:fillRect/>
                    </a:stretch>
                  </pic:blipFill>
                  <pic:spPr>
                    <a:xfrm>
                      <a:off x="0" y="0"/>
                      <a:ext cx="5731510" cy="3038475"/>
                    </a:xfrm>
                    <a:prstGeom prst="rect">
                      <a:avLst/>
                    </a:prstGeom>
                  </pic:spPr>
                </pic:pic>
              </a:graphicData>
            </a:graphic>
          </wp:inline>
        </w:drawing>
      </w:r>
    </w:p>
    <w:p w14:paraId="6ADDFEB0" w14:textId="77777777" w:rsidR="006F6804" w:rsidRPr="006F6804" w:rsidRDefault="006F6804" w:rsidP="006F6804">
      <w:pPr>
        <w:jc w:val="both"/>
        <w:rPr>
          <w:rFonts w:ascii="Times New Roman" w:hAnsi="Times New Roman" w:cs="Times New Roman"/>
          <w:sz w:val="24"/>
          <w:szCs w:val="24"/>
        </w:rPr>
      </w:pPr>
      <w:r w:rsidRPr="006F6804">
        <w:rPr>
          <w:rFonts w:ascii="Times New Roman" w:hAnsi="Times New Roman" w:cs="Times New Roman"/>
          <w:sz w:val="24"/>
          <w:szCs w:val="24"/>
        </w:rPr>
        <w:lastRenderedPageBreak/>
        <w:t>The image presents a Prediction vs. Actual Comparison scatter plot for a Random Forest model. Blue dots represent actual vs. predicted values, with a red dashed line indicating perfect predictions. The spread of points shows the model's performance, with some deviations from the ideal line. The general trend suggests that the model captures the pattern but with some prediction errors.</w:t>
      </w:r>
    </w:p>
    <w:p w14:paraId="112C3C84" w14:textId="77777777" w:rsidR="006F6804" w:rsidRPr="00AD64F1" w:rsidRDefault="006F6804" w:rsidP="00484C6C">
      <w:pPr>
        <w:jc w:val="both"/>
        <w:rPr>
          <w:rFonts w:ascii="Times New Roman" w:hAnsi="Times New Roman" w:cs="Times New Roman"/>
          <w:sz w:val="24"/>
          <w:szCs w:val="24"/>
        </w:rPr>
      </w:pPr>
    </w:p>
    <w:p w14:paraId="224704CE" w14:textId="77777777" w:rsidR="006F6804" w:rsidRPr="00484C6C" w:rsidRDefault="006F6804" w:rsidP="00484C6C">
      <w:pPr>
        <w:jc w:val="both"/>
        <w:rPr>
          <w:rFonts w:ascii="Times New Roman" w:hAnsi="Times New Roman" w:cs="Times New Roman"/>
          <w:sz w:val="24"/>
          <w:szCs w:val="24"/>
        </w:rPr>
      </w:pPr>
    </w:p>
    <w:p w14:paraId="235C0197" w14:textId="77777777" w:rsidR="00484C6C" w:rsidRPr="00AD64F1" w:rsidRDefault="00484C6C" w:rsidP="00893D75">
      <w:pPr>
        <w:jc w:val="both"/>
        <w:rPr>
          <w:rFonts w:ascii="Times New Roman" w:hAnsi="Times New Roman" w:cs="Times New Roman"/>
          <w:sz w:val="24"/>
          <w:szCs w:val="24"/>
        </w:rPr>
      </w:pPr>
    </w:p>
    <w:p w14:paraId="4E0CF8B1" w14:textId="1D3B1373" w:rsidR="00484C6C" w:rsidRPr="00484C6C" w:rsidRDefault="00484C6C" w:rsidP="00484C6C">
      <w:pPr>
        <w:jc w:val="both"/>
        <w:rPr>
          <w:rFonts w:ascii="Times New Roman" w:hAnsi="Times New Roman" w:cs="Times New Roman"/>
          <w:b/>
          <w:bCs/>
          <w:sz w:val="24"/>
          <w:szCs w:val="24"/>
        </w:rPr>
      </w:pPr>
      <w:r w:rsidRPr="00484C6C">
        <w:rPr>
          <w:rFonts w:ascii="Times New Roman" w:hAnsi="Times New Roman" w:cs="Times New Roman"/>
          <w:b/>
          <w:bCs/>
          <w:sz w:val="24"/>
          <w:szCs w:val="24"/>
        </w:rPr>
        <w:t>Interpretation &amp; Recommendations</w:t>
      </w:r>
    </w:p>
    <w:p w14:paraId="2DA34A83" w14:textId="77777777" w:rsidR="00484C6C" w:rsidRPr="00AD64F1" w:rsidRDefault="00484C6C" w:rsidP="00893D75">
      <w:pPr>
        <w:jc w:val="both"/>
        <w:rPr>
          <w:rFonts w:ascii="Times New Roman" w:hAnsi="Times New Roman" w:cs="Times New Roman"/>
          <w:sz w:val="24"/>
          <w:szCs w:val="24"/>
        </w:rPr>
      </w:pPr>
      <w:r w:rsidRPr="00AD64F1">
        <w:rPr>
          <w:rFonts w:ascii="Times New Roman" w:hAnsi="Times New Roman" w:cs="Times New Roman"/>
          <w:noProof/>
          <w:sz w:val="24"/>
          <w:szCs w:val="24"/>
        </w:rPr>
        <w:drawing>
          <wp:inline distT="0" distB="0" distL="0" distR="0" wp14:anchorId="79EE0F7C" wp14:editId="53135985">
            <wp:extent cx="5731510" cy="2776855"/>
            <wp:effectExtent l="0" t="0" r="2540" b="4445"/>
            <wp:docPr id="4448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8663" name="Picture 44488663"/>
                    <pic:cNvPicPr/>
                  </pic:nvPicPr>
                  <pic:blipFill>
                    <a:blip r:embed="rId22">
                      <a:extLst>
                        <a:ext uri="{28A0092B-C50C-407E-A947-70E740481C1C}">
                          <a14:useLocalDpi xmlns:a14="http://schemas.microsoft.com/office/drawing/2010/main" val="0"/>
                        </a:ext>
                      </a:extLst>
                    </a:blip>
                    <a:stretch>
                      <a:fillRect/>
                    </a:stretch>
                  </pic:blipFill>
                  <pic:spPr>
                    <a:xfrm>
                      <a:off x="0" y="0"/>
                      <a:ext cx="5731510" cy="2776855"/>
                    </a:xfrm>
                    <a:prstGeom prst="rect">
                      <a:avLst/>
                    </a:prstGeom>
                  </pic:spPr>
                </pic:pic>
              </a:graphicData>
            </a:graphic>
          </wp:inline>
        </w:drawing>
      </w:r>
    </w:p>
    <w:p w14:paraId="60849C52" w14:textId="77777777" w:rsidR="00484C6C" w:rsidRPr="00AD64F1" w:rsidRDefault="00484C6C" w:rsidP="00893D75">
      <w:pPr>
        <w:jc w:val="both"/>
        <w:rPr>
          <w:rFonts w:ascii="Times New Roman" w:hAnsi="Times New Roman" w:cs="Times New Roman"/>
          <w:sz w:val="24"/>
          <w:szCs w:val="24"/>
        </w:rPr>
      </w:pPr>
    </w:p>
    <w:p w14:paraId="45E4F591" w14:textId="77777777" w:rsidR="00484C6C" w:rsidRPr="00AD64F1" w:rsidRDefault="00484C6C" w:rsidP="00893D75">
      <w:pPr>
        <w:jc w:val="both"/>
        <w:rPr>
          <w:rFonts w:ascii="Times New Roman" w:hAnsi="Times New Roman" w:cs="Times New Roman"/>
          <w:sz w:val="24"/>
          <w:szCs w:val="24"/>
        </w:rPr>
      </w:pPr>
      <w:r w:rsidRPr="00AD64F1">
        <w:rPr>
          <w:rFonts w:ascii="Times New Roman" w:hAnsi="Times New Roman" w:cs="Times New Roman"/>
          <w:noProof/>
          <w:sz w:val="24"/>
          <w:szCs w:val="24"/>
        </w:rPr>
        <w:drawing>
          <wp:inline distT="0" distB="0" distL="0" distR="0" wp14:anchorId="1AFC8676" wp14:editId="05BFEB74">
            <wp:extent cx="5731510" cy="735330"/>
            <wp:effectExtent l="0" t="0" r="2540" b="7620"/>
            <wp:docPr id="2116590465" name="Picture 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90465" name="Picture 2" descr="A screen 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31510" cy="735330"/>
                    </a:xfrm>
                    <a:prstGeom prst="rect">
                      <a:avLst/>
                    </a:prstGeom>
                  </pic:spPr>
                </pic:pic>
              </a:graphicData>
            </a:graphic>
          </wp:inline>
        </w:drawing>
      </w:r>
    </w:p>
    <w:p w14:paraId="4FEE5C5D" w14:textId="77777777" w:rsidR="00484C6C" w:rsidRPr="00AD64F1" w:rsidRDefault="00484C6C" w:rsidP="00893D75">
      <w:pPr>
        <w:jc w:val="both"/>
        <w:rPr>
          <w:rFonts w:ascii="Times New Roman" w:hAnsi="Times New Roman" w:cs="Times New Roman"/>
          <w:sz w:val="24"/>
          <w:szCs w:val="24"/>
        </w:rPr>
      </w:pPr>
    </w:p>
    <w:p w14:paraId="4CED96A0" w14:textId="77777777" w:rsidR="00484C6C" w:rsidRPr="00AD64F1" w:rsidRDefault="00484C6C" w:rsidP="00893D75">
      <w:pPr>
        <w:jc w:val="both"/>
        <w:rPr>
          <w:rFonts w:ascii="Times New Roman" w:hAnsi="Times New Roman" w:cs="Times New Roman"/>
          <w:sz w:val="24"/>
          <w:szCs w:val="24"/>
        </w:rPr>
      </w:pPr>
    </w:p>
    <w:p w14:paraId="5C26C97D" w14:textId="77777777" w:rsidR="00484C6C" w:rsidRPr="00AD64F1" w:rsidRDefault="00484C6C" w:rsidP="00484C6C">
      <w:pPr>
        <w:jc w:val="both"/>
        <w:rPr>
          <w:rFonts w:ascii="Times New Roman" w:hAnsi="Times New Roman" w:cs="Times New Roman"/>
          <w:sz w:val="24"/>
          <w:szCs w:val="24"/>
        </w:rPr>
      </w:pPr>
      <w:r w:rsidRPr="00484C6C">
        <w:rPr>
          <w:rFonts w:ascii="Times New Roman" w:hAnsi="Times New Roman" w:cs="Times New Roman"/>
          <w:sz w:val="24"/>
          <w:szCs w:val="24"/>
        </w:rPr>
        <w:t xml:space="preserve">The image displays the Model Performance Metrics for two machine learning models, </w:t>
      </w:r>
      <w:proofErr w:type="spellStart"/>
      <w:r w:rsidRPr="00484C6C">
        <w:rPr>
          <w:rFonts w:ascii="Times New Roman" w:hAnsi="Times New Roman" w:cs="Times New Roman"/>
          <w:sz w:val="24"/>
          <w:szCs w:val="24"/>
        </w:rPr>
        <w:t>XGBoost</w:t>
      </w:r>
      <w:proofErr w:type="spellEnd"/>
      <w:r w:rsidRPr="00484C6C">
        <w:rPr>
          <w:rFonts w:ascii="Times New Roman" w:hAnsi="Times New Roman" w:cs="Times New Roman"/>
          <w:sz w:val="24"/>
          <w:szCs w:val="24"/>
        </w:rPr>
        <w:t xml:space="preserve"> and Random Forest, used to predict insurance claim amounts. It includes three key performance indicators: R² Score, Mean Absolute Error (MAE), and Root Mean Square Error (RMSE). Both models show similar R² scores (~0.849), indicating strong predictive performance. However, Random Forest has a slightly lower MAE, suggesting better average prediction accuracy.</w:t>
      </w:r>
    </w:p>
    <w:p w14:paraId="1C2F1E89" w14:textId="77777777" w:rsidR="00484C6C" w:rsidRPr="00AD64F1" w:rsidRDefault="00484C6C" w:rsidP="00484C6C">
      <w:pPr>
        <w:jc w:val="both"/>
        <w:rPr>
          <w:rFonts w:ascii="Times New Roman" w:hAnsi="Times New Roman" w:cs="Times New Roman"/>
          <w:sz w:val="24"/>
          <w:szCs w:val="24"/>
        </w:rPr>
      </w:pPr>
    </w:p>
    <w:p w14:paraId="51CB01F6" w14:textId="74172B48" w:rsidR="00484C6C" w:rsidRPr="00AD64F1" w:rsidRDefault="00484C6C" w:rsidP="00484C6C">
      <w:pPr>
        <w:jc w:val="both"/>
        <w:rPr>
          <w:rFonts w:ascii="Times New Roman" w:hAnsi="Times New Roman" w:cs="Times New Roman"/>
          <w:sz w:val="24"/>
          <w:szCs w:val="24"/>
        </w:rPr>
      </w:pPr>
      <w:r w:rsidRPr="00AD64F1">
        <w:rPr>
          <w:rFonts w:ascii="Times New Roman" w:hAnsi="Times New Roman" w:cs="Times New Roman"/>
          <w:noProof/>
          <w:sz w:val="24"/>
          <w:szCs w:val="24"/>
        </w:rPr>
        <w:lastRenderedPageBreak/>
        <w:drawing>
          <wp:inline distT="0" distB="0" distL="0" distR="0" wp14:anchorId="37E45F18" wp14:editId="46676F06">
            <wp:extent cx="5731510" cy="2941320"/>
            <wp:effectExtent l="0" t="0" r="2540" b="0"/>
            <wp:docPr id="2903388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38856" name="Picture 290338856"/>
                    <pic:cNvPicPr/>
                  </pic:nvPicPr>
                  <pic:blipFill>
                    <a:blip r:embed="rId24">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inline>
        </w:drawing>
      </w:r>
    </w:p>
    <w:p w14:paraId="6503201A" w14:textId="6E4ADA75" w:rsidR="00484C6C" w:rsidRPr="00AD64F1" w:rsidRDefault="00484C6C" w:rsidP="00484C6C">
      <w:pPr>
        <w:jc w:val="both"/>
        <w:rPr>
          <w:rFonts w:ascii="Times New Roman" w:hAnsi="Times New Roman" w:cs="Times New Roman"/>
          <w:sz w:val="24"/>
          <w:szCs w:val="24"/>
        </w:rPr>
      </w:pPr>
      <w:r w:rsidRPr="00AD64F1">
        <w:rPr>
          <w:rFonts w:ascii="Times New Roman" w:hAnsi="Times New Roman" w:cs="Times New Roman"/>
          <w:noProof/>
          <w:sz w:val="24"/>
          <w:szCs w:val="24"/>
        </w:rPr>
        <w:drawing>
          <wp:inline distT="0" distB="0" distL="0" distR="0" wp14:anchorId="48ABB623" wp14:editId="2C8CD793">
            <wp:extent cx="5731510" cy="2924175"/>
            <wp:effectExtent l="0" t="0" r="2540" b="9525"/>
            <wp:docPr id="1671791995" name="Picture 7" descr="A screenshot of a facebook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91995" name="Picture 7" descr="A screenshot of a facebook accoun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124C39CE" w14:textId="536BCD6E" w:rsidR="006F6804" w:rsidRPr="00AD64F1" w:rsidRDefault="006F6804" w:rsidP="006F6804">
      <w:pPr>
        <w:jc w:val="both"/>
        <w:rPr>
          <w:rFonts w:ascii="Times New Roman" w:hAnsi="Times New Roman" w:cs="Times New Roman"/>
          <w:sz w:val="24"/>
          <w:szCs w:val="24"/>
        </w:rPr>
      </w:pPr>
      <w:r w:rsidRPr="006F6804">
        <w:rPr>
          <w:rFonts w:ascii="Times New Roman" w:hAnsi="Times New Roman" w:cs="Times New Roman"/>
          <w:sz w:val="24"/>
          <w:szCs w:val="24"/>
        </w:rPr>
        <w:t>The images depict a Claim Amount Prediction Interface using machine learning models. The</w:t>
      </w:r>
      <w:r w:rsidRPr="00AD64F1">
        <w:rPr>
          <w:rFonts w:ascii="Times New Roman" w:hAnsi="Times New Roman" w:cs="Times New Roman"/>
          <w:sz w:val="24"/>
          <w:szCs w:val="24"/>
        </w:rPr>
        <w:t xml:space="preserve"> </w:t>
      </w:r>
      <w:r w:rsidRPr="006F6804">
        <w:rPr>
          <w:rFonts w:ascii="Times New Roman" w:hAnsi="Times New Roman" w:cs="Times New Roman"/>
          <w:sz w:val="24"/>
          <w:szCs w:val="24"/>
        </w:rPr>
        <w:t xml:space="preserve">image shows categorical feature selections (Location, Gender, and Marital Status) and predicted claim amounts from </w:t>
      </w:r>
      <w:proofErr w:type="spellStart"/>
      <w:r w:rsidRPr="006F6804">
        <w:rPr>
          <w:rFonts w:ascii="Times New Roman" w:hAnsi="Times New Roman" w:cs="Times New Roman"/>
          <w:sz w:val="24"/>
          <w:szCs w:val="24"/>
        </w:rPr>
        <w:t>XGBoost</w:t>
      </w:r>
      <w:proofErr w:type="spellEnd"/>
      <w:r w:rsidRPr="006F6804">
        <w:rPr>
          <w:rFonts w:ascii="Times New Roman" w:hAnsi="Times New Roman" w:cs="Times New Roman"/>
          <w:sz w:val="24"/>
          <w:szCs w:val="24"/>
        </w:rPr>
        <w:t xml:space="preserve"> and Random Forest, which are nearly identical. </w:t>
      </w:r>
      <w:proofErr w:type="gramStart"/>
      <w:r w:rsidRPr="006F6804">
        <w:rPr>
          <w:rFonts w:ascii="Times New Roman" w:hAnsi="Times New Roman" w:cs="Times New Roman"/>
          <w:sz w:val="24"/>
          <w:szCs w:val="24"/>
        </w:rPr>
        <w:t xml:space="preserve">The </w:t>
      </w:r>
      <w:r w:rsidRPr="00AD64F1">
        <w:rPr>
          <w:rFonts w:ascii="Times New Roman" w:hAnsi="Times New Roman" w:cs="Times New Roman"/>
          <w:sz w:val="24"/>
          <w:szCs w:val="24"/>
        </w:rPr>
        <w:t>another</w:t>
      </w:r>
      <w:proofErr w:type="gramEnd"/>
      <w:r w:rsidRPr="006F6804">
        <w:rPr>
          <w:rFonts w:ascii="Times New Roman" w:hAnsi="Times New Roman" w:cs="Times New Roman"/>
          <w:sz w:val="24"/>
          <w:szCs w:val="24"/>
        </w:rPr>
        <w:t xml:space="preserve"> image displays numerical feature inputs like Monthly Premium Auto, Income, Customer Lifetime Value, and Months Since Last Claim used for prediction. The interface allows users to adjust input values to observe changes in predicted claim amounts.</w:t>
      </w:r>
    </w:p>
    <w:p w14:paraId="543697BC" w14:textId="77777777" w:rsidR="00AD64F1" w:rsidRPr="00AD64F1" w:rsidRDefault="00AD64F1" w:rsidP="00AD64F1">
      <w:pPr>
        <w:jc w:val="both"/>
        <w:rPr>
          <w:rFonts w:ascii="Times New Roman" w:hAnsi="Times New Roman" w:cs="Times New Roman"/>
          <w:b/>
          <w:bCs/>
          <w:sz w:val="24"/>
          <w:szCs w:val="24"/>
        </w:rPr>
      </w:pPr>
      <w:r w:rsidRPr="00AD64F1">
        <w:rPr>
          <w:rFonts w:ascii="Times New Roman" w:hAnsi="Times New Roman" w:cs="Times New Roman"/>
          <w:b/>
          <w:bCs/>
          <w:sz w:val="24"/>
          <w:szCs w:val="24"/>
        </w:rPr>
        <w:t>Conclusion</w:t>
      </w:r>
    </w:p>
    <w:p w14:paraId="4D67DA51" w14:textId="77777777" w:rsidR="00AD64F1" w:rsidRPr="00AD64F1" w:rsidRDefault="00AD64F1" w:rsidP="00AD64F1">
      <w:pPr>
        <w:jc w:val="both"/>
        <w:rPr>
          <w:rFonts w:ascii="Times New Roman" w:hAnsi="Times New Roman" w:cs="Times New Roman"/>
          <w:sz w:val="24"/>
          <w:szCs w:val="24"/>
        </w:rPr>
      </w:pPr>
      <w:r w:rsidRPr="00AD64F1">
        <w:rPr>
          <w:rFonts w:ascii="Times New Roman" w:hAnsi="Times New Roman" w:cs="Times New Roman"/>
          <w:sz w:val="24"/>
          <w:szCs w:val="24"/>
        </w:rPr>
        <w:t>Our predictive model for insurance claim severity demonstrates the potential of machine learning in enhancing risk assessment and pricing strategies. By leveraging policyholder demographics, vehicle details, and historical claim data, we identified significant predictors such as Monthly Premium Auto, Location, and Coverage Type.</w:t>
      </w:r>
    </w:p>
    <w:p w14:paraId="242F3928" w14:textId="77777777" w:rsidR="00AD64F1" w:rsidRPr="00AD64F1" w:rsidRDefault="00AD64F1" w:rsidP="00AD64F1">
      <w:pPr>
        <w:jc w:val="both"/>
        <w:rPr>
          <w:rFonts w:ascii="Times New Roman" w:hAnsi="Times New Roman" w:cs="Times New Roman"/>
          <w:sz w:val="24"/>
          <w:szCs w:val="24"/>
        </w:rPr>
      </w:pPr>
      <w:r w:rsidRPr="00AD64F1">
        <w:rPr>
          <w:rFonts w:ascii="Times New Roman" w:hAnsi="Times New Roman" w:cs="Times New Roman"/>
          <w:sz w:val="24"/>
          <w:szCs w:val="24"/>
        </w:rPr>
        <w:t xml:space="preserve">The </w:t>
      </w:r>
      <w:proofErr w:type="spellStart"/>
      <w:r w:rsidRPr="00AD64F1">
        <w:rPr>
          <w:rFonts w:ascii="Times New Roman" w:hAnsi="Times New Roman" w:cs="Times New Roman"/>
          <w:b/>
          <w:bCs/>
          <w:sz w:val="24"/>
          <w:szCs w:val="24"/>
        </w:rPr>
        <w:t>XGBoost</w:t>
      </w:r>
      <w:proofErr w:type="spellEnd"/>
      <w:r w:rsidRPr="00AD64F1">
        <w:rPr>
          <w:rFonts w:ascii="Times New Roman" w:hAnsi="Times New Roman" w:cs="Times New Roman"/>
          <w:b/>
          <w:bCs/>
          <w:sz w:val="24"/>
          <w:szCs w:val="24"/>
        </w:rPr>
        <w:t xml:space="preserve"> and Random Forest models</w:t>
      </w:r>
      <w:r w:rsidRPr="00AD64F1">
        <w:rPr>
          <w:rFonts w:ascii="Times New Roman" w:hAnsi="Times New Roman" w:cs="Times New Roman"/>
          <w:sz w:val="24"/>
          <w:szCs w:val="24"/>
        </w:rPr>
        <w:t xml:space="preserve"> achieved strong predictive performance, with </w:t>
      </w:r>
      <w:r w:rsidRPr="00AD64F1">
        <w:rPr>
          <w:rFonts w:ascii="Times New Roman" w:hAnsi="Times New Roman" w:cs="Times New Roman"/>
          <w:b/>
          <w:bCs/>
          <w:sz w:val="24"/>
          <w:szCs w:val="24"/>
        </w:rPr>
        <w:t>R² values around 0.85</w:t>
      </w:r>
      <w:r w:rsidRPr="00AD64F1">
        <w:rPr>
          <w:rFonts w:ascii="Times New Roman" w:hAnsi="Times New Roman" w:cs="Times New Roman"/>
          <w:sz w:val="24"/>
          <w:szCs w:val="24"/>
        </w:rPr>
        <w:t xml:space="preserve">, indicating a good fit. However, the model's performance could be further </w:t>
      </w:r>
      <w:r w:rsidRPr="00AD64F1">
        <w:rPr>
          <w:rFonts w:ascii="Times New Roman" w:hAnsi="Times New Roman" w:cs="Times New Roman"/>
          <w:sz w:val="24"/>
          <w:szCs w:val="24"/>
        </w:rPr>
        <w:lastRenderedPageBreak/>
        <w:t xml:space="preserve">improved by incorporating </w:t>
      </w:r>
      <w:r w:rsidRPr="00AD64F1">
        <w:rPr>
          <w:rFonts w:ascii="Times New Roman" w:hAnsi="Times New Roman" w:cs="Times New Roman"/>
          <w:b/>
          <w:bCs/>
          <w:sz w:val="24"/>
          <w:szCs w:val="24"/>
        </w:rPr>
        <w:t>external factors</w:t>
      </w:r>
      <w:r w:rsidRPr="00AD64F1">
        <w:rPr>
          <w:rFonts w:ascii="Times New Roman" w:hAnsi="Times New Roman" w:cs="Times New Roman"/>
          <w:sz w:val="24"/>
          <w:szCs w:val="24"/>
        </w:rPr>
        <w:t xml:space="preserve"> such as weather conditions, accident history, and economic indicators.</w:t>
      </w:r>
    </w:p>
    <w:p w14:paraId="42B0844E" w14:textId="77777777" w:rsidR="00AD64F1" w:rsidRPr="00AD64F1" w:rsidRDefault="00AD64F1" w:rsidP="00AD64F1">
      <w:pPr>
        <w:jc w:val="both"/>
        <w:rPr>
          <w:rFonts w:ascii="Times New Roman" w:hAnsi="Times New Roman" w:cs="Times New Roman"/>
          <w:sz w:val="24"/>
          <w:szCs w:val="24"/>
        </w:rPr>
      </w:pPr>
      <w:r w:rsidRPr="00AD64F1">
        <w:rPr>
          <w:rFonts w:ascii="Times New Roman" w:hAnsi="Times New Roman" w:cs="Times New Roman"/>
          <w:sz w:val="24"/>
          <w:szCs w:val="24"/>
        </w:rPr>
        <w:t>Key takeaways include:</w:t>
      </w:r>
    </w:p>
    <w:p w14:paraId="08D076D6" w14:textId="77777777" w:rsidR="00AD64F1" w:rsidRPr="00AD64F1" w:rsidRDefault="00AD64F1" w:rsidP="00AD64F1">
      <w:pPr>
        <w:numPr>
          <w:ilvl w:val="0"/>
          <w:numId w:val="4"/>
        </w:numPr>
        <w:jc w:val="both"/>
        <w:rPr>
          <w:rFonts w:ascii="Times New Roman" w:hAnsi="Times New Roman" w:cs="Times New Roman"/>
          <w:sz w:val="24"/>
          <w:szCs w:val="24"/>
        </w:rPr>
      </w:pPr>
      <w:r w:rsidRPr="00AD64F1">
        <w:rPr>
          <w:rFonts w:ascii="Times New Roman" w:hAnsi="Times New Roman" w:cs="Times New Roman"/>
          <w:b/>
          <w:bCs/>
          <w:sz w:val="24"/>
          <w:szCs w:val="24"/>
        </w:rPr>
        <w:t>Higher Monthly Premiums</w:t>
      </w:r>
      <w:r w:rsidRPr="00AD64F1">
        <w:rPr>
          <w:rFonts w:ascii="Times New Roman" w:hAnsi="Times New Roman" w:cs="Times New Roman"/>
          <w:sz w:val="24"/>
          <w:szCs w:val="24"/>
        </w:rPr>
        <w:t xml:space="preserve"> correlate with increased claim amounts.</w:t>
      </w:r>
    </w:p>
    <w:p w14:paraId="406BA2B2" w14:textId="77777777" w:rsidR="00AD64F1" w:rsidRPr="00AD64F1" w:rsidRDefault="00AD64F1" w:rsidP="00AD64F1">
      <w:pPr>
        <w:numPr>
          <w:ilvl w:val="0"/>
          <w:numId w:val="4"/>
        </w:numPr>
        <w:jc w:val="both"/>
        <w:rPr>
          <w:rFonts w:ascii="Times New Roman" w:hAnsi="Times New Roman" w:cs="Times New Roman"/>
          <w:sz w:val="24"/>
          <w:szCs w:val="24"/>
        </w:rPr>
      </w:pPr>
      <w:r w:rsidRPr="00AD64F1">
        <w:rPr>
          <w:rFonts w:ascii="Times New Roman" w:hAnsi="Times New Roman" w:cs="Times New Roman"/>
          <w:b/>
          <w:bCs/>
          <w:sz w:val="24"/>
          <w:szCs w:val="24"/>
        </w:rPr>
        <w:t>Suburban policyholders</w:t>
      </w:r>
      <w:r w:rsidRPr="00AD64F1">
        <w:rPr>
          <w:rFonts w:ascii="Times New Roman" w:hAnsi="Times New Roman" w:cs="Times New Roman"/>
          <w:sz w:val="24"/>
          <w:szCs w:val="24"/>
        </w:rPr>
        <w:t xml:space="preserve"> tend to file higher claims than urban or rural ones.</w:t>
      </w:r>
    </w:p>
    <w:p w14:paraId="7C4D4DEB" w14:textId="77777777" w:rsidR="00AD64F1" w:rsidRPr="00AD64F1" w:rsidRDefault="00AD64F1" w:rsidP="00AD64F1">
      <w:pPr>
        <w:numPr>
          <w:ilvl w:val="0"/>
          <w:numId w:val="4"/>
        </w:numPr>
        <w:jc w:val="both"/>
        <w:rPr>
          <w:rFonts w:ascii="Times New Roman" w:hAnsi="Times New Roman" w:cs="Times New Roman"/>
          <w:sz w:val="24"/>
          <w:szCs w:val="24"/>
        </w:rPr>
      </w:pPr>
      <w:r w:rsidRPr="00AD64F1">
        <w:rPr>
          <w:rFonts w:ascii="Times New Roman" w:hAnsi="Times New Roman" w:cs="Times New Roman"/>
          <w:b/>
          <w:bCs/>
          <w:sz w:val="24"/>
          <w:szCs w:val="24"/>
        </w:rPr>
        <w:t>Longer policy durations</w:t>
      </w:r>
      <w:r w:rsidRPr="00AD64F1">
        <w:rPr>
          <w:rFonts w:ascii="Times New Roman" w:hAnsi="Times New Roman" w:cs="Times New Roman"/>
          <w:sz w:val="24"/>
          <w:szCs w:val="24"/>
        </w:rPr>
        <w:t xml:space="preserve"> show a trend of higher claims.</w:t>
      </w:r>
    </w:p>
    <w:p w14:paraId="3CB3269C" w14:textId="77777777" w:rsidR="00AD64F1" w:rsidRPr="00AD64F1" w:rsidRDefault="00AD64F1" w:rsidP="00AD64F1">
      <w:pPr>
        <w:jc w:val="both"/>
        <w:rPr>
          <w:rFonts w:ascii="Times New Roman" w:hAnsi="Times New Roman" w:cs="Times New Roman"/>
          <w:sz w:val="24"/>
          <w:szCs w:val="24"/>
        </w:rPr>
      </w:pPr>
      <w:r w:rsidRPr="00AD64F1">
        <w:rPr>
          <w:rFonts w:ascii="Times New Roman" w:hAnsi="Times New Roman" w:cs="Times New Roman"/>
          <w:sz w:val="24"/>
          <w:szCs w:val="24"/>
        </w:rPr>
        <w:t xml:space="preserve">For </w:t>
      </w:r>
      <w:r w:rsidRPr="00AD64F1">
        <w:rPr>
          <w:rFonts w:ascii="Times New Roman" w:hAnsi="Times New Roman" w:cs="Times New Roman"/>
          <w:b/>
          <w:bCs/>
          <w:sz w:val="24"/>
          <w:szCs w:val="24"/>
        </w:rPr>
        <w:t>business implications</w:t>
      </w:r>
      <w:r w:rsidRPr="00AD64F1">
        <w:rPr>
          <w:rFonts w:ascii="Times New Roman" w:hAnsi="Times New Roman" w:cs="Times New Roman"/>
          <w:sz w:val="24"/>
          <w:szCs w:val="24"/>
        </w:rPr>
        <w:t xml:space="preserve">, insurers can refine premium pricing, adjust underwriting policies, and offer incentives to low-risk customers based on these insights. Future enhancements should explore </w:t>
      </w:r>
      <w:r w:rsidRPr="00AD64F1">
        <w:rPr>
          <w:rFonts w:ascii="Times New Roman" w:hAnsi="Times New Roman" w:cs="Times New Roman"/>
          <w:b/>
          <w:bCs/>
          <w:sz w:val="24"/>
          <w:szCs w:val="24"/>
        </w:rPr>
        <w:t>deep learning models</w:t>
      </w:r>
      <w:r w:rsidRPr="00AD64F1">
        <w:rPr>
          <w:rFonts w:ascii="Times New Roman" w:hAnsi="Times New Roman" w:cs="Times New Roman"/>
          <w:sz w:val="24"/>
          <w:szCs w:val="24"/>
        </w:rPr>
        <w:t xml:space="preserve"> and </w:t>
      </w:r>
      <w:r w:rsidRPr="00AD64F1">
        <w:rPr>
          <w:rFonts w:ascii="Times New Roman" w:hAnsi="Times New Roman" w:cs="Times New Roman"/>
          <w:b/>
          <w:bCs/>
          <w:sz w:val="24"/>
          <w:szCs w:val="24"/>
        </w:rPr>
        <w:t>additional external data sources</w:t>
      </w:r>
      <w:r w:rsidRPr="00AD64F1">
        <w:rPr>
          <w:rFonts w:ascii="Times New Roman" w:hAnsi="Times New Roman" w:cs="Times New Roman"/>
          <w:sz w:val="24"/>
          <w:szCs w:val="24"/>
        </w:rPr>
        <w:t xml:space="preserve"> for even more accurate claim predictions.</w:t>
      </w:r>
    </w:p>
    <w:p w14:paraId="1F917405" w14:textId="282C6FAB" w:rsidR="00AD64F1" w:rsidRPr="006F6804" w:rsidRDefault="00AD64F1" w:rsidP="006F6804">
      <w:pPr>
        <w:jc w:val="both"/>
        <w:rPr>
          <w:rFonts w:ascii="Times New Roman" w:hAnsi="Times New Roman" w:cs="Times New Roman"/>
          <w:sz w:val="24"/>
          <w:szCs w:val="24"/>
        </w:rPr>
      </w:pPr>
    </w:p>
    <w:p w14:paraId="3566117E" w14:textId="3DB31B6B" w:rsidR="00484C6C" w:rsidRPr="00484C6C" w:rsidRDefault="00484C6C" w:rsidP="00484C6C">
      <w:pPr>
        <w:jc w:val="both"/>
        <w:rPr>
          <w:rFonts w:ascii="Times New Roman" w:hAnsi="Times New Roman" w:cs="Times New Roman"/>
          <w:sz w:val="24"/>
          <w:szCs w:val="24"/>
        </w:rPr>
      </w:pPr>
    </w:p>
    <w:sectPr w:rsidR="00484C6C" w:rsidRPr="00484C6C" w:rsidSect="00A52A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FF7BB0" w14:textId="77777777" w:rsidR="004721E0" w:rsidRDefault="004721E0" w:rsidP="00484C6C">
      <w:pPr>
        <w:spacing w:after="0" w:line="240" w:lineRule="auto"/>
      </w:pPr>
      <w:r>
        <w:separator/>
      </w:r>
    </w:p>
  </w:endnote>
  <w:endnote w:type="continuationSeparator" w:id="0">
    <w:p w14:paraId="6952146D" w14:textId="77777777" w:rsidR="004721E0" w:rsidRDefault="004721E0" w:rsidP="00484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308A1F" w14:textId="77777777" w:rsidR="004721E0" w:rsidRDefault="004721E0" w:rsidP="00484C6C">
      <w:pPr>
        <w:spacing w:after="0" w:line="240" w:lineRule="auto"/>
      </w:pPr>
      <w:r>
        <w:separator/>
      </w:r>
    </w:p>
  </w:footnote>
  <w:footnote w:type="continuationSeparator" w:id="0">
    <w:p w14:paraId="289FD8F6" w14:textId="77777777" w:rsidR="004721E0" w:rsidRDefault="004721E0" w:rsidP="00484C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7A043E"/>
    <w:multiLevelType w:val="multilevel"/>
    <w:tmpl w:val="ECDC7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10573D"/>
    <w:multiLevelType w:val="multilevel"/>
    <w:tmpl w:val="0C12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95D7027"/>
    <w:multiLevelType w:val="multilevel"/>
    <w:tmpl w:val="C328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9950A1"/>
    <w:multiLevelType w:val="multilevel"/>
    <w:tmpl w:val="D0FC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8953474">
    <w:abstractNumId w:val="3"/>
  </w:num>
  <w:num w:numId="2" w16cid:durableId="1003239681">
    <w:abstractNumId w:val="0"/>
  </w:num>
  <w:num w:numId="3" w16cid:durableId="1853103318">
    <w:abstractNumId w:val="1"/>
  </w:num>
  <w:num w:numId="4" w16cid:durableId="9018677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4D4"/>
    <w:rsid w:val="00027095"/>
    <w:rsid w:val="001739D5"/>
    <w:rsid w:val="001916F5"/>
    <w:rsid w:val="002D43D8"/>
    <w:rsid w:val="004721E0"/>
    <w:rsid w:val="00484C6C"/>
    <w:rsid w:val="006F6804"/>
    <w:rsid w:val="00893D75"/>
    <w:rsid w:val="009B24D4"/>
    <w:rsid w:val="00A52A31"/>
    <w:rsid w:val="00AD64F1"/>
    <w:rsid w:val="00DA065E"/>
    <w:rsid w:val="00DC7A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842D5"/>
  <w15:chartTrackingRefBased/>
  <w15:docId w15:val="{E6A89C66-A790-4485-BFF5-EDAAFAAB3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24D4"/>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9B24D4"/>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B24D4"/>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9B24D4"/>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9B24D4"/>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9B24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24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24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24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24D4"/>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9B24D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9B24D4"/>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9B24D4"/>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9B24D4"/>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9B24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24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24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24D4"/>
    <w:rPr>
      <w:rFonts w:eastAsiaTheme="majorEastAsia" w:cstheme="majorBidi"/>
      <w:color w:val="272727" w:themeColor="text1" w:themeTint="D8"/>
    </w:rPr>
  </w:style>
  <w:style w:type="paragraph" w:styleId="Title">
    <w:name w:val="Title"/>
    <w:basedOn w:val="Normal"/>
    <w:next w:val="Normal"/>
    <w:link w:val="TitleChar"/>
    <w:uiPriority w:val="10"/>
    <w:qFormat/>
    <w:rsid w:val="009B24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24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24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24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24D4"/>
    <w:pPr>
      <w:spacing w:before="160"/>
      <w:jc w:val="center"/>
    </w:pPr>
    <w:rPr>
      <w:i/>
      <w:iCs/>
      <w:color w:val="404040" w:themeColor="text1" w:themeTint="BF"/>
    </w:rPr>
  </w:style>
  <w:style w:type="character" w:customStyle="1" w:styleId="QuoteChar">
    <w:name w:val="Quote Char"/>
    <w:basedOn w:val="DefaultParagraphFont"/>
    <w:link w:val="Quote"/>
    <w:uiPriority w:val="29"/>
    <w:rsid w:val="009B24D4"/>
    <w:rPr>
      <w:i/>
      <w:iCs/>
      <w:color w:val="404040" w:themeColor="text1" w:themeTint="BF"/>
    </w:rPr>
  </w:style>
  <w:style w:type="paragraph" w:styleId="ListParagraph">
    <w:name w:val="List Paragraph"/>
    <w:basedOn w:val="Normal"/>
    <w:uiPriority w:val="34"/>
    <w:qFormat/>
    <w:rsid w:val="009B24D4"/>
    <w:pPr>
      <w:ind w:left="720"/>
      <w:contextualSpacing/>
    </w:pPr>
  </w:style>
  <w:style w:type="character" w:styleId="IntenseEmphasis">
    <w:name w:val="Intense Emphasis"/>
    <w:basedOn w:val="DefaultParagraphFont"/>
    <w:uiPriority w:val="21"/>
    <w:qFormat/>
    <w:rsid w:val="009B24D4"/>
    <w:rPr>
      <w:i/>
      <w:iCs/>
      <w:color w:val="2E74B5" w:themeColor="accent1" w:themeShade="BF"/>
    </w:rPr>
  </w:style>
  <w:style w:type="paragraph" w:styleId="IntenseQuote">
    <w:name w:val="Intense Quote"/>
    <w:basedOn w:val="Normal"/>
    <w:next w:val="Normal"/>
    <w:link w:val="IntenseQuoteChar"/>
    <w:uiPriority w:val="30"/>
    <w:qFormat/>
    <w:rsid w:val="009B24D4"/>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9B24D4"/>
    <w:rPr>
      <w:i/>
      <w:iCs/>
      <w:color w:val="2E74B5" w:themeColor="accent1" w:themeShade="BF"/>
    </w:rPr>
  </w:style>
  <w:style w:type="character" w:styleId="IntenseReference">
    <w:name w:val="Intense Reference"/>
    <w:basedOn w:val="DefaultParagraphFont"/>
    <w:uiPriority w:val="32"/>
    <w:qFormat/>
    <w:rsid w:val="009B24D4"/>
    <w:rPr>
      <w:b/>
      <w:bCs/>
      <w:smallCaps/>
      <w:color w:val="2E74B5" w:themeColor="accent1" w:themeShade="BF"/>
      <w:spacing w:val="5"/>
    </w:rPr>
  </w:style>
  <w:style w:type="character" w:styleId="Hyperlink">
    <w:name w:val="Hyperlink"/>
    <w:basedOn w:val="DefaultParagraphFont"/>
    <w:uiPriority w:val="99"/>
    <w:unhideWhenUsed/>
    <w:rsid w:val="00893D75"/>
    <w:rPr>
      <w:color w:val="0563C1" w:themeColor="hyperlink"/>
      <w:u w:val="single"/>
    </w:rPr>
  </w:style>
  <w:style w:type="character" w:styleId="UnresolvedMention">
    <w:name w:val="Unresolved Mention"/>
    <w:basedOn w:val="DefaultParagraphFont"/>
    <w:uiPriority w:val="99"/>
    <w:semiHidden/>
    <w:unhideWhenUsed/>
    <w:rsid w:val="00893D75"/>
    <w:rPr>
      <w:color w:val="605E5C"/>
      <w:shd w:val="clear" w:color="auto" w:fill="E1DFDD"/>
    </w:rPr>
  </w:style>
  <w:style w:type="paragraph" w:styleId="Header">
    <w:name w:val="header"/>
    <w:basedOn w:val="Normal"/>
    <w:link w:val="HeaderChar"/>
    <w:uiPriority w:val="99"/>
    <w:unhideWhenUsed/>
    <w:rsid w:val="00484C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C6C"/>
  </w:style>
  <w:style w:type="paragraph" w:styleId="Footer">
    <w:name w:val="footer"/>
    <w:basedOn w:val="Normal"/>
    <w:link w:val="FooterChar"/>
    <w:uiPriority w:val="99"/>
    <w:unhideWhenUsed/>
    <w:rsid w:val="00484C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4C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7365">
      <w:bodyDiv w:val="1"/>
      <w:marLeft w:val="0"/>
      <w:marRight w:val="0"/>
      <w:marTop w:val="0"/>
      <w:marBottom w:val="0"/>
      <w:divBdr>
        <w:top w:val="none" w:sz="0" w:space="0" w:color="auto"/>
        <w:left w:val="none" w:sz="0" w:space="0" w:color="auto"/>
        <w:bottom w:val="none" w:sz="0" w:space="0" w:color="auto"/>
        <w:right w:val="none" w:sz="0" w:space="0" w:color="auto"/>
      </w:divBdr>
    </w:div>
    <w:div w:id="261301890">
      <w:bodyDiv w:val="1"/>
      <w:marLeft w:val="0"/>
      <w:marRight w:val="0"/>
      <w:marTop w:val="0"/>
      <w:marBottom w:val="0"/>
      <w:divBdr>
        <w:top w:val="none" w:sz="0" w:space="0" w:color="auto"/>
        <w:left w:val="none" w:sz="0" w:space="0" w:color="auto"/>
        <w:bottom w:val="none" w:sz="0" w:space="0" w:color="auto"/>
        <w:right w:val="none" w:sz="0" w:space="0" w:color="auto"/>
      </w:divBdr>
    </w:div>
    <w:div w:id="302732406">
      <w:bodyDiv w:val="1"/>
      <w:marLeft w:val="0"/>
      <w:marRight w:val="0"/>
      <w:marTop w:val="0"/>
      <w:marBottom w:val="0"/>
      <w:divBdr>
        <w:top w:val="none" w:sz="0" w:space="0" w:color="auto"/>
        <w:left w:val="none" w:sz="0" w:space="0" w:color="auto"/>
        <w:bottom w:val="none" w:sz="0" w:space="0" w:color="auto"/>
        <w:right w:val="none" w:sz="0" w:space="0" w:color="auto"/>
      </w:divBdr>
    </w:div>
    <w:div w:id="395594270">
      <w:bodyDiv w:val="1"/>
      <w:marLeft w:val="0"/>
      <w:marRight w:val="0"/>
      <w:marTop w:val="0"/>
      <w:marBottom w:val="0"/>
      <w:divBdr>
        <w:top w:val="none" w:sz="0" w:space="0" w:color="auto"/>
        <w:left w:val="none" w:sz="0" w:space="0" w:color="auto"/>
        <w:bottom w:val="none" w:sz="0" w:space="0" w:color="auto"/>
        <w:right w:val="none" w:sz="0" w:space="0" w:color="auto"/>
      </w:divBdr>
    </w:div>
    <w:div w:id="438187554">
      <w:bodyDiv w:val="1"/>
      <w:marLeft w:val="0"/>
      <w:marRight w:val="0"/>
      <w:marTop w:val="0"/>
      <w:marBottom w:val="0"/>
      <w:divBdr>
        <w:top w:val="none" w:sz="0" w:space="0" w:color="auto"/>
        <w:left w:val="none" w:sz="0" w:space="0" w:color="auto"/>
        <w:bottom w:val="none" w:sz="0" w:space="0" w:color="auto"/>
        <w:right w:val="none" w:sz="0" w:space="0" w:color="auto"/>
      </w:divBdr>
    </w:div>
    <w:div w:id="470370465">
      <w:bodyDiv w:val="1"/>
      <w:marLeft w:val="0"/>
      <w:marRight w:val="0"/>
      <w:marTop w:val="0"/>
      <w:marBottom w:val="0"/>
      <w:divBdr>
        <w:top w:val="none" w:sz="0" w:space="0" w:color="auto"/>
        <w:left w:val="none" w:sz="0" w:space="0" w:color="auto"/>
        <w:bottom w:val="none" w:sz="0" w:space="0" w:color="auto"/>
        <w:right w:val="none" w:sz="0" w:space="0" w:color="auto"/>
      </w:divBdr>
    </w:div>
    <w:div w:id="518665662">
      <w:bodyDiv w:val="1"/>
      <w:marLeft w:val="0"/>
      <w:marRight w:val="0"/>
      <w:marTop w:val="0"/>
      <w:marBottom w:val="0"/>
      <w:divBdr>
        <w:top w:val="none" w:sz="0" w:space="0" w:color="auto"/>
        <w:left w:val="none" w:sz="0" w:space="0" w:color="auto"/>
        <w:bottom w:val="none" w:sz="0" w:space="0" w:color="auto"/>
        <w:right w:val="none" w:sz="0" w:space="0" w:color="auto"/>
      </w:divBdr>
    </w:div>
    <w:div w:id="522983889">
      <w:bodyDiv w:val="1"/>
      <w:marLeft w:val="0"/>
      <w:marRight w:val="0"/>
      <w:marTop w:val="0"/>
      <w:marBottom w:val="0"/>
      <w:divBdr>
        <w:top w:val="none" w:sz="0" w:space="0" w:color="auto"/>
        <w:left w:val="none" w:sz="0" w:space="0" w:color="auto"/>
        <w:bottom w:val="none" w:sz="0" w:space="0" w:color="auto"/>
        <w:right w:val="none" w:sz="0" w:space="0" w:color="auto"/>
      </w:divBdr>
    </w:div>
    <w:div w:id="587615997">
      <w:bodyDiv w:val="1"/>
      <w:marLeft w:val="0"/>
      <w:marRight w:val="0"/>
      <w:marTop w:val="0"/>
      <w:marBottom w:val="0"/>
      <w:divBdr>
        <w:top w:val="none" w:sz="0" w:space="0" w:color="auto"/>
        <w:left w:val="none" w:sz="0" w:space="0" w:color="auto"/>
        <w:bottom w:val="none" w:sz="0" w:space="0" w:color="auto"/>
        <w:right w:val="none" w:sz="0" w:space="0" w:color="auto"/>
      </w:divBdr>
    </w:div>
    <w:div w:id="616647209">
      <w:bodyDiv w:val="1"/>
      <w:marLeft w:val="0"/>
      <w:marRight w:val="0"/>
      <w:marTop w:val="0"/>
      <w:marBottom w:val="0"/>
      <w:divBdr>
        <w:top w:val="none" w:sz="0" w:space="0" w:color="auto"/>
        <w:left w:val="none" w:sz="0" w:space="0" w:color="auto"/>
        <w:bottom w:val="none" w:sz="0" w:space="0" w:color="auto"/>
        <w:right w:val="none" w:sz="0" w:space="0" w:color="auto"/>
      </w:divBdr>
    </w:div>
    <w:div w:id="705638786">
      <w:bodyDiv w:val="1"/>
      <w:marLeft w:val="0"/>
      <w:marRight w:val="0"/>
      <w:marTop w:val="0"/>
      <w:marBottom w:val="0"/>
      <w:divBdr>
        <w:top w:val="none" w:sz="0" w:space="0" w:color="auto"/>
        <w:left w:val="none" w:sz="0" w:space="0" w:color="auto"/>
        <w:bottom w:val="none" w:sz="0" w:space="0" w:color="auto"/>
        <w:right w:val="none" w:sz="0" w:space="0" w:color="auto"/>
      </w:divBdr>
    </w:div>
    <w:div w:id="742222522">
      <w:bodyDiv w:val="1"/>
      <w:marLeft w:val="0"/>
      <w:marRight w:val="0"/>
      <w:marTop w:val="0"/>
      <w:marBottom w:val="0"/>
      <w:divBdr>
        <w:top w:val="none" w:sz="0" w:space="0" w:color="auto"/>
        <w:left w:val="none" w:sz="0" w:space="0" w:color="auto"/>
        <w:bottom w:val="none" w:sz="0" w:space="0" w:color="auto"/>
        <w:right w:val="none" w:sz="0" w:space="0" w:color="auto"/>
      </w:divBdr>
    </w:div>
    <w:div w:id="793138278">
      <w:bodyDiv w:val="1"/>
      <w:marLeft w:val="0"/>
      <w:marRight w:val="0"/>
      <w:marTop w:val="0"/>
      <w:marBottom w:val="0"/>
      <w:divBdr>
        <w:top w:val="none" w:sz="0" w:space="0" w:color="auto"/>
        <w:left w:val="none" w:sz="0" w:space="0" w:color="auto"/>
        <w:bottom w:val="none" w:sz="0" w:space="0" w:color="auto"/>
        <w:right w:val="none" w:sz="0" w:space="0" w:color="auto"/>
      </w:divBdr>
    </w:div>
    <w:div w:id="847839692">
      <w:bodyDiv w:val="1"/>
      <w:marLeft w:val="0"/>
      <w:marRight w:val="0"/>
      <w:marTop w:val="0"/>
      <w:marBottom w:val="0"/>
      <w:divBdr>
        <w:top w:val="none" w:sz="0" w:space="0" w:color="auto"/>
        <w:left w:val="none" w:sz="0" w:space="0" w:color="auto"/>
        <w:bottom w:val="none" w:sz="0" w:space="0" w:color="auto"/>
        <w:right w:val="none" w:sz="0" w:space="0" w:color="auto"/>
      </w:divBdr>
    </w:div>
    <w:div w:id="855268265">
      <w:bodyDiv w:val="1"/>
      <w:marLeft w:val="0"/>
      <w:marRight w:val="0"/>
      <w:marTop w:val="0"/>
      <w:marBottom w:val="0"/>
      <w:divBdr>
        <w:top w:val="none" w:sz="0" w:space="0" w:color="auto"/>
        <w:left w:val="none" w:sz="0" w:space="0" w:color="auto"/>
        <w:bottom w:val="none" w:sz="0" w:space="0" w:color="auto"/>
        <w:right w:val="none" w:sz="0" w:space="0" w:color="auto"/>
      </w:divBdr>
    </w:div>
    <w:div w:id="922370654">
      <w:bodyDiv w:val="1"/>
      <w:marLeft w:val="0"/>
      <w:marRight w:val="0"/>
      <w:marTop w:val="0"/>
      <w:marBottom w:val="0"/>
      <w:divBdr>
        <w:top w:val="none" w:sz="0" w:space="0" w:color="auto"/>
        <w:left w:val="none" w:sz="0" w:space="0" w:color="auto"/>
        <w:bottom w:val="none" w:sz="0" w:space="0" w:color="auto"/>
        <w:right w:val="none" w:sz="0" w:space="0" w:color="auto"/>
      </w:divBdr>
    </w:div>
    <w:div w:id="924073662">
      <w:bodyDiv w:val="1"/>
      <w:marLeft w:val="0"/>
      <w:marRight w:val="0"/>
      <w:marTop w:val="0"/>
      <w:marBottom w:val="0"/>
      <w:divBdr>
        <w:top w:val="none" w:sz="0" w:space="0" w:color="auto"/>
        <w:left w:val="none" w:sz="0" w:space="0" w:color="auto"/>
        <w:bottom w:val="none" w:sz="0" w:space="0" w:color="auto"/>
        <w:right w:val="none" w:sz="0" w:space="0" w:color="auto"/>
      </w:divBdr>
    </w:div>
    <w:div w:id="998188679">
      <w:bodyDiv w:val="1"/>
      <w:marLeft w:val="0"/>
      <w:marRight w:val="0"/>
      <w:marTop w:val="0"/>
      <w:marBottom w:val="0"/>
      <w:divBdr>
        <w:top w:val="none" w:sz="0" w:space="0" w:color="auto"/>
        <w:left w:val="none" w:sz="0" w:space="0" w:color="auto"/>
        <w:bottom w:val="none" w:sz="0" w:space="0" w:color="auto"/>
        <w:right w:val="none" w:sz="0" w:space="0" w:color="auto"/>
      </w:divBdr>
    </w:div>
    <w:div w:id="1016031696">
      <w:bodyDiv w:val="1"/>
      <w:marLeft w:val="0"/>
      <w:marRight w:val="0"/>
      <w:marTop w:val="0"/>
      <w:marBottom w:val="0"/>
      <w:divBdr>
        <w:top w:val="none" w:sz="0" w:space="0" w:color="auto"/>
        <w:left w:val="none" w:sz="0" w:space="0" w:color="auto"/>
        <w:bottom w:val="none" w:sz="0" w:space="0" w:color="auto"/>
        <w:right w:val="none" w:sz="0" w:space="0" w:color="auto"/>
      </w:divBdr>
    </w:div>
    <w:div w:id="1040862274">
      <w:bodyDiv w:val="1"/>
      <w:marLeft w:val="0"/>
      <w:marRight w:val="0"/>
      <w:marTop w:val="0"/>
      <w:marBottom w:val="0"/>
      <w:divBdr>
        <w:top w:val="none" w:sz="0" w:space="0" w:color="auto"/>
        <w:left w:val="none" w:sz="0" w:space="0" w:color="auto"/>
        <w:bottom w:val="none" w:sz="0" w:space="0" w:color="auto"/>
        <w:right w:val="none" w:sz="0" w:space="0" w:color="auto"/>
      </w:divBdr>
    </w:div>
    <w:div w:id="1056779797">
      <w:bodyDiv w:val="1"/>
      <w:marLeft w:val="0"/>
      <w:marRight w:val="0"/>
      <w:marTop w:val="0"/>
      <w:marBottom w:val="0"/>
      <w:divBdr>
        <w:top w:val="none" w:sz="0" w:space="0" w:color="auto"/>
        <w:left w:val="none" w:sz="0" w:space="0" w:color="auto"/>
        <w:bottom w:val="none" w:sz="0" w:space="0" w:color="auto"/>
        <w:right w:val="none" w:sz="0" w:space="0" w:color="auto"/>
      </w:divBdr>
    </w:div>
    <w:div w:id="1195462400">
      <w:bodyDiv w:val="1"/>
      <w:marLeft w:val="0"/>
      <w:marRight w:val="0"/>
      <w:marTop w:val="0"/>
      <w:marBottom w:val="0"/>
      <w:divBdr>
        <w:top w:val="none" w:sz="0" w:space="0" w:color="auto"/>
        <w:left w:val="none" w:sz="0" w:space="0" w:color="auto"/>
        <w:bottom w:val="none" w:sz="0" w:space="0" w:color="auto"/>
        <w:right w:val="none" w:sz="0" w:space="0" w:color="auto"/>
      </w:divBdr>
    </w:div>
    <w:div w:id="1210924229">
      <w:bodyDiv w:val="1"/>
      <w:marLeft w:val="0"/>
      <w:marRight w:val="0"/>
      <w:marTop w:val="0"/>
      <w:marBottom w:val="0"/>
      <w:divBdr>
        <w:top w:val="none" w:sz="0" w:space="0" w:color="auto"/>
        <w:left w:val="none" w:sz="0" w:space="0" w:color="auto"/>
        <w:bottom w:val="none" w:sz="0" w:space="0" w:color="auto"/>
        <w:right w:val="none" w:sz="0" w:space="0" w:color="auto"/>
      </w:divBdr>
    </w:div>
    <w:div w:id="1218709742">
      <w:bodyDiv w:val="1"/>
      <w:marLeft w:val="0"/>
      <w:marRight w:val="0"/>
      <w:marTop w:val="0"/>
      <w:marBottom w:val="0"/>
      <w:divBdr>
        <w:top w:val="none" w:sz="0" w:space="0" w:color="auto"/>
        <w:left w:val="none" w:sz="0" w:space="0" w:color="auto"/>
        <w:bottom w:val="none" w:sz="0" w:space="0" w:color="auto"/>
        <w:right w:val="none" w:sz="0" w:space="0" w:color="auto"/>
      </w:divBdr>
    </w:div>
    <w:div w:id="1270312334">
      <w:bodyDiv w:val="1"/>
      <w:marLeft w:val="0"/>
      <w:marRight w:val="0"/>
      <w:marTop w:val="0"/>
      <w:marBottom w:val="0"/>
      <w:divBdr>
        <w:top w:val="none" w:sz="0" w:space="0" w:color="auto"/>
        <w:left w:val="none" w:sz="0" w:space="0" w:color="auto"/>
        <w:bottom w:val="none" w:sz="0" w:space="0" w:color="auto"/>
        <w:right w:val="none" w:sz="0" w:space="0" w:color="auto"/>
      </w:divBdr>
    </w:div>
    <w:div w:id="1393580193">
      <w:bodyDiv w:val="1"/>
      <w:marLeft w:val="0"/>
      <w:marRight w:val="0"/>
      <w:marTop w:val="0"/>
      <w:marBottom w:val="0"/>
      <w:divBdr>
        <w:top w:val="none" w:sz="0" w:space="0" w:color="auto"/>
        <w:left w:val="none" w:sz="0" w:space="0" w:color="auto"/>
        <w:bottom w:val="none" w:sz="0" w:space="0" w:color="auto"/>
        <w:right w:val="none" w:sz="0" w:space="0" w:color="auto"/>
      </w:divBdr>
    </w:div>
    <w:div w:id="1430200173">
      <w:bodyDiv w:val="1"/>
      <w:marLeft w:val="0"/>
      <w:marRight w:val="0"/>
      <w:marTop w:val="0"/>
      <w:marBottom w:val="0"/>
      <w:divBdr>
        <w:top w:val="none" w:sz="0" w:space="0" w:color="auto"/>
        <w:left w:val="none" w:sz="0" w:space="0" w:color="auto"/>
        <w:bottom w:val="none" w:sz="0" w:space="0" w:color="auto"/>
        <w:right w:val="none" w:sz="0" w:space="0" w:color="auto"/>
      </w:divBdr>
    </w:div>
    <w:div w:id="1434863010">
      <w:bodyDiv w:val="1"/>
      <w:marLeft w:val="0"/>
      <w:marRight w:val="0"/>
      <w:marTop w:val="0"/>
      <w:marBottom w:val="0"/>
      <w:divBdr>
        <w:top w:val="none" w:sz="0" w:space="0" w:color="auto"/>
        <w:left w:val="none" w:sz="0" w:space="0" w:color="auto"/>
        <w:bottom w:val="none" w:sz="0" w:space="0" w:color="auto"/>
        <w:right w:val="none" w:sz="0" w:space="0" w:color="auto"/>
      </w:divBdr>
    </w:div>
    <w:div w:id="1482506977">
      <w:bodyDiv w:val="1"/>
      <w:marLeft w:val="0"/>
      <w:marRight w:val="0"/>
      <w:marTop w:val="0"/>
      <w:marBottom w:val="0"/>
      <w:divBdr>
        <w:top w:val="none" w:sz="0" w:space="0" w:color="auto"/>
        <w:left w:val="none" w:sz="0" w:space="0" w:color="auto"/>
        <w:bottom w:val="none" w:sz="0" w:space="0" w:color="auto"/>
        <w:right w:val="none" w:sz="0" w:space="0" w:color="auto"/>
      </w:divBdr>
    </w:div>
    <w:div w:id="1554972928">
      <w:bodyDiv w:val="1"/>
      <w:marLeft w:val="0"/>
      <w:marRight w:val="0"/>
      <w:marTop w:val="0"/>
      <w:marBottom w:val="0"/>
      <w:divBdr>
        <w:top w:val="none" w:sz="0" w:space="0" w:color="auto"/>
        <w:left w:val="none" w:sz="0" w:space="0" w:color="auto"/>
        <w:bottom w:val="none" w:sz="0" w:space="0" w:color="auto"/>
        <w:right w:val="none" w:sz="0" w:space="0" w:color="auto"/>
      </w:divBdr>
    </w:div>
    <w:div w:id="1830365119">
      <w:bodyDiv w:val="1"/>
      <w:marLeft w:val="0"/>
      <w:marRight w:val="0"/>
      <w:marTop w:val="0"/>
      <w:marBottom w:val="0"/>
      <w:divBdr>
        <w:top w:val="none" w:sz="0" w:space="0" w:color="auto"/>
        <w:left w:val="none" w:sz="0" w:space="0" w:color="auto"/>
        <w:bottom w:val="none" w:sz="0" w:space="0" w:color="auto"/>
        <w:right w:val="none" w:sz="0" w:space="0" w:color="auto"/>
      </w:divBdr>
    </w:div>
    <w:div w:id="1847283920">
      <w:bodyDiv w:val="1"/>
      <w:marLeft w:val="0"/>
      <w:marRight w:val="0"/>
      <w:marTop w:val="0"/>
      <w:marBottom w:val="0"/>
      <w:divBdr>
        <w:top w:val="none" w:sz="0" w:space="0" w:color="auto"/>
        <w:left w:val="none" w:sz="0" w:space="0" w:color="auto"/>
        <w:bottom w:val="none" w:sz="0" w:space="0" w:color="auto"/>
        <w:right w:val="none" w:sz="0" w:space="0" w:color="auto"/>
      </w:divBdr>
    </w:div>
    <w:div w:id="1884556190">
      <w:bodyDiv w:val="1"/>
      <w:marLeft w:val="0"/>
      <w:marRight w:val="0"/>
      <w:marTop w:val="0"/>
      <w:marBottom w:val="0"/>
      <w:divBdr>
        <w:top w:val="none" w:sz="0" w:space="0" w:color="auto"/>
        <w:left w:val="none" w:sz="0" w:space="0" w:color="auto"/>
        <w:bottom w:val="none" w:sz="0" w:space="0" w:color="auto"/>
        <w:right w:val="none" w:sz="0" w:space="0" w:color="auto"/>
      </w:divBdr>
    </w:div>
    <w:div w:id="1899365767">
      <w:bodyDiv w:val="1"/>
      <w:marLeft w:val="0"/>
      <w:marRight w:val="0"/>
      <w:marTop w:val="0"/>
      <w:marBottom w:val="0"/>
      <w:divBdr>
        <w:top w:val="none" w:sz="0" w:space="0" w:color="auto"/>
        <w:left w:val="none" w:sz="0" w:space="0" w:color="auto"/>
        <w:bottom w:val="none" w:sz="0" w:space="0" w:color="auto"/>
        <w:right w:val="none" w:sz="0" w:space="0" w:color="auto"/>
      </w:divBdr>
    </w:div>
    <w:div w:id="1904439259">
      <w:bodyDiv w:val="1"/>
      <w:marLeft w:val="0"/>
      <w:marRight w:val="0"/>
      <w:marTop w:val="0"/>
      <w:marBottom w:val="0"/>
      <w:divBdr>
        <w:top w:val="none" w:sz="0" w:space="0" w:color="auto"/>
        <w:left w:val="none" w:sz="0" w:space="0" w:color="auto"/>
        <w:bottom w:val="none" w:sz="0" w:space="0" w:color="auto"/>
        <w:right w:val="none" w:sz="0" w:space="0" w:color="auto"/>
      </w:divBdr>
    </w:div>
    <w:div w:id="2134908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estheticCoder-rjp/Insurance_Claim_Severity"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insurance-claim-severity.streamlit.app/"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10</Pages>
  <Words>1111</Words>
  <Characters>6336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R J</dc:creator>
  <cp:keywords/>
  <dc:description/>
  <cp:lastModifiedBy>Prashanth R J</cp:lastModifiedBy>
  <cp:revision>5</cp:revision>
  <dcterms:created xsi:type="dcterms:W3CDTF">2025-03-29T04:53:00Z</dcterms:created>
  <dcterms:modified xsi:type="dcterms:W3CDTF">2025-03-29T06:20:00Z</dcterms:modified>
</cp:coreProperties>
</file>