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10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7"/>
        <w:gridCol w:w="406"/>
        <w:gridCol w:w="345"/>
        <w:gridCol w:w="157"/>
        <w:gridCol w:w="3830"/>
        <w:gridCol w:w="470"/>
        <w:gridCol w:w="1431"/>
        <w:gridCol w:w="1969"/>
        <w:gridCol w:w="180"/>
        <w:gridCol w:w="1440"/>
      </w:tblGrid>
      <w:tr w:rsidRPr="009F3606" w:rsidR="0081661A" w:rsidTr="25E496B5" w14:paraId="57DAE9A2" w14:textId="77777777">
        <w:tc>
          <w:tcPr>
            <w:tcW w:w="5865" w:type="dxa"/>
            <w:gridSpan w:val="6"/>
            <w:vMerge w:val="restart"/>
            <w:shd w:val="clear" w:color="auto" w:fill="auto"/>
            <w:tcMar/>
          </w:tcPr>
          <w:p w:rsidRPr="009F3606" w:rsidR="0081661A" w:rsidP="00641A42" w:rsidRDefault="0081661A" w14:paraId="672A6659" w14:textId="77777777">
            <w:pPr>
              <w:spacing w:before="60" w:after="60"/>
            </w:pPr>
          </w:p>
        </w:tc>
        <w:tc>
          <w:tcPr>
            <w:tcW w:w="1431" w:type="dxa"/>
            <w:shd w:val="clear" w:color="auto" w:fill="auto"/>
            <w:tcMar/>
          </w:tcPr>
          <w:p w:rsidRPr="009F3606" w:rsidR="0081661A" w:rsidP="00641A42" w:rsidRDefault="0081661A" w14:paraId="28BB57B0" w14:textId="77777777">
            <w:pPr>
              <w:spacing w:before="60" w:after="60"/>
              <w:rPr>
                <w:b/>
                <w:bCs/>
              </w:rPr>
            </w:pPr>
            <w:r w:rsidRPr="009F3606">
              <w:rPr>
                <w:b/>
                <w:bCs/>
              </w:rPr>
              <w:t>Reg. No.:</w:t>
            </w:r>
          </w:p>
        </w:tc>
        <w:tc>
          <w:tcPr>
            <w:tcW w:w="3589" w:type="dxa"/>
            <w:gridSpan w:val="3"/>
            <w:shd w:val="clear" w:color="auto" w:fill="auto"/>
            <w:tcMar/>
          </w:tcPr>
          <w:p w:rsidRPr="009F3606" w:rsidR="0081661A" w:rsidP="00641A42" w:rsidRDefault="0081661A" w14:paraId="0A37501D" w14:textId="77777777">
            <w:pPr>
              <w:spacing w:before="60" w:after="60"/>
              <w:rPr>
                <w:b/>
                <w:bCs/>
              </w:rPr>
            </w:pPr>
          </w:p>
        </w:tc>
      </w:tr>
      <w:tr w:rsidRPr="009F3606" w:rsidR="0081661A" w:rsidTr="25E496B5" w14:paraId="45D036A7" w14:textId="77777777">
        <w:tc>
          <w:tcPr>
            <w:tcW w:w="5865" w:type="dxa"/>
            <w:gridSpan w:val="6"/>
            <w:vMerge/>
            <w:tcMar/>
          </w:tcPr>
          <w:p w:rsidRPr="009F3606" w:rsidR="0081661A" w:rsidP="00641A42" w:rsidRDefault="0081661A" w14:paraId="5DAB6C7B" w14:textId="77777777">
            <w:pPr>
              <w:spacing w:before="60" w:after="60"/>
            </w:pPr>
          </w:p>
        </w:tc>
        <w:tc>
          <w:tcPr>
            <w:tcW w:w="1431" w:type="dxa"/>
            <w:shd w:val="clear" w:color="auto" w:fill="auto"/>
            <w:tcMar/>
          </w:tcPr>
          <w:p w:rsidRPr="009F3606" w:rsidR="0081661A" w:rsidP="00641A42" w:rsidRDefault="0081661A" w14:paraId="146A51F6" w14:textId="77777777">
            <w:pPr>
              <w:spacing w:before="60" w:after="60"/>
              <w:rPr>
                <w:b/>
                <w:bCs/>
              </w:rPr>
            </w:pPr>
            <w:r w:rsidRPr="009F3606">
              <w:rPr>
                <w:b/>
                <w:bCs/>
              </w:rPr>
              <w:t>Name     :</w:t>
            </w:r>
          </w:p>
        </w:tc>
        <w:tc>
          <w:tcPr>
            <w:tcW w:w="3589" w:type="dxa"/>
            <w:gridSpan w:val="3"/>
            <w:shd w:val="clear" w:color="auto" w:fill="auto"/>
            <w:tcMar/>
          </w:tcPr>
          <w:p w:rsidRPr="009F3606" w:rsidR="0081661A" w:rsidP="00641A42" w:rsidRDefault="0081661A" w14:paraId="02EB378F" w14:textId="77777777">
            <w:pPr>
              <w:spacing w:before="60" w:after="60"/>
              <w:rPr>
                <w:b/>
                <w:bCs/>
              </w:rPr>
            </w:pPr>
          </w:p>
        </w:tc>
      </w:tr>
      <w:tr w:rsidRPr="009F3606" w:rsidR="0081661A" w:rsidTr="25E496B5" w14:paraId="6A05A809" w14:textId="77777777">
        <w:tc>
          <w:tcPr>
            <w:tcW w:w="10885" w:type="dxa"/>
            <w:gridSpan w:val="10"/>
            <w:shd w:val="clear" w:color="auto" w:fill="auto"/>
            <w:tcMar/>
          </w:tcPr>
          <w:p w:rsidRPr="009F3606" w:rsidR="0081661A" w:rsidP="00641A42" w:rsidRDefault="006A458D" w14:paraId="5A39BBE3" w14:textId="77777777">
            <w:pPr>
              <w:spacing w:before="60" w:after="60"/>
              <w:jc w:val="center"/>
              <w:rPr>
                <w:b/>
                <w:noProof/>
                <w:lang w:val="en-US"/>
              </w:rPr>
            </w:pPr>
            <w:r w:rsidRPr="009F3606">
              <w:rPr>
                <w:noProof/>
                <w:lang w:val="en-US"/>
              </w:rPr>
              <w:drawing>
                <wp:inline distT="0" distB="0" distL="0" distR="0" wp14:anchorId="1565799E" wp14:editId="70F7629C">
                  <wp:extent cx="2171700" cy="88392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9F3606" w:rsidR="0081661A" w:rsidTr="25E496B5" w14:paraId="50837C18" w14:textId="77777777">
        <w:tc>
          <w:tcPr>
            <w:tcW w:w="10885" w:type="dxa"/>
            <w:gridSpan w:val="10"/>
            <w:shd w:val="clear" w:color="auto" w:fill="auto"/>
            <w:tcMar/>
          </w:tcPr>
          <w:p w:rsidRPr="009F3606" w:rsidR="0081661A" w:rsidP="009F4592" w:rsidRDefault="00C24E2E" w14:paraId="3E6F88EF" w14:textId="77777777">
            <w:pPr>
              <w:spacing w:before="60" w:after="120"/>
              <w:jc w:val="center"/>
              <w:rPr>
                <w:b/>
                <w:bCs/>
              </w:rPr>
            </w:pPr>
            <w:r w:rsidRPr="009F3606">
              <w:rPr>
                <w:b/>
                <w:bCs/>
              </w:rPr>
              <w:t xml:space="preserve">MID TERM EXAMINATIONS  </w:t>
            </w:r>
          </w:p>
        </w:tc>
      </w:tr>
      <w:tr w:rsidRPr="009F3606" w:rsidR="00C24E2E" w:rsidTr="25E496B5" w14:paraId="024999A2" w14:textId="77777777">
        <w:trPr>
          <w:trHeight w:val="512"/>
        </w:trPr>
        <w:tc>
          <w:tcPr>
            <w:tcW w:w="1408" w:type="dxa"/>
            <w:gridSpan w:val="3"/>
            <w:shd w:val="clear" w:color="auto" w:fill="auto"/>
            <w:tcMar/>
          </w:tcPr>
          <w:p w:rsidRPr="009F3606" w:rsidR="00C24E2E" w:rsidP="00C24E2E" w:rsidRDefault="00C24E2E" w14:paraId="0D265773" w14:textId="77777777">
            <w:r w:rsidRPr="009F3606">
              <w:t>Programme</w:t>
            </w:r>
          </w:p>
        </w:tc>
        <w:tc>
          <w:tcPr>
            <w:tcW w:w="157" w:type="dxa"/>
            <w:shd w:val="clear" w:color="auto" w:fill="auto"/>
            <w:tcMar/>
          </w:tcPr>
          <w:p w:rsidRPr="009F3606" w:rsidR="00C24E2E" w:rsidP="00C24E2E" w:rsidRDefault="00C24E2E" w14:paraId="2127E81B" w14:textId="77777777">
            <w:r w:rsidRPr="009F3606">
              <w:t>:</w:t>
            </w:r>
          </w:p>
        </w:tc>
        <w:tc>
          <w:tcPr>
            <w:tcW w:w="3830" w:type="dxa"/>
            <w:shd w:val="clear" w:color="auto" w:fill="auto"/>
            <w:tcMar/>
          </w:tcPr>
          <w:p w:rsidRPr="009F3606" w:rsidR="00C24E2E" w:rsidP="00C24E2E" w:rsidRDefault="00145739" w14:paraId="108575A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B.Tech (All Branches)</w:t>
            </w:r>
          </w:p>
        </w:tc>
        <w:tc>
          <w:tcPr>
            <w:tcW w:w="3870" w:type="dxa"/>
            <w:gridSpan w:val="3"/>
            <w:shd w:val="clear" w:color="auto" w:fill="auto"/>
            <w:tcMar/>
          </w:tcPr>
          <w:p w:rsidRPr="009F3606" w:rsidR="00C24E2E" w:rsidP="00C24E2E" w:rsidRDefault="00C24E2E" w14:paraId="0F471C85" w14:textId="77777777">
            <w:r w:rsidRPr="009F3606">
              <w:t>Semester</w:t>
            </w:r>
          </w:p>
        </w:tc>
        <w:tc>
          <w:tcPr>
            <w:tcW w:w="180" w:type="dxa"/>
            <w:shd w:val="clear" w:color="auto" w:fill="auto"/>
            <w:tcMar/>
          </w:tcPr>
          <w:p w:rsidRPr="009F3606" w:rsidR="00C24E2E" w:rsidP="00C24E2E" w:rsidRDefault="00C24E2E" w14:paraId="67A8245E" w14:textId="77777777">
            <w:r w:rsidRPr="009F3606">
              <w:t>:</w:t>
            </w:r>
          </w:p>
        </w:tc>
        <w:tc>
          <w:tcPr>
            <w:tcW w:w="1440" w:type="dxa"/>
            <w:shd w:val="clear" w:color="auto" w:fill="auto"/>
            <w:tcMar/>
          </w:tcPr>
          <w:p w:rsidRPr="009F3606" w:rsidR="00C24E2E" w:rsidP="00C24E2E" w:rsidRDefault="00145739" w14:paraId="5E27B1F0" w14:textId="77777777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Fall</w:t>
            </w:r>
            <w:r w:rsidRPr="00F365CF">
              <w:rPr>
                <w:b/>
                <w:bCs/>
                <w:lang w:val="en-US"/>
              </w:rPr>
              <w:t xml:space="preserve"> 20</w:t>
            </w:r>
            <w:r>
              <w:rPr>
                <w:b/>
                <w:bCs/>
              </w:rPr>
              <w:t>22-2023</w:t>
            </w:r>
          </w:p>
        </w:tc>
      </w:tr>
      <w:tr w:rsidRPr="009F3606" w:rsidR="00C24E2E" w:rsidTr="25E496B5" w14:paraId="0044EB48" w14:textId="77777777">
        <w:tc>
          <w:tcPr>
            <w:tcW w:w="1408" w:type="dxa"/>
            <w:gridSpan w:val="3"/>
            <w:shd w:val="clear" w:color="auto" w:fill="auto"/>
            <w:tcMar/>
          </w:tcPr>
          <w:p w:rsidRPr="009F3606" w:rsidR="00C24E2E" w:rsidP="00C24E2E" w:rsidRDefault="00C24E2E" w14:paraId="36E5840A" w14:textId="77777777">
            <w:r w:rsidRPr="009F3606">
              <w:t>Course</w:t>
            </w:r>
          </w:p>
        </w:tc>
        <w:tc>
          <w:tcPr>
            <w:tcW w:w="157" w:type="dxa"/>
            <w:shd w:val="clear" w:color="auto" w:fill="auto"/>
            <w:tcMar/>
          </w:tcPr>
          <w:p w:rsidRPr="009F3606" w:rsidR="00C24E2E" w:rsidP="00C24E2E" w:rsidRDefault="00C24E2E" w14:paraId="56A8759A" w14:textId="77777777">
            <w:r w:rsidRPr="009F3606">
              <w:t>:</w:t>
            </w:r>
          </w:p>
        </w:tc>
        <w:tc>
          <w:tcPr>
            <w:tcW w:w="3830" w:type="dxa"/>
            <w:shd w:val="clear" w:color="auto" w:fill="auto"/>
            <w:tcMar/>
            <w:vAlign w:val="center"/>
          </w:tcPr>
          <w:p w:rsidRPr="009F3606" w:rsidR="00C24E2E" w:rsidP="00C24E2E" w:rsidRDefault="00C24E2E" w14:paraId="41C8F396" w14:textId="77777777">
            <w:pPr>
              <w:rPr>
                <w:b/>
                <w:bCs/>
              </w:rPr>
            </w:pPr>
          </w:p>
        </w:tc>
        <w:tc>
          <w:tcPr>
            <w:tcW w:w="3870" w:type="dxa"/>
            <w:gridSpan w:val="3"/>
            <w:shd w:val="clear" w:color="auto" w:fill="auto"/>
            <w:tcMar/>
          </w:tcPr>
          <w:p w:rsidRPr="009F3606" w:rsidR="00C24E2E" w:rsidP="00C24E2E" w:rsidRDefault="00C24E2E" w14:paraId="2DAB5A84" w14:textId="77777777">
            <w:r w:rsidRPr="009F3606">
              <w:t>Code</w:t>
            </w:r>
          </w:p>
        </w:tc>
        <w:tc>
          <w:tcPr>
            <w:tcW w:w="180" w:type="dxa"/>
            <w:shd w:val="clear" w:color="auto" w:fill="auto"/>
            <w:tcMar/>
          </w:tcPr>
          <w:p w:rsidRPr="009F3606" w:rsidR="00C24E2E" w:rsidP="00C24E2E" w:rsidRDefault="00C24E2E" w14:paraId="18329EB3" w14:textId="77777777">
            <w:r w:rsidRPr="009F3606">
              <w:t>:</w:t>
            </w:r>
          </w:p>
        </w:tc>
        <w:tc>
          <w:tcPr>
            <w:tcW w:w="1440" w:type="dxa"/>
            <w:shd w:val="clear" w:color="auto" w:fill="auto"/>
            <w:tcMar/>
            <w:vAlign w:val="center"/>
          </w:tcPr>
          <w:p w:rsidRPr="009F3606" w:rsidR="00C24E2E" w:rsidP="00C24E2E" w:rsidRDefault="00C24E2E" w14:paraId="72A3D3EC" w14:textId="77777777">
            <w:pPr>
              <w:rPr>
                <w:b/>
                <w:bCs/>
              </w:rPr>
            </w:pPr>
          </w:p>
        </w:tc>
      </w:tr>
      <w:tr w:rsidRPr="009F3606" w:rsidR="00C24E2E" w:rsidTr="25E496B5" w14:paraId="0B2968A6" w14:textId="77777777">
        <w:trPr>
          <w:trHeight w:val="215"/>
        </w:trPr>
        <w:tc>
          <w:tcPr>
            <w:tcW w:w="1408" w:type="dxa"/>
            <w:gridSpan w:val="3"/>
            <w:shd w:val="clear" w:color="auto" w:fill="auto"/>
            <w:tcMar/>
          </w:tcPr>
          <w:p w:rsidRPr="009F3606" w:rsidR="00C24E2E" w:rsidP="00C24E2E" w:rsidRDefault="00C24E2E" w14:paraId="1E151847" w14:textId="77777777">
            <w:r w:rsidRPr="009F3606">
              <w:t>Faculty</w:t>
            </w:r>
          </w:p>
        </w:tc>
        <w:tc>
          <w:tcPr>
            <w:tcW w:w="157" w:type="dxa"/>
            <w:shd w:val="clear" w:color="auto" w:fill="auto"/>
            <w:tcMar/>
          </w:tcPr>
          <w:p w:rsidRPr="009F3606" w:rsidR="00C24E2E" w:rsidP="00C24E2E" w:rsidRDefault="00C24E2E" w14:paraId="370CD116" w14:textId="77777777">
            <w:r w:rsidRPr="009F3606">
              <w:t>:</w:t>
            </w:r>
          </w:p>
        </w:tc>
        <w:tc>
          <w:tcPr>
            <w:tcW w:w="3830" w:type="dxa"/>
            <w:shd w:val="clear" w:color="auto" w:fill="auto"/>
            <w:tcMar/>
            <w:vAlign w:val="center"/>
          </w:tcPr>
          <w:p w:rsidRPr="009F3606" w:rsidR="00C24E2E" w:rsidP="00C24E2E" w:rsidRDefault="00145739" w14:paraId="2A2E47E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Dr. Vinod Bhatt</w:t>
            </w:r>
          </w:p>
        </w:tc>
        <w:tc>
          <w:tcPr>
            <w:tcW w:w="3870" w:type="dxa"/>
            <w:gridSpan w:val="3"/>
            <w:shd w:val="clear" w:color="auto" w:fill="auto"/>
            <w:tcMar/>
          </w:tcPr>
          <w:p w:rsidRPr="009F3606" w:rsidR="00C24E2E" w:rsidP="00C24E2E" w:rsidRDefault="00C24E2E" w14:paraId="02BAF3B1" w14:textId="77777777">
            <w:r w:rsidRPr="009F3606">
              <w:t>Slot/ Class No.</w:t>
            </w:r>
          </w:p>
        </w:tc>
        <w:tc>
          <w:tcPr>
            <w:tcW w:w="180" w:type="dxa"/>
            <w:shd w:val="clear" w:color="auto" w:fill="auto"/>
            <w:tcMar/>
          </w:tcPr>
          <w:p w:rsidRPr="009F3606" w:rsidR="00C24E2E" w:rsidP="00C24E2E" w:rsidRDefault="00C24E2E" w14:paraId="69B263F4" w14:textId="77777777">
            <w:r w:rsidRPr="009F3606">
              <w:t>:</w:t>
            </w:r>
          </w:p>
        </w:tc>
        <w:tc>
          <w:tcPr>
            <w:tcW w:w="1440" w:type="dxa"/>
            <w:shd w:val="clear" w:color="auto" w:fill="auto"/>
            <w:tcMar/>
            <w:vAlign w:val="center"/>
          </w:tcPr>
          <w:p w:rsidRPr="009F3606" w:rsidR="00C24E2E" w:rsidP="00BB6BC5" w:rsidRDefault="00781080" w14:paraId="0D0B940D" w14:textId="77777777">
            <w:pPr>
              <w:tabs>
                <w:tab w:val="left" w:pos="61"/>
              </w:tabs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bookmarkStart w:name="_GoBack" w:id="0"/>
            <w:bookmarkEnd w:id="0"/>
          </w:p>
        </w:tc>
      </w:tr>
      <w:tr w:rsidRPr="009F3606" w:rsidR="00C24E2E" w:rsidTr="25E496B5" w14:paraId="6B699686" w14:textId="77777777">
        <w:tc>
          <w:tcPr>
            <w:tcW w:w="1408" w:type="dxa"/>
            <w:gridSpan w:val="3"/>
            <w:shd w:val="clear" w:color="auto" w:fill="auto"/>
            <w:tcMar/>
          </w:tcPr>
          <w:p w:rsidRPr="009F3606" w:rsidR="00C24E2E" w:rsidP="00C24E2E" w:rsidRDefault="00C24E2E" w14:paraId="423AD28B" w14:textId="77777777">
            <w:r w:rsidRPr="009F3606">
              <w:t xml:space="preserve">Time    </w:t>
            </w:r>
          </w:p>
        </w:tc>
        <w:tc>
          <w:tcPr>
            <w:tcW w:w="157" w:type="dxa"/>
            <w:shd w:val="clear" w:color="auto" w:fill="auto"/>
            <w:tcMar/>
          </w:tcPr>
          <w:p w:rsidRPr="009F3606" w:rsidR="00C24E2E" w:rsidP="00C24E2E" w:rsidRDefault="00C24E2E" w14:paraId="07ED1FDC" w14:textId="77777777">
            <w:r w:rsidRPr="009F3606">
              <w:t>:</w:t>
            </w:r>
          </w:p>
        </w:tc>
        <w:tc>
          <w:tcPr>
            <w:tcW w:w="3830" w:type="dxa"/>
            <w:shd w:val="clear" w:color="auto" w:fill="auto"/>
            <w:tcMar/>
            <w:vAlign w:val="center"/>
          </w:tcPr>
          <w:p w:rsidRPr="009F3606" w:rsidR="00C24E2E" w:rsidP="00C24E2E" w:rsidRDefault="00C24E2E" w14:paraId="293CC4A3" w14:textId="77777777">
            <w:pPr>
              <w:rPr>
                <w:b/>
                <w:bCs/>
              </w:rPr>
            </w:pPr>
            <w:r w:rsidRPr="009F3606">
              <w:rPr>
                <w:b/>
                <w:bCs/>
              </w:rPr>
              <w:t>1 ½ hours</w:t>
            </w:r>
          </w:p>
        </w:tc>
        <w:tc>
          <w:tcPr>
            <w:tcW w:w="3870" w:type="dxa"/>
            <w:gridSpan w:val="3"/>
            <w:shd w:val="clear" w:color="auto" w:fill="auto"/>
            <w:tcMar/>
          </w:tcPr>
          <w:p w:rsidRPr="009F3606" w:rsidR="00C24E2E" w:rsidP="00C24E2E" w:rsidRDefault="00C24E2E" w14:paraId="4DACD958" w14:textId="77777777">
            <w:r w:rsidRPr="009F3606">
              <w:t>Max. Marks</w:t>
            </w:r>
          </w:p>
        </w:tc>
        <w:tc>
          <w:tcPr>
            <w:tcW w:w="180" w:type="dxa"/>
            <w:shd w:val="clear" w:color="auto" w:fill="auto"/>
            <w:tcMar/>
          </w:tcPr>
          <w:p w:rsidRPr="009F3606" w:rsidR="00C24E2E" w:rsidP="00C24E2E" w:rsidRDefault="00C24E2E" w14:paraId="00A98A65" w14:textId="77777777">
            <w:r w:rsidRPr="009F3606">
              <w:t>:</w:t>
            </w:r>
          </w:p>
        </w:tc>
        <w:tc>
          <w:tcPr>
            <w:tcW w:w="1440" w:type="dxa"/>
            <w:shd w:val="clear" w:color="auto" w:fill="auto"/>
            <w:tcMar/>
            <w:vAlign w:val="center"/>
          </w:tcPr>
          <w:p w:rsidRPr="009F3606" w:rsidR="00C24E2E" w:rsidP="00C24E2E" w:rsidRDefault="00C24E2E" w14:paraId="68861898" w14:textId="77777777">
            <w:pPr>
              <w:rPr>
                <w:b/>
                <w:bCs/>
              </w:rPr>
            </w:pPr>
            <w:r w:rsidRPr="009F3606">
              <w:rPr>
                <w:b/>
                <w:bCs/>
              </w:rPr>
              <w:t>50</w:t>
            </w:r>
          </w:p>
        </w:tc>
      </w:tr>
      <w:tr w:rsidRPr="009F3606" w:rsidR="0081661A" w:rsidTr="25E496B5" w14:paraId="145A894F" w14:textId="77777777">
        <w:tc>
          <w:tcPr>
            <w:tcW w:w="10885" w:type="dxa"/>
            <w:gridSpan w:val="10"/>
            <w:shd w:val="clear" w:color="auto" w:fill="auto"/>
            <w:tcMar/>
          </w:tcPr>
          <w:p w:rsidRPr="009F3606" w:rsidR="0081661A" w:rsidP="00563B74" w:rsidRDefault="0081661A" w14:paraId="6A1BC976" w14:textId="77777777">
            <w:pPr>
              <w:spacing w:before="240" w:after="240"/>
              <w:ind w:right="-28"/>
              <w:jc w:val="center"/>
            </w:pPr>
            <w:r w:rsidRPr="009F3606">
              <w:rPr>
                <w:b/>
                <w:bCs/>
              </w:rPr>
              <w:t xml:space="preserve">Answer all the Questions </w:t>
            </w:r>
          </w:p>
        </w:tc>
      </w:tr>
      <w:tr w:rsidRPr="009F3606" w:rsidR="00BB6BC5" w:rsidTr="25E496B5" w14:paraId="6FE90824" w14:textId="77777777">
        <w:trPr>
          <w:trHeight w:val="1620"/>
        </w:trPr>
        <w:tc>
          <w:tcPr>
            <w:tcW w:w="657" w:type="dxa"/>
            <w:shd w:val="clear" w:color="auto" w:fill="auto"/>
            <w:tcMar/>
            <w:vAlign w:val="center"/>
          </w:tcPr>
          <w:p w:rsidRPr="009F3606" w:rsidR="00BB6BC5" w:rsidP="00471D59" w:rsidRDefault="00BB6BC5" w14:paraId="2316F217" w14:textId="77777777">
            <w:pPr>
              <w:spacing w:before="80" w:after="80"/>
              <w:jc w:val="center"/>
              <w:rPr>
                <w:b/>
                <w:bCs/>
              </w:rPr>
            </w:pPr>
            <w:r w:rsidRPr="009F3606">
              <w:rPr>
                <w:b/>
                <w:bCs/>
              </w:rPr>
              <w:t>Q.No.</w:t>
            </w:r>
          </w:p>
        </w:tc>
        <w:tc>
          <w:tcPr>
            <w:tcW w:w="406" w:type="dxa"/>
            <w:shd w:val="clear" w:color="auto" w:fill="auto"/>
            <w:tcMar/>
            <w:vAlign w:val="center"/>
          </w:tcPr>
          <w:p w:rsidRPr="009F3606" w:rsidR="00BB6BC5" w:rsidP="00471D59" w:rsidRDefault="00BB6BC5" w14:paraId="34FAF40A" w14:textId="77777777">
            <w:pPr>
              <w:spacing w:before="80" w:after="80"/>
              <w:jc w:val="center"/>
              <w:rPr>
                <w:b/>
                <w:bCs/>
              </w:rPr>
            </w:pPr>
            <w:r w:rsidRPr="009F3606">
              <w:rPr>
                <w:b/>
                <w:bCs/>
              </w:rPr>
              <w:t>Sub. Sec.</w:t>
            </w:r>
          </w:p>
        </w:tc>
        <w:tc>
          <w:tcPr>
            <w:tcW w:w="8202" w:type="dxa"/>
            <w:gridSpan w:val="6"/>
            <w:shd w:val="clear" w:color="auto" w:fill="auto"/>
            <w:tcMar/>
            <w:vAlign w:val="center"/>
          </w:tcPr>
          <w:p w:rsidRPr="009F3606" w:rsidR="00BB6BC5" w:rsidP="00471D59" w:rsidRDefault="00BB6BC5" w14:paraId="7985AC07" w14:textId="77777777">
            <w:pPr>
              <w:spacing w:before="80" w:after="80"/>
              <w:jc w:val="center"/>
              <w:rPr>
                <w:b/>
                <w:bCs/>
              </w:rPr>
            </w:pPr>
            <w:r w:rsidRPr="009F3606">
              <w:rPr>
                <w:b/>
                <w:bCs/>
              </w:rPr>
              <w:t>Question Description</w:t>
            </w:r>
          </w:p>
        </w:tc>
        <w:tc>
          <w:tcPr>
            <w:tcW w:w="1620" w:type="dxa"/>
            <w:gridSpan w:val="2"/>
            <w:shd w:val="clear" w:color="auto" w:fill="auto"/>
            <w:tcMar/>
            <w:vAlign w:val="center"/>
          </w:tcPr>
          <w:p w:rsidRPr="009F3606" w:rsidR="00BB6BC5" w:rsidP="00471D59" w:rsidRDefault="00BB6BC5" w14:paraId="4BD35CE5" w14:textId="77777777">
            <w:pPr>
              <w:spacing w:before="80" w:after="80"/>
              <w:jc w:val="center"/>
              <w:rPr>
                <w:b/>
                <w:bCs/>
              </w:rPr>
            </w:pPr>
            <w:r w:rsidRPr="009F3606">
              <w:rPr>
                <w:b/>
                <w:bCs/>
              </w:rPr>
              <w:t>Marks</w:t>
            </w:r>
          </w:p>
          <w:p w:rsidRPr="009F3606" w:rsidR="00BB6BC5" w:rsidP="00B0783F" w:rsidRDefault="00BB6BC5" w14:paraId="0E27B00A" w14:textId="77777777">
            <w:pPr>
              <w:spacing w:before="80" w:after="80"/>
              <w:jc w:val="center"/>
              <w:rPr>
                <w:b/>
                <w:bCs/>
              </w:rPr>
            </w:pPr>
          </w:p>
        </w:tc>
      </w:tr>
      <w:tr w:rsidRPr="009F3606" w:rsidR="00BB6BC5" w:rsidTr="25E496B5" w14:paraId="572239FD" w14:textId="77777777">
        <w:trPr>
          <w:trHeight w:val="3725"/>
        </w:trPr>
        <w:tc>
          <w:tcPr>
            <w:tcW w:w="657" w:type="dxa"/>
            <w:shd w:val="clear" w:color="auto" w:fill="auto"/>
            <w:tcMar/>
          </w:tcPr>
          <w:p w:rsidRPr="009F3606" w:rsidR="00BB6BC5" w:rsidP="00843F75" w:rsidRDefault="00BB6BC5" w14:paraId="649841BE" w14:textId="77777777">
            <w:pPr>
              <w:spacing w:before="80" w:after="80"/>
              <w:jc w:val="center"/>
            </w:pPr>
            <w:r w:rsidRPr="009F3606">
              <w:t>1</w:t>
            </w:r>
          </w:p>
        </w:tc>
        <w:tc>
          <w:tcPr>
            <w:tcW w:w="406" w:type="dxa"/>
            <w:shd w:val="clear" w:color="auto" w:fill="auto"/>
            <w:tcMar/>
          </w:tcPr>
          <w:p w:rsidRPr="00781080" w:rsidR="00BB6BC5" w:rsidP="00781080" w:rsidRDefault="00BB6BC5" w14:paraId="60061E4C" w14:textId="77777777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8202" w:type="dxa"/>
            <w:gridSpan w:val="6"/>
            <w:shd w:val="clear" w:color="auto" w:fill="auto"/>
            <w:tcMar/>
          </w:tcPr>
          <w:p w:rsidR="00BB6BC5" w:rsidP="00781080" w:rsidRDefault="00BB6BC5" w14:paraId="032D50E4" w14:textId="77777777">
            <w:pPr>
              <w:spacing w:line="360" w:lineRule="auto"/>
              <w:jc w:val="both"/>
            </w:pPr>
            <w:r w:rsidRPr="00781080">
              <w:t>In the following the questions choose the word which best expresses the meaning of the given word</w:t>
            </w:r>
            <w:r>
              <w:t xml:space="preserve">- (You are advised to write any a,b,c,d as answer) </w:t>
            </w:r>
          </w:p>
          <w:p w:rsidR="00BB6BC5" w:rsidP="00781080" w:rsidRDefault="00BB6BC5" w14:paraId="75160B51" w14:textId="77777777">
            <w:pPr>
              <w:spacing w:line="360" w:lineRule="auto"/>
              <w:jc w:val="both"/>
            </w:pPr>
            <w:r>
              <w:t>1. CORPULENT</w:t>
            </w:r>
          </w:p>
          <w:p w:rsidR="00BB6BC5" w:rsidP="00781080" w:rsidRDefault="00BB6BC5" w14:paraId="2038B564" w14:textId="77777777">
            <w:pPr>
              <w:spacing w:line="360" w:lineRule="auto"/>
              <w:jc w:val="both"/>
            </w:pPr>
            <w:r>
              <w:t>a. Lean                                                     b.Gaunt</w:t>
            </w:r>
          </w:p>
          <w:p w:rsidR="00BB6BC5" w:rsidP="00781080" w:rsidRDefault="00BB6BC5" w14:paraId="0EE3A4FA" w14:textId="77777777">
            <w:pPr>
              <w:spacing w:line="360" w:lineRule="auto"/>
              <w:jc w:val="both"/>
            </w:pPr>
            <w:r>
              <w:t>c. Emaciated                                            d. Obese</w:t>
            </w:r>
          </w:p>
          <w:p w:rsidR="00BB6BC5" w:rsidP="00BB6BC5" w:rsidRDefault="00BB6BC5" w14:paraId="25C9123B" w14:textId="4898BA7F">
            <w:pPr>
              <w:spacing w:line="360" w:lineRule="auto"/>
              <w:jc w:val="both"/>
            </w:pPr>
            <w:r>
              <w:t>2. CORPULENT</w:t>
            </w:r>
            <w:r w:rsidR="70751279">
              <w:t xml:space="preserve">    </w:t>
            </w:r>
          </w:p>
          <w:p w:rsidR="00BB6BC5" w:rsidP="00BB6BC5" w:rsidRDefault="00BB6BC5" w14:paraId="521EF781" w14:textId="77777777">
            <w:pPr>
              <w:spacing w:line="360" w:lineRule="auto"/>
              <w:jc w:val="both"/>
            </w:pPr>
            <w:r>
              <w:t>a. Lean                                                     b.Gaunt</w:t>
            </w:r>
          </w:p>
          <w:p w:rsidR="00BB6BC5" w:rsidP="00BB6BC5" w:rsidRDefault="00BB6BC5" w14:paraId="35547489" w14:textId="77777777">
            <w:pPr>
              <w:spacing w:line="360" w:lineRule="auto"/>
              <w:jc w:val="both"/>
            </w:pPr>
            <w:r>
              <w:t>c. Emaciated                                            d. Obese</w:t>
            </w:r>
          </w:p>
          <w:p w:rsidR="00BB6BC5" w:rsidP="00BB6BC5" w:rsidRDefault="00BB6BC5" w14:paraId="5EB1EBCC" w14:textId="77777777">
            <w:pPr>
              <w:spacing w:line="360" w:lineRule="auto"/>
              <w:jc w:val="both"/>
            </w:pPr>
            <w:r>
              <w:t>3. CORPULENT</w:t>
            </w:r>
          </w:p>
          <w:p w:rsidR="00BB6BC5" w:rsidP="00BB6BC5" w:rsidRDefault="00BB6BC5" w14:paraId="35157D80" w14:textId="77777777">
            <w:pPr>
              <w:spacing w:line="360" w:lineRule="auto"/>
              <w:jc w:val="both"/>
            </w:pPr>
            <w:r>
              <w:t>a. Lean                                                     b.Gaunt</w:t>
            </w:r>
          </w:p>
          <w:p w:rsidR="00BB6BC5" w:rsidP="00BB6BC5" w:rsidRDefault="00BB6BC5" w14:paraId="69E35CFF" w14:textId="77777777">
            <w:pPr>
              <w:spacing w:line="360" w:lineRule="auto"/>
              <w:jc w:val="both"/>
            </w:pPr>
            <w:r>
              <w:t>c. Emaciated                                            d. Obese</w:t>
            </w:r>
          </w:p>
          <w:p w:rsidR="00BB6BC5" w:rsidP="00BB6BC5" w:rsidRDefault="00BB6BC5" w14:paraId="1D3E2B50" w14:textId="77777777">
            <w:pPr>
              <w:spacing w:line="360" w:lineRule="auto"/>
              <w:jc w:val="both"/>
            </w:pPr>
            <w:r>
              <w:t>4. CORPULENT</w:t>
            </w:r>
          </w:p>
          <w:p w:rsidR="00BB6BC5" w:rsidP="00BB6BC5" w:rsidRDefault="00BB6BC5" w14:paraId="3FBC851F" w14:textId="77777777">
            <w:pPr>
              <w:spacing w:line="360" w:lineRule="auto"/>
              <w:jc w:val="both"/>
            </w:pPr>
            <w:r>
              <w:t>a. Lean                                                     b.Gaunt</w:t>
            </w:r>
          </w:p>
          <w:p w:rsidR="00BB6BC5" w:rsidP="00781080" w:rsidRDefault="00BB6BC5" w14:paraId="38E73A2E" w14:textId="77777777">
            <w:pPr>
              <w:spacing w:line="360" w:lineRule="auto"/>
              <w:jc w:val="both"/>
            </w:pPr>
            <w:r>
              <w:t>c. Emaciated                                            d. Obese</w:t>
            </w:r>
          </w:p>
          <w:p w:rsidR="00BB6BC5" w:rsidP="00BB6BC5" w:rsidRDefault="00BB6BC5" w14:paraId="171E3568" w14:textId="77777777">
            <w:pPr>
              <w:spacing w:line="360" w:lineRule="auto"/>
              <w:jc w:val="both"/>
            </w:pPr>
            <w:r>
              <w:t>5. CORPULENT</w:t>
            </w:r>
          </w:p>
          <w:p w:rsidR="00BB6BC5" w:rsidP="00BB6BC5" w:rsidRDefault="00BB6BC5" w14:paraId="26C67C23" w14:textId="77777777">
            <w:pPr>
              <w:spacing w:line="360" w:lineRule="auto"/>
              <w:jc w:val="both"/>
            </w:pPr>
            <w:r>
              <w:t>a. Lean                                                     b.Gaunt</w:t>
            </w:r>
          </w:p>
          <w:p w:rsidR="00BB6BC5" w:rsidP="00BB6BC5" w:rsidRDefault="00BB6BC5" w14:paraId="3BC128ED" w14:textId="77777777">
            <w:pPr>
              <w:spacing w:line="360" w:lineRule="auto"/>
              <w:jc w:val="both"/>
            </w:pPr>
            <w:r>
              <w:t>c. Emaciated                                            d. Obese</w:t>
            </w:r>
          </w:p>
          <w:p w:rsidRPr="00BB6BC5" w:rsidR="00BB6BC5" w:rsidP="00BB6BC5" w:rsidRDefault="00BB6BC5" w14:paraId="676CCE88" w14:textId="77777777">
            <w:pPr>
              <w:spacing w:line="360" w:lineRule="auto"/>
              <w:jc w:val="both"/>
              <w:rPr>
                <w:b/>
              </w:rPr>
            </w:pPr>
            <w:r w:rsidRPr="00BB6BC5">
              <w:rPr>
                <w:b/>
              </w:rPr>
              <w:t>In the following questions choose the word which is the exact OPPOSITE of the given words.</w:t>
            </w:r>
          </w:p>
          <w:p w:rsidR="00BB6BC5" w:rsidP="00BB6BC5" w:rsidRDefault="00BB6BC5" w14:paraId="1A039479" w14:textId="77777777">
            <w:pPr>
              <w:spacing w:line="360" w:lineRule="auto"/>
              <w:jc w:val="both"/>
            </w:pPr>
            <w:r>
              <w:t>1. RELINQUISH</w:t>
            </w:r>
          </w:p>
          <w:p w:rsidR="00BB6BC5" w:rsidP="00BB6BC5" w:rsidRDefault="00BB6BC5" w14:paraId="07BDFB47" w14:textId="77777777">
            <w:pPr>
              <w:spacing w:line="360" w:lineRule="auto"/>
              <w:jc w:val="both"/>
            </w:pPr>
            <w:r>
              <w:t>a.  Abdicate                                              b. Renounce</w:t>
            </w:r>
          </w:p>
          <w:p w:rsidR="00BB6BC5" w:rsidP="00BB6BC5" w:rsidRDefault="00BB6BC5" w14:paraId="1DBE75A5" w14:textId="77777777">
            <w:pPr>
              <w:spacing w:line="360" w:lineRule="auto"/>
              <w:jc w:val="both"/>
            </w:pPr>
            <w:r>
              <w:t>c. Possess                                                  d. Deny</w:t>
            </w:r>
          </w:p>
          <w:p w:rsidR="00BB6BC5" w:rsidP="00BB6BC5" w:rsidRDefault="00BB6BC5" w14:paraId="63502CC1" w14:textId="77777777">
            <w:pPr>
              <w:spacing w:line="360" w:lineRule="auto"/>
              <w:jc w:val="both"/>
            </w:pPr>
            <w:r>
              <w:t>2. RELINQUISH</w:t>
            </w:r>
          </w:p>
          <w:p w:rsidR="00BB6BC5" w:rsidP="00BB6BC5" w:rsidRDefault="00BB6BC5" w14:paraId="0BE63E75" w14:textId="77777777">
            <w:pPr>
              <w:spacing w:line="360" w:lineRule="auto"/>
              <w:jc w:val="both"/>
            </w:pPr>
            <w:r>
              <w:t>a.  Abdicate                                              b. Renounce</w:t>
            </w:r>
          </w:p>
          <w:p w:rsidR="00BB6BC5" w:rsidP="00BB6BC5" w:rsidRDefault="00BB6BC5" w14:paraId="4112180D" w14:textId="77777777">
            <w:pPr>
              <w:spacing w:line="360" w:lineRule="auto"/>
              <w:jc w:val="both"/>
            </w:pPr>
            <w:r>
              <w:t>c. Possess                                                  d. Deny</w:t>
            </w:r>
          </w:p>
          <w:p w:rsidR="00BB6BC5" w:rsidP="00BB6BC5" w:rsidRDefault="00BB6BC5" w14:paraId="568FE45C" w14:textId="77777777">
            <w:pPr>
              <w:spacing w:line="360" w:lineRule="auto"/>
              <w:jc w:val="both"/>
            </w:pPr>
            <w:r>
              <w:t>3. RELINQUISH</w:t>
            </w:r>
          </w:p>
          <w:p w:rsidR="00BB6BC5" w:rsidP="00BB6BC5" w:rsidRDefault="00BB6BC5" w14:paraId="0A1A8745" w14:textId="77777777">
            <w:pPr>
              <w:spacing w:line="360" w:lineRule="auto"/>
              <w:jc w:val="both"/>
            </w:pPr>
            <w:r>
              <w:t>a.  Abdicate                                              b. Renounce</w:t>
            </w:r>
          </w:p>
          <w:p w:rsidR="00BB6BC5" w:rsidP="00BB6BC5" w:rsidRDefault="00BB6BC5" w14:paraId="329B059E" w14:textId="77777777">
            <w:pPr>
              <w:spacing w:line="360" w:lineRule="auto"/>
              <w:jc w:val="both"/>
            </w:pPr>
            <w:r>
              <w:t>c. Possess                                                  d. Deny</w:t>
            </w:r>
          </w:p>
          <w:p w:rsidR="00BB6BC5" w:rsidP="00BB6BC5" w:rsidRDefault="00BB6BC5" w14:paraId="2176D5FE" w14:textId="77777777">
            <w:pPr>
              <w:spacing w:line="360" w:lineRule="auto"/>
              <w:jc w:val="both"/>
            </w:pPr>
            <w:r>
              <w:t>4. RELINQUISH</w:t>
            </w:r>
          </w:p>
          <w:p w:rsidR="00BB6BC5" w:rsidP="00BB6BC5" w:rsidRDefault="00BB6BC5" w14:paraId="1268A8AA" w14:textId="77777777">
            <w:pPr>
              <w:spacing w:line="360" w:lineRule="auto"/>
              <w:jc w:val="both"/>
            </w:pPr>
            <w:r>
              <w:t>a.  Abdicate                                              b. Renounce</w:t>
            </w:r>
          </w:p>
          <w:p w:rsidR="00BB6BC5" w:rsidP="00BB6BC5" w:rsidRDefault="00BB6BC5" w14:paraId="48C559DC" w14:textId="77777777">
            <w:pPr>
              <w:spacing w:line="360" w:lineRule="auto"/>
              <w:jc w:val="both"/>
            </w:pPr>
            <w:r>
              <w:t>c. Possess                                                  d. Deny</w:t>
            </w:r>
          </w:p>
          <w:p w:rsidR="00BB6BC5" w:rsidP="00BB6BC5" w:rsidRDefault="00BB6BC5" w14:paraId="130477D8" w14:textId="77777777">
            <w:pPr>
              <w:spacing w:line="360" w:lineRule="auto"/>
              <w:jc w:val="both"/>
            </w:pPr>
            <w:r>
              <w:t>5. RELINQUISH</w:t>
            </w:r>
          </w:p>
          <w:p w:rsidR="00BB6BC5" w:rsidP="00BB6BC5" w:rsidRDefault="00BB6BC5" w14:paraId="3A9924FF" w14:textId="77777777">
            <w:pPr>
              <w:spacing w:line="360" w:lineRule="auto"/>
              <w:jc w:val="both"/>
            </w:pPr>
            <w:r>
              <w:t>a.  Abdicate                                              b. Renounce</w:t>
            </w:r>
          </w:p>
          <w:p w:rsidRPr="009F3606" w:rsidR="00BB6BC5" w:rsidP="00BB6BC5" w:rsidRDefault="00BB6BC5" w14:paraId="69AF55E4" w14:textId="77777777">
            <w:pPr>
              <w:spacing w:line="360" w:lineRule="auto"/>
              <w:jc w:val="both"/>
            </w:pPr>
            <w:r>
              <w:t>c. Possess                                                  d. Deny</w:t>
            </w:r>
          </w:p>
        </w:tc>
        <w:tc>
          <w:tcPr>
            <w:tcW w:w="1620" w:type="dxa"/>
            <w:gridSpan w:val="2"/>
            <w:shd w:val="clear" w:color="auto" w:fill="auto"/>
            <w:tcMar/>
            <w:vAlign w:val="center"/>
          </w:tcPr>
          <w:p w:rsidRPr="009F3606" w:rsidR="00BB6BC5" w:rsidP="00781080" w:rsidRDefault="00BB6BC5" w14:paraId="0A7C7E8F" w14:textId="77777777">
            <w:pPr>
              <w:spacing w:before="80" w:after="80"/>
              <w:rPr>
                <w:b/>
                <w:bCs/>
              </w:rPr>
            </w:pPr>
            <w:r w:rsidRPr="009F3606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10</w:t>
            </w:r>
          </w:p>
          <w:p w:rsidRPr="009F3606" w:rsidR="00BB6BC5" w:rsidP="007A0782" w:rsidRDefault="00BB6BC5" w14:paraId="44EAFD9C" w14:textId="77777777">
            <w:pPr>
              <w:spacing w:before="80" w:after="80"/>
              <w:jc w:val="center"/>
              <w:rPr>
                <w:b/>
                <w:bCs/>
              </w:rPr>
            </w:pPr>
          </w:p>
          <w:p w:rsidRPr="009F3606" w:rsidR="00BB6BC5" w:rsidP="00652CC1" w:rsidRDefault="00BB6BC5" w14:paraId="4B94D5A5" w14:textId="77777777">
            <w:pPr>
              <w:spacing w:before="80" w:after="80"/>
              <w:jc w:val="center"/>
              <w:rPr>
                <w:b/>
                <w:bCs/>
              </w:rPr>
            </w:pPr>
          </w:p>
        </w:tc>
      </w:tr>
      <w:tr w:rsidRPr="009F3606" w:rsidR="00BB6BC5" w:rsidTr="25E496B5" w14:paraId="5B78A209" w14:textId="77777777">
        <w:trPr>
          <w:trHeight w:val="1142"/>
        </w:trPr>
        <w:tc>
          <w:tcPr>
            <w:tcW w:w="657" w:type="dxa"/>
            <w:shd w:val="clear" w:color="auto" w:fill="auto"/>
            <w:tcMar/>
          </w:tcPr>
          <w:p w:rsidRPr="009F3606" w:rsidR="00BB6BC5" w:rsidP="00843F75" w:rsidRDefault="00BB6BC5" w14:paraId="18F999B5" w14:textId="77777777">
            <w:pPr>
              <w:spacing w:before="80" w:after="80"/>
              <w:jc w:val="center"/>
            </w:pPr>
            <w:r w:rsidRPr="009F3606">
              <w:t>2</w:t>
            </w:r>
          </w:p>
        </w:tc>
        <w:tc>
          <w:tcPr>
            <w:tcW w:w="406" w:type="dxa"/>
            <w:shd w:val="clear" w:color="auto" w:fill="auto"/>
            <w:tcMar/>
          </w:tcPr>
          <w:p w:rsidRPr="00781080" w:rsidR="00BB6BC5" w:rsidP="00781080" w:rsidRDefault="00BB6BC5" w14:paraId="3DEEC669" w14:textId="77777777">
            <w:pPr>
              <w:spacing w:before="80" w:after="80"/>
              <w:jc w:val="center"/>
              <w:rPr>
                <w:b/>
              </w:rPr>
            </w:pPr>
          </w:p>
        </w:tc>
        <w:tc>
          <w:tcPr>
            <w:tcW w:w="8202" w:type="dxa"/>
            <w:gridSpan w:val="6"/>
            <w:shd w:val="clear" w:color="auto" w:fill="auto"/>
            <w:tcMar/>
          </w:tcPr>
          <w:p w:rsidRPr="00BB6BC5" w:rsidR="00BB6BC5" w:rsidP="00781080" w:rsidRDefault="00BB6BC5" w14:paraId="30B73981" w14:textId="7777777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</w:rPr>
            </w:pPr>
            <w:r w:rsidRPr="00BB6BC5">
              <w:rPr>
                <w:b/>
              </w:rPr>
              <w:t>Some proverbs/idioms are given below together with their meanings. Choose the correct meaning of proverb/idiom-</w:t>
            </w:r>
          </w:p>
          <w:p w:rsidR="00BB6BC5" w:rsidP="00781080" w:rsidRDefault="00BB6BC5" w14:paraId="37CC4AE0" w14:textId="77777777">
            <w:pPr>
              <w:autoSpaceDE w:val="0"/>
              <w:autoSpaceDN w:val="0"/>
              <w:adjustRightInd w:val="0"/>
              <w:spacing w:line="360" w:lineRule="auto"/>
              <w:jc w:val="both"/>
            </w:pPr>
            <w:r>
              <w:t xml:space="preserve">1. </w:t>
            </w:r>
            <w:r w:rsidRPr="00781080">
              <w:t>To cry wolf</w:t>
            </w:r>
          </w:p>
          <w:p w:rsidR="00BB6BC5" w:rsidP="00781080" w:rsidRDefault="00BB6BC5" w14:paraId="4E3476CA" w14:textId="77777777">
            <w:pPr>
              <w:autoSpaceDE w:val="0"/>
              <w:autoSpaceDN w:val="0"/>
              <w:adjustRightInd w:val="0"/>
              <w:spacing w:line="360" w:lineRule="auto"/>
              <w:jc w:val="both"/>
            </w:pPr>
            <w:r>
              <w:t>a. To listen eagerly                              b.To give false alarm</w:t>
            </w:r>
          </w:p>
          <w:p w:rsidR="00BB6BC5" w:rsidP="007510A4" w:rsidRDefault="00BB6BC5" w14:paraId="1F777524" w14:textId="77777777">
            <w:pPr>
              <w:autoSpaceDE w:val="0"/>
              <w:autoSpaceDN w:val="0"/>
              <w:adjustRightInd w:val="0"/>
              <w:spacing w:line="360" w:lineRule="auto"/>
              <w:jc w:val="both"/>
            </w:pPr>
            <w:r>
              <w:t>c. To turn pale                                      d.To keep off starvation</w:t>
            </w:r>
          </w:p>
          <w:p w:rsidR="00BB6BC5" w:rsidP="00BB6BC5" w:rsidRDefault="00BB6BC5" w14:paraId="6957A6C6" w14:textId="77777777">
            <w:pPr>
              <w:autoSpaceDE w:val="0"/>
              <w:autoSpaceDN w:val="0"/>
              <w:adjustRightInd w:val="0"/>
              <w:spacing w:line="360" w:lineRule="auto"/>
              <w:jc w:val="both"/>
            </w:pPr>
            <w:r>
              <w:t xml:space="preserve">2. </w:t>
            </w:r>
            <w:r w:rsidRPr="00781080">
              <w:t>To cry wolf</w:t>
            </w:r>
          </w:p>
          <w:p w:rsidR="00BB6BC5" w:rsidP="00BB6BC5" w:rsidRDefault="00BB6BC5" w14:paraId="72C88386" w14:textId="77777777">
            <w:pPr>
              <w:autoSpaceDE w:val="0"/>
              <w:autoSpaceDN w:val="0"/>
              <w:adjustRightInd w:val="0"/>
              <w:spacing w:line="360" w:lineRule="auto"/>
              <w:jc w:val="both"/>
            </w:pPr>
            <w:r>
              <w:t>a. To listen eagerly                              b.To give false alarm</w:t>
            </w:r>
          </w:p>
          <w:p w:rsidR="00BB6BC5" w:rsidP="00BB6BC5" w:rsidRDefault="00BB6BC5" w14:paraId="0F3DE654" w14:textId="77777777">
            <w:pPr>
              <w:autoSpaceDE w:val="0"/>
              <w:autoSpaceDN w:val="0"/>
              <w:adjustRightInd w:val="0"/>
              <w:spacing w:line="360" w:lineRule="auto"/>
              <w:jc w:val="both"/>
            </w:pPr>
            <w:r>
              <w:t>c. To turn pale                                      d.To keep off starvation</w:t>
            </w:r>
          </w:p>
          <w:p w:rsidR="00BB6BC5" w:rsidP="00BB6BC5" w:rsidRDefault="00BB6BC5" w14:paraId="02CE2428" w14:textId="011A9B7E">
            <w:pPr>
              <w:autoSpaceDE w:val="0"/>
              <w:autoSpaceDN w:val="0"/>
              <w:adjustRightInd w:val="0"/>
              <w:spacing w:line="360" w:lineRule="auto"/>
              <w:jc w:val="both"/>
            </w:pPr>
            <w:r w:rsidR="5AA19E6D">
              <w:rPr/>
              <w:t xml:space="preserve">3. </w:t>
            </w:r>
            <w:r w:rsidR="5AA19E6D">
              <w:rPr/>
              <w:t>To cry wol</w:t>
            </w:r>
            <w:r w:rsidR="7EC045AC">
              <w:rPr/>
              <w:t>f</w:t>
            </w:r>
          </w:p>
          <w:p w:rsidR="00BB6BC5" w:rsidP="00BB6BC5" w:rsidRDefault="00BB6BC5" w14:paraId="33FDBD74" w14:textId="77777777">
            <w:pPr>
              <w:autoSpaceDE w:val="0"/>
              <w:autoSpaceDN w:val="0"/>
              <w:adjustRightInd w:val="0"/>
              <w:spacing w:line="360" w:lineRule="auto"/>
              <w:jc w:val="both"/>
            </w:pPr>
            <w:r>
              <w:t>a. To listen eagerly                              b.To give false alarm</w:t>
            </w:r>
          </w:p>
          <w:p w:rsidR="00BB6BC5" w:rsidP="00BB6BC5" w:rsidRDefault="00BB6BC5" w14:paraId="2147CC5C" w14:textId="77777777">
            <w:pPr>
              <w:autoSpaceDE w:val="0"/>
              <w:autoSpaceDN w:val="0"/>
              <w:adjustRightInd w:val="0"/>
              <w:spacing w:line="360" w:lineRule="auto"/>
              <w:jc w:val="both"/>
            </w:pPr>
            <w:r>
              <w:t>c. To turn pale                                      d.To keep off starvation</w:t>
            </w:r>
          </w:p>
          <w:p w:rsidR="00BB6BC5" w:rsidP="00BB6BC5" w:rsidRDefault="00BB6BC5" w14:paraId="25D56B0C" w14:textId="77777777">
            <w:pPr>
              <w:autoSpaceDE w:val="0"/>
              <w:autoSpaceDN w:val="0"/>
              <w:adjustRightInd w:val="0"/>
              <w:spacing w:line="360" w:lineRule="auto"/>
              <w:jc w:val="both"/>
            </w:pPr>
            <w:r>
              <w:t xml:space="preserve">4. </w:t>
            </w:r>
            <w:r w:rsidRPr="00781080">
              <w:t>To cry wolf</w:t>
            </w:r>
          </w:p>
          <w:p w:rsidR="00BB6BC5" w:rsidP="00BB6BC5" w:rsidRDefault="00BB6BC5" w14:paraId="14B4F201" w14:textId="77777777">
            <w:pPr>
              <w:autoSpaceDE w:val="0"/>
              <w:autoSpaceDN w:val="0"/>
              <w:adjustRightInd w:val="0"/>
              <w:spacing w:line="360" w:lineRule="auto"/>
              <w:jc w:val="both"/>
            </w:pPr>
            <w:r>
              <w:t>a. To listen eagerly                              b.To give false alarm</w:t>
            </w:r>
          </w:p>
          <w:p w:rsidR="00BB6BC5" w:rsidP="00BB6BC5" w:rsidRDefault="00BB6BC5" w14:paraId="213C6BD9" w14:textId="77777777">
            <w:pPr>
              <w:autoSpaceDE w:val="0"/>
              <w:autoSpaceDN w:val="0"/>
              <w:adjustRightInd w:val="0"/>
              <w:spacing w:line="360" w:lineRule="auto"/>
              <w:jc w:val="both"/>
            </w:pPr>
            <w:r>
              <w:t>c. To turn pale                                      d.To keep off starvation</w:t>
            </w:r>
          </w:p>
          <w:p w:rsidR="00BB6BC5" w:rsidP="00BB6BC5" w:rsidRDefault="00BB6BC5" w14:paraId="712D14CE" w14:textId="77777777">
            <w:pPr>
              <w:autoSpaceDE w:val="0"/>
              <w:autoSpaceDN w:val="0"/>
              <w:adjustRightInd w:val="0"/>
              <w:spacing w:line="360" w:lineRule="auto"/>
              <w:jc w:val="both"/>
            </w:pPr>
            <w:r>
              <w:t>5.</w:t>
            </w:r>
            <w:r w:rsidRPr="00781080">
              <w:t xml:space="preserve"> To cry wolf</w:t>
            </w:r>
          </w:p>
          <w:p w:rsidR="00BB6BC5" w:rsidP="00BB6BC5" w:rsidRDefault="00BB6BC5" w14:paraId="3B5475EA" w14:textId="77777777">
            <w:pPr>
              <w:autoSpaceDE w:val="0"/>
              <w:autoSpaceDN w:val="0"/>
              <w:adjustRightInd w:val="0"/>
              <w:spacing w:line="360" w:lineRule="auto"/>
              <w:jc w:val="both"/>
            </w:pPr>
            <w:r>
              <w:t>a. To listen eagerly                              b.To give false alarm</w:t>
            </w:r>
          </w:p>
          <w:p w:rsidR="00BB6BC5" w:rsidP="00BB6BC5" w:rsidRDefault="00BB6BC5" w14:paraId="09959F52" w14:textId="77777777">
            <w:pPr>
              <w:autoSpaceDE w:val="0"/>
              <w:autoSpaceDN w:val="0"/>
              <w:adjustRightInd w:val="0"/>
              <w:spacing w:line="360" w:lineRule="auto"/>
              <w:jc w:val="both"/>
            </w:pPr>
            <w:r>
              <w:t>c. To turn pale                                      d.To keep off starvation</w:t>
            </w:r>
          </w:p>
          <w:p w:rsidRPr="00BB6BC5" w:rsidR="00BB6BC5" w:rsidP="00BB6BC5" w:rsidRDefault="00BB6BC5" w14:paraId="2B76BF32" w14:textId="77777777">
            <w:pPr>
              <w:spacing w:line="360" w:lineRule="auto"/>
              <w:jc w:val="both"/>
              <w:rPr>
                <w:b/>
              </w:rPr>
            </w:pPr>
            <w:r w:rsidRPr="00BB6BC5">
              <w:rPr>
                <w:b/>
              </w:rPr>
              <w:t>In questions given below out of four alternatives, choose the one which can be substituted for the given word/sentence.</w:t>
            </w:r>
          </w:p>
          <w:p w:rsidR="00BB6BC5" w:rsidP="00BB6BC5" w:rsidRDefault="00BB6BC5" w14:paraId="6ABFDC49" w14:textId="77777777">
            <w:pPr>
              <w:spacing w:line="360" w:lineRule="auto"/>
              <w:jc w:val="both"/>
            </w:pPr>
            <w:r>
              <w:t xml:space="preserve">1. </w:t>
            </w:r>
            <w:r w:rsidRPr="007510A4">
              <w:t>State in which the few govern the many</w:t>
            </w:r>
            <w:r>
              <w:t>-</w:t>
            </w:r>
          </w:p>
          <w:p w:rsidR="00BB6BC5" w:rsidP="00BB6BC5" w:rsidRDefault="00BB6BC5" w14:paraId="72F34201" w14:textId="77777777">
            <w:pPr>
              <w:spacing w:line="360" w:lineRule="auto"/>
              <w:jc w:val="both"/>
            </w:pPr>
            <w:r>
              <w:t>a. Monarchy                                              b. Oligarchy</w:t>
            </w:r>
          </w:p>
          <w:p w:rsidR="00BB6BC5" w:rsidP="00BB6BC5" w:rsidRDefault="00BB6BC5" w14:paraId="476929A7" w14:textId="77777777">
            <w:pPr>
              <w:spacing w:line="360" w:lineRule="auto"/>
              <w:jc w:val="both"/>
            </w:pPr>
            <w:r>
              <w:t>c. Plutocracy                                              d. Autocracy</w:t>
            </w:r>
          </w:p>
          <w:p w:rsidR="00BB6BC5" w:rsidP="00BB6BC5" w:rsidRDefault="00BB6BC5" w14:paraId="37D69009" w14:textId="77777777">
            <w:pPr>
              <w:spacing w:line="360" w:lineRule="auto"/>
              <w:jc w:val="both"/>
            </w:pPr>
            <w:r>
              <w:t xml:space="preserve">2. </w:t>
            </w:r>
            <w:r w:rsidRPr="007510A4">
              <w:t>State in which the few govern the many</w:t>
            </w:r>
            <w:r>
              <w:t>-</w:t>
            </w:r>
          </w:p>
          <w:p w:rsidR="00BB6BC5" w:rsidP="00BB6BC5" w:rsidRDefault="00BB6BC5" w14:paraId="312E502F" w14:textId="77777777">
            <w:pPr>
              <w:spacing w:line="360" w:lineRule="auto"/>
              <w:jc w:val="both"/>
            </w:pPr>
            <w:r>
              <w:t>a. Monarchy                                              b. Oligarchy</w:t>
            </w:r>
          </w:p>
          <w:p w:rsidR="00BB6BC5" w:rsidP="00BB6BC5" w:rsidRDefault="00BB6BC5" w14:paraId="6B291751" w14:textId="77777777">
            <w:pPr>
              <w:spacing w:line="360" w:lineRule="auto"/>
              <w:jc w:val="both"/>
            </w:pPr>
            <w:r>
              <w:t>c. Plutocracy                                              d. Autocracy</w:t>
            </w:r>
          </w:p>
          <w:p w:rsidR="00BB6BC5" w:rsidP="00BB6BC5" w:rsidRDefault="00BB6BC5" w14:paraId="1E327D3C" w14:textId="77777777">
            <w:pPr>
              <w:spacing w:line="360" w:lineRule="auto"/>
              <w:jc w:val="both"/>
            </w:pPr>
            <w:r>
              <w:t xml:space="preserve">3. </w:t>
            </w:r>
            <w:r w:rsidRPr="007510A4">
              <w:t>State in which the few govern the many</w:t>
            </w:r>
            <w:r>
              <w:t>-</w:t>
            </w:r>
          </w:p>
          <w:p w:rsidR="00BB6BC5" w:rsidP="00BB6BC5" w:rsidRDefault="00BB6BC5" w14:paraId="469929D1" w14:textId="77777777">
            <w:pPr>
              <w:spacing w:line="360" w:lineRule="auto"/>
              <w:jc w:val="both"/>
            </w:pPr>
            <w:r>
              <w:t>a. Monarchy                                              b. Oligarchy</w:t>
            </w:r>
          </w:p>
          <w:p w:rsidR="00BB6BC5" w:rsidP="00BB6BC5" w:rsidRDefault="00BB6BC5" w14:paraId="47BC8DEB" w14:textId="77777777">
            <w:pPr>
              <w:spacing w:line="360" w:lineRule="auto"/>
              <w:jc w:val="both"/>
            </w:pPr>
            <w:r>
              <w:t>c. Plutocracy                                              d. Autocracy</w:t>
            </w:r>
          </w:p>
          <w:p w:rsidR="00BB6BC5" w:rsidP="00BB6BC5" w:rsidRDefault="00BB6BC5" w14:paraId="22D78EA9" w14:textId="77777777">
            <w:pPr>
              <w:spacing w:line="360" w:lineRule="auto"/>
              <w:jc w:val="both"/>
            </w:pPr>
            <w:r>
              <w:t xml:space="preserve">4. </w:t>
            </w:r>
            <w:r w:rsidRPr="007510A4">
              <w:t>State in which the few govern the many</w:t>
            </w:r>
            <w:r>
              <w:t>-</w:t>
            </w:r>
          </w:p>
          <w:p w:rsidR="00BB6BC5" w:rsidP="00BB6BC5" w:rsidRDefault="00BB6BC5" w14:paraId="7F42783E" w14:textId="77777777">
            <w:pPr>
              <w:spacing w:line="360" w:lineRule="auto"/>
              <w:jc w:val="both"/>
            </w:pPr>
            <w:r>
              <w:t>a. Monarchy                                              b. Oligarchy</w:t>
            </w:r>
          </w:p>
          <w:p w:rsidR="00BB6BC5" w:rsidP="00BB6BC5" w:rsidRDefault="00BB6BC5" w14:paraId="374712DA" w14:textId="77777777">
            <w:pPr>
              <w:spacing w:line="360" w:lineRule="auto"/>
              <w:jc w:val="both"/>
            </w:pPr>
            <w:r>
              <w:t>c. Plutocracy                                              d. Autocracy</w:t>
            </w:r>
          </w:p>
          <w:p w:rsidR="00BB6BC5" w:rsidP="00BB6BC5" w:rsidRDefault="00BB6BC5" w14:paraId="70E7C914" w14:textId="77777777">
            <w:pPr>
              <w:spacing w:line="360" w:lineRule="auto"/>
              <w:jc w:val="both"/>
            </w:pPr>
            <w:r>
              <w:t xml:space="preserve">5. </w:t>
            </w:r>
            <w:r w:rsidRPr="007510A4">
              <w:t>State in which the few govern the many</w:t>
            </w:r>
            <w:r>
              <w:t>-</w:t>
            </w:r>
          </w:p>
          <w:p w:rsidR="00BB6BC5" w:rsidP="00BB6BC5" w:rsidRDefault="00BB6BC5" w14:paraId="2F7E466C" w14:textId="77777777">
            <w:pPr>
              <w:spacing w:line="360" w:lineRule="auto"/>
              <w:jc w:val="both"/>
            </w:pPr>
            <w:r>
              <w:t>a. Monarchy                                              b. Oligarchy</w:t>
            </w:r>
          </w:p>
          <w:p w:rsidRPr="009F3606" w:rsidR="00BB6BC5" w:rsidP="00BB6BC5" w:rsidRDefault="00BB6BC5" w14:paraId="4837CB19" w14:textId="77777777">
            <w:pPr>
              <w:spacing w:line="360" w:lineRule="auto"/>
              <w:jc w:val="both"/>
            </w:pPr>
            <w:r>
              <w:t>c. Plutocracy                                              d. Autocracy</w:t>
            </w:r>
          </w:p>
        </w:tc>
        <w:tc>
          <w:tcPr>
            <w:tcW w:w="1620" w:type="dxa"/>
            <w:gridSpan w:val="2"/>
            <w:shd w:val="clear" w:color="auto" w:fill="auto"/>
            <w:tcMar/>
            <w:vAlign w:val="center"/>
          </w:tcPr>
          <w:p w:rsidRPr="009F3606" w:rsidR="00BB6BC5" w:rsidP="00652CC1" w:rsidRDefault="00BB6BC5" w14:paraId="5D369756" w14:textId="77777777">
            <w:pPr>
              <w:spacing w:before="80" w:after="80"/>
              <w:jc w:val="center"/>
              <w:rPr>
                <w:b/>
                <w:bCs/>
              </w:rPr>
            </w:pPr>
            <w:r w:rsidRPr="009F3606">
              <w:rPr>
                <w:b/>
                <w:bCs/>
              </w:rPr>
              <w:t>10</w:t>
            </w:r>
          </w:p>
          <w:p w:rsidRPr="009F3606" w:rsidR="00BB6BC5" w:rsidP="004427BF" w:rsidRDefault="00BB6BC5" w14:paraId="3656B9AB" w14:textId="77777777">
            <w:pPr>
              <w:spacing w:before="80" w:after="80"/>
              <w:jc w:val="center"/>
              <w:rPr>
                <w:b/>
                <w:bCs/>
              </w:rPr>
            </w:pPr>
          </w:p>
        </w:tc>
      </w:tr>
      <w:tr w:rsidRPr="009F3606" w:rsidR="00BB6BC5" w:rsidTr="25E496B5" w14:paraId="73BDD218" w14:textId="77777777">
        <w:trPr>
          <w:trHeight w:val="3770"/>
        </w:trPr>
        <w:tc>
          <w:tcPr>
            <w:tcW w:w="657" w:type="dxa"/>
            <w:shd w:val="clear" w:color="auto" w:fill="auto"/>
            <w:tcMar/>
          </w:tcPr>
          <w:p w:rsidRPr="009F3606" w:rsidR="00BB6BC5" w:rsidP="00843F75" w:rsidRDefault="00BB6BC5" w14:paraId="5FCD5EC4" w14:textId="77777777">
            <w:pPr>
              <w:spacing w:before="80" w:after="80"/>
              <w:jc w:val="center"/>
            </w:pPr>
            <w:r w:rsidRPr="009F3606">
              <w:t>3</w:t>
            </w:r>
          </w:p>
        </w:tc>
        <w:tc>
          <w:tcPr>
            <w:tcW w:w="406" w:type="dxa"/>
            <w:shd w:val="clear" w:color="auto" w:fill="auto"/>
            <w:tcMar/>
          </w:tcPr>
          <w:p w:rsidRPr="005666EE" w:rsidR="00BB6BC5" w:rsidP="00843F75" w:rsidRDefault="00BB6BC5" w14:paraId="45FB0818" w14:textId="77777777">
            <w:pPr>
              <w:spacing w:before="80" w:after="80"/>
              <w:jc w:val="both"/>
              <w:rPr>
                <w:b/>
              </w:rPr>
            </w:pPr>
          </w:p>
        </w:tc>
        <w:tc>
          <w:tcPr>
            <w:tcW w:w="8202" w:type="dxa"/>
            <w:gridSpan w:val="6"/>
            <w:shd w:val="clear" w:color="auto" w:fill="auto"/>
            <w:tcMar/>
          </w:tcPr>
          <w:p w:rsidRPr="00BB6BC5" w:rsidR="00BB6BC5" w:rsidP="00781080" w:rsidRDefault="00BB6BC5" w14:paraId="40C01F1A" w14:textId="77777777">
            <w:pPr>
              <w:spacing w:before="80" w:after="80" w:line="360" w:lineRule="auto"/>
              <w:jc w:val="both"/>
              <w:rPr>
                <w:b/>
              </w:rPr>
            </w:pPr>
            <w:r w:rsidRPr="00BB6BC5">
              <w:rPr>
                <w:b/>
              </w:rPr>
              <w:t>Select the appropriate option from the given options to make a meaningful sentence using the rules on subject verb agreement-</w:t>
            </w:r>
          </w:p>
          <w:p w:rsidR="00BB6BC5" w:rsidP="00781080" w:rsidRDefault="00BB6BC5" w14:paraId="511AACBC" w14:textId="77777777">
            <w:pPr>
              <w:spacing w:before="80" w:after="80" w:line="360" w:lineRule="auto"/>
              <w:jc w:val="both"/>
            </w:pPr>
            <w:r>
              <w:t xml:space="preserve">1. </w:t>
            </w:r>
            <w:r w:rsidRPr="002320AF">
              <w:t>My mother, along with others ________ looking for the missing kitten.</w:t>
            </w:r>
          </w:p>
          <w:p w:rsidR="00BB6BC5" w:rsidP="002320AF" w:rsidRDefault="00BB6BC5" w14:paraId="39EE8D4A" w14:textId="77777777">
            <w:pPr>
              <w:spacing w:before="80" w:after="80" w:line="360" w:lineRule="auto"/>
              <w:jc w:val="both"/>
            </w:pPr>
            <w:r>
              <w:t>a. are                                                        b. have been</w:t>
            </w:r>
          </w:p>
          <w:p w:rsidR="00BB6BC5" w:rsidP="002320AF" w:rsidRDefault="00BB6BC5" w14:paraId="4F31C3B9" w14:textId="77777777">
            <w:pPr>
              <w:spacing w:before="80" w:after="80" w:line="360" w:lineRule="auto"/>
              <w:jc w:val="both"/>
            </w:pPr>
            <w:r>
              <w:t>c. were                                                      d.  is</w:t>
            </w:r>
          </w:p>
          <w:p w:rsidR="00BB6BC5" w:rsidP="00BB6BC5" w:rsidRDefault="00BB6BC5" w14:paraId="01686BE0" w14:textId="77777777">
            <w:pPr>
              <w:spacing w:before="80" w:after="80" w:line="360" w:lineRule="auto"/>
              <w:jc w:val="both"/>
            </w:pPr>
            <w:r>
              <w:t xml:space="preserve">2. </w:t>
            </w:r>
            <w:r w:rsidRPr="002320AF">
              <w:t>My mother, along with others ________ looking for the missing kitten.</w:t>
            </w:r>
          </w:p>
          <w:p w:rsidR="00BB6BC5" w:rsidP="00BB6BC5" w:rsidRDefault="00BB6BC5" w14:paraId="1E1E7A42" w14:textId="77777777">
            <w:pPr>
              <w:spacing w:before="80" w:after="80" w:line="360" w:lineRule="auto"/>
              <w:jc w:val="both"/>
            </w:pPr>
            <w:r>
              <w:t>a. are                                                        b. have been</w:t>
            </w:r>
          </w:p>
          <w:p w:rsidR="00BB6BC5" w:rsidP="00BB6BC5" w:rsidRDefault="00BB6BC5" w14:paraId="5D26C4D4" w14:textId="77777777">
            <w:pPr>
              <w:spacing w:before="80" w:after="80" w:line="360" w:lineRule="auto"/>
              <w:jc w:val="both"/>
            </w:pPr>
            <w:r>
              <w:t>c. were                                                      d.  is</w:t>
            </w:r>
          </w:p>
          <w:p w:rsidR="00BB6BC5" w:rsidP="00BB6BC5" w:rsidRDefault="00BB6BC5" w14:paraId="60A59002" w14:textId="77777777">
            <w:pPr>
              <w:spacing w:before="80" w:after="80" w:line="360" w:lineRule="auto"/>
              <w:jc w:val="both"/>
            </w:pPr>
            <w:r>
              <w:t xml:space="preserve">3. </w:t>
            </w:r>
            <w:r w:rsidRPr="002320AF">
              <w:t>My mother, along with others ________ looking for the missing kitten.</w:t>
            </w:r>
          </w:p>
          <w:p w:rsidR="00BB6BC5" w:rsidP="00BB6BC5" w:rsidRDefault="00BB6BC5" w14:paraId="2FB61EF8" w14:textId="77777777">
            <w:pPr>
              <w:spacing w:before="80" w:after="80" w:line="360" w:lineRule="auto"/>
              <w:jc w:val="both"/>
            </w:pPr>
            <w:r>
              <w:t>a. are                                                        b. have been</w:t>
            </w:r>
          </w:p>
          <w:p w:rsidR="00BB6BC5" w:rsidP="00BB6BC5" w:rsidRDefault="00BB6BC5" w14:paraId="27AAF025" w14:textId="77777777">
            <w:pPr>
              <w:spacing w:before="80" w:after="80" w:line="360" w:lineRule="auto"/>
              <w:jc w:val="both"/>
            </w:pPr>
            <w:r>
              <w:t>c. were                                                      d.  is</w:t>
            </w:r>
          </w:p>
          <w:p w:rsidR="00BB6BC5" w:rsidP="00BB6BC5" w:rsidRDefault="00BB6BC5" w14:paraId="2C39D65E" w14:textId="77777777">
            <w:pPr>
              <w:spacing w:before="80" w:after="80" w:line="360" w:lineRule="auto"/>
              <w:jc w:val="both"/>
            </w:pPr>
            <w:r>
              <w:t xml:space="preserve">4. </w:t>
            </w:r>
            <w:r w:rsidRPr="002320AF">
              <w:t>My mother, along with others ________ looking for the missing kitten.</w:t>
            </w:r>
          </w:p>
          <w:p w:rsidR="00BB6BC5" w:rsidP="00BB6BC5" w:rsidRDefault="00BB6BC5" w14:paraId="41556FE6" w14:textId="77777777">
            <w:pPr>
              <w:spacing w:before="80" w:after="80" w:line="360" w:lineRule="auto"/>
              <w:jc w:val="both"/>
            </w:pPr>
            <w:r>
              <w:t>a. are                                                        b. have been</w:t>
            </w:r>
          </w:p>
          <w:p w:rsidR="00BB6BC5" w:rsidP="00BB6BC5" w:rsidRDefault="00BB6BC5" w14:paraId="1AA1899C" w14:textId="77777777">
            <w:pPr>
              <w:spacing w:before="80" w:after="80" w:line="360" w:lineRule="auto"/>
              <w:jc w:val="both"/>
            </w:pPr>
            <w:r>
              <w:t>c. were                                                      d.  is</w:t>
            </w:r>
          </w:p>
          <w:p w:rsidR="00BB6BC5" w:rsidP="00BB6BC5" w:rsidRDefault="00BB6BC5" w14:paraId="46FB753D" w14:textId="77777777">
            <w:pPr>
              <w:spacing w:before="80" w:after="80" w:line="360" w:lineRule="auto"/>
              <w:jc w:val="both"/>
            </w:pPr>
            <w:r>
              <w:t>5.</w:t>
            </w:r>
            <w:r w:rsidRPr="002320AF">
              <w:t xml:space="preserve"> My mother, along with others ________ looking for the missing kitten.</w:t>
            </w:r>
          </w:p>
          <w:p w:rsidR="00BB6BC5" w:rsidP="00BB6BC5" w:rsidRDefault="00BB6BC5" w14:paraId="6989018C" w14:textId="77777777">
            <w:pPr>
              <w:spacing w:before="80" w:after="80" w:line="360" w:lineRule="auto"/>
              <w:jc w:val="both"/>
            </w:pPr>
            <w:r>
              <w:t>a. are                                                        b. have been</w:t>
            </w:r>
          </w:p>
          <w:p w:rsidR="00BB6BC5" w:rsidP="00BB6BC5" w:rsidRDefault="00BB6BC5" w14:paraId="23534644" w14:textId="77777777">
            <w:pPr>
              <w:spacing w:before="80" w:after="80" w:line="360" w:lineRule="auto"/>
              <w:jc w:val="both"/>
            </w:pPr>
            <w:r>
              <w:t>c. were                                                      d.  is</w:t>
            </w:r>
          </w:p>
          <w:p w:rsidRPr="00BB6BC5" w:rsidR="00BB6BC5" w:rsidP="00BB6BC5" w:rsidRDefault="00BB6BC5" w14:paraId="2BC7E38B" w14:textId="77777777">
            <w:pPr>
              <w:spacing w:before="80" w:after="80" w:line="360" w:lineRule="auto"/>
              <w:jc w:val="both"/>
              <w:rPr>
                <w:rFonts w:ascii="Noto Serif" w:hAnsi="Noto Serif"/>
                <w:b/>
                <w:color w:val="282828"/>
                <w:shd w:val="clear" w:color="auto" w:fill="FFFFFF"/>
              </w:rPr>
            </w:pPr>
            <w:r w:rsidRPr="00BB6BC5">
              <w:rPr>
                <w:rFonts w:ascii="Noto Serif" w:hAnsi="Noto Serif"/>
                <w:b/>
                <w:color w:val="282828"/>
                <w:shd w:val="clear" w:color="auto" w:fill="FFFFFF"/>
              </w:rPr>
              <w:t>In the following questions choose the correct options to fill in the blanks.</w:t>
            </w:r>
          </w:p>
          <w:p w:rsidR="00BB6BC5" w:rsidP="00BB6BC5" w:rsidRDefault="00BB6BC5" w14:paraId="0D4083B9" w14:textId="77777777">
            <w:pPr>
              <w:spacing w:before="80" w:after="80" w:line="360" w:lineRule="auto"/>
              <w:jc w:val="both"/>
              <w:rPr>
                <w:rFonts w:ascii="Noto Serif" w:hAnsi="Noto Serif"/>
                <w:color w:val="282828"/>
                <w:shd w:val="clear" w:color="auto" w:fill="FFFFFF"/>
              </w:rPr>
            </w:pPr>
            <w:r>
              <w:rPr>
                <w:rFonts w:ascii="Noto Serif" w:hAnsi="Noto Serif"/>
                <w:color w:val="282828"/>
                <w:shd w:val="clear" w:color="auto" w:fill="FFFFFF"/>
              </w:rPr>
              <w:t xml:space="preserve">1. </w:t>
            </w:r>
            <w:r w:rsidRPr="005666EE">
              <w:rPr>
                <w:rFonts w:ascii="Noto Serif" w:hAnsi="Noto Serif"/>
                <w:color w:val="282828"/>
                <w:shd w:val="clear" w:color="auto" w:fill="FFFFFF"/>
              </w:rPr>
              <w:t>I would rather have a copy ………a book.</w:t>
            </w:r>
          </w:p>
          <w:p w:rsidR="00BB6BC5" w:rsidP="00BB6BC5" w:rsidRDefault="00BB6BC5" w14:paraId="633B0792" w14:textId="7777777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Noto Serif" w:hAnsi="Noto Serif"/>
                <w:color w:val="282828"/>
              </w:rPr>
            </w:pPr>
            <w:r>
              <w:rPr>
                <w:rFonts w:ascii="inherit" w:hAnsi="inherit"/>
                <w:color w:val="282828"/>
                <w:bdr w:val="none" w:color="auto" w:sz="0" w:space="0" w:frame="1"/>
              </w:rPr>
              <w:t xml:space="preserve"> a. then                                                          b. </w:t>
            </w:r>
            <w:r>
              <w:rPr>
                <w:rFonts w:ascii="Noto Serif" w:hAnsi="Noto Serif"/>
                <w:color w:val="282828"/>
              </w:rPr>
              <w:t xml:space="preserve"> than</w:t>
            </w:r>
          </w:p>
          <w:p w:rsidR="00BB6BC5" w:rsidP="00BB6BC5" w:rsidRDefault="00BB6BC5" w14:paraId="2F12F0DF" w14:textId="77777777">
            <w:pPr>
              <w:pStyle w:val="NormalWeb"/>
              <w:shd w:val="clear" w:color="auto" w:fill="FFFFFF"/>
              <w:spacing w:before="0" w:beforeAutospacing="0" w:after="225" w:afterAutospacing="0"/>
              <w:textAlignment w:val="baseline"/>
              <w:rPr>
                <w:rFonts w:ascii="Noto Serif" w:hAnsi="Noto Serif"/>
                <w:color w:val="282828"/>
              </w:rPr>
            </w:pPr>
            <w:r>
              <w:rPr>
                <w:rFonts w:ascii="Noto Serif" w:hAnsi="Noto Serif"/>
                <w:color w:val="282828"/>
              </w:rPr>
              <w:t>c.  when                                                         d. that</w:t>
            </w:r>
          </w:p>
          <w:p w:rsidR="00BB6BC5" w:rsidP="00BB6BC5" w:rsidRDefault="00BB6BC5" w14:paraId="51BEE53F" w14:textId="77777777">
            <w:pPr>
              <w:spacing w:before="80" w:after="80" w:line="360" w:lineRule="auto"/>
              <w:jc w:val="both"/>
              <w:rPr>
                <w:rFonts w:ascii="Noto Serif" w:hAnsi="Noto Serif"/>
                <w:color w:val="282828"/>
                <w:shd w:val="clear" w:color="auto" w:fill="FFFFFF"/>
              </w:rPr>
            </w:pPr>
            <w:r>
              <w:rPr>
                <w:rFonts w:ascii="Noto Serif" w:hAnsi="Noto Serif"/>
                <w:color w:val="282828"/>
                <w:shd w:val="clear" w:color="auto" w:fill="FFFFFF"/>
              </w:rPr>
              <w:t xml:space="preserve">2. </w:t>
            </w:r>
            <w:r w:rsidRPr="005666EE">
              <w:rPr>
                <w:rFonts w:ascii="Noto Serif" w:hAnsi="Noto Serif"/>
                <w:color w:val="282828"/>
                <w:shd w:val="clear" w:color="auto" w:fill="FFFFFF"/>
              </w:rPr>
              <w:t>I would rather have a copy ………a book.</w:t>
            </w:r>
          </w:p>
          <w:p w:rsidR="00BB6BC5" w:rsidP="00BB6BC5" w:rsidRDefault="00BB6BC5" w14:paraId="0B4F40EB" w14:textId="7777777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Noto Serif" w:hAnsi="Noto Serif"/>
                <w:color w:val="282828"/>
              </w:rPr>
            </w:pPr>
            <w:r>
              <w:rPr>
                <w:rFonts w:ascii="inherit" w:hAnsi="inherit"/>
                <w:color w:val="282828"/>
                <w:bdr w:val="none" w:color="auto" w:sz="0" w:space="0" w:frame="1"/>
              </w:rPr>
              <w:t xml:space="preserve"> a. then                                                          b. </w:t>
            </w:r>
            <w:r>
              <w:rPr>
                <w:rFonts w:ascii="Noto Serif" w:hAnsi="Noto Serif"/>
                <w:color w:val="282828"/>
              </w:rPr>
              <w:t xml:space="preserve"> than</w:t>
            </w:r>
          </w:p>
          <w:p w:rsidR="00BB6BC5" w:rsidP="00BB6BC5" w:rsidRDefault="00BB6BC5" w14:paraId="0758E296" w14:textId="77777777">
            <w:pPr>
              <w:pStyle w:val="NormalWeb"/>
              <w:shd w:val="clear" w:color="auto" w:fill="FFFFFF"/>
              <w:spacing w:before="0" w:beforeAutospacing="0" w:after="225" w:afterAutospacing="0"/>
              <w:textAlignment w:val="baseline"/>
              <w:rPr>
                <w:rFonts w:ascii="Noto Serif" w:hAnsi="Noto Serif"/>
                <w:color w:val="282828"/>
              </w:rPr>
            </w:pPr>
            <w:r>
              <w:rPr>
                <w:rFonts w:ascii="Noto Serif" w:hAnsi="Noto Serif"/>
                <w:color w:val="282828"/>
              </w:rPr>
              <w:t>c.  when                                                         d. that</w:t>
            </w:r>
          </w:p>
          <w:p w:rsidR="00BB6BC5" w:rsidP="00BB6BC5" w:rsidRDefault="00BB6BC5" w14:paraId="579895E4" w14:textId="77777777">
            <w:pPr>
              <w:spacing w:before="80" w:after="80" w:line="360" w:lineRule="auto"/>
              <w:jc w:val="both"/>
              <w:rPr>
                <w:rFonts w:ascii="Noto Serif" w:hAnsi="Noto Serif"/>
                <w:color w:val="282828"/>
                <w:shd w:val="clear" w:color="auto" w:fill="FFFFFF"/>
              </w:rPr>
            </w:pPr>
            <w:r>
              <w:rPr>
                <w:rFonts w:ascii="Noto Serif" w:hAnsi="Noto Serif"/>
                <w:color w:val="282828"/>
                <w:shd w:val="clear" w:color="auto" w:fill="FFFFFF"/>
              </w:rPr>
              <w:t xml:space="preserve">3. </w:t>
            </w:r>
            <w:r w:rsidRPr="005666EE">
              <w:rPr>
                <w:rFonts w:ascii="Noto Serif" w:hAnsi="Noto Serif"/>
                <w:color w:val="282828"/>
                <w:shd w:val="clear" w:color="auto" w:fill="FFFFFF"/>
              </w:rPr>
              <w:t>I would rather have a copy ………a book.</w:t>
            </w:r>
          </w:p>
          <w:p w:rsidR="00BB6BC5" w:rsidP="00BB6BC5" w:rsidRDefault="00BB6BC5" w14:paraId="438E9B2A" w14:textId="7777777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Noto Serif" w:hAnsi="Noto Serif"/>
                <w:color w:val="282828"/>
              </w:rPr>
            </w:pPr>
            <w:r>
              <w:rPr>
                <w:rFonts w:ascii="inherit" w:hAnsi="inherit"/>
                <w:color w:val="282828"/>
                <w:bdr w:val="none" w:color="auto" w:sz="0" w:space="0" w:frame="1"/>
              </w:rPr>
              <w:t xml:space="preserve"> a. then                                                          b. </w:t>
            </w:r>
            <w:r>
              <w:rPr>
                <w:rFonts w:ascii="Noto Serif" w:hAnsi="Noto Serif"/>
                <w:color w:val="282828"/>
              </w:rPr>
              <w:t xml:space="preserve"> than</w:t>
            </w:r>
          </w:p>
          <w:p w:rsidR="00BB6BC5" w:rsidP="00BB6BC5" w:rsidRDefault="00BB6BC5" w14:paraId="20A83C66" w14:textId="77777777">
            <w:pPr>
              <w:pStyle w:val="NormalWeb"/>
              <w:shd w:val="clear" w:color="auto" w:fill="FFFFFF"/>
              <w:spacing w:before="0" w:beforeAutospacing="0" w:after="225" w:afterAutospacing="0"/>
              <w:textAlignment w:val="baseline"/>
              <w:rPr>
                <w:rFonts w:ascii="Noto Serif" w:hAnsi="Noto Serif"/>
                <w:color w:val="282828"/>
              </w:rPr>
            </w:pPr>
            <w:r>
              <w:rPr>
                <w:rFonts w:ascii="Noto Serif" w:hAnsi="Noto Serif"/>
                <w:color w:val="282828"/>
              </w:rPr>
              <w:t>c.  when                                                         d. that</w:t>
            </w:r>
          </w:p>
          <w:p w:rsidR="00BB6BC5" w:rsidP="00BB6BC5" w:rsidRDefault="00BB6BC5" w14:paraId="48F145BC" w14:textId="77777777">
            <w:pPr>
              <w:spacing w:before="80" w:after="80" w:line="360" w:lineRule="auto"/>
              <w:jc w:val="both"/>
              <w:rPr>
                <w:rFonts w:ascii="Noto Serif" w:hAnsi="Noto Serif"/>
                <w:color w:val="282828"/>
                <w:shd w:val="clear" w:color="auto" w:fill="FFFFFF"/>
              </w:rPr>
            </w:pPr>
            <w:r>
              <w:rPr>
                <w:rFonts w:ascii="Noto Serif" w:hAnsi="Noto Serif"/>
                <w:color w:val="282828"/>
                <w:shd w:val="clear" w:color="auto" w:fill="FFFFFF"/>
              </w:rPr>
              <w:t xml:space="preserve">4. </w:t>
            </w:r>
            <w:r w:rsidRPr="005666EE">
              <w:rPr>
                <w:rFonts w:ascii="Noto Serif" w:hAnsi="Noto Serif"/>
                <w:color w:val="282828"/>
                <w:shd w:val="clear" w:color="auto" w:fill="FFFFFF"/>
              </w:rPr>
              <w:t>I would rather have a copy ………a book.</w:t>
            </w:r>
          </w:p>
          <w:p w:rsidR="00BB6BC5" w:rsidP="00BB6BC5" w:rsidRDefault="00BB6BC5" w14:paraId="0D5CB9B8" w14:textId="7777777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Noto Serif" w:hAnsi="Noto Serif"/>
                <w:color w:val="282828"/>
              </w:rPr>
            </w:pPr>
            <w:r>
              <w:rPr>
                <w:rFonts w:ascii="inherit" w:hAnsi="inherit"/>
                <w:color w:val="282828"/>
                <w:bdr w:val="none" w:color="auto" w:sz="0" w:space="0" w:frame="1"/>
              </w:rPr>
              <w:t xml:space="preserve"> a. then                                                          b. </w:t>
            </w:r>
            <w:r>
              <w:rPr>
                <w:rFonts w:ascii="Noto Serif" w:hAnsi="Noto Serif"/>
                <w:color w:val="282828"/>
              </w:rPr>
              <w:t xml:space="preserve"> than</w:t>
            </w:r>
          </w:p>
          <w:p w:rsidR="00BB6BC5" w:rsidP="00BB6BC5" w:rsidRDefault="00BB6BC5" w14:paraId="11EEE75C" w14:textId="77777777">
            <w:pPr>
              <w:pStyle w:val="NormalWeb"/>
              <w:shd w:val="clear" w:color="auto" w:fill="FFFFFF"/>
              <w:spacing w:before="0" w:beforeAutospacing="0" w:after="225" w:afterAutospacing="0"/>
              <w:textAlignment w:val="baseline"/>
              <w:rPr>
                <w:rFonts w:ascii="Noto Serif" w:hAnsi="Noto Serif"/>
                <w:color w:val="282828"/>
              </w:rPr>
            </w:pPr>
            <w:r>
              <w:rPr>
                <w:rFonts w:ascii="Noto Serif" w:hAnsi="Noto Serif"/>
                <w:color w:val="282828"/>
              </w:rPr>
              <w:t>c.  when                                                         d. that</w:t>
            </w:r>
          </w:p>
          <w:p w:rsidR="00BB6BC5" w:rsidP="00BB6BC5" w:rsidRDefault="00BB6BC5" w14:paraId="12B24FF8" w14:textId="77777777">
            <w:pPr>
              <w:spacing w:before="80" w:after="80" w:line="360" w:lineRule="auto"/>
              <w:jc w:val="both"/>
              <w:rPr>
                <w:rFonts w:ascii="Noto Serif" w:hAnsi="Noto Serif"/>
                <w:color w:val="282828"/>
                <w:shd w:val="clear" w:color="auto" w:fill="FFFFFF"/>
              </w:rPr>
            </w:pPr>
            <w:r>
              <w:rPr>
                <w:rFonts w:ascii="Noto Serif" w:hAnsi="Noto Serif"/>
                <w:color w:val="282828"/>
                <w:shd w:val="clear" w:color="auto" w:fill="FFFFFF"/>
              </w:rPr>
              <w:t xml:space="preserve">5. </w:t>
            </w:r>
            <w:r w:rsidRPr="005666EE">
              <w:rPr>
                <w:rFonts w:ascii="Noto Serif" w:hAnsi="Noto Serif"/>
                <w:color w:val="282828"/>
                <w:shd w:val="clear" w:color="auto" w:fill="FFFFFF"/>
              </w:rPr>
              <w:t>I would rather have a copy ………a book.</w:t>
            </w:r>
          </w:p>
          <w:p w:rsidR="00BB6BC5" w:rsidP="00BB6BC5" w:rsidRDefault="00BB6BC5" w14:paraId="29917C2D" w14:textId="7777777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Noto Serif" w:hAnsi="Noto Serif"/>
                <w:color w:val="282828"/>
              </w:rPr>
            </w:pPr>
            <w:r>
              <w:rPr>
                <w:rFonts w:ascii="inherit" w:hAnsi="inherit"/>
                <w:color w:val="282828"/>
                <w:bdr w:val="none" w:color="auto" w:sz="0" w:space="0" w:frame="1"/>
              </w:rPr>
              <w:t xml:space="preserve"> a. then                                                          b. </w:t>
            </w:r>
            <w:r>
              <w:rPr>
                <w:rFonts w:ascii="Noto Serif" w:hAnsi="Noto Serif"/>
                <w:color w:val="282828"/>
              </w:rPr>
              <w:t xml:space="preserve"> than</w:t>
            </w:r>
          </w:p>
          <w:p w:rsidRPr="00BB6BC5" w:rsidR="00BB6BC5" w:rsidP="00BB6BC5" w:rsidRDefault="00BB6BC5" w14:paraId="7155C653" w14:textId="77777777">
            <w:pPr>
              <w:pStyle w:val="NormalWeb"/>
              <w:shd w:val="clear" w:color="auto" w:fill="FFFFFF"/>
              <w:spacing w:before="0" w:beforeAutospacing="0" w:after="225" w:afterAutospacing="0"/>
              <w:textAlignment w:val="baseline"/>
              <w:rPr>
                <w:rFonts w:ascii="Noto Serif" w:hAnsi="Noto Serif"/>
                <w:color w:val="282828"/>
              </w:rPr>
            </w:pPr>
            <w:r>
              <w:rPr>
                <w:rFonts w:ascii="Noto Serif" w:hAnsi="Noto Serif"/>
                <w:color w:val="282828"/>
              </w:rPr>
              <w:t>c.  when                                                         d. that</w:t>
            </w:r>
          </w:p>
        </w:tc>
        <w:tc>
          <w:tcPr>
            <w:tcW w:w="1620" w:type="dxa"/>
            <w:gridSpan w:val="2"/>
            <w:shd w:val="clear" w:color="auto" w:fill="auto"/>
            <w:tcMar/>
            <w:vAlign w:val="center"/>
          </w:tcPr>
          <w:p w:rsidRPr="009F3606" w:rsidR="00BB6BC5" w:rsidP="00652CC1" w:rsidRDefault="00BB6BC5" w14:paraId="446DE71A" w14:textId="77777777">
            <w:pPr>
              <w:spacing w:before="80" w:after="80"/>
              <w:jc w:val="center"/>
              <w:rPr>
                <w:b/>
                <w:bCs/>
              </w:rPr>
            </w:pPr>
            <w:r w:rsidRPr="009F3606">
              <w:rPr>
                <w:b/>
                <w:bCs/>
              </w:rPr>
              <w:t>10</w:t>
            </w:r>
          </w:p>
          <w:p w:rsidRPr="009F3606" w:rsidR="00BB6BC5" w:rsidP="00652CC1" w:rsidRDefault="00BB6BC5" w14:paraId="049F31CB" w14:textId="77777777">
            <w:pPr>
              <w:spacing w:before="80" w:after="80"/>
              <w:jc w:val="center"/>
              <w:rPr>
                <w:b/>
                <w:bCs/>
              </w:rPr>
            </w:pPr>
          </w:p>
        </w:tc>
      </w:tr>
      <w:tr w:rsidRPr="009F3606" w:rsidR="00BB6BC5" w:rsidTr="25E496B5" w14:paraId="1E462860" w14:textId="77777777">
        <w:trPr>
          <w:trHeight w:val="1695"/>
        </w:trPr>
        <w:tc>
          <w:tcPr>
            <w:tcW w:w="657" w:type="dxa"/>
            <w:shd w:val="clear" w:color="auto" w:fill="auto"/>
            <w:tcMar/>
          </w:tcPr>
          <w:p w:rsidRPr="009F3606" w:rsidR="00BB6BC5" w:rsidP="00843F75" w:rsidRDefault="00BB6BC5" w14:paraId="2598DEE6" w14:textId="77777777">
            <w:pPr>
              <w:spacing w:before="80" w:after="80"/>
              <w:jc w:val="center"/>
            </w:pPr>
            <w:r w:rsidRPr="009F3606">
              <w:t>4</w:t>
            </w:r>
          </w:p>
        </w:tc>
        <w:tc>
          <w:tcPr>
            <w:tcW w:w="406" w:type="dxa"/>
            <w:shd w:val="clear" w:color="auto" w:fill="auto"/>
            <w:tcMar/>
          </w:tcPr>
          <w:p w:rsidRPr="009F3606" w:rsidR="00BB6BC5" w:rsidP="00843F75" w:rsidRDefault="00BB6BC5" w14:paraId="53128261" w14:textId="77777777">
            <w:pPr>
              <w:spacing w:before="80" w:after="80"/>
              <w:jc w:val="both"/>
            </w:pPr>
          </w:p>
        </w:tc>
        <w:tc>
          <w:tcPr>
            <w:tcW w:w="8202" w:type="dxa"/>
            <w:gridSpan w:val="6"/>
            <w:shd w:val="clear" w:color="auto" w:fill="auto"/>
            <w:tcMar/>
          </w:tcPr>
          <w:p w:rsidRPr="009F3606" w:rsidR="00BB6BC5" w:rsidP="00145739" w:rsidRDefault="0027456A" w14:paraId="19DB0A30" w14:textId="77777777">
            <w:pPr>
              <w:spacing w:before="80" w:after="80" w:line="360" w:lineRule="auto"/>
              <w:jc w:val="both"/>
            </w:pPr>
            <w:r w:rsidRPr="00A63BAA">
              <w:rPr>
                <w:color w:val="000000" w:themeColor="text1"/>
              </w:rPr>
              <w:t>“Social cognition focuses the cultural orientations individualism and collectivism and the relationship with different social cognitive functions, such as perspective taking, social decision-making, and experience of time.” In the view of the given statement, elaborate how Culture influences social cognition?</w:t>
            </w:r>
          </w:p>
        </w:tc>
        <w:tc>
          <w:tcPr>
            <w:tcW w:w="1620" w:type="dxa"/>
            <w:gridSpan w:val="2"/>
            <w:shd w:val="clear" w:color="auto" w:fill="auto"/>
            <w:tcMar/>
            <w:vAlign w:val="center"/>
          </w:tcPr>
          <w:p w:rsidRPr="009F3606" w:rsidR="00BB6BC5" w:rsidP="00652CC1" w:rsidRDefault="00BB6BC5" w14:paraId="3E1FE5D4" w14:textId="77777777">
            <w:pPr>
              <w:spacing w:before="80" w:after="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  <w:p w:rsidRPr="009F3606" w:rsidR="00BB6BC5" w:rsidP="00652CC1" w:rsidRDefault="00BB6BC5" w14:paraId="62486C05" w14:textId="77777777">
            <w:pPr>
              <w:spacing w:before="80" w:after="80"/>
              <w:jc w:val="center"/>
              <w:rPr>
                <w:b/>
                <w:bCs/>
              </w:rPr>
            </w:pPr>
          </w:p>
        </w:tc>
      </w:tr>
      <w:tr w:rsidRPr="009F3606" w:rsidR="00BB6BC5" w:rsidTr="25E496B5" w14:paraId="4BC6035F" w14:textId="77777777">
        <w:tc>
          <w:tcPr>
            <w:tcW w:w="657" w:type="dxa"/>
            <w:shd w:val="clear" w:color="auto" w:fill="auto"/>
            <w:tcMar/>
          </w:tcPr>
          <w:p w:rsidRPr="009F3606" w:rsidR="00BB6BC5" w:rsidP="00145739" w:rsidRDefault="00BB6BC5" w14:paraId="78941E47" w14:textId="77777777">
            <w:pPr>
              <w:spacing w:before="80" w:after="80"/>
              <w:jc w:val="center"/>
            </w:pPr>
            <w:r w:rsidRPr="009F3606">
              <w:t>5</w:t>
            </w:r>
          </w:p>
        </w:tc>
        <w:tc>
          <w:tcPr>
            <w:tcW w:w="406" w:type="dxa"/>
            <w:shd w:val="clear" w:color="auto" w:fill="auto"/>
            <w:tcMar/>
          </w:tcPr>
          <w:p w:rsidRPr="009F3606" w:rsidR="00BB6BC5" w:rsidP="00145739" w:rsidRDefault="00BB6BC5" w14:paraId="4101652C" w14:textId="77777777">
            <w:pPr>
              <w:spacing w:before="80" w:after="80"/>
              <w:jc w:val="both"/>
            </w:pPr>
          </w:p>
        </w:tc>
        <w:tc>
          <w:tcPr>
            <w:tcW w:w="8202" w:type="dxa"/>
            <w:gridSpan w:val="6"/>
            <w:shd w:val="clear" w:color="auto" w:fill="auto"/>
            <w:tcMar/>
          </w:tcPr>
          <w:p w:rsidRPr="009F3606" w:rsidR="00BB6BC5" w:rsidP="00145739" w:rsidRDefault="0027456A" w14:paraId="2659F994" w14:textId="42FFC9D7">
            <w:pPr>
              <w:spacing w:before="80" w:after="80" w:line="360" w:lineRule="auto"/>
              <w:jc w:val="both"/>
            </w:pPr>
            <w:r w:rsidRPr="25E496B5" w:rsidR="34A4BC4E">
              <w:rPr>
                <w:lang w:val="en-GB"/>
              </w:rPr>
              <w:t>“</w:t>
            </w:r>
            <w:r w:rsidRPr="25E496B5" w:rsidR="34A4BC4E">
              <w:rPr>
                <w:lang w:val="en-GB"/>
              </w:rPr>
              <w:t>Academic listening is a type of listening that occurs in university English progra</w:t>
            </w:r>
            <w:r w:rsidRPr="25E496B5" w:rsidR="61A1F71C">
              <w:rPr>
                <w:lang w:val="en-GB"/>
              </w:rPr>
              <w:t>m</w:t>
            </w:r>
            <w:r w:rsidRPr="25E496B5" w:rsidR="34A4BC4E">
              <w:rPr>
                <w:lang w:val="en-GB"/>
              </w:rPr>
              <w:t>s</w:t>
            </w:r>
            <w:r w:rsidRPr="25E496B5" w:rsidR="34A4BC4E">
              <w:rPr>
                <w:lang w:val="en-GB"/>
              </w:rPr>
              <w:t xml:space="preserve">. It includes different acts of </w:t>
            </w:r>
            <w:r w:rsidRPr="25E496B5" w:rsidR="34A4BC4E">
              <w:rPr>
                <w:lang w:val="en-GB"/>
              </w:rPr>
              <w:t>listening for the purpose of comprehension of the material.</w:t>
            </w:r>
            <w:r w:rsidRPr="25E496B5" w:rsidR="34A4BC4E">
              <w:rPr>
                <w:lang w:val="en-GB"/>
              </w:rPr>
              <w:t xml:space="preserve">” In view of the given statement, explain what is the </w:t>
            </w:r>
            <w:r w:rsidRPr="25E496B5" w:rsidR="34A4BC4E">
              <w:rPr>
                <w:lang w:val="en-GB"/>
              </w:rPr>
              <w:t xml:space="preserve">structure </w:t>
            </w:r>
            <w:r w:rsidRPr="25E496B5" w:rsidR="34A4BC4E">
              <w:rPr>
                <w:lang w:val="en-GB"/>
              </w:rPr>
              <w:t xml:space="preserve">of academic oriented </w:t>
            </w:r>
            <w:r w:rsidRPr="25E496B5" w:rsidR="34A4BC4E">
              <w:rPr>
                <w:lang w:val="en-GB"/>
              </w:rPr>
              <w:t>listening</w:t>
            </w:r>
            <w:r w:rsidRPr="25E496B5" w:rsidR="34A4BC4E">
              <w:rPr>
                <w:lang w:val="en-GB"/>
              </w:rPr>
              <w:t>?</w:t>
            </w:r>
          </w:p>
        </w:tc>
        <w:tc>
          <w:tcPr>
            <w:tcW w:w="1620" w:type="dxa"/>
            <w:gridSpan w:val="2"/>
            <w:shd w:val="clear" w:color="auto" w:fill="auto"/>
            <w:tcMar/>
            <w:vAlign w:val="center"/>
          </w:tcPr>
          <w:p w:rsidRPr="009F3606" w:rsidR="00BB6BC5" w:rsidP="00145739" w:rsidRDefault="00BB6BC5" w14:paraId="31830EAB" w14:textId="77777777">
            <w:pPr>
              <w:spacing w:before="80" w:after="80"/>
              <w:jc w:val="center"/>
              <w:rPr>
                <w:b/>
                <w:bCs/>
              </w:rPr>
            </w:pPr>
            <w:r w:rsidRPr="009F3606">
              <w:rPr>
                <w:b/>
                <w:bCs/>
              </w:rPr>
              <w:t>10</w:t>
            </w:r>
          </w:p>
          <w:p w:rsidRPr="009F3606" w:rsidR="00BB6BC5" w:rsidP="00145739" w:rsidRDefault="00BB6BC5" w14:paraId="4B99056E" w14:textId="77777777">
            <w:pPr>
              <w:spacing w:before="80" w:after="80"/>
              <w:jc w:val="center"/>
              <w:rPr>
                <w:b/>
                <w:bCs/>
              </w:rPr>
            </w:pPr>
          </w:p>
        </w:tc>
      </w:tr>
      <w:tr w:rsidRPr="009F3606" w:rsidR="00145739" w:rsidTr="25E496B5" w14:paraId="1299C43A" w14:textId="77777777">
        <w:trPr>
          <w:trHeight w:val="85"/>
        </w:trPr>
        <w:tc>
          <w:tcPr>
            <w:tcW w:w="10885" w:type="dxa"/>
            <w:gridSpan w:val="10"/>
            <w:shd w:val="clear" w:color="auto" w:fill="auto"/>
            <w:tcMar/>
            <w:vAlign w:val="center"/>
          </w:tcPr>
          <w:p w:rsidRPr="009F3606" w:rsidR="00145739" w:rsidP="00145739" w:rsidRDefault="00145739" w14:paraId="4DDBEF00" w14:textId="77777777">
            <w:pPr>
              <w:jc w:val="center"/>
            </w:pPr>
            <w:r w:rsidRPr="009F3606">
              <w:rPr>
                <w:rFonts w:ascii="Symbol" w:hAnsi="Symbol" w:eastAsia="Symbol" w:cs="Symbol"/>
              </w:rPr>
              <w:t>ÛÛÛ</w:t>
            </w:r>
          </w:p>
        </w:tc>
      </w:tr>
    </w:tbl>
    <w:p w:rsidR="007B1839" w:rsidP="0046095C" w:rsidRDefault="007B1839" w14:paraId="3461D779" w14:textId="77777777">
      <w:pPr>
        <w:rPr>
          <w:sz w:val="2"/>
          <w:szCs w:val="2"/>
        </w:rPr>
      </w:pPr>
    </w:p>
    <w:p w:rsidR="00F81E8A" w:rsidP="0046095C" w:rsidRDefault="00F81E8A" w14:paraId="3CF2D8B6" w14:textId="77777777">
      <w:pPr>
        <w:rPr>
          <w:sz w:val="2"/>
          <w:szCs w:val="2"/>
        </w:rPr>
      </w:pPr>
    </w:p>
    <w:p w:rsidRPr="0046095C" w:rsidR="009F4592" w:rsidP="009F4592" w:rsidRDefault="009F4592" w14:paraId="0FB78278" w14:textId="77777777">
      <w:pPr>
        <w:rPr>
          <w:sz w:val="2"/>
          <w:szCs w:val="2"/>
        </w:rPr>
      </w:pPr>
    </w:p>
    <w:p w:rsidRPr="0046095C" w:rsidR="00362C0D" w:rsidP="0046095C" w:rsidRDefault="00362C0D" w14:paraId="1FC39945" w14:textId="77777777">
      <w:pPr>
        <w:rPr>
          <w:sz w:val="2"/>
          <w:szCs w:val="2"/>
        </w:rPr>
      </w:pPr>
    </w:p>
    <w:sectPr w:rsidRPr="0046095C" w:rsidR="00362C0D" w:rsidSect="007B1839">
      <w:footerReference w:type="default" r:id="rId11"/>
      <w:pgSz w:w="11907" w:h="16840" w:orient="portrait" w:code="9"/>
      <w:pgMar w:top="720" w:right="720" w:bottom="720" w:left="720" w:header="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0052" w:rsidRDefault="00090052" w14:paraId="0562CB0E" w14:textId="77777777">
      <w:r>
        <w:separator/>
      </w:r>
    </w:p>
  </w:endnote>
  <w:endnote w:type="continuationSeparator" w:id="0">
    <w:p w:rsidR="00090052" w:rsidRDefault="00090052" w14:paraId="34CE0A4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375A1" w:rsidR="003B2366" w:rsidRDefault="003B2366" w14:paraId="45C48B8F" w14:textId="77777777">
    <w:pPr>
      <w:pStyle w:val="Footer"/>
      <w:jc w:val="right"/>
      <w:rPr>
        <w:sz w:val="20"/>
        <w:szCs w:val="20"/>
      </w:rPr>
    </w:pPr>
    <w:r w:rsidRPr="001375A1">
      <w:rPr>
        <w:rStyle w:val="PageNumber"/>
        <w:sz w:val="20"/>
        <w:szCs w:val="20"/>
      </w:rPr>
      <w:t xml:space="preserve">Page </w:t>
    </w:r>
    <w:r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PAGE </w:instrText>
    </w:r>
    <w:r w:rsidRPr="001375A1">
      <w:rPr>
        <w:rStyle w:val="PageNumber"/>
        <w:sz w:val="20"/>
        <w:szCs w:val="20"/>
      </w:rPr>
      <w:fldChar w:fldCharType="separate"/>
    </w:r>
    <w:r w:rsidR="0027456A">
      <w:rPr>
        <w:rStyle w:val="PageNumber"/>
        <w:noProof/>
        <w:sz w:val="20"/>
        <w:szCs w:val="20"/>
      </w:rPr>
      <w:t>4</w:t>
    </w:r>
    <w:r w:rsidRPr="001375A1">
      <w:rPr>
        <w:rStyle w:val="PageNumber"/>
        <w:sz w:val="20"/>
        <w:szCs w:val="20"/>
      </w:rPr>
      <w:fldChar w:fldCharType="end"/>
    </w:r>
    <w:r w:rsidRPr="001375A1">
      <w:rPr>
        <w:rStyle w:val="PageNumber"/>
        <w:sz w:val="20"/>
        <w:szCs w:val="20"/>
      </w:rPr>
      <w:t xml:space="preserve"> of </w:t>
    </w:r>
    <w:r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NUMPAGES </w:instrText>
    </w:r>
    <w:r w:rsidRPr="001375A1">
      <w:rPr>
        <w:rStyle w:val="PageNumber"/>
        <w:sz w:val="20"/>
        <w:szCs w:val="20"/>
      </w:rPr>
      <w:fldChar w:fldCharType="separate"/>
    </w:r>
    <w:r w:rsidR="0027456A">
      <w:rPr>
        <w:rStyle w:val="PageNumber"/>
        <w:noProof/>
        <w:sz w:val="20"/>
        <w:szCs w:val="20"/>
      </w:rPr>
      <w:t>4</w:t>
    </w:r>
    <w:r w:rsidRPr="001375A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0052" w:rsidRDefault="00090052" w14:paraId="62EBF3C5" w14:textId="77777777">
      <w:r>
        <w:separator/>
      </w:r>
    </w:p>
  </w:footnote>
  <w:footnote w:type="continuationSeparator" w:id="0">
    <w:p w:rsidR="00090052" w:rsidRDefault="00090052" w14:paraId="6D98A12B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1A8A"/>
    <w:multiLevelType w:val="hybridMultilevel"/>
    <w:tmpl w:val="BDD2D2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A146CB"/>
    <w:multiLevelType w:val="hybridMultilevel"/>
    <w:tmpl w:val="3EACC3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11C16"/>
    <w:multiLevelType w:val="hybridMultilevel"/>
    <w:tmpl w:val="AFA4B14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4CCF640">
      <w:start w:val="1"/>
      <w:numFmt w:val="lowerRoman"/>
      <w:lvlText w:val="(%3)"/>
      <w:lvlJc w:val="left"/>
      <w:pPr>
        <w:ind w:left="23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5C3DD9"/>
    <w:multiLevelType w:val="hybridMultilevel"/>
    <w:tmpl w:val="ED3827B6"/>
    <w:lvl w:ilvl="0" w:tplc="01BE3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6110F"/>
    <w:multiLevelType w:val="hybridMultilevel"/>
    <w:tmpl w:val="2792829E"/>
    <w:lvl w:ilvl="0" w:tplc="DB1C8446">
      <w:start w:val="1"/>
      <w:numFmt w:val="decimal"/>
      <w:lvlText w:val="%1."/>
      <w:lvlJc w:val="righ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F6F3D9A"/>
    <w:multiLevelType w:val="hybridMultilevel"/>
    <w:tmpl w:val="6C02F5BC"/>
    <w:lvl w:ilvl="0" w:tplc="6A361FD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FC414B"/>
    <w:multiLevelType w:val="hybridMultilevel"/>
    <w:tmpl w:val="3DE4B9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FD6882"/>
    <w:multiLevelType w:val="hybridMultilevel"/>
    <w:tmpl w:val="890060C6"/>
    <w:lvl w:ilvl="0" w:tplc="8576A7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190690D"/>
    <w:multiLevelType w:val="hybridMultilevel"/>
    <w:tmpl w:val="3EACC3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B6954"/>
    <w:multiLevelType w:val="hybridMultilevel"/>
    <w:tmpl w:val="DA1639B2"/>
    <w:lvl w:ilvl="0" w:tplc="F0965F70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523597"/>
    <w:multiLevelType w:val="hybridMultilevel"/>
    <w:tmpl w:val="65386D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8EB18F2"/>
    <w:multiLevelType w:val="hybridMultilevel"/>
    <w:tmpl w:val="6C02F5BC"/>
    <w:lvl w:ilvl="0" w:tplc="6A361FD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3C58D5"/>
    <w:multiLevelType w:val="multilevel"/>
    <w:tmpl w:val="919C9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9C66524"/>
    <w:multiLevelType w:val="hybridMultilevel"/>
    <w:tmpl w:val="65386D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CE41A88"/>
    <w:multiLevelType w:val="hybridMultilevel"/>
    <w:tmpl w:val="560EF2DE"/>
    <w:lvl w:ilvl="0" w:tplc="F98CF6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  <w:i w:val="0"/>
        <w:sz w:val="24"/>
      </w:rPr>
    </w:lvl>
    <w:lvl w:ilvl="1" w:tplc="D03E8C92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7B3989"/>
    <w:multiLevelType w:val="hybridMultilevel"/>
    <w:tmpl w:val="2466DA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E84E3F"/>
    <w:multiLevelType w:val="hybridMultilevel"/>
    <w:tmpl w:val="3EACC3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1C02D3"/>
    <w:multiLevelType w:val="hybridMultilevel"/>
    <w:tmpl w:val="3C5AB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A17BCF"/>
    <w:multiLevelType w:val="hybridMultilevel"/>
    <w:tmpl w:val="0D70E19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3291C65"/>
    <w:multiLevelType w:val="hybridMultilevel"/>
    <w:tmpl w:val="11BCB3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480B40"/>
    <w:multiLevelType w:val="hybridMultilevel"/>
    <w:tmpl w:val="65FCFA2C"/>
    <w:lvl w:ilvl="0" w:tplc="DB1C8446">
      <w:start w:val="1"/>
      <w:numFmt w:val="decimal"/>
      <w:lvlText w:val="%1."/>
      <w:lvlJc w:val="righ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25810173"/>
    <w:multiLevelType w:val="hybridMultilevel"/>
    <w:tmpl w:val="2FF8B5D0"/>
    <w:lvl w:ilvl="0" w:tplc="6A361FD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7F114AF"/>
    <w:multiLevelType w:val="hybridMultilevel"/>
    <w:tmpl w:val="65386D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EC865FB"/>
    <w:multiLevelType w:val="hybridMultilevel"/>
    <w:tmpl w:val="07140B02"/>
    <w:lvl w:ilvl="0" w:tplc="29FE5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8C520C"/>
    <w:multiLevelType w:val="hybridMultilevel"/>
    <w:tmpl w:val="33B03926"/>
    <w:lvl w:ilvl="0" w:tplc="6A361FD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052E59"/>
    <w:multiLevelType w:val="multilevel"/>
    <w:tmpl w:val="919C9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8CD4607"/>
    <w:multiLevelType w:val="hybridMultilevel"/>
    <w:tmpl w:val="5B5C407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8DB667A"/>
    <w:multiLevelType w:val="hybridMultilevel"/>
    <w:tmpl w:val="62DE560C"/>
    <w:lvl w:ilvl="0" w:tplc="DB1C8446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FED3284"/>
    <w:multiLevelType w:val="hybridMultilevel"/>
    <w:tmpl w:val="673CE038"/>
    <w:lvl w:ilvl="0" w:tplc="DB1C8446">
      <w:start w:val="1"/>
      <w:numFmt w:val="decimal"/>
      <w:lvlText w:val="%1."/>
      <w:lvlJc w:val="righ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 w15:restartNumberingAfterBreak="0">
    <w:nsid w:val="4120199B"/>
    <w:multiLevelType w:val="hybridMultilevel"/>
    <w:tmpl w:val="2918EDEC"/>
    <w:lvl w:ilvl="0" w:tplc="15364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375793"/>
    <w:multiLevelType w:val="hybridMultilevel"/>
    <w:tmpl w:val="D4FA3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4496E62"/>
    <w:multiLevelType w:val="hybridMultilevel"/>
    <w:tmpl w:val="723CC0B4"/>
    <w:lvl w:ilvl="0" w:tplc="7F066F1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4815827"/>
    <w:multiLevelType w:val="hybridMultilevel"/>
    <w:tmpl w:val="4CF60C64"/>
    <w:lvl w:ilvl="0" w:tplc="DB1C8446">
      <w:start w:val="1"/>
      <w:numFmt w:val="decimal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47960288"/>
    <w:multiLevelType w:val="multilevel"/>
    <w:tmpl w:val="1E423F20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5B9718F"/>
    <w:multiLevelType w:val="hybridMultilevel"/>
    <w:tmpl w:val="9E96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4B70B9"/>
    <w:multiLevelType w:val="hybridMultilevel"/>
    <w:tmpl w:val="BDD2D2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D1B2651"/>
    <w:multiLevelType w:val="hybridMultilevel"/>
    <w:tmpl w:val="68CA67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E163762"/>
    <w:multiLevelType w:val="hybridMultilevel"/>
    <w:tmpl w:val="49BAF28A"/>
    <w:lvl w:ilvl="0" w:tplc="FF8091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0A44119"/>
    <w:multiLevelType w:val="multilevel"/>
    <w:tmpl w:val="919C9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1C46DD2"/>
    <w:multiLevelType w:val="hybridMultilevel"/>
    <w:tmpl w:val="D8FA82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3243C1"/>
    <w:multiLevelType w:val="hybridMultilevel"/>
    <w:tmpl w:val="D8FA82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CF2D4D"/>
    <w:multiLevelType w:val="multilevel"/>
    <w:tmpl w:val="48123F4A"/>
    <w:lvl w:ilvl="0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AF04EEE"/>
    <w:multiLevelType w:val="hybridMultilevel"/>
    <w:tmpl w:val="30D021F0"/>
    <w:lvl w:ilvl="0" w:tplc="8CC600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6D372B52"/>
    <w:multiLevelType w:val="hybridMultilevel"/>
    <w:tmpl w:val="65386D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35842F1"/>
    <w:multiLevelType w:val="hybridMultilevel"/>
    <w:tmpl w:val="CBCCEC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6737F3"/>
    <w:multiLevelType w:val="hybridMultilevel"/>
    <w:tmpl w:val="FB441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5A790C"/>
    <w:multiLevelType w:val="multilevel"/>
    <w:tmpl w:val="5C6AB9D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7B371A1"/>
    <w:multiLevelType w:val="hybridMultilevel"/>
    <w:tmpl w:val="06D436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C1222FE"/>
    <w:multiLevelType w:val="hybridMultilevel"/>
    <w:tmpl w:val="FB441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5E42BB"/>
    <w:multiLevelType w:val="hybridMultilevel"/>
    <w:tmpl w:val="9272B0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76264619">
    <w:abstractNumId w:val="24"/>
  </w:num>
  <w:num w:numId="2" w16cid:durableId="1986934021">
    <w:abstractNumId w:val="20"/>
  </w:num>
  <w:num w:numId="3" w16cid:durableId="1389066034">
    <w:abstractNumId w:val="25"/>
  </w:num>
  <w:num w:numId="4" w16cid:durableId="725034980">
    <w:abstractNumId w:val="12"/>
  </w:num>
  <w:num w:numId="5" w16cid:durableId="1924994844">
    <w:abstractNumId w:val="38"/>
  </w:num>
  <w:num w:numId="6" w16cid:durableId="2127385900">
    <w:abstractNumId w:val="41"/>
  </w:num>
  <w:num w:numId="7" w16cid:durableId="1643659066">
    <w:abstractNumId w:val="46"/>
  </w:num>
  <w:num w:numId="8" w16cid:durableId="389576934">
    <w:abstractNumId w:val="33"/>
  </w:num>
  <w:num w:numId="9" w16cid:durableId="1118724418">
    <w:abstractNumId w:val="21"/>
  </w:num>
  <w:num w:numId="10" w16cid:durableId="1763142350">
    <w:abstractNumId w:val="4"/>
  </w:num>
  <w:num w:numId="11" w16cid:durableId="614486784">
    <w:abstractNumId w:val="28"/>
  </w:num>
  <w:num w:numId="12" w16cid:durableId="761341101">
    <w:abstractNumId w:val="27"/>
  </w:num>
  <w:num w:numId="13" w16cid:durableId="1868594218">
    <w:abstractNumId w:val="32"/>
  </w:num>
  <w:num w:numId="14" w16cid:durableId="1228616381">
    <w:abstractNumId w:val="49"/>
  </w:num>
  <w:num w:numId="15" w16cid:durableId="2107457044">
    <w:abstractNumId w:val="31"/>
  </w:num>
  <w:num w:numId="16" w16cid:durableId="848907391">
    <w:abstractNumId w:val="14"/>
  </w:num>
  <w:num w:numId="17" w16cid:durableId="1067336152">
    <w:abstractNumId w:val="1"/>
  </w:num>
  <w:num w:numId="18" w16cid:durableId="466289360">
    <w:abstractNumId w:val="15"/>
  </w:num>
  <w:num w:numId="19" w16cid:durableId="683092062">
    <w:abstractNumId w:val="16"/>
  </w:num>
  <w:num w:numId="20" w16cid:durableId="1918515000">
    <w:abstractNumId w:val="8"/>
  </w:num>
  <w:num w:numId="21" w16cid:durableId="1133251761">
    <w:abstractNumId w:val="36"/>
  </w:num>
  <w:num w:numId="22" w16cid:durableId="1426027213">
    <w:abstractNumId w:val="0"/>
  </w:num>
  <w:num w:numId="23" w16cid:durableId="1879927133">
    <w:abstractNumId w:val="3"/>
  </w:num>
  <w:num w:numId="24" w16cid:durableId="988751937">
    <w:abstractNumId w:val="26"/>
  </w:num>
  <w:num w:numId="25" w16cid:durableId="1021125550">
    <w:abstractNumId w:val="35"/>
  </w:num>
  <w:num w:numId="26" w16cid:durableId="407071780">
    <w:abstractNumId w:val="44"/>
  </w:num>
  <w:num w:numId="27" w16cid:durableId="1463577061">
    <w:abstractNumId w:val="23"/>
  </w:num>
  <w:num w:numId="28" w16cid:durableId="1206795219">
    <w:abstractNumId w:val="22"/>
  </w:num>
  <w:num w:numId="29" w16cid:durableId="892929117">
    <w:abstractNumId w:val="43"/>
  </w:num>
  <w:num w:numId="30" w16cid:durableId="1936009683">
    <w:abstractNumId w:val="2"/>
  </w:num>
  <w:num w:numId="31" w16cid:durableId="1746947867">
    <w:abstractNumId w:val="13"/>
  </w:num>
  <w:num w:numId="32" w16cid:durableId="633172280">
    <w:abstractNumId w:val="9"/>
  </w:num>
  <w:num w:numId="33" w16cid:durableId="1392272530">
    <w:abstractNumId w:val="10"/>
  </w:num>
  <w:num w:numId="34" w16cid:durableId="2077313154">
    <w:abstractNumId w:val="18"/>
  </w:num>
  <w:num w:numId="35" w16cid:durableId="397168135">
    <w:abstractNumId w:val="11"/>
  </w:num>
  <w:num w:numId="36" w16cid:durableId="1500652679">
    <w:abstractNumId w:val="5"/>
  </w:num>
  <w:num w:numId="37" w16cid:durableId="1619096361">
    <w:abstractNumId w:val="37"/>
  </w:num>
  <w:num w:numId="38" w16cid:durableId="1430806568">
    <w:abstractNumId w:val="7"/>
  </w:num>
  <w:num w:numId="39" w16cid:durableId="1347486107">
    <w:abstractNumId w:val="6"/>
  </w:num>
  <w:num w:numId="40" w16cid:durableId="1383752215">
    <w:abstractNumId w:val="47"/>
  </w:num>
  <w:num w:numId="41" w16cid:durableId="1121801671">
    <w:abstractNumId w:val="30"/>
  </w:num>
  <w:num w:numId="42" w16cid:durableId="1063139807">
    <w:abstractNumId w:val="42"/>
  </w:num>
  <w:num w:numId="43" w16cid:durableId="2090425820">
    <w:abstractNumId w:val="19"/>
  </w:num>
  <w:num w:numId="44" w16cid:durableId="221331911">
    <w:abstractNumId w:val="34"/>
  </w:num>
  <w:num w:numId="45" w16cid:durableId="1228103751">
    <w:abstractNumId w:val="39"/>
  </w:num>
  <w:num w:numId="46" w16cid:durableId="1187526789">
    <w:abstractNumId w:val="29"/>
  </w:num>
  <w:num w:numId="47" w16cid:durableId="885337424">
    <w:abstractNumId w:val="40"/>
  </w:num>
  <w:num w:numId="48" w16cid:durableId="2109496519">
    <w:abstractNumId w:val="17"/>
  </w:num>
  <w:num w:numId="49" w16cid:durableId="2084912195">
    <w:abstractNumId w:val="45"/>
  </w:num>
  <w:num w:numId="50" w16cid:durableId="114014612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663"/>
    <w:rsid w:val="00000BBE"/>
    <w:rsid w:val="000017C6"/>
    <w:rsid w:val="0000498F"/>
    <w:rsid w:val="00026618"/>
    <w:rsid w:val="00036418"/>
    <w:rsid w:val="00037171"/>
    <w:rsid w:val="00040113"/>
    <w:rsid w:val="000449BE"/>
    <w:rsid w:val="000459D7"/>
    <w:rsid w:val="00045A1B"/>
    <w:rsid w:val="000467C5"/>
    <w:rsid w:val="00052360"/>
    <w:rsid w:val="00072FAE"/>
    <w:rsid w:val="00077A62"/>
    <w:rsid w:val="00090052"/>
    <w:rsid w:val="00092A3D"/>
    <w:rsid w:val="0009717E"/>
    <w:rsid w:val="0009723C"/>
    <w:rsid w:val="000A1528"/>
    <w:rsid w:val="000C1F99"/>
    <w:rsid w:val="000C3409"/>
    <w:rsid w:val="000C4318"/>
    <w:rsid w:val="000C6C31"/>
    <w:rsid w:val="000D5083"/>
    <w:rsid w:val="000E2C1E"/>
    <w:rsid w:val="000E30AA"/>
    <w:rsid w:val="000E63AD"/>
    <w:rsid w:val="000F07B0"/>
    <w:rsid w:val="00104FAB"/>
    <w:rsid w:val="001073F9"/>
    <w:rsid w:val="001079B6"/>
    <w:rsid w:val="001103E4"/>
    <w:rsid w:val="00110D1E"/>
    <w:rsid w:val="0011505D"/>
    <w:rsid w:val="0012384A"/>
    <w:rsid w:val="00125912"/>
    <w:rsid w:val="001400ED"/>
    <w:rsid w:val="00141745"/>
    <w:rsid w:val="00145739"/>
    <w:rsid w:val="001472EC"/>
    <w:rsid w:val="00147CD8"/>
    <w:rsid w:val="00175417"/>
    <w:rsid w:val="00175A0B"/>
    <w:rsid w:val="00177234"/>
    <w:rsid w:val="001815DC"/>
    <w:rsid w:val="00194D23"/>
    <w:rsid w:val="00194F1A"/>
    <w:rsid w:val="001A493B"/>
    <w:rsid w:val="001A71C0"/>
    <w:rsid w:val="001B1B43"/>
    <w:rsid w:val="001B6506"/>
    <w:rsid w:val="001B67C8"/>
    <w:rsid w:val="001C303A"/>
    <w:rsid w:val="001C3B1D"/>
    <w:rsid w:val="001C5FC9"/>
    <w:rsid w:val="001D1205"/>
    <w:rsid w:val="001D7EE3"/>
    <w:rsid w:val="001E2926"/>
    <w:rsid w:val="001E43EE"/>
    <w:rsid w:val="001E7380"/>
    <w:rsid w:val="001F0D5A"/>
    <w:rsid w:val="00200A9F"/>
    <w:rsid w:val="00203E6E"/>
    <w:rsid w:val="002177AC"/>
    <w:rsid w:val="0022050B"/>
    <w:rsid w:val="0022485D"/>
    <w:rsid w:val="00224DB5"/>
    <w:rsid w:val="00226009"/>
    <w:rsid w:val="002278F4"/>
    <w:rsid w:val="002320AF"/>
    <w:rsid w:val="00232D60"/>
    <w:rsid w:val="00236EF9"/>
    <w:rsid w:val="00250A69"/>
    <w:rsid w:val="002572F8"/>
    <w:rsid w:val="00257BAE"/>
    <w:rsid w:val="002617A9"/>
    <w:rsid w:val="0026279B"/>
    <w:rsid w:val="002637BB"/>
    <w:rsid w:val="00271C63"/>
    <w:rsid w:val="0027295D"/>
    <w:rsid w:val="0027456A"/>
    <w:rsid w:val="00281523"/>
    <w:rsid w:val="00283337"/>
    <w:rsid w:val="00284015"/>
    <w:rsid w:val="0028674F"/>
    <w:rsid w:val="00287EA7"/>
    <w:rsid w:val="00287FD4"/>
    <w:rsid w:val="0029072B"/>
    <w:rsid w:val="002922D1"/>
    <w:rsid w:val="002956D7"/>
    <w:rsid w:val="00295FD6"/>
    <w:rsid w:val="002A1849"/>
    <w:rsid w:val="002A488E"/>
    <w:rsid w:val="002B1BB0"/>
    <w:rsid w:val="002B3C4E"/>
    <w:rsid w:val="002B6DB0"/>
    <w:rsid w:val="002C1858"/>
    <w:rsid w:val="002C33E4"/>
    <w:rsid w:val="002C40BE"/>
    <w:rsid w:val="002C654D"/>
    <w:rsid w:val="002D089C"/>
    <w:rsid w:val="002D2958"/>
    <w:rsid w:val="002D50F0"/>
    <w:rsid w:val="002D7442"/>
    <w:rsid w:val="002E0343"/>
    <w:rsid w:val="002E7327"/>
    <w:rsid w:val="002F1F4C"/>
    <w:rsid w:val="002F5650"/>
    <w:rsid w:val="003022BC"/>
    <w:rsid w:val="00306B06"/>
    <w:rsid w:val="00311220"/>
    <w:rsid w:val="0031228E"/>
    <w:rsid w:val="003151E6"/>
    <w:rsid w:val="00323E66"/>
    <w:rsid w:val="003315ED"/>
    <w:rsid w:val="00340002"/>
    <w:rsid w:val="00342433"/>
    <w:rsid w:val="00345696"/>
    <w:rsid w:val="00352573"/>
    <w:rsid w:val="00360ADB"/>
    <w:rsid w:val="00362C0D"/>
    <w:rsid w:val="0036643F"/>
    <w:rsid w:val="00366D29"/>
    <w:rsid w:val="0037045E"/>
    <w:rsid w:val="00371BEB"/>
    <w:rsid w:val="003734BE"/>
    <w:rsid w:val="00377905"/>
    <w:rsid w:val="00383D2E"/>
    <w:rsid w:val="003842ED"/>
    <w:rsid w:val="00384E5E"/>
    <w:rsid w:val="00392229"/>
    <w:rsid w:val="0039250C"/>
    <w:rsid w:val="0039445A"/>
    <w:rsid w:val="00395274"/>
    <w:rsid w:val="003A5AD3"/>
    <w:rsid w:val="003B08A9"/>
    <w:rsid w:val="003B0DEC"/>
    <w:rsid w:val="003B2366"/>
    <w:rsid w:val="003B28F4"/>
    <w:rsid w:val="003D4733"/>
    <w:rsid w:val="003E1695"/>
    <w:rsid w:val="003E2DE3"/>
    <w:rsid w:val="003F3C7B"/>
    <w:rsid w:val="003F5237"/>
    <w:rsid w:val="003F7F42"/>
    <w:rsid w:val="003F7F77"/>
    <w:rsid w:val="00404F1A"/>
    <w:rsid w:val="004130A6"/>
    <w:rsid w:val="00416186"/>
    <w:rsid w:val="00420EA3"/>
    <w:rsid w:val="004427BF"/>
    <w:rsid w:val="004427DD"/>
    <w:rsid w:val="0045218C"/>
    <w:rsid w:val="004537E6"/>
    <w:rsid w:val="004543EA"/>
    <w:rsid w:val="00454BCD"/>
    <w:rsid w:val="004576AF"/>
    <w:rsid w:val="0046095C"/>
    <w:rsid w:val="00461975"/>
    <w:rsid w:val="00463F3A"/>
    <w:rsid w:val="0046443A"/>
    <w:rsid w:val="00466050"/>
    <w:rsid w:val="00471D59"/>
    <w:rsid w:val="00475C86"/>
    <w:rsid w:val="0048438D"/>
    <w:rsid w:val="004901EE"/>
    <w:rsid w:val="004943D9"/>
    <w:rsid w:val="0049764D"/>
    <w:rsid w:val="004A14DE"/>
    <w:rsid w:val="004A5427"/>
    <w:rsid w:val="004C068D"/>
    <w:rsid w:val="004C17E7"/>
    <w:rsid w:val="004C1EFE"/>
    <w:rsid w:val="004C2D5F"/>
    <w:rsid w:val="004C6927"/>
    <w:rsid w:val="004D28EE"/>
    <w:rsid w:val="004E4722"/>
    <w:rsid w:val="004E665B"/>
    <w:rsid w:val="004F4383"/>
    <w:rsid w:val="004F4E42"/>
    <w:rsid w:val="004F7013"/>
    <w:rsid w:val="00504AE0"/>
    <w:rsid w:val="0051235C"/>
    <w:rsid w:val="005132C7"/>
    <w:rsid w:val="00513A99"/>
    <w:rsid w:val="005145F3"/>
    <w:rsid w:val="00520DF0"/>
    <w:rsid w:val="00525DC7"/>
    <w:rsid w:val="00552F04"/>
    <w:rsid w:val="00561590"/>
    <w:rsid w:val="005619DC"/>
    <w:rsid w:val="00563B74"/>
    <w:rsid w:val="00566000"/>
    <w:rsid w:val="005666EE"/>
    <w:rsid w:val="00570778"/>
    <w:rsid w:val="00573F89"/>
    <w:rsid w:val="005748D1"/>
    <w:rsid w:val="00577055"/>
    <w:rsid w:val="005809B9"/>
    <w:rsid w:val="00581865"/>
    <w:rsid w:val="0058213A"/>
    <w:rsid w:val="0058416B"/>
    <w:rsid w:val="005867CB"/>
    <w:rsid w:val="005931F9"/>
    <w:rsid w:val="005A3DE9"/>
    <w:rsid w:val="005A47BF"/>
    <w:rsid w:val="005A5EB8"/>
    <w:rsid w:val="005A6108"/>
    <w:rsid w:val="005B10AF"/>
    <w:rsid w:val="005B2E0A"/>
    <w:rsid w:val="005B484A"/>
    <w:rsid w:val="005B68F3"/>
    <w:rsid w:val="005C58FD"/>
    <w:rsid w:val="005C73B1"/>
    <w:rsid w:val="005D17B7"/>
    <w:rsid w:val="005D55C3"/>
    <w:rsid w:val="005E7766"/>
    <w:rsid w:val="005F35C5"/>
    <w:rsid w:val="00602126"/>
    <w:rsid w:val="00606111"/>
    <w:rsid w:val="006137D6"/>
    <w:rsid w:val="00613C26"/>
    <w:rsid w:val="00614663"/>
    <w:rsid w:val="0061545D"/>
    <w:rsid w:val="0061669F"/>
    <w:rsid w:val="00620E4A"/>
    <w:rsid w:val="006211CD"/>
    <w:rsid w:val="006304C1"/>
    <w:rsid w:val="0063308D"/>
    <w:rsid w:val="00637121"/>
    <w:rsid w:val="00640F82"/>
    <w:rsid w:val="00641A42"/>
    <w:rsid w:val="00652906"/>
    <w:rsid w:val="00652CC1"/>
    <w:rsid w:val="00655425"/>
    <w:rsid w:val="006564C4"/>
    <w:rsid w:val="00657DAA"/>
    <w:rsid w:val="00662A48"/>
    <w:rsid w:val="0066660F"/>
    <w:rsid w:val="006712A2"/>
    <w:rsid w:val="0067267C"/>
    <w:rsid w:val="0067354C"/>
    <w:rsid w:val="00684683"/>
    <w:rsid w:val="00691E0E"/>
    <w:rsid w:val="00693B20"/>
    <w:rsid w:val="00696CE4"/>
    <w:rsid w:val="006A0EFE"/>
    <w:rsid w:val="006A1FB2"/>
    <w:rsid w:val="006A458D"/>
    <w:rsid w:val="006C076A"/>
    <w:rsid w:val="006C09BC"/>
    <w:rsid w:val="006C2029"/>
    <w:rsid w:val="006D08D8"/>
    <w:rsid w:val="006E12BA"/>
    <w:rsid w:val="006E3004"/>
    <w:rsid w:val="006E7754"/>
    <w:rsid w:val="006E7B90"/>
    <w:rsid w:val="006F24D3"/>
    <w:rsid w:val="006F2E42"/>
    <w:rsid w:val="006F3F13"/>
    <w:rsid w:val="006F4AC3"/>
    <w:rsid w:val="006F7A1F"/>
    <w:rsid w:val="006F7D0D"/>
    <w:rsid w:val="00702342"/>
    <w:rsid w:val="0070533E"/>
    <w:rsid w:val="00705D5C"/>
    <w:rsid w:val="00721C28"/>
    <w:rsid w:val="00724719"/>
    <w:rsid w:val="0072596B"/>
    <w:rsid w:val="00725F6B"/>
    <w:rsid w:val="00726E37"/>
    <w:rsid w:val="007301F3"/>
    <w:rsid w:val="007319E6"/>
    <w:rsid w:val="007327BF"/>
    <w:rsid w:val="00740AE6"/>
    <w:rsid w:val="007433A6"/>
    <w:rsid w:val="007510A4"/>
    <w:rsid w:val="00761871"/>
    <w:rsid w:val="00763915"/>
    <w:rsid w:val="00774329"/>
    <w:rsid w:val="00781080"/>
    <w:rsid w:val="0078161C"/>
    <w:rsid w:val="007869FC"/>
    <w:rsid w:val="00793B43"/>
    <w:rsid w:val="00793C1F"/>
    <w:rsid w:val="0079590E"/>
    <w:rsid w:val="007A01FD"/>
    <w:rsid w:val="007A0667"/>
    <w:rsid w:val="007A0782"/>
    <w:rsid w:val="007B1839"/>
    <w:rsid w:val="007B623F"/>
    <w:rsid w:val="007D4510"/>
    <w:rsid w:val="007E02B3"/>
    <w:rsid w:val="007E1C32"/>
    <w:rsid w:val="007E5C2A"/>
    <w:rsid w:val="007F5227"/>
    <w:rsid w:val="007F68A2"/>
    <w:rsid w:val="007F774B"/>
    <w:rsid w:val="007F7C31"/>
    <w:rsid w:val="007F7F2D"/>
    <w:rsid w:val="00801D1E"/>
    <w:rsid w:val="008056CC"/>
    <w:rsid w:val="0081661A"/>
    <w:rsid w:val="00824C20"/>
    <w:rsid w:val="00830FD1"/>
    <w:rsid w:val="00834E01"/>
    <w:rsid w:val="0083597B"/>
    <w:rsid w:val="008367BB"/>
    <w:rsid w:val="00843F75"/>
    <w:rsid w:val="00846C3E"/>
    <w:rsid w:val="00847154"/>
    <w:rsid w:val="00847AE7"/>
    <w:rsid w:val="008509D0"/>
    <w:rsid w:val="00857479"/>
    <w:rsid w:val="0086304C"/>
    <w:rsid w:val="00863670"/>
    <w:rsid w:val="00866627"/>
    <w:rsid w:val="00866916"/>
    <w:rsid w:val="00867676"/>
    <w:rsid w:val="008713D0"/>
    <w:rsid w:val="00874A99"/>
    <w:rsid w:val="00877727"/>
    <w:rsid w:val="008804A8"/>
    <w:rsid w:val="008827CA"/>
    <w:rsid w:val="00884A03"/>
    <w:rsid w:val="00885CAA"/>
    <w:rsid w:val="00886AD1"/>
    <w:rsid w:val="008952BE"/>
    <w:rsid w:val="008A19C4"/>
    <w:rsid w:val="008B0738"/>
    <w:rsid w:val="008B51AC"/>
    <w:rsid w:val="008B7CAC"/>
    <w:rsid w:val="008C3498"/>
    <w:rsid w:val="008C5082"/>
    <w:rsid w:val="008C6A26"/>
    <w:rsid w:val="008D04B9"/>
    <w:rsid w:val="008E4DB3"/>
    <w:rsid w:val="008F1351"/>
    <w:rsid w:val="008F5E08"/>
    <w:rsid w:val="008F7150"/>
    <w:rsid w:val="008F7865"/>
    <w:rsid w:val="009024E3"/>
    <w:rsid w:val="00903FF8"/>
    <w:rsid w:val="00904B32"/>
    <w:rsid w:val="009050BA"/>
    <w:rsid w:val="00905B11"/>
    <w:rsid w:val="00905DE6"/>
    <w:rsid w:val="009079FA"/>
    <w:rsid w:val="00907DBF"/>
    <w:rsid w:val="009110D6"/>
    <w:rsid w:val="00912796"/>
    <w:rsid w:val="009130FC"/>
    <w:rsid w:val="009170A4"/>
    <w:rsid w:val="00917D47"/>
    <w:rsid w:val="009211B7"/>
    <w:rsid w:val="00923E97"/>
    <w:rsid w:val="00927EFD"/>
    <w:rsid w:val="009307A3"/>
    <w:rsid w:val="00935E1E"/>
    <w:rsid w:val="00936127"/>
    <w:rsid w:val="009375DD"/>
    <w:rsid w:val="00942C15"/>
    <w:rsid w:val="00943468"/>
    <w:rsid w:val="00943CEB"/>
    <w:rsid w:val="0094429F"/>
    <w:rsid w:val="009456E7"/>
    <w:rsid w:val="0094692F"/>
    <w:rsid w:val="00955128"/>
    <w:rsid w:val="00960206"/>
    <w:rsid w:val="00964DD1"/>
    <w:rsid w:val="00965001"/>
    <w:rsid w:val="00965A68"/>
    <w:rsid w:val="00966D95"/>
    <w:rsid w:val="00967BE6"/>
    <w:rsid w:val="00975057"/>
    <w:rsid w:val="00976253"/>
    <w:rsid w:val="00981370"/>
    <w:rsid w:val="009821DB"/>
    <w:rsid w:val="00982F3D"/>
    <w:rsid w:val="0099442D"/>
    <w:rsid w:val="009A1BF7"/>
    <w:rsid w:val="009A1F16"/>
    <w:rsid w:val="009A42BB"/>
    <w:rsid w:val="009A54CD"/>
    <w:rsid w:val="009A763A"/>
    <w:rsid w:val="009B41FE"/>
    <w:rsid w:val="009B66A9"/>
    <w:rsid w:val="009B6AF9"/>
    <w:rsid w:val="009C00D4"/>
    <w:rsid w:val="009C29B9"/>
    <w:rsid w:val="009C31C0"/>
    <w:rsid w:val="009D27DE"/>
    <w:rsid w:val="009D4A5F"/>
    <w:rsid w:val="009E0DF0"/>
    <w:rsid w:val="009E501B"/>
    <w:rsid w:val="009F3606"/>
    <w:rsid w:val="009F3BBB"/>
    <w:rsid w:val="009F4592"/>
    <w:rsid w:val="009F7DC7"/>
    <w:rsid w:val="00A069A2"/>
    <w:rsid w:val="00A06B16"/>
    <w:rsid w:val="00A06C56"/>
    <w:rsid w:val="00A11036"/>
    <w:rsid w:val="00A13712"/>
    <w:rsid w:val="00A1408A"/>
    <w:rsid w:val="00A17CF9"/>
    <w:rsid w:val="00A2130B"/>
    <w:rsid w:val="00A3121D"/>
    <w:rsid w:val="00A312D3"/>
    <w:rsid w:val="00A3217E"/>
    <w:rsid w:val="00A40FAF"/>
    <w:rsid w:val="00A46034"/>
    <w:rsid w:val="00A5267F"/>
    <w:rsid w:val="00A56B4F"/>
    <w:rsid w:val="00A60C0A"/>
    <w:rsid w:val="00A674BB"/>
    <w:rsid w:val="00A74575"/>
    <w:rsid w:val="00A7787A"/>
    <w:rsid w:val="00A85001"/>
    <w:rsid w:val="00A86124"/>
    <w:rsid w:val="00A949E2"/>
    <w:rsid w:val="00A96B08"/>
    <w:rsid w:val="00A96CBE"/>
    <w:rsid w:val="00AA11E1"/>
    <w:rsid w:val="00AA1C7B"/>
    <w:rsid w:val="00AA2FF1"/>
    <w:rsid w:val="00AB0B93"/>
    <w:rsid w:val="00AB138C"/>
    <w:rsid w:val="00AB5C49"/>
    <w:rsid w:val="00AB7C44"/>
    <w:rsid w:val="00AC11DB"/>
    <w:rsid w:val="00AC4424"/>
    <w:rsid w:val="00AC50F2"/>
    <w:rsid w:val="00AD0043"/>
    <w:rsid w:val="00AD5295"/>
    <w:rsid w:val="00AD5AE2"/>
    <w:rsid w:val="00AD7A47"/>
    <w:rsid w:val="00AE0738"/>
    <w:rsid w:val="00AE1C9A"/>
    <w:rsid w:val="00AE390E"/>
    <w:rsid w:val="00AF3E03"/>
    <w:rsid w:val="00AF4A69"/>
    <w:rsid w:val="00AF66E1"/>
    <w:rsid w:val="00AF79EC"/>
    <w:rsid w:val="00AF7EF0"/>
    <w:rsid w:val="00B01B99"/>
    <w:rsid w:val="00B0783F"/>
    <w:rsid w:val="00B11A5D"/>
    <w:rsid w:val="00B15EB3"/>
    <w:rsid w:val="00B20DD4"/>
    <w:rsid w:val="00B2277E"/>
    <w:rsid w:val="00B505FD"/>
    <w:rsid w:val="00B51935"/>
    <w:rsid w:val="00B53791"/>
    <w:rsid w:val="00B630BA"/>
    <w:rsid w:val="00B6684B"/>
    <w:rsid w:val="00B72BB7"/>
    <w:rsid w:val="00B7352F"/>
    <w:rsid w:val="00B735E3"/>
    <w:rsid w:val="00B84B59"/>
    <w:rsid w:val="00B8630C"/>
    <w:rsid w:val="00B966E9"/>
    <w:rsid w:val="00BA490E"/>
    <w:rsid w:val="00BB6211"/>
    <w:rsid w:val="00BB6BC5"/>
    <w:rsid w:val="00BB7D53"/>
    <w:rsid w:val="00BC561A"/>
    <w:rsid w:val="00BC67DB"/>
    <w:rsid w:val="00BC6E76"/>
    <w:rsid w:val="00BC7945"/>
    <w:rsid w:val="00BC7DFA"/>
    <w:rsid w:val="00BD4AA2"/>
    <w:rsid w:val="00BD7961"/>
    <w:rsid w:val="00BE020B"/>
    <w:rsid w:val="00BE52F5"/>
    <w:rsid w:val="00BF20A4"/>
    <w:rsid w:val="00BF5B47"/>
    <w:rsid w:val="00BF7868"/>
    <w:rsid w:val="00C0490D"/>
    <w:rsid w:val="00C10EF8"/>
    <w:rsid w:val="00C131DD"/>
    <w:rsid w:val="00C152BD"/>
    <w:rsid w:val="00C15ECA"/>
    <w:rsid w:val="00C22511"/>
    <w:rsid w:val="00C23A36"/>
    <w:rsid w:val="00C24E2E"/>
    <w:rsid w:val="00C34361"/>
    <w:rsid w:val="00C400DB"/>
    <w:rsid w:val="00C4123B"/>
    <w:rsid w:val="00C42F0B"/>
    <w:rsid w:val="00C433E9"/>
    <w:rsid w:val="00C452A4"/>
    <w:rsid w:val="00C4549F"/>
    <w:rsid w:val="00C56C34"/>
    <w:rsid w:val="00C57A57"/>
    <w:rsid w:val="00C60C3F"/>
    <w:rsid w:val="00C61479"/>
    <w:rsid w:val="00C61B37"/>
    <w:rsid w:val="00C64A78"/>
    <w:rsid w:val="00C6770F"/>
    <w:rsid w:val="00C73F75"/>
    <w:rsid w:val="00C77D43"/>
    <w:rsid w:val="00C81BFF"/>
    <w:rsid w:val="00C83B29"/>
    <w:rsid w:val="00C917D9"/>
    <w:rsid w:val="00C95E3A"/>
    <w:rsid w:val="00CA5533"/>
    <w:rsid w:val="00CA7EAE"/>
    <w:rsid w:val="00CB3919"/>
    <w:rsid w:val="00CB3E80"/>
    <w:rsid w:val="00CB438C"/>
    <w:rsid w:val="00CC4863"/>
    <w:rsid w:val="00CC77DF"/>
    <w:rsid w:val="00CD4956"/>
    <w:rsid w:val="00CE141B"/>
    <w:rsid w:val="00CE74BC"/>
    <w:rsid w:val="00CF3527"/>
    <w:rsid w:val="00CF681D"/>
    <w:rsid w:val="00D021AD"/>
    <w:rsid w:val="00D02AF7"/>
    <w:rsid w:val="00D03571"/>
    <w:rsid w:val="00D04310"/>
    <w:rsid w:val="00D054D8"/>
    <w:rsid w:val="00D1664C"/>
    <w:rsid w:val="00D223B4"/>
    <w:rsid w:val="00D248EC"/>
    <w:rsid w:val="00D32B5E"/>
    <w:rsid w:val="00D32D61"/>
    <w:rsid w:val="00D364B9"/>
    <w:rsid w:val="00D369DA"/>
    <w:rsid w:val="00D36F40"/>
    <w:rsid w:val="00D4503F"/>
    <w:rsid w:val="00D46F07"/>
    <w:rsid w:val="00D53066"/>
    <w:rsid w:val="00D6165A"/>
    <w:rsid w:val="00D644A2"/>
    <w:rsid w:val="00D671B0"/>
    <w:rsid w:val="00D67BF2"/>
    <w:rsid w:val="00D746A5"/>
    <w:rsid w:val="00D81AB1"/>
    <w:rsid w:val="00D97792"/>
    <w:rsid w:val="00DA2B9D"/>
    <w:rsid w:val="00DA3DCD"/>
    <w:rsid w:val="00DA50F7"/>
    <w:rsid w:val="00DC0D52"/>
    <w:rsid w:val="00DF2562"/>
    <w:rsid w:val="00DF311F"/>
    <w:rsid w:val="00DF6122"/>
    <w:rsid w:val="00E0205C"/>
    <w:rsid w:val="00E020EB"/>
    <w:rsid w:val="00E060FF"/>
    <w:rsid w:val="00E25BC8"/>
    <w:rsid w:val="00E25E11"/>
    <w:rsid w:val="00E52080"/>
    <w:rsid w:val="00E52159"/>
    <w:rsid w:val="00E52C25"/>
    <w:rsid w:val="00E53440"/>
    <w:rsid w:val="00E641B7"/>
    <w:rsid w:val="00E65DB3"/>
    <w:rsid w:val="00E6609B"/>
    <w:rsid w:val="00E67254"/>
    <w:rsid w:val="00E97465"/>
    <w:rsid w:val="00E9788D"/>
    <w:rsid w:val="00EA10F2"/>
    <w:rsid w:val="00EB10E9"/>
    <w:rsid w:val="00EB4A06"/>
    <w:rsid w:val="00EB5D07"/>
    <w:rsid w:val="00EC7765"/>
    <w:rsid w:val="00ED2018"/>
    <w:rsid w:val="00ED2B4C"/>
    <w:rsid w:val="00ED3E0C"/>
    <w:rsid w:val="00EE03A0"/>
    <w:rsid w:val="00EE2F0A"/>
    <w:rsid w:val="00EE3F73"/>
    <w:rsid w:val="00EE42EC"/>
    <w:rsid w:val="00EE5C47"/>
    <w:rsid w:val="00EF2735"/>
    <w:rsid w:val="00EF34F1"/>
    <w:rsid w:val="00EF51EE"/>
    <w:rsid w:val="00F02FBE"/>
    <w:rsid w:val="00F1776F"/>
    <w:rsid w:val="00F21582"/>
    <w:rsid w:val="00F25533"/>
    <w:rsid w:val="00F37DBA"/>
    <w:rsid w:val="00F37FF3"/>
    <w:rsid w:val="00F40BBE"/>
    <w:rsid w:val="00F4430F"/>
    <w:rsid w:val="00F503D7"/>
    <w:rsid w:val="00F508D7"/>
    <w:rsid w:val="00F61957"/>
    <w:rsid w:val="00F621A4"/>
    <w:rsid w:val="00F64964"/>
    <w:rsid w:val="00F6534B"/>
    <w:rsid w:val="00F65DB6"/>
    <w:rsid w:val="00F74CF4"/>
    <w:rsid w:val="00F800E3"/>
    <w:rsid w:val="00F8033B"/>
    <w:rsid w:val="00F81E8A"/>
    <w:rsid w:val="00F8539D"/>
    <w:rsid w:val="00F877E9"/>
    <w:rsid w:val="00F87B66"/>
    <w:rsid w:val="00F9514A"/>
    <w:rsid w:val="00FB1206"/>
    <w:rsid w:val="00FB6676"/>
    <w:rsid w:val="00FB6EB5"/>
    <w:rsid w:val="00FB6EE9"/>
    <w:rsid w:val="00FB7CEC"/>
    <w:rsid w:val="00FC178D"/>
    <w:rsid w:val="00FC24B2"/>
    <w:rsid w:val="00FC3D0C"/>
    <w:rsid w:val="00FC42C5"/>
    <w:rsid w:val="00FC5F76"/>
    <w:rsid w:val="00FD011B"/>
    <w:rsid w:val="00FD5F4B"/>
    <w:rsid w:val="00FD7CCA"/>
    <w:rsid w:val="00FE02D1"/>
    <w:rsid w:val="00FE0324"/>
    <w:rsid w:val="00FE556E"/>
    <w:rsid w:val="00FE6699"/>
    <w:rsid w:val="00FF35EC"/>
    <w:rsid w:val="00FF5CA2"/>
    <w:rsid w:val="00FF7700"/>
    <w:rsid w:val="06E0E13A"/>
    <w:rsid w:val="07899A8C"/>
    <w:rsid w:val="2124967D"/>
    <w:rsid w:val="25E496B5"/>
    <w:rsid w:val="34A4BC4E"/>
    <w:rsid w:val="4B8375EF"/>
    <w:rsid w:val="4E30CD05"/>
    <w:rsid w:val="5AA19E6D"/>
    <w:rsid w:val="61A1F71C"/>
    <w:rsid w:val="70751279"/>
    <w:rsid w:val="714519F2"/>
    <w:rsid w:val="7EC0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8845894"/>
  <w15:docId w15:val="{5E682C62-4444-4301-8564-F130E7B1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B6506"/>
    <w:rPr>
      <w:sz w:val="24"/>
      <w:szCs w:val="24"/>
      <w:lang w:val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1B65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65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506"/>
  </w:style>
  <w:style w:type="paragraph" w:styleId="QpaperTemplate" w:customStyle="1">
    <w:name w:val="Qpaper Template"/>
    <w:basedOn w:val="Normal"/>
    <w:autoRedefine/>
    <w:rsid w:val="001B6506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rsid w:val="001B650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noteText">
    <w:name w:val="footnote text"/>
    <w:basedOn w:val="Normal"/>
    <w:semiHidden/>
    <w:rsid w:val="001B6506"/>
    <w:rPr>
      <w:sz w:val="20"/>
      <w:szCs w:val="20"/>
    </w:rPr>
  </w:style>
  <w:style w:type="character" w:styleId="FootnoteReference">
    <w:name w:val="footnote reference"/>
    <w:semiHidden/>
    <w:rsid w:val="001B6506"/>
    <w:rPr>
      <w:vertAlign w:val="superscript"/>
    </w:rPr>
  </w:style>
  <w:style w:type="character" w:styleId="Strong">
    <w:name w:val="Strong"/>
    <w:uiPriority w:val="22"/>
    <w:qFormat/>
    <w:rsid w:val="001B6506"/>
    <w:rPr>
      <w:b/>
      <w:bCs/>
    </w:rPr>
  </w:style>
  <w:style w:type="paragraph" w:styleId="BalloonText">
    <w:name w:val="Balloon Text"/>
    <w:basedOn w:val="Normal"/>
    <w:link w:val="BalloonTextChar"/>
    <w:rsid w:val="00175417"/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rsid w:val="00175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69F"/>
    <w:pPr>
      <w:ind w:left="720"/>
      <w:contextualSpacing/>
    </w:pPr>
  </w:style>
  <w:style w:type="character" w:styleId="PlaceholderText">
    <w:name w:val="Placeholder Text"/>
    <w:uiPriority w:val="99"/>
    <w:semiHidden/>
    <w:rsid w:val="009C31C0"/>
    <w:rPr>
      <w:color w:val="808080"/>
    </w:rPr>
  </w:style>
  <w:style w:type="paragraph" w:styleId="NormalWeb">
    <w:name w:val="Normal (Web)"/>
    <w:basedOn w:val="Normal"/>
    <w:uiPriority w:val="99"/>
    <w:unhideWhenUsed/>
    <w:rsid w:val="005666EE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6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291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0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1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3693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3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411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77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135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3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5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1757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2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57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740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096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8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8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0003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91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352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8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793b5d-3893-4051-9a19-10c5466d8902" xsi:nil="true"/>
    <lcf76f155ced4ddcb4097134ff3c332f xmlns="6de1063e-3132-4821-abd3-e6d5d8e938cc">
      <Terms xmlns="http://schemas.microsoft.com/office/infopath/2007/PartnerControls"/>
    </lcf76f155ced4ddcb4097134ff3c332f>
    <SharedWithUsers xmlns="1e793b5d-3893-4051-9a19-10c5466d8902">
      <UserInfo>
        <DisplayName>22BCY10136</DisplayName>
        <AccountId>145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94DEF16773140807BEC28E5A2CCB9" ma:contentTypeVersion="13" ma:contentTypeDescription="Create a new document." ma:contentTypeScope="" ma:versionID="7b7c464fa7ca193d859ad536a3f81cc9">
  <xsd:schema xmlns:xsd="http://www.w3.org/2001/XMLSchema" xmlns:xs="http://www.w3.org/2001/XMLSchema" xmlns:p="http://schemas.microsoft.com/office/2006/metadata/properties" xmlns:ns2="6de1063e-3132-4821-abd3-e6d5d8e938cc" xmlns:ns3="1e793b5d-3893-4051-9a19-10c5466d8902" targetNamespace="http://schemas.microsoft.com/office/2006/metadata/properties" ma:root="true" ma:fieldsID="29d41cfc50666f6e0d07819fd23fcd97" ns2:_="" ns3:_="">
    <xsd:import namespace="6de1063e-3132-4821-abd3-e6d5d8e938cc"/>
    <xsd:import namespace="1e793b5d-3893-4051-9a19-10c5466d89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1063e-3132-4821-abd3-e6d5d8e938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17251b9-f22d-46e4-8eed-2cff48c8dd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93b5d-3893-4051-9a19-10c5466d890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9049cd3-d4ae-4c2a-86c0-e3839679e620}" ma:internalName="TaxCatchAll" ma:showField="CatchAllData" ma:web="1e793b5d-3893-4051-9a19-10c5466d89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B00266-54B4-4872-9264-CC539B7A2C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1768B9-7437-4A5B-90D8-0A517E1CD6A7}">
  <ds:schemaRefs>
    <ds:schemaRef ds:uri="http://schemas.microsoft.com/office/2006/metadata/properties"/>
    <ds:schemaRef ds:uri="http://schemas.microsoft.com/office/infopath/2007/PartnerControls"/>
    <ds:schemaRef ds:uri="1e793b5d-3893-4051-9a19-10c5466d8902"/>
    <ds:schemaRef ds:uri="6de1063e-3132-4821-abd3-e6d5d8e938cc"/>
  </ds:schemaRefs>
</ds:datastoreItem>
</file>

<file path=customXml/itemProps3.xml><?xml version="1.0" encoding="utf-8"?>
<ds:datastoreItem xmlns:ds="http://schemas.openxmlformats.org/officeDocument/2006/customXml" ds:itemID="{8E4B7AE9-127B-46CC-BA82-162B0584D0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VIT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qpsite</dc:creator>
  <cp:keywords/>
  <dc:description/>
  <cp:lastModifiedBy>22BAI10405</cp:lastModifiedBy>
  <cp:revision>9</cp:revision>
  <cp:lastPrinted>2012-03-21T10:58:00Z</cp:lastPrinted>
  <dcterms:created xsi:type="dcterms:W3CDTF">2023-09-05T10:29:00Z</dcterms:created>
  <dcterms:modified xsi:type="dcterms:W3CDTF">2023-09-21T06:56:48Z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0x010100EE994DEF16773140807BEC28E5A2CCB9</vt:lpwstr>
  </property>
  <property fmtid="{D5CDD505-2E9C-101B-9397-08002B2CF9AE}" pid="3" name="MediaServiceImageTags">
    <vt:lpwstr/>
  </property>
</Properties>
</file>