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5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059"/>
      </w:tblGrid>
      <w:tr>
        <w:trPr>
          <w:trHeight w:val="550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bCs/>
                <w:szCs w:val="24"/>
              </w:rPr>
              <w:t>No.</w:t>
            </w:r>
            <w:r>
              <w:rPr>
                <w:szCs w:val="24"/>
              </w:rPr>
              <w:t xml:space="preserve"> courtAffairNumber</w:t>
            </w:r>
          </w:p>
        </w:tc>
      </w:tr>
      <w:tr>
        <w:trPr>
          <w:trHeight w:val="1002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szCs w:val="24"/>
              </w:rPr>
            </w:pPr>
            <w:r>
              <w:rPr>
                <w:b/>
                <w:szCs w:val="24"/>
              </w:rPr>
              <w:t>courtName</w:t>
            </w:r>
          </w:p>
          <w:p>
            <w:pPr>
              <w:pStyle w:val="Normal"/>
              <w:rPr>
                <w:bCs/>
                <w:szCs w:val="24"/>
              </w:rPr>
            </w:pPr>
            <w:r>
              <w:rPr>
                <w:bCs/>
                <w:szCs w:val="24"/>
              </w:rPr>
              <w:t>(chamberName)</w:t>
            </w:r>
          </w:p>
        </w:tc>
      </w:tr>
      <w:tr>
        <w:trPr>
          <w:trHeight w:val="3997" w:hRule="exact"/>
          <w:cantSplit w:val="true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plaintiffName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genderedPlaintiff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c.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defenderName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genderedDefender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696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documentName</w:t>
            </w:r>
          </w:p>
        </w:tc>
      </w:tr>
      <w:tr>
        <w:trPr>
          <w:trHeight w:val="786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fr-FR"/>
              </w:rPr>
            </w:pPr>
            <w:r>
              <w:rPr>
                <w:color w:val="000000"/>
                <w:szCs w:val="24"/>
              </w:rPr>
              <w:t>lawyerName, AVOCATE</w:t>
            </w:r>
          </w:p>
        </w:tc>
      </w:tr>
      <w:tr>
        <w:trPr>
          <w:trHeight w:val="2824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Me lawyerName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fullAddress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Québec (Québec) postalCode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Téléphone : phoneNumber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Télécopieur : fax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  <w:u w:val="single"/>
              </w:rPr>
            </w:pPr>
            <w:r>
              <w:rPr>
                <w:rFonts w:cs="Arial"/>
                <w:bCs/>
                <w:szCs w:val="24"/>
              </w:rPr>
              <w:t>Courriel : </w:t>
            </w:r>
            <w:r>
              <w:rPr>
                <w:rFonts w:cs="Arial"/>
                <w:bCs/>
                <w:szCs w:val="24"/>
                <w:u w:val="single"/>
              </w:rPr>
              <w:t>notificationEmail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courtLockerNumber</w:t>
            </w:r>
            <w:r>
              <w:rPr>
                <w:rFonts w:cs="Arial"/>
                <w:bCs/>
                <w:szCs w:val="24"/>
              </w:rPr>
              <w:t xml:space="preserve"> / lawyerCourtNumber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Notre dossier : fileNumber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440" w:right="1440" w:gutter="0" w:header="0" w:top="360" w:footer="0" w:bottom="36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ectPr>
      <w:type w:val="continuous"/>
      <w:pgSz w:orient="landscape" w:w="15840" w:h="12240"/>
      <w:pgMar w:left="1440" w:right="1440" w:gutter="0" w:header="0" w:top="360" w:footer="0" w:bottom="36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4"/>
        <w:i w:val="false"/>
        <w:b w:val="false"/>
        <w:rFonts w:ascii="Arial" w:hAnsi="Arial"/>
      </w:rPr>
    </w:lvl>
    <w:lvl w:ilvl="1">
      <w:start w:val="1"/>
      <w:pStyle w:val="Heading2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sz w:val="24"/>
        <w:i w:val="false"/>
        <w:b w:val="false"/>
        <w:rFonts w:ascii="Arial" w:hAnsi="Arial"/>
      </w:rPr>
    </w:lvl>
    <w:lvl w:ilvl="2">
      <w:start w:val="1"/>
      <w:pStyle w:val="Heading3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sz w:val="24"/>
        <w:i w:val="false"/>
        <w:b w:val="false"/>
        <w:rFonts w:ascii="Arial" w:hAnsi="Arial"/>
      </w:rPr>
    </w:lvl>
    <w:lvl w:ilvl="3">
      <w:start w:val="1"/>
      <w:pStyle w:val="Heading4"/>
      <w:numFmt w:val="decimal"/>
      <w:lvlText w:val="%1"/>
      <w:lvlJc w:val="left"/>
      <w:pPr>
        <w:tabs>
          <w:tab w:val="num" w:pos="683"/>
        </w:tabs>
        <w:ind w:left="683" w:hanging="683"/>
      </w:pPr>
      <w:rPr/>
    </w:lvl>
    <w:lvl w:ilvl="4">
      <w:start w:val="1"/>
      <w:pStyle w:val="Heading5"/>
      <w:numFmt w:val="decimal"/>
      <w:lvlText w:val="%1"/>
      <w:lvlJc w:val="left"/>
      <w:pPr>
        <w:tabs>
          <w:tab w:val="num" w:pos="827"/>
        </w:tabs>
        <w:ind w:left="827" w:hanging="827"/>
      </w:pPr>
      <w:rPr/>
    </w:lvl>
    <w:lvl w:ilvl="5">
      <w:start w:val="1"/>
      <w:pStyle w:val="Heading6"/>
      <w:numFmt w:val="decimal"/>
      <w:lvlText w:val="%1"/>
      <w:lvlJc w:val="left"/>
      <w:pPr>
        <w:tabs>
          <w:tab w:val="num" w:pos="971"/>
        </w:tabs>
        <w:ind w:left="971" w:hanging="971"/>
      </w:pPr>
      <w:rPr/>
    </w:lvl>
    <w:lvl w:ilvl="6">
      <w:start w:val="1"/>
      <w:pStyle w:val="Heading7"/>
      <w:numFmt w:val="decimal"/>
      <w:lvlText w:val="%1"/>
      <w:lvlJc w:val="left"/>
      <w:pPr>
        <w:tabs>
          <w:tab w:val="num" w:pos="1115"/>
        </w:tabs>
        <w:ind w:left="1115" w:hanging="1115"/>
      </w:pPr>
      <w:rPr/>
    </w:lvl>
    <w:lvl w:ilvl="7">
      <w:start w:val="1"/>
      <w:pStyle w:val="Heading8"/>
      <w:numFmt w:val="decimal"/>
      <w:lvlText w:val="%1"/>
      <w:lvlJc w:val="left"/>
      <w:pPr>
        <w:tabs>
          <w:tab w:val="num" w:pos="1259"/>
        </w:tabs>
        <w:ind w:left="1259" w:hanging="1259"/>
      </w:pPr>
      <w:rPr/>
    </w:lvl>
    <w:lvl w:ilvl="8">
      <w:start w:val="1"/>
      <w:pStyle w:val="Heading9"/>
      <w:numFmt w:val="decimal"/>
      <w:lvlText w:val="%1"/>
      <w:lvlJc w:val="left"/>
      <w:pPr>
        <w:tabs>
          <w:tab w:val="num" w:pos="1403"/>
        </w:tabs>
        <w:ind w:left="1403" w:hanging="1403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539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CA" w:eastAsia="fr-CA" w:bidi="ar-SA"/>
    </w:rPr>
  </w:style>
  <w:style w:type="paragraph" w:styleId="Heading1">
    <w:name w:val="Heading 1"/>
    <w:basedOn w:val="Normal"/>
    <w:qFormat/>
    <w:rsid w:val="00d82d34"/>
    <w:pPr>
      <w:numPr>
        <w:ilvl w:val="0"/>
        <w:numId w:val="1"/>
      </w:numPr>
      <w:suppressAutoHyphens w:val="true"/>
      <w:spacing w:before="240" w:after="240"/>
      <w:outlineLvl w:val="0"/>
    </w:pPr>
    <w:rPr>
      <w:rFonts w:cs="Arial"/>
    </w:rPr>
  </w:style>
  <w:style w:type="paragraph" w:styleId="Heading2">
    <w:name w:val="Heading 2"/>
    <w:basedOn w:val="Normal"/>
    <w:next w:val="Normal"/>
    <w:qFormat/>
    <w:rsid w:val="00d82d34"/>
    <w:pPr>
      <w:numPr>
        <w:ilvl w:val="1"/>
        <w:numId w:val="1"/>
      </w:numPr>
      <w:spacing w:before="240" w:after="240"/>
      <w:outlineLvl w:val="1"/>
    </w:pPr>
    <w:rPr/>
  </w:style>
  <w:style w:type="paragraph" w:styleId="Heading3">
    <w:name w:val="Heading 3"/>
    <w:basedOn w:val="Normal"/>
    <w:next w:val="Normal"/>
    <w:qFormat/>
    <w:rsid w:val="00d82d34"/>
    <w:pPr>
      <w:numPr>
        <w:ilvl w:val="2"/>
        <w:numId w:val="1"/>
      </w:numPr>
      <w:tabs>
        <w:tab w:val="clear" w:pos="708"/>
        <w:tab w:val="left" w:pos="850" w:leader="none"/>
      </w:tabs>
      <w:spacing w:before="240" w:after="240"/>
      <w:jc w:val="both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82d34"/>
    <w:pPr>
      <w:keepNext w:val="true"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d82d34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d82d34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d82d34"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Normal"/>
    <w:next w:val="Normal"/>
    <w:qFormat/>
    <w:rsid w:val="00d82d34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d82d3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a0af0"/>
    <w:rPr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semiHidden/>
    <w:qFormat/>
    <w:rsid w:val="008a0af0"/>
    <w:pPr/>
    <w:rPr>
      <w:sz w:val="20"/>
    </w:rPr>
  </w:style>
  <w:style w:type="paragraph" w:styleId="Conclusion" w:customStyle="1">
    <w:name w:val="Conclusion"/>
    <w:basedOn w:val="Normal"/>
    <w:next w:val="Normal"/>
    <w:qFormat/>
    <w:rsid w:val="008a0af0"/>
    <w:pPr>
      <w:spacing w:before="240" w:after="240"/>
      <w:ind w:left="7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Annotationsubject">
    <w:name w:val="annotation subject"/>
    <w:basedOn w:val="Annotationtext"/>
    <w:next w:val="Annotationtext"/>
    <w:semiHidden/>
    <w:qFormat/>
    <w:rsid w:val="008a0af0"/>
    <w:pPr/>
    <w:rPr>
      <w:b/>
      <w:bCs/>
    </w:rPr>
  </w:style>
  <w:style w:type="paragraph" w:styleId="Footer">
    <w:name w:val="Foot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8a0af0"/>
    <w:pPr/>
    <w:rPr>
      <w:rFonts w:ascii="Tahoma" w:hAnsi="Tahoma" w:cs="Tahoma"/>
      <w:sz w:val="16"/>
      <w:szCs w:val="16"/>
    </w:rPr>
  </w:style>
  <w:style w:type="paragraph" w:styleId="TitreProcdure" w:customStyle="1">
    <w:name w:val="Titre Procédure"/>
    <w:basedOn w:val="Normal"/>
    <w:qFormat/>
    <w:rsid w:val="008a0af0"/>
    <w:pPr>
      <w:jc w:val="center"/>
    </w:pPr>
    <w:rPr>
      <w:b/>
      <w:bCs/>
      <w:cap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8a0af0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DA8D-ECC2-44E8-849E-E53CB298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LibreOffice/7.6.2.1$Windows_X86_64 LibreOffice_project/56f7684011345957bbf33a7ee678afaf4d2ba333</Application>
  <AppVersion>15.0000</AppVersion>
  <Pages>1</Pages>
  <Words>34</Words>
  <Characters>287</Characters>
  <CharactersWithSpaces>303</CharactersWithSpaces>
  <Paragraphs>18</Paragraphs>
  <Company>Confections juridiques M.T.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2023-03-15T17:41:00Z</dcterms:created>
  <dc:creator>Remy Larochelle</dc:creator>
  <dc:description/>
  <dc:language>en-US</dc:language>
  <cp:lastModifiedBy/>
  <cp:lastPrinted>2023-06-28T18:00:00Z</cp:lastPrinted>
  <dcterms:modified xsi:type="dcterms:W3CDTF">2023-11-12T01:22:05Z</dcterms:modified>
  <cp:revision>47</cp:revision>
  <dc:subject/>
  <dc:title>C A N A D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EContextId">
    <vt:lpwstr>929dc3f1-b785-4325-8319-4254606b5f35</vt:lpwstr>
  </property>
  <property fmtid="{D5CDD505-2E9C-101B-9397-08002B2CF9AE}" pid="3" name="JEWJCDocID">
    <vt:lpwstr>8375fb68-820c-4461-a8ba-0aeaa1e3741b</vt:lpwstr>
  </property>
  <property fmtid="{D5CDD505-2E9C-101B-9397-08002B2CF9AE}" pid="4" name="_AdHocReviewCycleID">
    <vt:i4>671166688</vt:i4>
  </property>
  <property fmtid="{D5CDD505-2E9C-101B-9397-08002B2CF9AE}" pid="5" name="_AuthorEmail">
    <vt:lpwstr>confectionsjuridiques@bellnet.ca</vt:lpwstr>
  </property>
  <property fmtid="{D5CDD505-2E9C-101B-9397-08002B2CF9AE}" pid="6" name="_AuthorEmailDisplayName">
    <vt:lpwstr>Julie Tondreau</vt:lpwstr>
  </property>
  <property fmtid="{D5CDD505-2E9C-101B-9397-08002B2CF9AE}" pid="7" name="_EmailSubject">
    <vt:lpwstr>RE : </vt:lpwstr>
  </property>
  <property fmtid="{D5CDD505-2E9C-101B-9397-08002B2CF9AE}" pid="8" name="_ReviewingToolsShownOnce">
    <vt:lpwstr/>
  </property>
</Properties>
</file>