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5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059"/>
      </w:tblGrid>
      <w:tr>
        <w:trPr>
          <w:trHeight w:val="550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bCs/>
                <w:szCs w:val="24"/>
              </w:rPr>
              <w:t>No.</w:t>
            </w:r>
            <w:r>
              <w:rPr>
                <w:szCs w:val="24"/>
              </w:rPr>
              <w:t xml:space="preserve"> 350-12-xxxxxx-xxx</w:t>
            </w:r>
          </w:p>
        </w:tc>
      </w:tr>
      <w:tr>
        <w:trPr>
          <w:trHeight w:val="1002" w:hRule="exact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  <w:szCs w:val="24"/>
              </w:rPr>
            </w:pPr>
            <w:r>
              <w:rPr>
                <w:b/>
                <w:szCs w:val="24"/>
              </w:rPr>
              <w:t>COUR SUPÉRIEURE</w:t>
            </w:r>
          </w:p>
          <w:p>
            <w:pPr>
              <w:pStyle w:val="Normal"/>
              <w:rPr>
                <w:bCs/>
                <w:szCs w:val="24"/>
              </w:rPr>
            </w:pPr>
            <w:r>
              <w:rPr>
                <w:bCs/>
                <w:szCs w:val="24"/>
              </w:rPr>
              <w:t>(CHAMBRE DE LA FAMILLE)</w:t>
            </w:r>
          </w:p>
        </w:tc>
      </w:tr>
      <w:tr>
        <w:trPr>
          <w:trHeight w:val="3997" w:hRule="exact"/>
          <w:cantSplit w:val="true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MISSUS THING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Demanderesse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c.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MISTER THING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Défendeur</w:t>
            </w:r>
          </w:p>
          <w:p>
            <w:pPr>
              <w:pStyle w:val="Normal"/>
              <w:tabs>
                <w:tab w:val="clear" w:pos="708"/>
                <w:tab w:val="left" w:pos="4536" w:leader="none"/>
              </w:tabs>
              <w:jc w:val="both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696" w:hRule="exact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AVIS DE PRÉSENTATION</w:t>
            </w:r>
          </w:p>
        </w:tc>
      </w:tr>
      <w:tr>
        <w:trPr>
          <w:trHeight w:val="786" w:hRule="atLeast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fr-FR"/>
              </w:rPr>
            </w:pPr>
            <w:r>
              <w:rPr>
                <w:color w:val="000000"/>
                <w:szCs w:val="24"/>
              </w:rPr>
              <w:t>MISSES THELAWYER, AVOCATE</w:t>
            </w:r>
          </w:p>
        </w:tc>
      </w:tr>
      <w:tr>
        <w:trPr>
          <w:trHeight w:val="2824" w:hRule="atLeast"/>
        </w:trPr>
        <w:tc>
          <w:tcPr>
            <w:tcW w:w="50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Me MISSES THELAWYER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4536" w:leader="none"/>
              </w:tabs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 xml:space="preserve">, 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 xml:space="preserve"> 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 xml:space="preserve"> </w:t>
            </w:r>
            <w:r>
              <w:rPr>
                <w:rFonts w:cs="Arial"/>
                <w:bCs/>
                <w:szCs w:val="24"/>
              </w:rPr>
              <w:t>xxxx</w:t>
            </w:r>
            <w:r>
              <w:rPr>
                <w:rFonts w:cs="Arial"/>
                <w:bCs/>
                <w:szCs w:val="24"/>
              </w:rPr>
              <w:t xml:space="preserve">, bureau </w:t>
            </w:r>
            <w:r>
              <w:rPr>
                <w:rFonts w:cs="Arial"/>
                <w:bCs/>
                <w:szCs w:val="24"/>
              </w:rPr>
              <w:t>xxx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4536" w:leader="none"/>
              </w:tabs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Québec (Québec) 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 xml:space="preserve"> </w:t>
            </w:r>
            <w:r>
              <w:rPr>
                <w:rFonts w:cs="Arial"/>
                <w:bCs/>
                <w:szCs w:val="24"/>
              </w:rPr>
              <w:t>xxx</w:t>
            </w:r>
          </w:p>
          <w:p>
            <w:pPr>
              <w:pStyle w:val="Normal"/>
              <w:shd w:val="clear" w:color="auto" w:fill="FFFFFF"/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Téléphone : (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 xml:space="preserve">) 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>-</w:t>
            </w:r>
            <w:r>
              <w:rPr>
                <w:rFonts w:cs="Arial"/>
                <w:bCs/>
                <w:szCs w:val="24"/>
              </w:rPr>
              <w:t>xxxx</w:t>
            </w:r>
            <w:r>
              <w:rPr>
                <w:rFonts w:cs="Arial"/>
                <w:bCs/>
                <w:szCs w:val="24"/>
              </w:rPr>
              <w:t xml:space="preserve">, poste </w:t>
            </w:r>
            <w:r>
              <w:rPr>
                <w:rFonts w:cs="Arial"/>
                <w:bCs/>
                <w:szCs w:val="24"/>
              </w:rPr>
              <w:t>xxx</w:t>
            </w:r>
          </w:p>
          <w:p>
            <w:pPr>
              <w:pStyle w:val="Normal"/>
              <w:shd w:val="clear" w:color="auto" w:fill="FFFFFF"/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Télécopieur : (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 xml:space="preserve">) 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>-</w:t>
            </w:r>
            <w:r>
              <w:rPr>
                <w:rFonts w:cs="Arial"/>
                <w:bCs/>
                <w:szCs w:val="24"/>
              </w:rPr>
              <w:t>xxxx</w:t>
            </w:r>
          </w:p>
          <w:p>
            <w:pPr>
              <w:pStyle w:val="Normal"/>
              <w:shd w:val="clear" w:color="auto" w:fill="FFFFFF"/>
              <w:jc w:val="center"/>
              <w:rPr>
                <w:rFonts w:cs="Arial"/>
                <w:bCs/>
                <w:szCs w:val="24"/>
                <w:u w:val="single"/>
              </w:rPr>
            </w:pPr>
            <w:r>
              <w:rPr>
                <w:rFonts w:cs="Arial"/>
                <w:bCs/>
                <w:szCs w:val="24"/>
              </w:rPr>
              <w:t>Courriel : </w:t>
            </w:r>
            <w:hyperlink r:id="rId2" w:tgtFrame="_blank">
              <w:r>
                <w:rPr>
                  <w:rFonts w:cs="Arial"/>
                  <w:bCs/>
                  <w:szCs w:val="24"/>
                  <w:u w:val="single"/>
                </w:rPr>
                <w:t>x</w:t>
              </w:r>
            </w:hyperlink>
            <w:r>
              <w:rPr>
                <w:rFonts w:cs="Arial"/>
                <w:bCs/>
                <w:szCs w:val="24"/>
                <w:u w:val="single"/>
              </w:rPr>
              <w:t>xxxxxx</w:t>
            </w:r>
          </w:p>
          <w:p>
            <w:pPr>
              <w:pStyle w:val="Normal"/>
              <w:tabs>
                <w:tab w:val="clear" w:pos="708"/>
                <w:tab w:val="left" w:pos="567" w:leader="none"/>
                <w:tab w:val="left" w:pos="4536" w:leader="none"/>
              </w:tabs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 xml:space="preserve">Casier </w:t>
            </w:r>
            <w:r>
              <w:rPr>
                <w:rFonts w:cs="Arial"/>
                <w:bCs/>
                <w:szCs w:val="24"/>
              </w:rPr>
              <w:t>XX</w:t>
            </w:r>
            <w:r>
              <w:rPr>
                <w:rFonts w:cs="Arial"/>
                <w:bCs/>
                <w:szCs w:val="24"/>
              </w:rPr>
              <w:t xml:space="preserve"> / </w:t>
            </w:r>
            <w:r>
              <w:rPr>
                <w:rFonts w:cs="Arial"/>
                <w:bCs/>
                <w:szCs w:val="24"/>
              </w:rPr>
              <w:t>XXXXXX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Notre dossier : </w:t>
            </w:r>
            <w:r>
              <w:rPr>
                <w:szCs w:val="24"/>
              </w:rPr>
              <w:t>XX XXX-XX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440" w:right="1440" w:gutter="0" w:header="0" w:top="360" w:footer="0" w:bottom="36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sectPr>
      <w:type w:val="continuous"/>
      <w:pgSz w:orient="landscape" w:w="15840" w:h="12240"/>
      <w:pgMar w:left="1440" w:right="1440" w:gutter="0" w:header="0" w:top="360" w:footer="0" w:bottom="36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  <w:rPr>
        <w:sz w:val="24"/>
        <w:i w:val="false"/>
        <w:b w:val="false"/>
        <w:rFonts w:ascii="Arial" w:hAnsi="Arial"/>
      </w:rPr>
    </w:lvl>
    <w:lvl w:ilvl="1">
      <w:start w:val="1"/>
      <w:pStyle w:val="Heading2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sz w:val="24"/>
        <w:i w:val="false"/>
        <w:b w:val="false"/>
        <w:rFonts w:ascii="Arial" w:hAnsi="Arial"/>
      </w:rPr>
    </w:lvl>
    <w:lvl w:ilvl="2">
      <w:start w:val="1"/>
      <w:pStyle w:val="Heading3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sz w:val="24"/>
        <w:i w:val="false"/>
        <w:b w:val="false"/>
        <w:rFonts w:ascii="Arial" w:hAnsi="Arial"/>
      </w:rPr>
    </w:lvl>
    <w:lvl w:ilvl="3">
      <w:start w:val="1"/>
      <w:pStyle w:val="Heading4"/>
      <w:numFmt w:val="decimal"/>
      <w:lvlText w:val="%1"/>
      <w:lvlJc w:val="left"/>
      <w:pPr>
        <w:tabs>
          <w:tab w:val="num" w:pos="683"/>
        </w:tabs>
        <w:ind w:left="683" w:hanging="683"/>
      </w:pPr>
      <w:rPr/>
    </w:lvl>
    <w:lvl w:ilvl="4">
      <w:start w:val="1"/>
      <w:pStyle w:val="Heading5"/>
      <w:numFmt w:val="decimal"/>
      <w:lvlText w:val="%1"/>
      <w:lvlJc w:val="left"/>
      <w:pPr>
        <w:tabs>
          <w:tab w:val="num" w:pos="827"/>
        </w:tabs>
        <w:ind w:left="827" w:hanging="827"/>
      </w:pPr>
      <w:rPr/>
    </w:lvl>
    <w:lvl w:ilvl="5">
      <w:start w:val="1"/>
      <w:pStyle w:val="Heading6"/>
      <w:numFmt w:val="decimal"/>
      <w:lvlText w:val="%1"/>
      <w:lvlJc w:val="left"/>
      <w:pPr>
        <w:tabs>
          <w:tab w:val="num" w:pos="971"/>
        </w:tabs>
        <w:ind w:left="971" w:hanging="971"/>
      </w:pPr>
      <w:rPr/>
    </w:lvl>
    <w:lvl w:ilvl="6">
      <w:start w:val="1"/>
      <w:pStyle w:val="Heading7"/>
      <w:numFmt w:val="decimal"/>
      <w:lvlText w:val="%1"/>
      <w:lvlJc w:val="left"/>
      <w:pPr>
        <w:tabs>
          <w:tab w:val="num" w:pos="1115"/>
        </w:tabs>
        <w:ind w:left="1115" w:hanging="1115"/>
      </w:pPr>
      <w:rPr/>
    </w:lvl>
    <w:lvl w:ilvl="7">
      <w:start w:val="1"/>
      <w:pStyle w:val="Heading8"/>
      <w:numFmt w:val="decimal"/>
      <w:lvlText w:val="%1"/>
      <w:lvlJc w:val="left"/>
      <w:pPr>
        <w:tabs>
          <w:tab w:val="num" w:pos="1259"/>
        </w:tabs>
        <w:ind w:left="1259" w:hanging="1259"/>
      </w:pPr>
      <w:rPr/>
    </w:lvl>
    <w:lvl w:ilvl="8">
      <w:start w:val="1"/>
      <w:pStyle w:val="Heading9"/>
      <w:numFmt w:val="decimal"/>
      <w:lvlText w:val="%1"/>
      <w:lvlJc w:val="left"/>
      <w:pPr>
        <w:tabs>
          <w:tab w:val="num" w:pos="1403"/>
        </w:tabs>
        <w:ind w:left="1403" w:hanging="1403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05398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fr-CA" w:eastAsia="fr-CA" w:bidi="ar-SA"/>
    </w:rPr>
  </w:style>
  <w:style w:type="paragraph" w:styleId="Heading1">
    <w:name w:val="Heading 1"/>
    <w:basedOn w:val="Normal"/>
    <w:qFormat/>
    <w:rsid w:val="00d82d34"/>
    <w:pPr>
      <w:numPr>
        <w:ilvl w:val="0"/>
        <w:numId w:val="1"/>
      </w:numPr>
      <w:suppressAutoHyphens w:val="true"/>
      <w:spacing w:before="240" w:after="240"/>
      <w:outlineLvl w:val="0"/>
    </w:pPr>
    <w:rPr>
      <w:rFonts w:cs="Arial"/>
    </w:rPr>
  </w:style>
  <w:style w:type="paragraph" w:styleId="Heading2">
    <w:name w:val="Heading 2"/>
    <w:basedOn w:val="Normal"/>
    <w:next w:val="Normal"/>
    <w:qFormat/>
    <w:rsid w:val="00d82d34"/>
    <w:pPr>
      <w:numPr>
        <w:ilvl w:val="1"/>
        <w:numId w:val="1"/>
      </w:numPr>
      <w:spacing w:before="240" w:after="240"/>
      <w:outlineLvl w:val="1"/>
    </w:pPr>
    <w:rPr/>
  </w:style>
  <w:style w:type="paragraph" w:styleId="Heading3">
    <w:name w:val="Heading 3"/>
    <w:basedOn w:val="Normal"/>
    <w:next w:val="Normal"/>
    <w:qFormat/>
    <w:rsid w:val="00d82d34"/>
    <w:pPr>
      <w:numPr>
        <w:ilvl w:val="2"/>
        <w:numId w:val="1"/>
      </w:numPr>
      <w:tabs>
        <w:tab w:val="clear" w:pos="708"/>
        <w:tab w:val="left" w:pos="850" w:leader="none"/>
      </w:tabs>
      <w:spacing w:before="240" w:after="240"/>
      <w:jc w:val="both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d82d34"/>
    <w:pPr>
      <w:keepNext w:val="true"/>
      <w:numPr>
        <w:ilvl w:val="3"/>
        <w:numId w:val="1"/>
      </w:numPr>
      <w:spacing w:before="24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d82d34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d82d34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d82d34"/>
    <w:pPr>
      <w:numPr>
        <w:ilvl w:val="6"/>
        <w:numId w:val="1"/>
      </w:numPr>
      <w:outlineLvl w:val="6"/>
    </w:pPr>
    <w:rPr/>
  </w:style>
  <w:style w:type="paragraph" w:styleId="Heading8">
    <w:name w:val="Heading 8"/>
    <w:basedOn w:val="Normal"/>
    <w:next w:val="Normal"/>
    <w:qFormat/>
    <w:rsid w:val="00d82d34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d82d3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sid w:val="008a0af0"/>
    <w:rPr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Annotationtext">
    <w:name w:val="annotation text"/>
    <w:basedOn w:val="Normal"/>
    <w:semiHidden/>
    <w:qFormat/>
    <w:rsid w:val="008a0af0"/>
    <w:pPr/>
    <w:rPr>
      <w:sz w:val="20"/>
    </w:rPr>
  </w:style>
  <w:style w:type="paragraph" w:styleId="Conclusion" w:customStyle="1">
    <w:name w:val="Conclusion"/>
    <w:basedOn w:val="Normal"/>
    <w:next w:val="Normal"/>
    <w:qFormat/>
    <w:rsid w:val="008a0af0"/>
    <w:pPr>
      <w:spacing w:before="240" w:after="240"/>
      <w:ind w:left="7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a0af0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Annotationsubject">
    <w:name w:val="annotation subject"/>
    <w:basedOn w:val="Annotationtext"/>
    <w:next w:val="Annotationtext"/>
    <w:semiHidden/>
    <w:qFormat/>
    <w:rsid w:val="008a0af0"/>
    <w:pPr/>
    <w:rPr>
      <w:b/>
      <w:bCs/>
    </w:rPr>
  </w:style>
  <w:style w:type="paragraph" w:styleId="Footer">
    <w:name w:val="Footer"/>
    <w:basedOn w:val="Normal"/>
    <w:rsid w:val="008a0af0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8a0af0"/>
    <w:pPr/>
    <w:rPr>
      <w:rFonts w:ascii="Tahoma" w:hAnsi="Tahoma" w:cs="Tahoma"/>
      <w:sz w:val="16"/>
      <w:szCs w:val="16"/>
    </w:rPr>
  </w:style>
  <w:style w:type="paragraph" w:styleId="TitreProcdure" w:customStyle="1">
    <w:name w:val="Titre Procédure"/>
    <w:basedOn w:val="Normal"/>
    <w:qFormat/>
    <w:rsid w:val="008a0af0"/>
    <w:pPr>
      <w:jc w:val="center"/>
    </w:pPr>
    <w:rPr>
      <w:b/>
      <w:bCs/>
      <w:cap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a0af0"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.desgagne@desgagneavocats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EDA8D-ECC2-44E8-849E-E53CB2985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LibreOffice/7.6.2.1$Windows_X86_64 LibreOffice_project/56f7684011345957bbf33a7ee678afaf4d2ba333</Application>
  <AppVersion>15.0000</AppVersion>
  <Pages>1</Pages>
  <Words>56</Words>
  <Characters>310</Characters>
  <CharactersWithSpaces>348</CharactersWithSpaces>
  <Paragraphs>18</Paragraphs>
  <Company>Confections juridiques M.T.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2023-03-15T17:41:00Z</dcterms:created>
  <dc:creator>Remy Larochelle</dc:creator>
  <dc:description/>
  <dc:language>en-US</dc:language>
  <cp:lastModifiedBy/>
  <cp:lastPrinted>2023-06-28T18:00:00Z</cp:lastPrinted>
  <dcterms:modified xsi:type="dcterms:W3CDTF">2023-11-10T17:35:05Z</dcterms:modified>
  <cp:revision>44</cp:revision>
  <dc:subject/>
  <dc:title>C A N A D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EContextId">
    <vt:lpwstr>929dc3f1-b785-4325-8319-4254606b5f35</vt:lpwstr>
  </property>
  <property fmtid="{D5CDD505-2E9C-101B-9397-08002B2CF9AE}" pid="3" name="JEWJCDocID">
    <vt:lpwstr>8375fb68-820c-4461-a8ba-0aeaa1e3741b</vt:lpwstr>
  </property>
  <property fmtid="{D5CDD505-2E9C-101B-9397-08002B2CF9AE}" pid="4" name="_AdHocReviewCycleID">
    <vt:i4>671166688</vt:i4>
  </property>
  <property fmtid="{D5CDD505-2E9C-101B-9397-08002B2CF9AE}" pid="5" name="_AuthorEmail">
    <vt:lpwstr>confectionsjuridiques@bellnet.ca</vt:lpwstr>
  </property>
  <property fmtid="{D5CDD505-2E9C-101B-9397-08002B2CF9AE}" pid="6" name="_AuthorEmailDisplayName">
    <vt:lpwstr>Julie Tondreau</vt:lpwstr>
  </property>
  <property fmtid="{D5CDD505-2E9C-101B-9397-08002B2CF9AE}" pid="7" name="_EmailSubject">
    <vt:lpwstr>RE : </vt:lpwstr>
  </property>
  <property fmtid="{D5CDD505-2E9C-101B-9397-08002B2CF9AE}" pid="8" name="_ReviewingToolsShownOnce">
    <vt:lpwstr/>
  </property>
</Properties>
</file>