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5331F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2026下习概考点，全在课本目录页（老师说只需要复习考点部分，其他不考）</w:t>
      </w:r>
    </w:p>
    <w:p w14:paraId="08E6E523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1CF13507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期末考试题型如下：</w:t>
      </w:r>
    </w:p>
    <w:p w14:paraId="6C8C01B1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1.单选题：20题*1分/题=20分</w:t>
      </w:r>
    </w:p>
    <w:p w14:paraId="5229CD53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2.多选题：10题*2分/题=20分</w:t>
      </w:r>
    </w:p>
    <w:p w14:paraId="28B6C3E4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3.判断题：10题*1分/题=10分</w:t>
      </w:r>
    </w:p>
    <w:p w14:paraId="0685DA66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4.简答题：5题*10分/题=50分</w:t>
      </w:r>
    </w:p>
    <w:p w14:paraId="581822FE" w14:textId="77777777" w:rsidR="007955DF" w:rsidRDefault="007955DF" w:rsidP="007955DF">
      <w:pPr>
        <w:rPr>
          <w:rFonts w:hint="eastAsia"/>
        </w:rPr>
      </w:pPr>
    </w:p>
    <w:p w14:paraId="31033CFF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一、简答题</w:t>
      </w:r>
    </w:p>
    <w:p w14:paraId="6447CA7E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31302508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导论</w:t>
      </w:r>
    </w:p>
    <w:p w14:paraId="1F0974E8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48D6A952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1. 习近平新时代中国特色社会主义思想创立的时代背景</w:t>
      </w:r>
    </w:p>
    <w:p w14:paraId="6E2A7BBD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2. 深刻领悟“两个确立”的决定性意义</w:t>
      </w:r>
    </w:p>
    <w:p w14:paraId="6ED9F067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39E88B3E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第一章 新时代坚持和发展中国特色社会主义</w:t>
      </w:r>
    </w:p>
    <w:p w14:paraId="29328BB0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1325A154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1. 中国特色社会主义新时代是我国发展新的历史方位</w:t>
      </w:r>
    </w:p>
    <w:p w14:paraId="25AAC472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233F1458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第二章 以中国式现代化全面推进中华民族伟大复兴</w:t>
      </w:r>
    </w:p>
    <w:p w14:paraId="45FC4005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7930E7AA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1. 中国式现代化创造了人类文明新形态</w:t>
      </w:r>
    </w:p>
    <w:p w14:paraId="64345B84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2. 推进中国式现代化需要牢牢把握的重大原则</w:t>
      </w:r>
    </w:p>
    <w:p w14:paraId="47A7D369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0C6631AC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第三章 坚持党的全面领导</w:t>
      </w:r>
    </w:p>
    <w:p w14:paraId="478C54BF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6D9C053E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1. 中国最大的国情就是中国共产党的领导</w:t>
      </w:r>
    </w:p>
    <w:p w14:paraId="1581FDE8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2. 健全党的全面领导制度</w:t>
      </w:r>
    </w:p>
    <w:p w14:paraId="36F673CA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27C4E34D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第四章 坚持以人民为中心</w:t>
      </w:r>
    </w:p>
    <w:p w14:paraId="4750CF6C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023242E5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1. 人民立场是中国共产党的根本政治立场</w:t>
      </w:r>
    </w:p>
    <w:p w14:paraId="5D3D0ACE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2. 推动全体人民共同富裕取得更为明显的实质性进展</w:t>
      </w:r>
    </w:p>
    <w:p w14:paraId="09D462D9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33E0D96D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第五章 全面深化改革开放</w:t>
      </w:r>
    </w:p>
    <w:p w14:paraId="54020616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6CB04B83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1. 新时代全面深化改革开放是一场深刻革命</w:t>
      </w:r>
    </w:p>
    <w:p w14:paraId="424DD268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2. 坚持全面深化改革总目标</w:t>
      </w:r>
    </w:p>
    <w:p w14:paraId="3E8DB653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3. 全面深化改革开放要坚持正确方法论</w:t>
      </w:r>
    </w:p>
    <w:p w14:paraId="5D98601F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39AC7A86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第六章 推动高质量发展</w:t>
      </w:r>
    </w:p>
    <w:p w14:paraId="28E54AC9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7F72CE44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1. 新发展理念的科学内涵和实践要求</w:t>
      </w:r>
    </w:p>
    <w:p w14:paraId="72601151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6A855220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第七章 社会主义现代化建设的教育、科技、人才战略</w:t>
      </w:r>
    </w:p>
    <w:p w14:paraId="17AC7FA7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4FA9DDF8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1. 科技强则国家强</w:t>
      </w:r>
    </w:p>
    <w:p w14:paraId="42B544B1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3F190CB9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第八章 发展全过程人民民主</w:t>
      </w:r>
    </w:p>
    <w:p w14:paraId="3F09E78E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</w:p>
    <w:p w14:paraId="7A04FDF6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1. 人民民主是社会主义的生命</w:t>
      </w:r>
    </w:p>
    <w:p w14:paraId="2C8FBC3B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2. 坚定不移走中国特色社会主义政治发展道路</w:t>
      </w:r>
    </w:p>
    <w:p w14:paraId="2134F2A3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074D0A78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第十章 建设社会主义文化强国</w:t>
      </w:r>
    </w:p>
    <w:p w14:paraId="31975A5D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1672612D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1. 文化繁荣兴盛是实现中华民族伟大复兴的必然要求</w:t>
      </w:r>
    </w:p>
    <w:p w14:paraId="3D06C873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4844BA18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第十一章 以保障和改善民生为重点加强社会建设</w:t>
      </w:r>
    </w:p>
    <w:p w14:paraId="0FA40E27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23BFA312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1. 完善分配制度</w:t>
      </w:r>
    </w:p>
    <w:p w14:paraId="09DFA629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63F62458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第十二章 建设社会主义生态文明</w:t>
      </w:r>
    </w:p>
    <w:p w14:paraId="74DD3FAC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66E0A56A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1. 积极推动全球可持续发展</w:t>
      </w:r>
    </w:p>
    <w:p w14:paraId="5336BE21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7628E408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第十七章 全面从严治党</w:t>
      </w:r>
    </w:p>
    <w:p w14:paraId="19C10444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1CCD53D6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1. 坚定不移全面从严治党</w:t>
      </w:r>
    </w:p>
    <w:p w14:paraId="0C15F5E3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4186C155" w14:textId="77777777" w:rsidR="007955DF" w:rsidRDefault="007955DF" w:rsidP="007955DF">
      <w:pPr>
        <w:rPr>
          <w:rFonts w:hint="eastAsia"/>
        </w:rPr>
      </w:pPr>
    </w:p>
    <w:p w14:paraId="69B3B8BC" w14:textId="77777777" w:rsidR="007955DF" w:rsidRDefault="007955DF" w:rsidP="007955DF">
      <w:pPr>
        <w:rPr>
          <w:rFonts w:hint="eastAsia"/>
        </w:rPr>
      </w:pPr>
    </w:p>
    <w:p w14:paraId="2EC302DA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二、客观小题（选择/判断/简答）</w:t>
      </w:r>
    </w:p>
    <w:p w14:paraId="0A513705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68B87BC7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导论</w:t>
      </w:r>
    </w:p>
    <w:p w14:paraId="08716DA5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0287F916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1. 习近平新时代中国特色社会主义思想是“两个结合”的重大成果</w:t>
      </w:r>
    </w:p>
    <w:p w14:paraId="356B5F90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2. 习近平新时代中国特色社会主义思想的历史地位</w:t>
      </w:r>
    </w:p>
    <w:p w14:paraId="733DF559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2AFA469A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第一章 新时代坚持和发展中国特色社会主义</w:t>
      </w:r>
    </w:p>
    <w:p w14:paraId="5E7351BE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0913D106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1. 中国特色社会主义是社会主义而不是其他什么主义</w:t>
      </w:r>
    </w:p>
    <w:p w14:paraId="58469557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2. 坚定道路自信、理论自信、制度自信、文化自信</w:t>
      </w:r>
    </w:p>
    <w:p w14:paraId="26DC135B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3. 社会主要矛盾变化是关系全局的历史性变化</w:t>
      </w:r>
    </w:p>
    <w:p w14:paraId="63DF6159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4. 全面贯彻党的基本理论、基本路线、基本方略</w:t>
      </w:r>
    </w:p>
    <w:p w14:paraId="0BA684A1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0E3ABA2E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第二章 以中国式现代化全面推进中华民族伟大复兴</w:t>
      </w:r>
    </w:p>
    <w:p w14:paraId="7E053832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2949CCED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1. 中国式现代化是中国共产党领导人民长期探索和实践的重大成果</w:t>
      </w:r>
    </w:p>
    <w:p w14:paraId="0F477632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2. 中国式现代化的中国特色</w:t>
      </w:r>
    </w:p>
    <w:p w14:paraId="438E0453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3. 中国式现代化的本质要求</w:t>
      </w:r>
    </w:p>
    <w:p w14:paraId="3A48CBC7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4. 推进中国式现代化需要正确处理的重大关系</w:t>
      </w:r>
    </w:p>
    <w:p w14:paraId="15BE7327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46545B2F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第三章 坚持党的全面领导</w:t>
      </w:r>
    </w:p>
    <w:p w14:paraId="2D3B06DF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4C8368F6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1. 中国共产党领导是中国特色社会主义制度的最大优势</w:t>
      </w:r>
    </w:p>
    <w:p w14:paraId="685E77F0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2. 党的领导制度是我国的根本领导制度</w:t>
      </w:r>
    </w:p>
    <w:p w14:paraId="0B2C1279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34CD6F18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第四章 坚持以人民为中心</w:t>
      </w:r>
    </w:p>
    <w:p w14:paraId="482BBBF7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</w:p>
    <w:p w14:paraId="50D6E12D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1. 人民对美好生活的向往就是党的奋斗目标</w:t>
      </w:r>
    </w:p>
    <w:p w14:paraId="5E894B25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5414B570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第五章 全面深化改革开放</w:t>
      </w:r>
    </w:p>
    <w:p w14:paraId="39817237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36076A5E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1. 改革开放是我们前进的重要法宝</w:t>
      </w:r>
    </w:p>
    <w:p w14:paraId="55886F70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6E280CFA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第六章 推动高质量发展</w:t>
      </w:r>
    </w:p>
    <w:p w14:paraId="1186C53D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7A4976B8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1. 坚持“两个毫不动摇”</w:t>
      </w:r>
    </w:p>
    <w:p w14:paraId="6F5C6E92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2. 大力推动构建新发展格局</w:t>
      </w:r>
    </w:p>
    <w:p w14:paraId="480ACF73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3. 全面推进乡村振兴</w:t>
      </w:r>
    </w:p>
    <w:p w14:paraId="61C544B8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67EA2DCB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第七章 社会主义现代化建设的教育、科技、人才战略</w:t>
      </w:r>
    </w:p>
    <w:p w14:paraId="1DEBB49E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767CCC24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1. 深入实施科教兴国战略、人才强国战略、创新驱动发展战略</w:t>
      </w:r>
    </w:p>
    <w:p w14:paraId="2CB06A81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06F2A039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第八章 发展全过程人民民主</w:t>
      </w:r>
    </w:p>
    <w:p w14:paraId="24F95784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0C9F2E42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1. 全过程人民民主是社会主义民主政治的伟大创造</w:t>
      </w:r>
    </w:p>
    <w:p w14:paraId="51BE6282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2. 全过程人民民主是全链条、全方位、全覆盖的民主</w:t>
      </w:r>
    </w:p>
    <w:p w14:paraId="0FD5E87A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3. 全过程人民民主是最广泛、最真实、最管用的民主</w:t>
      </w:r>
    </w:p>
    <w:p w14:paraId="1C443C3B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00C767D9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第十章 建设社会主义文化强国</w:t>
      </w:r>
    </w:p>
    <w:p w14:paraId="7CE79D16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5C824A1B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1. 坚持中国特色社会主义文化发展道路</w:t>
      </w:r>
    </w:p>
    <w:p w14:paraId="0D61CF98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2. 积极塑造主流舆论新格局</w:t>
      </w:r>
    </w:p>
    <w:p w14:paraId="7C65AF44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3. 传承发展中华优秀传统文化</w:t>
      </w:r>
    </w:p>
    <w:p w14:paraId="6401B49E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307B0769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第十一章 以保障和改善民生为重点加强社会建设</w:t>
      </w:r>
    </w:p>
    <w:p w14:paraId="7AD82434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50F1CFA8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1. 坚持在发展中增进民生福祉</w:t>
      </w:r>
    </w:p>
    <w:p w14:paraId="67B8481B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2. 完善社会治理体系</w:t>
      </w:r>
    </w:p>
    <w:p w14:paraId="23B3191D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28D73731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第十二章 建设社会主义生态文明</w:t>
      </w:r>
    </w:p>
    <w:p w14:paraId="636D1B7B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6BC41EDD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1. 绿水青山就是金山银山</w:t>
      </w:r>
    </w:p>
    <w:p w14:paraId="5DE0F4AD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2. 加快形成绿色生产方式和生活方式</w:t>
      </w:r>
    </w:p>
    <w:p w14:paraId="1A177C5F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120B1517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第十七章 全面从严治党</w:t>
      </w:r>
    </w:p>
    <w:p w14:paraId="4E34DF42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5D65C0E4" w14:textId="77777777" w:rsidR="007955DF" w:rsidRDefault="007955DF" w:rsidP="007955DF">
      <w:pPr>
        <w:rPr>
          <w:rFonts w:hint="eastAsia"/>
        </w:rPr>
      </w:pPr>
      <w:r>
        <w:rPr>
          <w:rFonts w:hint="eastAsia"/>
        </w:rPr>
        <w:t>1. 思想建设是党的基础性建设</w:t>
      </w:r>
    </w:p>
    <w:p w14:paraId="5104C725" w14:textId="23A5C378" w:rsidR="00565ECA" w:rsidRDefault="007955DF" w:rsidP="007955DF">
      <w:pPr>
        <w:rPr>
          <w:rFonts w:hint="eastAsia"/>
        </w:rPr>
      </w:pPr>
      <w:r>
        <w:rPr>
          <w:rFonts w:hint="eastAsia"/>
        </w:rPr>
        <w:t>2. 党的自我革命是跳出历史周期率的第二个答案</w:t>
      </w:r>
    </w:p>
    <w:sectPr w:rsidR="00565ECA" w:rsidSect="00677708">
      <w:pgSz w:w="11907" w:h="16840" w:code="9"/>
      <w:pgMar w:top="1247" w:right="1797" w:bottom="1440" w:left="1797" w:header="851" w:footer="992" w:gutter="0"/>
      <w:cols w:space="425"/>
      <w:docGrid w:type="lines"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4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7D3"/>
    <w:rsid w:val="000F0366"/>
    <w:rsid w:val="0011046A"/>
    <w:rsid w:val="00240A44"/>
    <w:rsid w:val="004B3090"/>
    <w:rsid w:val="00501F1E"/>
    <w:rsid w:val="00565ECA"/>
    <w:rsid w:val="005847D3"/>
    <w:rsid w:val="00677708"/>
    <w:rsid w:val="007955DF"/>
    <w:rsid w:val="00835CF9"/>
    <w:rsid w:val="00950E9B"/>
    <w:rsid w:val="00A1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4B8053"/>
  <w15:chartTrackingRefBased/>
  <w15:docId w15:val="{3FD2DE7C-AB4F-4739-885B-B9ABBFD07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847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4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47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47D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47D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47D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47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47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47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47D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4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4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47D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47D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847D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47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47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47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47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4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47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47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47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47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47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47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4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47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847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haorui yan</dc:creator>
  <cp:keywords/>
  <dc:description/>
  <cp:lastModifiedBy>haorui yan</cp:lastModifiedBy>
  <cp:revision>2</cp:revision>
  <dcterms:created xsi:type="dcterms:W3CDTF">2026-06-16T17:51:00Z</dcterms:created>
  <dcterms:modified xsi:type="dcterms:W3CDTF">2026-06-16T17:51:00Z</dcterms:modified>
</cp:coreProperties>
</file>