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before="156" w:beforeLines="50" w:after="312" w:afterLines="100" w:line="30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实验</w:t>
      </w:r>
      <w:r>
        <w:rPr>
          <w:rFonts w:hint="eastAsia"/>
          <w:b/>
          <w:sz w:val="36"/>
          <w:szCs w:val="36"/>
          <w:lang w:val="en-US" w:eastAsia="zh-CN"/>
        </w:rPr>
        <w:t>4</w:t>
      </w:r>
      <w:r>
        <w:rPr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华为CodeArts项目开发实践</w:t>
      </w:r>
    </w:p>
    <w:p>
      <w:pPr>
        <w:adjustRightInd w:val="0"/>
        <w:snapToGrid w:val="0"/>
        <w:spacing w:before="312" w:beforeLines="100" w:line="30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【实验目的】</w:t>
      </w:r>
    </w:p>
    <w:p>
      <w:pPr>
        <w:pStyle w:val="16"/>
        <w:numPr>
          <w:ilvl w:val="0"/>
          <w:numId w:val="2"/>
        </w:numPr>
        <w:adjustRightInd w:val="0"/>
        <w:snapToGrid w:val="0"/>
        <w:spacing w:line="300" w:lineRule="auto"/>
        <w:ind w:firstLineChars="0"/>
        <w:rPr>
          <w:rFonts w:hint="eastAsia"/>
          <w:sz w:val="24"/>
        </w:rPr>
      </w:pPr>
      <w:r>
        <w:rPr>
          <w:rFonts w:hint="eastAsia"/>
          <w:sz w:val="24"/>
        </w:rPr>
        <w:t>加深对敏捷开发及Scrum的理解；</w:t>
      </w:r>
    </w:p>
    <w:p>
      <w:pPr>
        <w:pStyle w:val="16"/>
        <w:numPr>
          <w:ilvl w:val="0"/>
          <w:numId w:val="2"/>
        </w:numPr>
        <w:adjustRightInd w:val="0"/>
        <w:snapToGrid w:val="0"/>
        <w:spacing w:line="300" w:lineRule="auto"/>
        <w:ind w:firstLineChars="0"/>
        <w:rPr>
          <w:rFonts w:hint="eastAsia"/>
          <w:sz w:val="24"/>
        </w:rPr>
      </w:pPr>
      <w:r>
        <w:rPr>
          <w:rFonts w:hint="eastAsia"/>
          <w:sz w:val="24"/>
        </w:rPr>
        <w:t>培养软件配置管理的能力；</w:t>
      </w:r>
    </w:p>
    <w:p>
      <w:pPr>
        <w:pStyle w:val="16"/>
        <w:numPr>
          <w:ilvl w:val="0"/>
          <w:numId w:val="2"/>
        </w:numPr>
        <w:adjustRightInd w:val="0"/>
        <w:snapToGrid w:val="0"/>
        <w:spacing w:line="300" w:lineRule="auto"/>
        <w:ind w:firstLineChars="0"/>
        <w:rPr>
          <w:sz w:val="24"/>
        </w:rPr>
      </w:pPr>
      <w:r>
        <w:rPr>
          <w:rFonts w:hint="eastAsia"/>
          <w:sz w:val="24"/>
        </w:rPr>
        <w:t>熟悉CodeArts中需求管理、代码托管、代码规范检查等基本操作；</w:t>
      </w:r>
    </w:p>
    <w:p>
      <w:pPr>
        <w:adjustRightInd w:val="0"/>
        <w:snapToGrid w:val="0"/>
        <w:spacing w:before="312" w:beforeLines="100" w:line="30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【实验环境】</w:t>
      </w:r>
    </w:p>
    <w:p>
      <w:pPr>
        <w:adjustRightInd w:val="0"/>
        <w:snapToGrid w:val="0"/>
        <w:spacing w:line="300" w:lineRule="auto"/>
        <w:ind w:left="210" w:leftChars="100" w:firstLine="120" w:firstLineChars="50"/>
        <w:rPr>
          <w:rFonts w:hint="default"/>
          <w:sz w:val="24"/>
          <w:lang w:val="en-US" w:eastAsia="zh-CN"/>
        </w:rPr>
      </w:pPr>
      <w:r>
        <w:rPr>
          <w:rFonts w:hint="eastAsia"/>
          <w:sz w:val="24"/>
        </w:rPr>
        <w:t>华为CodeArts</w:t>
      </w:r>
      <w:r>
        <w:rPr>
          <w:rFonts w:hint="eastAsia"/>
          <w:sz w:val="24"/>
          <w:lang w:val="en-US" w:eastAsia="zh-CN"/>
        </w:rPr>
        <w:t>软件开发平台。</w:t>
      </w:r>
    </w:p>
    <w:p>
      <w:pPr>
        <w:adjustRightInd w:val="0"/>
        <w:snapToGrid w:val="0"/>
        <w:spacing w:before="312" w:beforeLines="100" w:line="30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【实验内容】</w:t>
      </w:r>
    </w:p>
    <w:p>
      <w:pPr>
        <w:adjustRightInd w:val="0"/>
        <w:snapToGrid w:val="0"/>
        <w:spacing w:line="300" w:lineRule="auto"/>
        <w:ind w:left="2" w:leftChars="1"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基于平台提供的凤凰商城项目，完成以下任务：</w:t>
      </w:r>
    </w:p>
    <w:p>
      <w:pPr>
        <w:adjustRightInd w:val="0"/>
        <w:snapToGrid w:val="0"/>
        <w:spacing w:line="300" w:lineRule="auto"/>
        <w:ind w:left="2" w:leftChars="1"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（1）使用CodeArts进行项目规划。</w:t>
      </w:r>
    </w:p>
    <w:p>
      <w:pPr>
        <w:adjustRightInd w:val="0"/>
        <w:snapToGrid w:val="0"/>
        <w:spacing w:line="300" w:lineRule="auto"/>
        <w:ind w:left="2" w:leftChars="1"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（2）对项目产品待办列表进行管理。</w:t>
      </w:r>
    </w:p>
    <w:p>
      <w:pPr>
        <w:adjustRightInd w:val="0"/>
        <w:snapToGrid w:val="0"/>
        <w:spacing w:line="300" w:lineRule="auto"/>
        <w:ind w:left="2" w:leftChars="1"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（3）创建项目迭代计划，掌握开发进度。</w:t>
      </w:r>
    </w:p>
    <w:p>
      <w:pPr>
        <w:adjustRightInd w:val="0"/>
        <w:snapToGrid w:val="0"/>
        <w:spacing w:line="300" w:lineRule="auto"/>
        <w:ind w:left="2" w:leftChars="1"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（4）使用代码托管功能开发并维护代码，配置分支策略。</w:t>
      </w:r>
    </w:p>
    <w:p>
      <w:pPr>
        <w:adjustRightInd w:val="0"/>
        <w:snapToGrid w:val="0"/>
        <w:spacing w:line="300" w:lineRule="auto"/>
        <w:ind w:left="2" w:leftChars="1"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（5）创建并执行代码检查任务，完成项目的静态代码检查。</w:t>
      </w:r>
    </w:p>
    <w:p>
      <w:pPr>
        <w:adjustRightInd w:val="0"/>
        <w:snapToGrid w:val="0"/>
        <w:spacing w:line="300" w:lineRule="auto"/>
        <w:ind w:left="2" w:leftChars="1" w:firstLine="480" w:firstLineChars="200"/>
        <w:rPr>
          <w:sz w:val="24"/>
        </w:rPr>
      </w:pPr>
      <w:r>
        <w:rPr>
          <w:rFonts w:hint="eastAsia"/>
          <w:sz w:val="24"/>
        </w:rPr>
        <w:t>（6）根据代码检查结果分析代码中存在的问题，解决代码问题。</w:t>
      </w:r>
    </w:p>
    <w:p>
      <w:pPr>
        <w:adjustRightInd w:val="0"/>
        <w:snapToGrid w:val="0"/>
        <w:spacing w:before="312" w:beforeLines="100" w:line="30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  <w:lang w:val="en-US" w:eastAsia="zh-CN"/>
        </w:rPr>
        <w:t>知识要点</w:t>
      </w:r>
      <w:r>
        <w:rPr>
          <w:b/>
          <w:sz w:val="28"/>
          <w:szCs w:val="28"/>
        </w:rPr>
        <w:t>】</w:t>
      </w:r>
    </w:p>
    <w:p>
      <w:pPr>
        <w:bidi w:val="0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Scrum 框架是一种基于持续学习和需求多变的启发式框架。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它承认团队在项目开始时并不了解所有内容，要求团队吸取经验教训不断发展。Scrum 框架旨在帮助团队自适应不断变化的外部环境和用户要求，并在流程和较短的发布周期中快速调整优先级，以便团队不断学习和改进。</w:t>
      </w:r>
    </w:p>
    <w:p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08270" cy="2461895"/>
            <wp:effectExtent l="0" t="0" r="0" b="0"/>
            <wp:docPr id="61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8270" cy="2461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Scrum 团队需要三个特定角色：Product Ower（产品负责人）、Scrum Master（敏捷教练）和 Scrum 团队。由于 Scrum 团队为跨职能部门，因此除开发人员之外，开发团队还包括测试人员、设计人员、用户体验 (UX) 专家和运营工程师等等。</w:t>
      </w:r>
    </w:p>
    <w:p>
      <w:pPr>
        <w:adjustRightInd w:val="0"/>
        <w:snapToGrid w:val="0"/>
        <w:spacing w:before="312" w:beforeLines="100" w:line="30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  <w:lang w:val="en-US" w:eastAsia="zh-CN"/>
        </w:rPr>
        <w:t>具体任务</w:t>
      </w:r>
      <w:r>
        <w:rPr>
          <w:b/>
          <w:sz w:val="28"/>
          <w:szCs w:val="28"/>
        </w:rPr>
        <w:t>】</w:t>
      </w:r>
    </w:p>
    <w:p>
      <w:pPr>
        <w:pStyle w:val="16"/>
        <w:numPr>
          <w:ilvl w:val="0"/>
          <w:numId w:val="3"/>
        </w:numPr>
        <w:adjustRightInd w:val="0"/>
        <w:snapToGrid w:val="0"/>
        <w:spacing w:line="300" w:lineRule="auto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使用CodeArts进行项目规划、管理项目产品待办列表、管理项目迭代计划。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具体任务1：①在凤凰商城已有需求中新增feature“优惠券管理”，下设story“领取优惠券，查看已领取优惠券，清除过期优惠券”，并根据需要细化task；②新增一Scrum迭代，并将上述新增需求纳入该迭代计划。</w:t>
      </w:r>
    </w:p>
    <w:p>
      <w:pPr>
        <w:pStyle w:val="16"/>
        <w:numPr>
          <w:ilvl w:val="0"/>
          <w:numId w:val="3"/>
        </w:numPr>
        <w:adjustRightInd w:val="0"/>
        <w:snapToGrid w:val="0"/>
        <w:spacing w:line="300" w:lineRule="auto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使用代码托管功能开发并维护代码，配置分支策略。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具体任务2：通过代码托管工具，实现一story的核心代码开发、管理（可从“领取优惠券，查看已领取优惠券，清除过期优惠券”中任选）。要求 ①创建一branch分支，并在该分支上进行代码开发、修改和提交；②将该分支代码合并到master分支；③ 在项目中添加另一同学为代码评审员，负责代码检视。</w:t>
      </w:r>
    </w:p>
    <w:p>
      <w:pPr>
        <w:pStyle w:val="16"/>
        <w:numPr>
          <w:ilvl w:val="0"/>
          <w:numId w:val="3"/>
        </w:numPr>
        <w:adjustRightInd w:val="0"/>
        <w:snapToGrid w:val="0"/>
        <w:spacing w:line="300" w:lineRule="auto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创建并执行代码检查任务，完成项目的静态代码检查，根据代码检查结果修正代码。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具体任务3：对任务2中每个同学自己编写的代码部分，进行编码规范检查，并尝试修正代码问题</w:t>
      </w:r>
    </w:p>
    <w:p>
      <w:pPr>
        <w:adjustRightInd w:val="0"/>
        <w:snapToGrid w:val="0"/>
        <w:spacing w:before="312" w:beforeLines="100" w:line="30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【实验指导】</w:t>
      </w:r>
    </w:p>
    <w:p>
      <w:pPr>
        <w:adjustRightInd w:val="0"/>
        <w:snapToGrid w:val="0"/>
        <w:spacing w:line="300" w:lineRule="auto"/>
        <w:jc w:val="center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adjustRightInd w:val="0"/>
        <w:snapToGrid w:val="0"/>
        <w:spacing w:line="300" w:lineRule="auto"/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先导：平台注册&amp;登录</w:t>
      </w:r>
    </w:p>
    <w:p>
      <w:pPr>
        <w:adjustRightInd w:val="0"/>
        <w:snapToGrid w:val="0"/>
        <w:spacing w:line="300" w:lineRule="auto"/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步骤1：账号登录华为云http://www.huaweicloud.com/，进入控制台，在控制台中选择区域为＂华北-北京四＂。</w:t>
      </w:r>
    </w:p>
    <w:p>
      <w:pPr>
        <w:adjustRightInd w:val="0"/>
        <w:snapToGrid w:val="0"/>
        <w:spacing w:line="300" w:lineRule="auto"/>
        <w:jc w:val="both"/>
      </w:pPr>
      <w:r>
        <w:drawing>
          <wp:inline distT="0" distB="0" distL="114300" distR="114300">
            <wp:extent cx="5263515" cy="1758315"/>
            <wp:effectExtent l="0" t="0" r="6985" b="6985"/>
            <wp:docPr id="6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00" w:lineRule="auto"/>
        <w:jc w:val="both"/>
      </w:pPr>
      <w:r>
        <w:drawing>
          <wp:inline distT="0" distB="0" distL="114300" distR="114300">
            <wp:extent cx="5267325" cy="2118995"/>
            <wp:effectExtent l="0" t="0" r="3175" b="1905"/>
            <wp:docPr id="6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00" w:lineRule="auto"/>
        <w:ind w:firstLine="420" w:firstLineChars="0"/>
        <w:jc w:val="both"/>
        <w:rPr>
          <w:rFonts w:hint="eastAsia"/>
          <w:lang w:val="en-US" w:eastAsia="zh-CN"/>
        </w:rPr>
      </w:pPr>
    </w:p>
    <w:p>
      <w:pPr>
        <w:adjustRightInd w:val="0"/>
        <w:snapToGrid w:val="0"/>
        <w:spacing w:line="300" w:lineRule="auto"/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步骤2：搜索“软件开发生产线 CodeArts”，跳转新页面后，点击“立即使用”进入CodeArts平台。（若未开通，开通免费体验版即可）</w:t>
      </w:r>
    </w:p>
    <w:p>
      <w:pPr>
        <w:adjustRightInd w:val="0"/>
        <w:snapToGrid w:val="0"/>
        <w:spacing w:line="300" w:lineRule="auto"/>
        <w:jc w:val="both"/>
      </w:pPr>
      <w:r>
        <w:drawing>
          <wp:inline distT="0" distB="0" distL="114300" distR="114300">
            <wp:extent cx="5267325" cy="1728470"/>
            <wp:effectExtent l="0" t="0" r="3175" b="11430"/>
            <wp:docPr id="6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00" w:lineRule="auto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1452245"/>
            <wp:effectExtent l="0" t="0" r="1905" b="8255"/>
            <wp:docPr id="6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00" w:lineRule="auto"/>
        <w:ind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adjustRightInd w:val="0"/>
        <w:snapToGrid w:val="0"/>
        <w:spacing w:line="300" w:lineRule="auto"/>
        <w:ind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4"/>
        </w:numPr>
        <w:adjustRightInd w:val="0"/>
        <w:snapToGrid w:val="0"/>
        <w:spacing w:line="300" w:lineRule="auto"/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项目规划及管理</w:t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· </w:t>
      </w:r>
      <w:r>
        <w:rPr>
          <w:rFonts w:ascii="宋体" w:hAnsi="宋体" w:eastAsia="宋体" w:cs="宋体"/>
          <w:sz w:val="24"/>
          <w:szCs w:val="24"/>
        </w:rPr>
        <w:t>使用CodeArts进行项目规划、管理项目产品待办列表、管理项目迭代计划。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①在凤凰商城已有需求中新增feature“优惠券管理”，下设story“领取优惠券，查看已领取优惠券，清除过期优惠券”，并根据需要细化task；</w:t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②新增一Scrum迭代，并将上述新增需求纳入该迭代计划。</w:t>
      </w:r>
    </w:p>
    <w:p>
      <w:pPr>
        <w:adjustRightInd w:val="0"/>
        <w:snapToGrid w:val="0"/>
        <w:spacing w:line="300" w:lineRule="auto"/>
        <w:jc w:val="center"/>
        <w:rPr>
          <w:b/>
          <w:bCs/>
          <w:sz w:val="28"/>
          <w:szCs w:val="28"/>
        </w:rPr>
      </w:pPr>
    </w:p>
    <w:p>
      <w:pPr>
        <w:pStyle w:val="16"/>
        <w:numPr>
          <w:ilvl w:val="0"/>
          <w:numId w:val="5"/>
        </w:numPr>
        <w:adjustRightInd w:val="0"/>
        <w:snapToGrid w:val="0"/>
        <w:spacing w:line="300" w:lineRule="auto"/>
        <w:ind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创建“凤凰商城”项目。</w:t>
      </w:r>
      <w:r>
        <w:rPr>
          <w:rFonts w:hint="eastAsia"/>
          <w:b w:val="0"/>
          <w:bCs w:val="0"/>
          <w:sz w:val="24"/>
          <w:lang w:val="en-US" w:eastAsia="zh-CN"/>
        </w:rPr>
        <w:t>单击＂新建项目＂。在弹窗中选择＂DevOps全流程样例项目＂，输入项目名称＂凤凰商城＂（可自定义），单击＂确定＂，完成项目创建。</w:t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rPr>
          <w:rFonts w:hint="eastAsia"/>
          <w:b w:val="0"/>
          <w:bCs w:val="0"/>
          <w:sz w:val="24"/>
          <w:lang w:val="en-US" w:eastAsia="zh-CN"/>
        </w:rPr>
      </w:pPr>
      <w:r>
        <w:drawing>
          <wp:inline distT="0" distB="0" distL="114300" distR="114300">
            <wp:extent cx="5268595" cy="1066165"/>
            <wp:effectExtent l="0" t="0" r="1905" b="635"/>
            <wp:docPr id="6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</w:pPr>
      <w:r>
        <w:drawing>
          <wp:inline distT="0" distB="0" distL="114300" distR="114300">
            <wp:extent cx="5267960" cy="3376295"/>
            <wp:effectExtent l="0" t="0" r="2540" b="1905"/>
            <wp:docPr id="6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rPr>
          <w:rFonts w:hint="eastAsia"/>
          <w:b w:val="0"/>
          <w:bCs w:val="0"/>
          <w:sz w:val="24"/>
          <w:lang w:val="en-US" w:eastAsia="zh-CN"/>
        </w:rPr>
      </w:pPr>
    </w:p>
    <w:p>
      <w:pPr>
        <w:pStyle w:val="16"/>
        <w:numPr>
          <w:ilvl w:val="0"/>
          <w:numId w:val="5"/>
        </w:numPr>
        <w:adjustRightInd w:val="0"/>
        <w:snapToGrid w:val="0"/>
        <w:spacing w:line="300" w:lineRule="auto"/>
        <w:ind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项目规划。</w:t>
      </w:r>
      <w:r>
        <w:rPr>
          <w:rFonts w:hint="eastAsia"/>
          <w:b w:val="0"/>
          <w:bCs w:val="0"/>
          <w:sz w:val="24"/>
          <w:lang w:val="en-US" w:eastAsia="zh-CN"/>
        </w:rPr>
        <w:t>打开凤凰商城项目，单击＂规划&gt;思维导图＂，项目规划视图以树形结构列出了需求从＂Epic&gt;Feature&gt;Story&gt;Task＂的逐级关系。</w:t>
      </w:r>
      <w:r>
        <w:rPr>
          <w:rFonts w:hint="eastAsia"/>
          <w:b w:val="0"/>
          <w:bCs w:val="0"/>
          <w:sz w:val="24"/>
          <w:lang w:val="en-US" w:eastAsia="zh-CN"/>
        </w:rPr>
        <w:tab/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</w:pPr>
    </w:p>
    <w:p>
      <w:pPr>
        <w:pStyle w:val="21"/>
        <w:ind w:left="0" w:leftChars="0" w:firstLine="0" w:firstLineChars="0"/>
        <w:rPr>
          <w:rFonts w:asciiTheme="minorEastAsia" w:hAnsiTheme="minorEastAsia" w:eastAsiaTheme="minorEastAsia"/>
          <w:sz w:val="24"/>
          <w:szCs w:val="24"/>
        </w:rPr>
      </w:pPr>
      <w:r>
        <w:drawing>
          <wp:inline distT="0" distB="0" distL="114300" distR="114300">
            <wp:extent cx="5273040" cy="3077210"/>
            <wp:effectExtent l="0" t="0" r="10160" b="8890"/>
            <wp:docPr id="6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eastAsiaTheme="minorEastAsia"/>
          <w:sz w:val="24"/>
          <w:szCs w:val="24"/>
        </w:rPr>
        <w:t>下表是对不同类型工作项的说明：</w:t>
      </w:r>
    </w:p>
    <w:tbl>
      <w:tblPr>
        <w:tblStyle w:val="24"/>
        <w:tblpPr w:leftFromText="180" w:rightFromText="180" w:vertAnchor="text" w:horzAnchor="page" w:tblpX="2287" w:tblpY="354"/>
        <w:tblOverlap w:val="never"/>
        <w:tblW w:w="0" w:type="auto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8" w:space="0"/>
          <w:insideV w:val="single" w:color="auto" w:sz="8" w:space="0"/>
        </w:tblBorders>
        <w:tblLayout w:type="autofit"/>
        <w:tblCellMar>
          <w:top w:w="74" w:type="dxa"/>
          <w:left w:w="142" w:type="dxa"/>
          <w:bottom w:w="74" w:type="dxa"/>
          <w:right w:w="142" w:type="dxa"/>
        </w:tblCellMar>
      </w:tblPr>
      <w:tblGrid>
        <w:gridCol w:w="2112"/>
        <w:gridCol w:w="5937"/>
      </w:tblGrid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74" w:type="dxa"/>
            <w:left w:w="142" w:type="dxa"/>
            <w:bottom w:w="74" w:type="dxa"/>
            <w:right w:w="142" w:type="dxa"/>
          </w:tblCellMar>
        </w:tblPrEx>
        <w:tc>
          <w:tcPr>
            <w:tcW w:w="2112" w:type="dxa"/>
            <w:shd w:val="clear" w:color="auto" w:fill="D8D8D8" w:themeFill="background1" w:themeFillShade="D9"/>
            <w:vAlign w:val="center"/>
          </w:tcPr>
          <w:p>
            <w:pPr>
              <w:pStyle w:val="22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工作项类型</w:t>
            </w:r>
            <w:r>
              <w:rPr>
                <w:rFonts w:asciiTheme="minorEastAsia" w:hAnsiTheme="minorEastAsia" w:eastAsiaTheme="minorEastAsia"/>
                <w:b/>
              </w:rPr>
              <w:tab/>
            </w:r>
          </w:p>
        </w:tc>
        <w:tc>
          <w:tcPr>
            <w:tcW w:w="5937" w:type="dxa"/>
            <w:shd w:val="clear" w:color="auto" w:fill="D8D8D8" w:themeFill="background1" w:themeFillShade="D9"/>
            <w:vAlign w:val="center"/>
          </w:tcPr>
          <w:p>
            <w:pPr>
              <w:pStyle w:val="22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说明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74" w:type="dxa"/>
            <w:left w:w="142" w:type="dxa"/>
            <w:bottom w:w="74" w:type="dxa"/>
            <w:right w:w="142" w:type="dxa"/>
          </w:tblCellMar>
        </w:tblPrEx>
        <w:tc>
          <w:tcPr>
            <w:tcW w:w="2112" w:type="dxa"/>
            <w:vAlign w:val="center"/>
          </w:tcPr>
          <w:p>
            <w:pPr>
              <w:pStyle w:val="22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Epic</w:t>
            </w:r>
            <w:r>
              <w:rPr>
                <w:rFonts w:asciiTheme="minorEastAsia" w:hAnsiTheme="minorEastAsia" w:eastAsiaTheme="minorEastAsia"/>
              </w:rPr>
              <w:tab/>
            </w:r>
          </w:p>
        </w:tc>
        <w:tc>
          <w:tcPr>
            <w:tcW w:w="5937" w:type="dxa"/>
            <w:vAlign w:val="center"/>
          </w:tcPr>
          <w:p>
            <w:pPr>
              <w:pStyle w:val="22"/>
              <w:jc w:val="both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通常是公司重要战略举措</w:t>
            </w:r>
            <w:r>
              <w:rPr>
                <w:rFonts w:hint="eastAsia" w:asciiTheme="minorEastAsia" w:hAnsiTheme="minorEastAsia" w:eastAsiaTheme="minorEastAsia"/>
              </w:rPr>
              <w:t>。</w:t>
            </w:r>
            <w:r>
              <w:rPr>
                <w:rFonts w:asciiTheme="minorEastAsia" w:hAnsiTheme="minorEastAsia" w:eastAsiaTheme="minorEastAsia"/>
              </w:rPr>
              <w:t>Epic的粒度比较大，需要分解为Feature，并通过Feature继续分解细化为User Story来完成最终的开发和交付。Epic</w:t>
            </w:r>
            <w:r>
              <w:rPr>
                <w:rFonts w:asciiTheme="minorEastAsia" w:hAnsiTheme="minorEastAsia" w:eastAsiaTheme="minorEastAsia"/>
                <w:shd w:val="clear" w:color="auto" w:fill="FFFFFF"/>
              </w:rPr>
              <w:t>通常持续数月（months），需要多个迭代才能完成最终的交付。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74" w:type="dxa"/>
            <w:left w:w="142" w:type="dxa"/>
            <w:bottom w:w="74" w:type="dxa"/>
            <w:right w:w="142" w:type="dxa"/>
          </w:tblCellMar>
        </w:tblPrEx>
        <w:tc>
          <w:tcPr>
            <w:tcW w:w="2112" w:type="dxa"/>
            <w:vAlign w:val="center"/>
          </w:tcPr>
          <w:p>
            <w:pPr>
              <w:pStyle w:val="22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Feature</w:t>
            </w:r>
          </w:p>
        </w:tc>
        <w:tc>
          <w:tcPr>
            <w:tcW w:w="5937" w:type="dxa"/>
            <w:vAlign w:val="center"/>
          </w:tcPr>
          <w:p>
            <w:pPr>
              <w:pStyle w:val="22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通常是对用户有价值的功能，</w:t>
            </w:r>
            <w:r>
              <w:rPr>
                <w:rFonts w:asciiTheme="minorEastAsia" w:hAnsiTheme="minorEastAsia" w:eastAsiaTheme="minorEastAsia"/>
                <w:shd w:val="clear" w:color="auto" w:fill="FFFFFF"/>
              </w:rPr>
              <w:t>相比Epic，Feature更具体形象，客户可以直接感知，通常在产品发布时作为ReleaseNotes的一部分发布给客户。通常持续数个星期（weeks），需要多个迭代完成交付。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74" w:type="dxa"/>
            <w:left w:w="142" w:type="dxa"/>
            <w:bottom w:w="74" w:type="dxa"/>
            <w:right w:w="142" w:type="dxa"/>
          </w:tblCellMar>
        </w:tblPrEx>
        <w:tc>
          <w:tcPr>
            <w:tcW w:w="2112" w:type="dxa"/>
            <w:vAlign w:val="center"/>
          </w:tcPr>
          <w:p>
            <w:pPr>
              <w:pStyle w:val="22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Story</w:t>
            </w:r>
          </w:p>
        </w:tc>
        <w:tc>
          <w:tcPr>
            <w:tcW w:w="5937" w:type="dxa"/>
            <w:vAlign w:val="center"/>
          </w:tcPr>
          <w:p>
            <w:pPr>
              <w:pStyle w:val="22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  <w:shd w:val="clear" w:color="auto" w:fill="FFFFFF"/>
              </w:rPr>
              <w:t>User Story的简称。是从用户角度对产品需求的详细描述，更小粒度的功能。Story承接Feature，并放入有优先级的backlog中，持续规划、滚动调整优先级，始终让高优先级的Story更早的交付给客户。</w:t>
            </w:r>
            <w:r>
              <w:rPr>
                <w:rFonts w:asciiTheme="minorEastAsia" w:hAnsiTheme="minorEastAsia" w:eastAsiaTheme="minorEastAsia"/>
              </w:rPr>
              <w:t>Story通常需要满足INVEST原则。Story通常持续数天（days），并应在一个迭代内完成交付。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8" w:space="0"/>
            <w:insideV w:val="single" w:color="auto" w:sz="8" w:space="0"/>
          </w:tblBorders>
          <w:tblCellMar>
            <w:top w:w="74" w:type="dxa"/>
            <w:left w:w="142" w:type="dxa"/>
            <w:bottom w:w="74" w:type="dxa"/>
            <w:right w:w="142" w:type="dxa"/>
          </w:tblCellMar>
        </w:tblPrEx>
        <w:tc>
          <w:tcPr>
            <w:tcW w:w="2112" w:type="dxa"/>
            <w:vAlign w:val="center"/>
          </w:tcPr>
          <w:p>
            <w:pPr>
              <w:pStyle w:val="22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Task</w:t>
            </w:r>
          </w:p>
        </w:tc>
        <w:tc>
          <w:tcPr>
            <w:tcW w:w="5937" w:type="dxa"/>
            <w:vAlign w:val="center"/>
          </w:tcPr>
          <w:p>
            <w:pPr>
              <w:pStyle w:val="22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  <w:shd w:val="clear" w:color="auto" w:fill="FFFFFF"/>
              </w:rPr>
              <w:t>在迭代计划会议中，将纳入迭代的Story指派给具体成员，并分解成一个或多个Task，填写</w:t>
            </w:r>
            <w:r>
              <w:rPr>
                <w:rStyle w:val="25"/>
                <w:rFonts w:cs="Huawei Sans" w:asciiTheme="minorEastAsia" w:hAnsiTheme="minorEastAsia" w:eastAsiaTheme="minorEastAsia"/>
                <w:b/>
                <w:szCs w:val="21"/>
                <w:shd w:val="clear" w:color="auto" w:fill="FFFFFF"/>
              </w:rPr>
              <w:t>“</w:t>
            </w:r>
            <w:r>
              <w:rPr>
                <w:rStyle w:val="25"/>
                <w:rFonts w:cs="Huawei Sans" w:asciiTheme="minorEastAsia" w:hAnsiTheme="minorEastAsia" w:eastAsiaTheme="minorEastAsia"/>
                <w:szCs w:val="21"/>
                <w:shd w:val="clear" w:color="auto" w:fill="FFFFFF"/>
              </w:rPr>
              <w:t>预计工时</w:t>
            </w:r>
            <w:r>
              <w:rPr>
                <w:rStyle w:val="25"/>
                <w:rFonts w:cs="Huawei Sans" w:asciiTheme="minorEastAsia" w:hAnsiTheme="minorEastAsia" w:eastAsiaTheme="minorEastAsia"/>
                <w:b/>
                <w:szCs w:val="21"/>
                <w:shd w:val="clear" w:color="auto" w:fill="FFFFFF"/>
              </w:rPr>
              <w:t>”</w:t>
            </w:r>
            <w:r>
              <w:rPr>
                <w:rFonts w:asciiTheme="minorEastAsia" w:hAnsiTheme="minorEastAsia" w:eastAsiaTheme="minorEastAsia"/>
                <w:shd w:val="clear" w:color="auto" w:fill="FFFFFF"/>
              </w:rPr>
              <w:t>。</w:t>
            </w:r>
          </w:p>
        </w:tc>
      </w:tr>
    </w:tbl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rPr>
          <w:rFonts w:hint="default"/>
          <w:b w:val="0"/>
          <w:bCs w:val="0"/>
          <w:sz w:val="24"/>
          <w:lang w:val="en-US" w:eastAsia="zh-CN"/>
        </w:rPr>
      </w:pP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ind w:firstLine="420" w:firstLineChars="0"/>
        <w:rPr>
          <w:rFonts w:hint="eastAsia"/>
          <w:b w:val="0"/>
          <w:bCs w:val="0"/>
          <w:sz w:val="24"/>
          <w:lang w:val="en-US" w:eastAsia="zh-CN"/>
        </w:rPr>
      </w:pPr>
    </w:p>
    <w:p>
      <w:pPr>
        <w:pStyle w:val="16"/>
        <w:numPr>
          <w:ilvl w:val="0"/>
          <w:numId w:val="5"/>
        </w:numPr>
        <w:adjustRightInd w:val="0"/>
        <w:snapToGrid w:val="0"/>
        <w:spacing w:line="300" w:lineRule="auto"/>
        <w:ind w:left="0" w:leftChars="0"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新增Feature和Story，细化Task。</w:t>
      </w:r>
      <w:r>
        <w:rPr>
          <w:rFonts w:hint="eastAsia"/>
          <w:b w:val="0"/>
          <w:bCs w:val="0"/>
          <w:sz w:val="24"/>
          <w:lang w:val="en-US" w:eastAsia="zh-CN"/>
        </w:rPr>
        <w:t>在Epic＂凤凰商城＂下方单击图标＂插入子节点＂新建Feature，输入标题“添加优惠券”，并回车保存；相同方式为Feature插入子节点，添加Story并细化task。</w:t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jc w:val="center"/>
        <w:rPr>
          <w:rFonts w:hint="default"/>
          <w:b w:val="0"/>
          <w:bCs w:val="0"/>
          <w:sz w:val="24"/>
          <w:lang w:val="en-US" w:eastAsia="zh-CN"/>
        </w:rPr>
      </w:pPr>
      <w:r>
        <w:drawing>
          <wp:inline distT="0" distB="0" distL="114300" distR="114300">
            <wp:extent cx="4505325" cy="2313940"/>
            <wp:effectExtent l="0" t="0" r="3175" b="10160"/>
            <wp:docPr id="7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rcRect t="59191" b="5018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rPr>
          <w:b/>
          <w:bCs/>
          <w:sz w:val="24"/>
        </w:rPr>
      </w:pPr>
    </w:p>
    <w:p>
      <w:pPr>
        <w:numPr>
          <w:ilvl w:val="0"/>
          <w:numId w:val="5"/>
        </w:numPr>
        <w:adjustRightInd w:val="0"/>
        <w:snapToGrid w:val="0"/>
        <w:spacing w:line="300" w:lineRule="auto"/>
        <w:ind w:left="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新增Scrum迭代。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单击＂迭代＂，进入迭代管理视图。单击＂创建迭代＂，在弹框中输入迭代名称＂迭代4＂、设置迭代计划时间，点击＂确定＂创建新迭代。</w:t>
      </w:r>
    </w:p>
    <w:p>
      <w:pPr>
        <w:adjustRightInd w:val="0"/>
        <w:snapToGrid w:val="0"/>
        <w:spacing w:line="300" w:lineRule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2941955"/>
            <wp:effectExtent l="0" t="0" r="9525" b="4445"/>
            <wp:docPr id="7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0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5"/>
        </w:numPr>
        <w:adjustRightInd w:val="0"/>
        <w:snapToGrid w:val="0"/>
        <w:spacing w:line="300" w:lineRule="auto"/>
        <w:ind w:left="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将新需求纳入迭代计划。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接下来我们需要对当前迭代（近两周）的工作进行规划，在迭代页面，点击＂未规划工作项＂，找到自己添加的Story＂作为管理员可以添加优惠券＂，鼠标拖拽工作项至＂迭代4＂。</w:t>
      </w:r>
    </w:p>
    <w:p>
      <w:pPr>
        <w:adjustRightInd w:val="0"/>
        <w:snapToGrid w:val="0"/>
        <w:spacing w:line="300" w:lineRule="auto"/>
      </w:pPr>
      <w:r>
        <w:drawing>
          <wp:inline distT="0" distB="0" distL="114300" distR="114300">
            <wp:extent cx="5272405" cy="1574800"/>
            <wp:effectExtent l="0" t="0" r="10795" b="0"/>
            <wp:docPr id="7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0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adjustRightInd w:val="0"/>
        <w:snapToGrid w:val="0"/>
        <w:spacing w:line="300" w:lineRule="auto"/>
        <w:ind w:firstLine="420" w:firstLineChars="0"/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单击＂迭代4＂的＂作为管理员可以添加优惠券＂，可以设置Story的预计开始日期与预计结束日期。 </w:t>
      </w:r>
    </w:p>
    <w:p>
      <w:pPr>
        <w:adjustRightInd w:val="0"/>
        <w:snapToGrid w:val="0"/>
        <w:spacing w:line="300" w:lineRule="auto"/>
      </w:pPr>
      <w:r>
        <w:drawing>
          <wp:inline distT="0" distB="0" distL="114300" distR="114300">
            <wp:extent cx="5273040" cy="4038600"/>
            <wp:effectExtent l="0" t="0" r="10160" b="0"/>
            <wp:docPr id="7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0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按照同样的方式，添加剩余需要迭代的Story和Task添加至迭代4。</w:t>
      </w:r>
    </w:p>
    <w:p>
      <w:pPr>
        <w:adjustRightInd w:val="0"/>
        <w:snapToGrid w:val="0"/>
        <w:spacing w:line="300" w:lineRule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865" cy="1288415"/>
            <wp:effectExtent l="0" t="0" r="635" b="6985"/>
            <wp:docPr id="7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00" w:lineRule="auto"/>
        <w:rPr>
          <w:rFonts w:hint="default"/>
          <w:lang w:val="en-US" w:eastAsia="zh-CN"/>
        </w:rPr>
      </w:pPr>
    </w:p>
    <w:p>
      <w:pPr>
        <w:adjustRightInd w:val="0"/>
        <w:snapToGrid w:val="0"/>
        <w:spacing w:line="30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adjustRightInd w:val="0"/>
        <w:snapToGrid w:val="0"/>
        <w:spacing w:line="300" w:lineRule="auto"/>
        <w:ind w:firstLine="420" w:firstLineChars="0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6"/>
        </w:numPr>
        <w:adjustRightInd w:val="0"/>
        <w:snapToGrid w:val="0"/>
        <w:spacing w:line="300" w:lineRule="auto"/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使用代码托管功能开发并维护代码</w:t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· </w:t>
      </w:r>
      <w:r>
        <w:rPr>
          <w:rFonts w:ascii="宋体" w:hAnsi="宋体" w:eastAsia="宋体" w:cs="宋体"/>
          <w:sz w:val="24"/>
          <w:szCs w:val="24"/>
        </w:rPr>
        <w:t>使用代码托管功能开发并维护代码，配置分支策略。通过代码托管工具，实现一story的核心代码开发、管理（可从“领取优惠券，查看已领取优惠券，清除过期优惠券”中任选）。</w:t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①创建一branch分支，并在该分支上进行代码开发、修改和提交；</w:t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②将该分支代码合并到master分支；</w:t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③在项目中添加另一同学为代码评审员，负责代码检视。</w:t>
      </w:r>
    </w:p>
    <w:p>
      <w:pPr>
        <w:numPr>
          <w:ilvl w:val="0"/>
          <w:numId w:val="0"/>
        </w:numPr>
        <w:adjustRightInd w:val="0"/>
        <w:snapToGrid w:val="0"/>
        <w:spacing w:line="300" w:lineRule="auto"/>
        <w:jc w:val="both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adjustRightInd w:val="0"/>
        <w:snapToGrid w:val="0"/>
        <w:spacing w:line="300" w:lineRule="auto"/>
        <w:jc w:val="both"/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adjustRightInd w:val="0"/>
        <w:snapToGrid w:val="0"/>
        <w:spacing w:line="300" w:lineRule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·平台官网代码托管到本地修改&amp;提交教程：</w:t>
      </w:r>
    </w:p>
    <w:p>
      <w:pPr>
        <w:adjustRightInd w:val="0"/>
        <w:snapToGrid w:val="0"/>
        <w:spacing w:line="300" w:lineRule="auto"/>
        <w:rPr>
          <w:rStyle w:val="12"/>
          <w:rFonts w:hint="eastAsia"/>
          <w:b w:val="0"/>
          <w:bCs w:val="0"/>
          <w:lang w:val="en-US" w:eastAsia="zh-CN"/>
        </w:rPr>
      </w:pPr>
      <w:r>
        <w:rPr>
          <w:rStyle w:val="12"/>
          <w:rFonts w:hint="eastAsia"/>
          <w:b w:val="0"/>
          <w:bCs w:val="0"/>
          <w:lang w:val="en-US" w:eastAsia="zh-CN"/>
        </w:rPr>
        <w:fldChar w:fldCharType="begin"/>
      </w:r>
      <w:r>
        <w:rPr>
          <w:rStyle w:val="12"/>
          <w:rFonts w:hint="eastAsia"/>
          <w:b w:val="0"/>
          <w:bCs w:val="0"/>
          <w:lang w:val="en-US" w:eastAsia="zh-CN"/>
        </w:rPr>
        <w:instrText xml:space="preserve"> HYPERLINK "https://support.huaweicloud.com/usermanual-codehub/repo_ug_0000.html" </w:instrText>
      </w:r>
      <w:r>
        <w:rPr>
          <w:rStyle w:val="12"/>
          <w:rFonts w:hint="eastAsia"/>
          <w:b w:val="0"/>
          <w:bCs w:val="0"/>
          <w:lang w:val="en-US" w:eastAsia="zh-CN"/>
        </w:rPr>
        <w:fldChar w:fldCharType="separate"/>
      </w:r>
      <w:r>
        <w:rPr>
          <w:rStyle w:val="11"/>
          <w:rFonts w:hint="eastAsia"/>
          <w:b w:val="0"/>
          <w:bCs w:val="0"/>
          <w:lang w:val="en-US" w:eastAsia="zh-CN"/>
        </w:rPr>
        <w:t>https://support.huaweicloud.com/usermanual-codehub/repo_ug_0000.html</w:t>
      </w:r>
      <w:r>
        <w:rPr>
          <w:rStyle w:val="12"/>
          <w:rFonts w:hint="eastAsia"/>
          <w:b w:val="0"/>
          <w:bCs w:val="0"/>
          <w:lang w:val="en-US" w:eastAsia="zh-CN"/>
        </w:rPr>
        <w:fldChar w:fldCharType="end"/>
      </w:r>
    </w:p>
    <w:p>
      <w:pPr>
        <w:adjustRightInd w:val="0"/>
        <w:snapToGrid w:val="0"/>
        <w:spacing w:line="300" w:lineRule="auto"/>
        <w:rPr>
          <w:rStyle w:val="12"/>
          <w:rFonts w:hint="default"/>
          <w:b w:val="0"/>
          <w:bCs w:val="0"/>
          <w:lang w:val="en-US" w:eastAsia="zh-CN"/>
        </w:rPr>
      </w:pPr>
    </w:p>
    <w:p>
      <w:pPr>
        <w:adjustRightInd w:val="0"/>
        <w:snapToGrid w:val="0"/>
        <w:spacing w:line="300" w:lineRule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·下面讲解使用</w:t>
      </w:r>
      <w:r>
        <w:rPr>
          <w:rFonts w:hint="eastAsia"/>
          <w:b/>
          <w:bCs/>
          <w:sz w:val="24"/>
          <w:szCs w:val="24"/>
          <w:lang w:val="en-US" w:eastAsia="zh-CN"/>
        </w:rPr>
        <w:t>线上IDE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开发&amp;托管过程。</w:t>
      </w:r>
      <w:bookmarkStart w:id="0" w:name="_GoBack"/>
      <w:bookmarkEnd w:id="0"/>
    </w:p>
    <w:p>
      <w:pPr>
        <w:adjustRightInd w:val="0"/>
        <w:snapToGrid w:val="0"/>
        <w:spacing w:line="300" w:lineRule="auto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pStyle w:val="16"/>
        <w:numPr>
          <w:ilvl w:val="0"/>
          <w:numId w:val="7"/>
        </w:numPr>
        <w:adjustRightInd w:val="0"/>
        <w:snapToGrid w:val="0"/>
        <w:spacing w:line="300" w:lineRule="auto"/>
        <w:ind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进入代码仓库。</w:t>
      </w:r>
      <w:r>
        <w:rPr>
          <w:rFonts w:hint="eastAsia"/>
          <w:b w:val="0"/>
          <w:bCs w:val="0"/>
          <w:sz w:val="24"/>
          <w:lang w:val="en-US" w:eastAsia="zh-CN"/>
        </w:rPr>
        <w:t>单击页面左侧导航＂代码 &gt; 代码托管＂，进入代码托管服务。单击仓库名称，进入代码仓库。</w:t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</w:pPr>
      <w:r>
        <w:drawing>
          <wp:inline distT="0" distB="0" distL="114300" distR="114300">
            <wp:extent cx="5273675" cy="3376295"/>
            <wp:effectExtent l="0" t="0" r="9525" b="1905"/>
            <wp:docPr id="7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rPr>
          <w:rFonts w:hint="eastAsia"/>
          <w:b w:val="0"/>
          <w:bCs w:val="0"/>
          <w:sz w:val="24"/>
          <w:lang w:val="en-US" w:eastAsia="zh-CN"/>
        </w:rPr>
      </w:pPr>
      <w:r>
        <w:drawing>
          <wp:inline distT="0" distB="0" distL="114300" distR="114300">
            <wp:extent cx="5268595" cy="1574800"/>
            <wp:effectExtent l="0" t="0" r="1905" b="0"/>
            <wp:docPr id="7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rPr>
          <w:b/>
          <w:bCs/>
          <w:sz w:val="24"/>
        </w:rPr>
      </w:pPr>
    </w:p>
    <w:p>
      <w:pPr>
        <w:pStyle w:val="16"/>
        <w:numPr>
          <w:ilvl w:val="0"/>
          <w:numId w:val="7"/>
        </w:numPr>
        <w:adjustRightInd w:val="0"/>
        <w:snapToGrid w:val="0"/>
        <w:spacing w:line="300" w:lineRule="auto"/>
        <w:ind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创建branch分支。</w:t>
      </w:r>
      <w:r>
        <w:rPr>
          <w:rFonts w:hint="eastAsia"/>
          <w:b w:val="0"/>
          <w:bCs w:val="0"/>
          <w:sz w:val="24"/>
          <w:lang w:val="en-US" w:eastAsia="zh-CN"/>
        </w:rPr>
        <w:t>创建分支并进行新功能开发。进入代码仓库后，选择＂分支＂页签，单击右上角＂新建分支＂，在弹框中输入分支名称＂</w:t>
      </w:r>
      <w:r>
        <w:rPr>
          <w:rFonts w:hint="eastAsia"/>
          <w:b/>
          <w:bCs/>
          <w:sz w:val="24"/>
          <w:lang w:val="en-US" w:eastAsia="zh-CN"/>
        </w:rPr>
        <w:t>feature工作项编号</w:t>
      </w:r>
      <w:r>
        <w:rPr>
          <w:rFonts w:hint="eastAsia"/>
          <w:b w:val="0"/>
          <w:bCs w:val="0"/>
          <w:sz w:val="24"/>
          <w:lang w:val="en-US" w:eastAsia="zh-CN"/>
        </w:rPr>
        <w:t>＂ (注意：不要有+号等特殊符号) 命名分支，单击＂确定＂保存。</w:t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rPr>
          <w:rFonts w:hint="default"/>
          <w:b w:val="0"/>
          <w:bCs w:val="0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（注意：工作项编号与Story编号相同）</w:t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</w:pPr>
      <w:r>
        <w:drawing>
          <wp:inline distT="0" distB="0" distL="114300" distR="114300">
            <wp:extent cx="5267960" cy="3084830"/>
            <wp:effectExtent l="0" t="0" r="2540" b="1270"/>
            <wp:docPr id="7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rPr>
          <w:rFonts w:hint="eastAsia" w:eastAsia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7960" cy="1254760"/>
            <wp:effectExtent l="0" t="0" r="2540" b="2540"/>
            <wp:docPr id="7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</w:pPr>
      <w:r>
        <w:drawing>
          <wp:inline distT="0" distB="0" distL="114300" distR="114300">
            <wp:extent cx="4978400" cy="5334000"/>
            <wp:effectExtent l="0" t="0" r="0" b="0"/>
            <wp:docPr id="7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rPr>
          <w:rFonts w:hint="eastAsia"/>
          <w:lang w:val="en-US" w:eastAsia="zh-CN"/>
        </w:rPr>
      </w:pPr>
    </w:p>
    <w:p>
      <w:pPr>
        <w:pStyle w:val="16"/>
        <w:numPr>
          <w:ilvl w:val="0"/>
          <w:numId w:val="7"/>
        </w:numPr>
        <w:adjustRightInd w:val="0"/>
        <w:snapToGrid w:val="0"/>
        <w:spacing w:line="300" w:lineRule="auto"/>
        <w:ind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在新分支上进行代码的开发。</w:t>
      </w:r>
      <w:r>
        <w:rPr>
          <w:rFonts w:hint="eastAsia"/>
          <w:b w:val="0"/>
          <w:bCs w:val="0"/>
          <w:sz w:val="24"/>
          <w:lang w:val="en-US" w:eastAsia="zh-CN"/>
        </w:rPr>
        <w:t>用CloudIDE打开代码仓库，选择新创建的分支进入（如果是已打开的CloudIDE界面，可单击页面左下角分支名称，在页面上方的下拉列表中选择刚刚创建分支。可以看到左下角从＂master＂变成了新建分支名）。（注：如果没有，试一下重新打开CloudIDE）</w:t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rPr>
          <w:rFonts w:hint="eastAsia"/>
          <w:b w:val="0"/>
          <w:bCs w:val="0"/>
          <w:sz w:val="24"/>
          <w:lang w:val="en-US" w:eastAsia="zh-CN"/>
        </w:rPr>
      </w:pPr>
      <w:r>
        <w:drawing>
          <wp:inline distT="0" distB="0" distL="114300" distR="114300">
            <wp:extent cx="5273040" cy="1935480"/>
            <wp:effectExtent l="0" t="0" r="10160" b="7620"/>
            <wp:docPr id="8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</w:pPr>
      <w:r>
        <w:drawing>
          <wp:inline distT="0" distB="0" distL="114300" distR="114300">
            <wp:extent cx="5268595" cy="3674745"/>
            <wp:effectExtent l="0" t="0" r="1905" b="8255"/>
            <wp:docPr id="8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rPr>
          <w:rFonts w:hint="eastAsia"/>
          <w:lang w:val="en-US" w:eastAsia="zh-CN"/>
        </w:rPr>
      </w:pPr>
    </w:p>
    <w:p>
      <w:pPr>
        <w:pStyle w:val="16"/>
        <w:numPr>
          <w:ilvl w:val="0"/>
          <w:numId w:val="7"/>
        </w:numPr>
        <w:adjustRightInd w:val="0"/>
        <w:snapToGrid w:val="0"/>
        <w:spacing w:line="300" w:lineRule="auto"/>
        <w:ind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添加功能代码</w:t>
      </w:r>
      <w:r>
        <w:rPr>
          <w:rFonts w:hint="eastAsia"/>
          <w:b w:val="0"/>
          <w:bCs w:val="0"/>
          <w:sz w:val="24"/>
          <w:lang w:val="en-US" w:eastAsia="zh-CN"/>
        </w:rPr>
        <w:t>（前端首页代码位置：/vote/templates/index.html；后端代码位置：/vote/app.py文件；若认为有难度，添加一行to-do注解即可）</w:t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</w:pPr>
      <w:r>
        <w:drawing>
          <wp:inline distT="0" distB="0" distL="114300" distR="114300">
            <wp:extent cx="5266055" cy="3474720"/>
            <wp:effectExtent l="0" t="0" r="4445" b="5080"/>
            <wp:docPr id="8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rPr>
          <w:rFonts w:hint="eastAsia"/>
          <w:lang w:val="en-US" w:eastAsia="zh-CN"/>
        </w:rPr>
      </w:pPr>
    </w:p>
    <w:p>
      <w:pPr>
        <w:pStyle w:val="16"/>
        <w:numPr>
          <w:ilvl w:val="0"/>
          <w:numId w:val="7"/>
        </w:numPr>
        <w:adjustRightInd w:val="0"/>
        <w:snapToGrid w:val="0"/>
        <w:spacing w:line="300" w:lineRule="auto"/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将修改的代码推送至代码仓库。</w:t>
      </w:r>
      <w:r>
        <w:rPr>
          <w:rFonts w:asciiTheme="minorEastAsia" w:hAnsiTheme="minorEastAsia" w:eastAsiaTheme="minorEastAsia"/>
          <w:sz w:val="24"/>
          <w:szCs w:val="24"/>
        </w:rPr>
        <w:t>提交修改至代码仓库。单击左侧边栏图标</w:t>
      </w:r>
      <w:r>
        <w:rPr>
          <w:rFonts w:asciiTheme="minorEastAsia" w:hAnsiTheme="minorEastAsia" w:eastAsiaTheme="minorEastAsia"/>
          <w:sz w:val="24"/>
          <w:szCs w:val="24"/>
        </w:rPr>
        <w:drawing>
          <wp:inline distT="0" distB="0" distL="0" distR="0">
            <wp:extent cx="113030" cy="158115"/>
            <wp:effectExtent l="0" t="0" r="127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985" cy="166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eastAsiaTheme="minorEastAsia"/>
          <w:sz w:val="24"/>
          <w:szCs w:val="24"/>
        </w:rPr>
        <w:t>，打开Git功能。单击修改文件后方的图标</w:t>
      </w:r>
      <w:r>
        <w:rPr>
          <w:rFonts w:asciiTheme="minorEastAsia" w:hAnsiTheme="minorEastAsia" w:eastAsiaTheme="minorEastAsia"/>
          <w:sz w:val="24"/>
          <w:szCs w:val="24"/>
        </w:rPr>
        <w:drawing>
          <wp:inline distT="0" distB="0" distL="0" distR="0">
            <wp:extent cx="138430" cy="128905"/>
            <wp:effectExtent l="0" t="0" r="0" b="4445"/>
            <wp:docPr id="43243" name="图片 43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3" name="图片 4324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4230" cy="14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eastAsiaTheme="minorEastAsia"/>
          <w:sz w:val="24"/>
          <w:szCs w:val="24"/>
        </w:rPr>
        <w:t xml:space="preserve"> (git add)，将修改内容添加进提交内容当中。在输入框中输入提交信息：＂</w:t>
      </w:r>
      <w:r>
        <w:rPr>
          <w:rFonts w:asciiTheme="minorEastAsia" w:hAnsiTheme="minorEastAsia" w:eastAsiaTheme="minorEastAsia"/>
          <w:b/>
          <w:bCs/>
          <w:sz w:val="24"/>
          <w:szCs w:val="24"/>
        </w:rPr>
        <w:t>fix #工作项编码</w:t>
      </w:r>
      <w:r>
        <w:rPr>
          <w:rFonts w:asciiTheme="minorEastAsia" w:hAnsiTheme="minorEastAsia" w:eastAsiaTheme="minorEastAsia"/>
          <w:sz w:val="24"/>
          <w:szCs w:val="24"/>
        </w:rPr>
        <w:t xml:space="preserve"> 本次提交的注释信息＂ (fix #工作项编码 格式要注意，若不一致则不能将提交信息关联到下一个步骤的提交历史查看 )。单击打勾图标</w:t>
      </w:r>
      <w:r>
        <w:rPr>
          <w:rFonts w:asciiTheme="minorEastAsia" w:hAnsiTheme="minorEastAsia" w:eastAsiaTheme="minorEastAsia"/>
          <w:sz w:val="24"/>
          <w:szCs w:val="24"/>
        </w:rPr>
        <w:drawing>
          <wp:inline distT="0" distB="0" distL="0" distR="0">
            <wp:extent cx="124460" cy="111760"/>
            <wp:effectExtent l="0" t="0" r="8890" b="2540"/>
            <wp:docPr id="43257" name="图片 43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7" name="图片 4325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8134" cy="1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eastAsiaTheme="minorEastAsia"/>
          <w:sz w:val="24"/>
          <w:szCs w:val="24"/>
        </w:rPr>
        <w:t xml:space="preserve"> (git commit)提交本次修改。单击图标</w:t>
      </w:r>
      <w:r>
        <w:rPr>
          <w:rFonts w:asciiTheme="minorEastAsia" w:hAnsiTheme="minorEastAsia" w:eastAsiaTheme="minorEastAsia"/>
          <w:sz w:val="24"/>
          <w:szCs w:val="24"/>
        </w:rPr>
        <w:drawing>
          <wp:inline distT="0" distB="0" distL="0" distR="0">
            <wp:extent cx="112395" cy="84455"/>
            <wp:effectExtent l="0" t="0" r="190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4301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eastAsiaTheme="minorEastAsia"/>
          <w:sz w:val="24"/>
          <w:szCs w:val="24"/>
        </w:rPr>
        <w:t>，在下拉列表中单击＂Push＂，推送代码到代码仓库。</w:t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jc w:val="center"/>
      </w:pPr>
      <w:r>
        <w:drawing>
          <wp:inline distT="0" distB="0" distL="114300" distR="114300">
            <wp:extent cx="3136900" cy="4152900"/>
            <wp:effectExtent l="0" t="0" r="0" b="0"/>
            <wp:docPr id="8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jc w:val="center"/>
      </w:pPr>
      <w:r>
        <w:drawing>
          <wp:inline distT="0" distB="0" distL="114300" distR="114300">
            <wp:extent cx="4305300" cy="2508250"/>
            <wp:effectExtent l="0" t="0" r="0" b="6350"/>
            <wp:docPr id="8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jc w:val="center"/>
        <w:rPr>
          <w:rFonts w:hint="eastAsia"/>
          <w:lang w:val="en-US" w:eastAsia="zh-CN"/>
        </w:rPr>
      </w:pPr>
    </w:p>
    <w:p>
      <w:pPr>
        <w:pStyle w:val="16"/>
        <w:numPr>
          <w:ilvl w:val="0"/>
          <w:numId w:val="7"/>
        </w:numPr>
        <w:adjustRightInd w:val="0"/>
        <w:snapToGrid w:val="0"/>
        <w:spacing w:line="300" w:lineRule="auto"/>
        <w:ind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查看代码提交记录。</w:t>
      </w:r>
      <w:r>
        <w:rPr>
          <w:rFonts w:hint="eastAsia"/>
          <w:b w:val="0"/>
          <w:bCs w:val="0"/>
          <w:sz w:val="24"/>
          <w:lang w:val="en-US" w:eastAsia="zh-CN"/>
        </w:rPr>
        <w:t>返回＂代码托管＂页面，在phoenix-sample代码仓库的目标分支中选择＂历史＂页签，即可查看是否提交成功。</w:t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</w:pPr>
      <w:r>
        <w:drawing>
          <wp:inline distT="0" distB="0" distL="114300" distR="114300">
            <wp:extent cx="5265420" cy="2768600"/>
            <wp:effectExtent l="0" t="0" r="5080" b="0"/>
            <wp:docPr id="8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跳转至＂工作项&gt;Backlog＂页面，单击Story＂作为管理员可以添加优惠券＂。在＂关联＂页签中，单击＂代码提交记录＂，也可看到相应提交记录。</w:t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rPr>
          <w:rFonts w:hint="eastAsia"/>
          <w:sz w:val="24"/>
          <w:szCs w:val="24"/>
          <w:lang w:val="en-US" w:eastAsia="zh-CN"/>
        </w:rPr>
      </w:pPr>
    </w:p>
    <w:p>
      <w:pPr>
        <w:pStyle w:val="16"/>
        <w:numPr>
          <w:ilvl w:val="0"/>
          <w:numId w:val="7"/>
        </w:numPr>
        <w:adjustRightInd w:val="0"/>
        <w:snapToGrid w:val="0"/>
        <w:spacing w:line="300" w:lineRule="auto"/>
        <w:ind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创建合并请求。</w:t>
      </w:r>
      <w:r>
        <w:rPr>
          <w:rFonts w:hint="eastAsia"/>
          <w:b w:val="0"/>
          <w:bCs w:val="0"/>
          <w:sz w:val="24"/>
          <w:lang w:val="en-US" w:eastAsia="zh-CN"/>
        </w:rPr>
        <w:t>进入代码仓库，选择＂合并请求＂页签，单击＂新建合并请求＂。源分支选择刚刚创建的分支，与目标分支选择＂master＂，单击＂下一步＂。</w:t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rPr>
          <w:rFonts w:hint="eastAsia"/>
          <w:b w:val="0"/>
          <w:bCs w:val="0"/>
          <w:sz w:val="24"/>
          <w:lang w:val="en-US" w:eastAsia="zh-CN"/>
        </w:rPr>
      </w:pPr>
      <w:r>
        <w:drawing>
          <wp:inline distT="0" distB="0" distL="114300" distR="114300">
            <wp:extent cx="5268595" cy="1868170"/>
            <wp:effectExtent l="0" t="0" r="1905" b="11430"/>
            <wp:docPr id="8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ind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选择合并人、评审人。</w:t>
      </w:r>
      <w:r>
        <w:rPr>
          <w:rFonts w:hint="eastAsia"/>
          <w:b w:val="0"/>
          <w:bCs w:val="0"/>
          <w:sz w:val="24"/>
          <w:lang w:val="en-US" w:eastAsia="zh-CN"/>
        </w:rPr>
        <w:t>输入标题、描述（选填），选择合并人、评审人，单击＂确定＂完成。＂合并人＂即接受合并请求的人，＂评审人＂是由合并发起人邀请参与的评审者。对于不合格的合并请求，管理员可以关闭。在评审不通过时，无法完成该合并请求。</w:t>
      </w:r>
    </w:p>
    <w:p>
      <w:pPr>
        <w:pStyle w:val="16"/>
        <w:widowControl w:val="0"/>
        <w:numPr>
          <w:ilvl w:val="0"/>
          <w:numId w:val="0"/>
        </w:numPr>
        <w:adjustRightInd w:val="0"/>
        <w:snapToGrid w:val="0"/>
        <w:spacing w:line="300" w:lineRule="auto"/>
        <w:jc w:val="both"/>
      </w:pPr>
      <w:r>
        <w:drawing>
          <wp:inline distT="0" distB="0" distL="114300" distR="114300">
            <wp:extent cx="5271770" cy="2320925"/>
            <wp:effectExtent l="0" t="0" r="11430" b="3175"/>
            <wp:docPr id="8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widowControl w:val="0"/>
        <w:numPr>
          <w:ilvl w:val="0"/>
          <w:numId w:val="0"/>
        </w:numPr>
        <w:adjustRightInd w:val="0"/>
        <w:snapToGrid w:val="0"/>
        <w:spacing w:line="300" w:lineRule="auto"/>
        <w:jc w:val="both"/>
        <w:rPr>
          <w:rFonts w:hint="eastAsia"/>
          <w:lang w:val="en-US" w:eastAsia="zh-CN"/>
        </w:rPr>
      </w:pPr>
    </w:p>
    <w:p>
      <w:pPr>
        <w:pStyle w:val="16"/>
        <w:numPr>
          <w:ilvl w:val="0"/>
          <w:numId w:val="7"/>
        </w:numPr>
        <w:adjustRightInd w:val="0"/>
        <w:snapToGrid w:val="0"/>
        <w:spacing w:line="300" w:lineRule="auto"/>
        <w:ind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 w:val="0"/>
          <w:bCs w:val="0"/>
          <w:sz w:val="24"/>
          <w:lang w:val="en-US" w:eastAsia="zh-CN"/>
        </w:rPr>
        <w:t>评审成员进行代码检视并提交评审结果</w:t>
      </w:r>
    </w:p>
    <w:p>
      <w:pPr>
        <w:pStyle w:val="16"/>
        <w:widowControl w:val="0"/>
        <w:numPr>
          <w:ilvl w:val="0"/>
          <w:numId w:val="0"/>
        </w:numPr>
        <w:adjustRightInd w:val="0"/>
        <w:snapToGrid w:val="0"/>
        <w:spacing w:line="300" w:lineRule="auto"/>
        <w:jc w:val="both"/>
      </w:pPr>
      <w:r>
        <w:drawing>
          <wp:inline distT="0" distB="0" distL="114300" distR="114300">
            <wp:extent cx="5269865" cy="967740"/>
            <wp:effectExtent l="0" t="0" r="635" b="10160"/>
            <wp:docPr id="9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widowControl w:val="0"/>
        <w:numPr>
          <w:ilvl w:val="0"/>
          <w:numId w:val="0"/>
        </w:numPr>
        <w:adjustRightInd w:val="0"/>
        <w:snapToGrid w:val="0"/>
        <w:spacing w:line="300" w:lineRule="auto"/>
        <w:jc w:val="both"/>
      </w:pPr>
      <w:r>
        <w:drawing>
          <wp:inline distT="0" distB="0" distL="114300" distR="114300">
            <wp:extent cx="5271135" cy="1578610"/>
            <wp:effectExtent l="0" t="0" r="12065" b="8890"/>
            <wp:docPr id="9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3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widowControl w:val="0"/>
        <w:numPr>
          <w:ilvl w:val="0"/>
          <w:numId w:val="0"/>
        </w:numPr>
        <w:adjustRightInd w:val="0"/>
        <w:snapToGrid w:val="0"/>
        <w:spacing w:line="300" w:lineRule="auto"/>
        <w:jc w:val="both"/>
        <w:rPr>
          <w:rFonts w:hint="eastAsia"/>
          <w:lang w:val="en-US" w:eastAsia="zh-CN"/>
        </w:rPr>
      </w:pPr>
    </w:p>
    <w:p>
      <w:pPr>
        <w:pStyle w:val="16"/>
        <w:numPr>
          <w:ilvl w:val="0"/>
          <w:numId w:val="7"/>
        </w:numPr>
        <w:adjustRightInd w:val="0"/>
        <w:snapToGrid w:val="0"/>
        <w:spacing w:line="300" w:lineRule="auto"/>
        <w:ind w:firstLine="420" w:firstLineChars="0"/>
        <w:rPr>
          <w:rFonts w:hint="eastAsia"/>
          <w:b w:val="0"/>
          <w:bCs w:val="0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合并分支。</w:t>
      </w:r>
      <w:r>
        <w:rPr>
          <w:rFonts w:hint="eastAsia"/>
          <w:b w:val="0"/>
          <w:bCs w:val="0"/>
          <w:sz w:val="24"/>
          <w:lang w:val="en-US" w:eastAsia="zh-CN"/>
        </w:rPr>
        <w:t>合并人进入代码仓库后，在＂合并请求＂页签中找到需要评审的合并请求，单击该请求，查看合并请求详情。选择＂合入＂，请求状态将更改为＂已合并＂。</w:t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rPr>
          <w:rFonts w:hint="eastAsia"/>
          <w:b w:val="0"/>
          <w:bCs w:val="0"/>
          <w:sz w:val="24"/>
          <w:lang w:val="en-US" w:eastAsia="zh-CN"/>
        </w:rPr>
      </w:pPr>
      <w:r>
        <w:drawing>
          <wp:inline distT="0" distB="0" distL="114300" distR="114300">
            <wp:extent cx="5269865" cy="967740"/>
            <wp:effectExtent l="0" t="0" r="635" b="10160"/>
            <wp:docPr id="9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</w:pPr>
      <w:r>
        <w:drawing>
          <wp:inline distT="0" distB="0" distL="114300" distR="114300">
            <wp:extent cx="5272405" cy="1123315"/>
            <wp:effectExtent l="0" t="0" r="10795" b="6985"/>
            <wp:docPr id="9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3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2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</w:pPr>
    </w:p>
    <w:p>
      <w:pPr>
        <w:adjustRightInd w:val="0"/>
        <w:snapToGrid w:val="0"/>
        <w:spacing w:line="300" w:lineRule="auto"/>
        <w:jc w:val="center"/>
        <w:rPr>
          <w:b/>
          <w:bCs/>
          <w:sz w:val="28"/>
          <w:szCs w:val="28"/>
        </w:rPr>
      </w:pPr>
    </w:p>
    <w:p>
      <w:pPr>
        <w:numPr>
          <w:ilvl w:val="0"/>
          <w:numId w:val="6"/>
        </w:numPr>
        <w:adjustRightInd w:val="0"/>
        <w:snapToGrid w:val="0"/>
        <w:spacing w:line="300" w:lineRule="auto"/>
        <w:ind w:left="0" w:leftChars="0" w:firstLine="0" w:firstLineChars="0"/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代码检查任务</w:t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· </w:t>
      </w:r>
      <w:r>
        <w:rPr>
          <w:rFonts w:ascii="宋体" w:hAnsi="宋体" w:eastAsia="宋体" w:cs="宋体"/>
          <w:sz w:val="24"/>
          <w:szCs w:val="24"/>
        </w:rPr>
        <w:t>创建并执行代码检查任务，完成项目的静态代码检查，根据代码检查结果修正代码。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cs="宋体"/>
          <w:sz w:val="24"/>
          <w:szCs w:val="24"/>
          <w:lang w:val="en-US" w:eastAsia="zh-CN"/>
        </w:rPr>
        <w:t>①</w:t>
      </w:r>
      <w:r>
        <w:rPr>
          <w:rFonts w:ascii="宋体" w:hAnsi="宋体" w:eastAsia="宋体" w:cs="宋体"/>
          <w:sz w:val="24"/>
          <w:szCs w:val="24"/>
        </w:rPr>
        <w:t>对任务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二</w:t>
      </w:r>
      <w:r>
        <w:rPr>
          <w:rFonts w:ascii="宋体" w:hAnsi="宋体" w:eastAsia="宋体" w:cs="宋体"/>
          <w:sz w:val="24"/>
          <w:szCs w:val="24"/>
        </w:rPr>
        <w:t>中每个同学自己编写的代码部分，进行编码规范检查</w:t>
      </w:r>
      <w:r>
        <w:rPr>
          <w:rFonts w:hint="eastAsia" w:ascii="宋体" w:hAnsi="宋体" w:cs="宋体"/>
          <w:sz w:val="24"/>
          <w:szCs w:val="24"/>
          <w:lang w:eastAsia="zh-CN"/>
        </w:rPr>
        <w:t>；</w:t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②</w:t>
      </w:r>
      <w:r>
        <w:rPr>
          <w:rFonts w:ascii="宋体" w:hAnsi="宋体" w:eastAsia="宋体" w:cs="宋体"/>
          <w:sz w:val="24"/>
          <w:szCs w:val="24"/>
        </w:rPr>
        <w:t>尝试修正代码问题</w:t>
      </w:r>
    </w:p>
    <w:p>
      <w:pPr>
        <w:pStyle w:val="16"/>
        <w:numPr>
          <w:ilvl w:val="0"/>
          <w:numId w:val="0"/>
        </w:numPr>
        <w:adjustRightInd w:val="0"/>
        <w:snapToGrid w:val="0"/>
        <w:spacing w:line="300" w:lineRule="auto"/>
        <w:rPr>
          <w:b/>
          <w:bCs/>
          <w:sz w:val="24"/>
        </w:rPr>
      </w:pPr>
    </w:p>
    <w:p>
      <w:pPr>
        <w:numPr>
          <w:ilvl w:val="0"/>
          <w:numId w:val="8"/>
        </w:numPr>
        <w:adjustRightInd w:val="0"/>
        <w:snapToGrid w:val="0"/>
        <w:spacing w:line="300" w:lineRule="auto"/>
        <w:ind w:firstLine="420" w:firstLineChars="0"/>
        <w:rPr>
          <w:sz w:val="24"/>
        </w:rPr>
      </w:pPr>
      <w:r>
        <w:rPr>
          <w:rFonts w:hint="eastAsia"/>
          <w:b/>
          <w:bCs/>
          <w:sz w:val="24"/>
        </w:rPr>
        <w:t>编辑代码检查任务包含语言</w:t>
      </w:r>
      <w:r>
        <w:rPr>
          <w:rFonts w:hint="eastAsia"/>
          <w:b/>
          <w:bCs/>
          <w:sz w:val="24"/>
          <w:lang w:eastAsia="zh-CN"/>
        </w:rPr>
        <w:t>。</w:t>
      </w:r>
      <w:r>
        <w:rPr>
          <w:rFonts w:hint="eastAsia"/>
          <w:sz w:val="24"/>
        </w:rPr>
        <w:t>单击页面</w:t>
      </w:r>
      <w:r>
        <w:rPr>
          <w:rFonts w:hint="eastAsia"/>
          <w:sz w:val="24"/>
          <w:lang w:val="en-US" w:eastAsia="zh-CN"/>
        </w:rPr>
        <w:t>左侧</w:t>
      </w:r>
      <w:r>
        <w:rPr>
          <w:rFonts w:hint="eastAsia"/>
          <w:sz w:val="24"/>
        </w:rPr>
        <w:t>导航＂代码 &gt; 代码检查＂，进入代码检查服务。单击代码检查任务＂phoenix-codecheck-worker＂，进入＂代码检查详情＂页面。</w:t>
      </w:r>
    </w:p>
    <w:p>
      <w:pPr>
        <w:numPr>
          <w:ilvl w:val="0"/>
          <w:numId w:val="0"/>
        </w:numPr>
        <w:adjustRightInd w:val="0"/>
        <w:snapToGrid w:val="0"/>
        <w:spacing w:line="300" w:lineRule="auto"/>
        <w:rPr>
          <w:sz w:val="24"/>
        </w:rPr>
      </w:pPr>
      <w:r>
        <w:drawing>
          <wp:inline distT="0" distB="0" distL="114300" distR="114300">
            <wp:extent cx="5273675" cy="2508250"/>
            <wp:effectExtent l="0" t="0" r="9525" b="6350"/>
            <wp:docPr id="95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3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adjustRightInd w:val="0"/>
        <w:snapToGrid w:val="0"/>
        <w:spacing w:line="300" w:lineRule="auto"/>
        <w:ind w:firstLine="420" w:firstLineChars="0"/>
        <w:rPr>
          <w:sz w:val="24"/>
        </w:rPr>
      </w:pPr>
      <w:r>
        <w:rPr>
          <w:rFonts w:hint="eastAsia"/>
          <w:sz w:val="24"/>
        </w:rPr>
        <w:t>选择＂设置＂页签，在页面左侧导航中单击＂规则集＂。规则集中默认包含的语言是＂Java＂。单击图标重新获取代码仓库语言，在刷新的列表中将Python语言对应的开关打开。</w:t>
      </w:r>
    </w:p>
    <w:p>
      <w:pPr>
        <w:numPr>
          <w:ilvl w:val="0"/>
          <w:numId w:val="0"/>
        </w:numPr>
        <w:adjustRightInd w:val="0"/>
        <w:snapToGrid w:val="0"/>
        <w:spacing w:line="300" w:lineRule="auto"/>
      </w:pPr>
      <w:r>
        <w:drawing>
          <wp:inline distT="0" distB="0" distL="114300" distR="114300">
            <wp:extent cx="5274310" cy="3075940"/>
            <wp:effectExtent l="0" t="0" r="8890" b="10160"/>
            <wp:docPr id="96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adjustRightInd w:val="0"/>
        <w:snapToGrid w:val="0"/>
        <w:spacing w:line="300" w:lineRule="auto"/>
      </w:pPr>
    </w:p>
    <w:p>
      <w:pPr>
        <w:numPr>
          <w:ilvl w:val="0"/>
          <w:numId w:val="8"/>
        </w:numPr>
        <w:adjustRightInd w:val="0"/>
        <w:snapToGrid w:val="0"/>
        <w:spacing w:line="300" w:lineRule="auto"/>
        <w:ind w:firstLine="420" w:firstLineChars="0"/>
        <w:rPr>
          <w:sz w:val="24"/>
        </w:rPr>
      </w:pPr>
      <w:r>
        <w:rPr>
          <w:rFonts w:hint="eastAsia"/>
          <w:b/>
          <w:bCs/>
          <w:sz w:val="24"/>
        </w:rPr>
        <w:t>启动代码检查任务。</w:t>
      </w:r>
      <w:r>
        <w:rPr>
          <w:rFonts w:hint="eastAsia"/>
          <w:sz w:val="24"/>
        </w:rPr>
        <w:t>进入代码检查任务＂phoenix-codecheck-worker＂的＂代码检查详情＂页面。单击</w:t>
      </w:r>
      <w:r>
        <w:rPr>
          <w:rFonts w:hint="eastAsia"/>
          <w:sz w:val="24"/>
          <w:lang w:val="en-US" w:eastAsia="zh-CN"/>
        </w:rPr>
        <w:t>右上角</w:t>
      </w:r>
      <w:r>
        <w:rPr>
          <w:rFonts w:hint="eastAsia"/>
          <w:sz w:val="24"/>
        </w:rPr>
        <w:t>＂开始检查＂，启动代码检查任务。当页面提示＂分支＂master＂最近一次检查成功！＂，表示任务执行成功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并在“概览”中查看检查结果</w:t>
      </w:r>
      <w:r>
        <w:rPr>
          <w:rFonts w:hint="eastAsia"/>
          <w:sz w:val="24"/>
        </w:rPr>
        <w:t>。</w:t>
      </w:r>
    </w:p>
    <w:p>
      <w:pPr>
        <w:numPr>
          <w:ilvl w:val="0"/>
          <w:numId w:val="0"/>
        </w:numPr>
        <w:adjustRightInd w:val="0"/>
        <w:snapToGrid w:val="0"/>
        <w:spacing w:line="300" w:lineRule="auto"/>
      </w:pPr>
      <w:r>
        <w:drawing>
          <wp:inline distT="0" distB="0" distL="114300" distR="114300">
            <wp:extent cx="5268595" cy="1015365"/>
            <wp:effectExtent l="0" t="0" r="1905" b="635"/>
            <wp:docPr id="97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3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adjustRightInd w:val="0"/>
        <w:snapToGrid w:val="0"/>
        <w:spacing w:line="300" w:lineRule="auto"/>
      </w:pPr>
      <w:r>
        <w:drawing>
          <wp:inline distT="0" distB="0" distL="114300" distR="114300">
            <wp:extent cx="5272405" cy="2541270"/>
            <wp:effectExtent l="0" t="0" r="10795" b="11430"/>
            <wp:docPr id="98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3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adjustRightInd w:val="0"/>
        <w:snapToGrid w:val="0"/>
        <w:spacing w:line="300" w:lineRule="auto"/>
      </w:pPr>
    </w:p>
    <w:p>
      <w:pPr>
        <w:numPr>
          <w:ilvl w:val="0"/>
          <w:numId w:val="8"/>
        </w:numPr>
        <w:adjustRightInd w:val="0"/>
        <w:snapToGrid w:val="0"/>
        <w:spacing w:line="300" w:lineRule="auto"/>
        <w:ind w:firstLine="420" w:firstLineChars="0"/>
        <w:rPr>
          <w:sz w:val="24"/>
        </w:rPr>
      </w:pPr>
      <w:r>
        <w:rPr>
          <w:rFonts w:hint="eastAsia"/>
          <w:b/>
          <w:bCs/>
          <w:sz w:val="24"/>
        </w:rPr>
        <w:t>分析代码检查结果并修复问题</w:t>
      </w:r>
      <w:r>
        <w:rPr>
          <w:rFonts w:hint="eastAsia"/>
          <w:b/>
          <w:bCs/>
          <w:sz w:val="24"/>
          <w:lang w:eastAsia="zh-CN"/>
        </w:rPr>
        <w:t>。</w:t>
      </w:r>
      <w:r>
        <w:rPr>
          <w:rFonts w:hint="eastAsia"/>
          <w:sz w:val="24"/>
          <w:lang w:val="en-US" w:eastAsia="zh-CN"/>
        </w:rPr>
        <w:t>在“代码问题”页签中查看具体问题，单击＂问题帮助＂，可查看系统对此问题的修改建议。修复代码问题后，单击＂未解决＂，可将此问题的状态设置为＂已解决＂或＂已忽略＂。</w:t>
      </w:r>
    </w:p>
    <w:p>
      <w:pPr>
        <w:adjustRightInd w:val="0"/>
        <w:snapToGrid w:val="0"/>
        <w:spacing w:line="30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530475"/>
            <wp:effectExtent l="0" t="0" r="10160" b="9525"/>
            <wp:docPr id="100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4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Huawei Sans">
    <w:altName w:val="Corbel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方正兰亭黑简体">
    <w:altName w:val="Malgun Gothic Semilight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87D1B5"/>
    <w:multiLevelType w:val="singleLevel"/>
    <w:tmpl w:val="A187D1B5"/>
    <w:lvl w:ilvl="0" w:tentative="0">
      <w:start w:val="1"/>
      <w:numFmt w:val="decimal"/>
      <w:suff w:val="space"/>
      <w:lvlText w:val="（%1）"/>
      <w:lvlJc w:val="left"/>
    </w:lvl>
  </w:abstractNum>
  <w:abstractNum w:abstractNumId="1">
    <w:nsid w:val="F7E069A8"/>
    <w:multiLevelType w:val="singleLevel"/>
    <w:tmpl w:val="F7E069A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1555B78E"/>
    <w:multiLevelType w:val="singleLevel"/>
    <w:tmpl w:val="1555B78E"/>
    <w:lvl w:ilvl="0" w:tentative="0">
      <w:start w:val="1"/>
      <w:numFmt w:val="decimal"/>
      <w:suff w:val="space"/>
      <w:lvlText w:val="（%1）"/>
      <w:lvlJc w:val="left"/>
    </w:lvl>
  </w:abstractNum>
  <w:abstractNum w:abstractNumId="3">
    <w:nsid w:val="171657A1"/>
    <w:multiLevelType w:val="multilevel"/>
    <w:tmpl w:val="171657A1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Huawei Sans" w:hAnsi="Huawei Sans" w:eastAsia="方正兰亭黑简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19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Huawei Sans" w:hAnsi="Huawei Sans" w:eastAsia="方正兰亭黑简体" w:cs="Arial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hint="default" w:ascii="Huawei Sans" w:hAnsi="Huawei Sans" w:eastAsia="方正兰亭黑简体" w:cs="Book Antiqua"/>
        <w:b/>
        <w:bCs/>
        <w:i w:val="0"/>
        <w:iCs w:val="0"/>
        <w:strike w:val="0"/>
        <w:dstrike w:val="0"/>
        <w:color w:val="auto"/>
        <w:sz w:val="24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bCs w:val="0"/>
        <w:i w:val="0"/>
        <w:iCs w:val="0"/>
        <w:caps w:val="0"/>
        <w:smallCaps w:val="0"/>
        <w:strike w:val="0"/>
        <w:dstrike w:val="0"/>
        <w:vanish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</w:abstractNum>
  <w:abstractNum w:abstractNumId="4">
    <w:nsid w:val="2D476F69"/>
    <w:multiLevelType w:val="singleLevel"/>
    <w:tmpl w:val="2D476F69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59891313"/>
    <w:multiLevelType w:val="singleLevel"/>
    <w:tmpl w:val="59891313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5A5E02B8"/>
    <w:multiLevelType w:val="multilevel"/>
    <w:tmpl w:val="5A5E02B8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7596FE0D"/>
    <w:multiLevelType w:val="singleLevel"/>
    <w:tmpl w:val="7596FE0D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1"/>
  </w:num>
  <w:num w:numId="5">
    <w:abstractNumId w:val="0"/>
  </w:num>
  <w:num w:numId="6">
    <w:abstractNumId w:val="7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5D4C75"/>
    <w:rsid w:val="00000636"/>
    <w:rsid w:val="00016323"/>
    <w:rsid w:val="00016C32"/>
    <w:rsid w:val="00024F27"/>
    <w:rsid w:val="00030B67"/>
    <w:rsid w:val="00035C85"/>
    <w:rsid w:val="000370BC"/>
    <w:rsid w:val="000B6BFB"/>
    <w:rsid w:val="000D1D89"/>
    <w:rsid w:val="000E6551"/>
    <w:rsid w:val="001239AB"/>
    <w:rsid w:val="00153D1D"/>
    <w:rsid w:val="00157D0F"/>
    <w:rsid w:val="00172B26"/>
    <w:rsid w:val="001A7B4D"/>
    <w:rsid w:val="001F02A2"/>
    <w:rsid w:val="00203182"/>
    <w:rsid w:val="00212DBA"/>
    <w:rsid w:val="00252D92"/>
    <w:rsid w:val="00280443"/>
    <w:rsid w:val="0028460D"/>
    <w:rsid w:val="002B05B0"/>
    <w:rsid w:val="002D678B"/>
    <w:rsid w:val="002E27E8"/>
    <w:rsid w:val="0033338A"/>
    <w:rsid w:val="003C1BE6"/>
    <w:rsid w:val="003F68C6"/>
    <w:rsid w:val="00406AEE"/>
    <w:rsid w:val="00444E59"/>
    <w:rsid w:val="00466904"/>
    <w:rsid w:val="004F2CC3"/>
    <w:rsid w:val="00535407"/>
    <w:rsid w:val="00574538"/>
    <w:rsid w:val="005D4C75"/>
    <w:rsid w:val="005E4C0F"/>
    <w:rsid w:val="005E7A39"/>
    <w:rsid w:val="005F2932"/>
    <w:rsid w:val="00602174"/>
    <w:rsid w:val="00604E79"/>
    <w:rsid w:val="00642970"/>
    <w:rsid w:val="00672D4C"/>
    <w:rsid w:val="006D0BA0"/>
    <w:rsid w:val="006F09E5"/>
    <w:rsid w:val="006F72AB"/>
    <w:rsid w:val="007074E9"/>
    <w:rsid w:val="00711C0C"/>
    <w:rsid w:val="00711CF0"/>
    <w:rsid w:val="00724A44"/>
    <w:rsid w:val="0072626B"/>
    <w:rsid w:val="007429D9"/>
    <w:rsid w:val="0075584E"/>
    <w:rsid w:val="0079141F"/>
    <w:rsid w:val="007A151A"/>
    <w:rsid w:val="007C11EB"/>
    <w:rsid w:val="007F3A5D"/>
    <w:rsid w:val="00803352"/>
    <w:rsid w:val="008128EE"/>
    <w:rsid w:val="0085473D"/>
    <w:rsid w:val="008F47AB"/>
    <w:rsid w:val="00901FB2"/>
    <w:rsid w:val="00912F6B"/>
    <w:rsid w:val="00973733"/>
    <w:rsid w:val="00AA7EFE"/>
    <w:rsid w:val="00AB3E74"/>
    <w:rsid w:val="00AB7875"/>
    <w:rsid w:val="00AC49DD"/>
    <w:rsid w:val="00B01A09"/>
    <w:rsid w:val="00B023B3"/>
    <w:rsid w:val="00B805B9"/>
    <w:rsid w:val="00B80910"/>
    <w:rsid w:val="00B83E2F"/>
    <w:rsid w:val="00BA0BD2"/>
    <w:rsid w:val="00BB1B6C"/>
    <w:rsid w:val="00BD2F18"/>
    <w:rsid w:val="00BE7722"/>
    <w:rsid w:val="00BF1D60"/>
    <w:rsid w:val="00BF67BC"/>
    <w:rsid w:val="00C0364C"/>
    <w:rsid w:val="00C15527"/>
    <w:rsid w:val="00C20C7B"/>
    <w:rsid w:val="00C46CC7"/>
    <w:rsid w:val="00C82AB4"/>
    <w:rsid w:val="00D05A76"/>
    <w:rsid w:val="00D81995"/>
    <w:rsid w:val="00D8469A"/>
    <w:rsid w:val="00D84D98"/>
    <w:rsid w:val="00DB6EEE"/>
    <w:rsid w:val="00DD3989"/>
    <w:rsid w:val="00E0575E"/>
    <w:rsid w:val="00E05764"/>
    <w:rsid w:val="00E1776A"/>
    <w:rsid w:val="00E4215F"/>
    <w:rsid w:val="00E75152"/>
    <w:rsid w:val="00E86D44"/>
    <w:rsid w:val="00E86F6A"/>
    <w:rsid w:val="00ED4D4A"/>
    <w:rsid w:val="00ED79D0"/>
    <w:rsid w:val="00F572E6"/>
    <w:rsid w:val="00F628E2"/>
    <w:rsid w:val="00F65ADE"/>
    <w:rsid w:val="03B3578F"/>
    <w:rsid w:val="0E066017"/>
    <w:rsid w:val="10264128"/>
    <w:rsid w:val="387553CA"/>
    <w:rsid w:val="3B8416A1"/>
    <w:rsid w:val="3C8D4573"/>
    <w:rsid w:val="406A066E"/>
    <w:rsid w:val="426A7EE9"/>
    <w:rsid w:val="446177F4"/>
    <w:rsid w:val="525C3565"/>
    <w:rsid w:val="62DF2DEB"/>
    <w:rsid w:val="729932F8"/>
    <w:rsid w:val="7E656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FollowedHyperlink"/>
    <w:basedOn w:val="9"/>
    <w:semiHidden/>
    <w:unhideWhenUsed/>
    <w:qFormat/>
    <w:uiPriority w:val="99"/>
    <w:rPr>
      <w:color w:val="800080"/>
      <w:u w:val="single"/>
    </w:rPr>
  </w:style>
  <w:style w:type="character" w:styleId="12">
    <w:name w:val="Hyperlink"/>
    <w:basedOn w:val="9"/>
    <w:unhideWhenUsed/>
    <w:qFormat/>
    <w:uiPriority w:val="99"/>
    <w:rPr>
      <w:color w:val="0000FF"/>
      <w:u w:val="single"/>
    </w:rPr>
  </w:style>
  <w:style w:type="character" w:customStyle="1" w:styleId="13">
    <w:name w:val="标题 1 字符"/>
    <w:basedOn w:val="9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4">
    <w:name w:val="标题 2 字符"/>
    <w:basedOn w:val="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标题 3 字符"/>
    <w:basedOn w:val="9"/>
    <w:link w:val="4"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页眉 字符"/>
    <w:basedOn w:val="9"/>
    <w:link w:val="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8">
    <w:name w:val="页脚 字符"/>
    <w:basedOn w:val="9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9">
    <w:name w:val="3.步骤"/>
    <w:basedOn w:val="20"/>
    <w:qFormat/>
    <w:uiPriority w:val="0"/>
    <w:pPr>
      <w:numPr>
        <w:ilvl w:val="5"/>
        <w:numId w:val="1"/>
      </w:numPr>
      <w:tabs>
        <w:tab w:val="left" w:pos="1418"/>
        <w:tab w:val="clear" w:pos="1701"/>
      </w:tabs>
      <w:spacing w:before="160" w:after="160"/>
      <w:ind w:left="1559" w:hanging="425"/>
      <w:outlineLvl w:val="3"/>
    </w:pPr>
    <w:rPr>
      <w:rFonts w:ascii="Huawei Sans" w:hAnsi="Huawei Sans"/>
      <w:sz w:val="21"/>
    </w:rPr>
  </w:style>
  <w:style w:type="paragraph" w:customStyle="1" w:styleId="20">
    <w:name w:val="Step"/>
    <w:basedOn w:val="1"/>
    <w:qFormat/>
    <w:uiPriority w:val="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21">
    <w:name w:val="1.正文"/>
    <w:basedOn w:val="1"/>
    <w:qFormat/>
    <w:uiPriority w:val="0"/>
    <w:pPr>
      <w:ind w:left="1021"/>
    </w:pPr>
    <w:rPr>
      <w:rFonts w:ascii="Huawei Sans" w:hAnsi="Huawei Sans"/>
      <w:sz w:val="21"/>
    </w:rPr>
  </w:style>
  <w:style w:type="paragraph" w:customStyle="1" w:styleId="22">
    <w:name w:val="5.表格文字"/>
    <w:basedOn w:val="23"/>
    <w:qFormat/>
    <w:uiPriority w:val="0"/>
    <w:pPr>
      <w:autoSpaceDE w:val="0"/>
      <w:autoSpaceDN w:val="0"/>
    </w:pPr>
    <w:rPr>
      <w:rFonts w:ascii="Huawei Sans" w:hAnsi="Huawei Sans"/>
      <w:sz w:val="21"/>
    </w:rPr>
  </w:style>
  <w:style w:type="paragraph" w:customStyle="1" w:styleId="23">
    <w:name w:val="Table Text"/>
    <w:basedOn w:val="1"/>
    <w:qFormat/>
    <w:uiPriority w:val="0"/>
    <w:pPr>
      <w:widowControl w:val="0"/>
      <w:ind w:left="0"/>
    </w:pPr>
    <w:rPr>
      <w:snapToGrid w:val="0"/>
    </w:rPr>
  </w:style>
  <w:style w:type="table" w:customStyle="1" w:styleId="24">
    <w:name w:val="实验手册V3.0专用"/>
    <w:basedOn w:val="7"/>
    <w:qFormat/>
    <w:uiPriority w:val="99"/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character" w:customStyle="1" w:styleId="25">
    <w:name w:val="parmname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537</Words>
  <Characters>3064</Characters>
  <Lines>25</Lines>
  <Paragraphs>7</Paragraphs>
  <TotalTime>2</TotalTime>
  <ScaleCrop>false</ScaleCrop>
  <LinksUpToDate>false</LinksUpToDate>
  <CharactersWithSpaces>3594</CharactersWithSpaces>
  <Application>WPS Office_12.1.0.15933_F1E327BC-269C-435d-A152-05C5408002CA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2023-10-14T06:39:00Z</dcterms:created>
  <dc:creator>Brenda li</dc:creator>
  <cp:lastModifiedBy>❄️</cp:lastModifiedBy>
  <dcterms:modified xsi:type="dcterms:W3CDTF">2023-11-21T14:09:48Z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2052-12.1.0.15933</vt:lpwstr>
  </property>
  <property fmtid="{D5CDD505-2E9C-101B-9397-08002B2CF9AE}" pid="3" name="ICV">
    <vt:lpwstr>76B35F71BBAD473B9E9FAEADAFC2AF0E_12</vt:lpwstr>
  </property>
</Properties>
</file>