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CL"/>
        </w:rPr>
        <w:id w:val="113413856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24"/>
          <w:szCs w:val="24"/>
        </w:rPr>
      </w:sdtEndPr>
      <w:sdtContent>
        <w:p w:rsidR="003D3334" w:rsidRDefault="003D333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023BAEC3FE04E9C8B453414BE26992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D3334" w:rsidRDefault="003D333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Autoevaluación fase 2 grupo 3</w:t>
              </w:r>
            </w:p>
          </w:sdtContent>
        </w:sdt>
        <w:p w:rsidR="003D3334" w:rsidRDefault="003D333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</w:p>
        <w:p w:rsidR="003D3334" w:rsidRDefault="003D333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B09FD3" wp14:editId="41F04E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D3334" w:rsidRPr="003D3334" w:rsidRDefault="003D3334" w:rsidP="003D333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10 de febrero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B09F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D3334" w:rsidRPr="003D3334" w:rsidRDefault="003D3334" w:rsidP="003D333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10 de febrero de 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12B71" w:rsidRDefault="003D3334">
          <w:pPr>
            <w:rPr>
              <w:rFonts w:eastAsiaTheme="minorEastAsia"/>
              <w:color w:val="2E74B5" w:themeColor="accent1" w:themeShade="BF"/>
              <w:sz w:val="24"/>
              <w:szCs w:val="24"/>
              <w:lang w:val="en-US"/>
            </w:rPr>
          </w:pPr>
          <w:r w:rsidRPr="003D3334">
            <w:rPr>
              <w:rFonts w:eastAsiaTheme="minorEastAsia"/>
              <w:noProof/>
              <w:color w:val="2E74B5" w:themeColor="accent1" w:themeShade="BF"/>
              <w:sz w:val="24"/>
              <w:szCs w:val="24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B07016A" wp14:editId="16CE0CB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2449830</wp:posOffset>
                    </wp:positionV>
                    <wp:extent cx="2360930" cy="1404620"/>
                    <wp:effectExtent l="0" t="0" r="22225" b="266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3334" w:rsidRPr="003D3334" w:rsidRDefault="003D3334">
                                <w:pPr>
                                  <w:rPr>
                                    <w:rFonts w:eastAsiaTheme="minor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D3334">
                                  <w:rPr>
                                    <w:rFonts w:eastAsiaTheme="minor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Integrantes: </w:t>
                                </w:r>
                              </w:p>
                              <w:p w:rsidR="003D3334" w:rsidRPr="003D3334" w:rsidRDefault="003D3334" w:rsidP="003D3334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eastAsiaTheme="minor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D3334">
                                  <w:rPr>
                                    <w:rFonts w:eastAsiaTheme="minor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Andrés Castillo</w:t>
                                </w:r>
                              </w:p>
                              <w:p w:rsidR="003D3334" w:rsidRPr="003D3334" w:rsidRDefault="003D3334" w:rsidP="003D3334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eastAsiaTheme="minor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D3334">
                                  <w:rPr>
                                    <w:rFonts w:eastAsiaTheme="minor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Fabián Muñoz</w:t>
                                </w:r>
                              </w:p>
                              <w:p w:rsidR="003D3334" w:rsidRPr="003D3334" w:rsidRDefault="003D3334" w:rsidP="003D3334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eastAsiaTheme="minor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D3334">
                                  <w:rPr>
                                    <w:rFonts w:eastAsiaTheme="minor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Osvaldo Venegas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B07016A" id="Cuadro de texto 2" o:spid="_x0000_s1027" type="#_x0000_t202" style="position:absolute;margin-left:0;margin-top:192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" strokecolor="white [3212]">
                    <v:textbox style="mso-fit-shape-to-text:t">
                      <w:txbxContent>
                        <w:p w:rsidR="003D3334" w:rsidRPr="003D3334" w:rsidRDefault="003D3334">
                          <w:pPr>
                            <w:rPr>
                              <w:rFonts w:eastAsiaTheme="minorEastAsia"/>
                              <w:caps/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3D3334">
                            <w:rPr>
                              <w:rFonts w:eastAsiaTheme="minorEastAsia"/>
                              <w:caps/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 xml:space="preserve">Integrantes: </w:t>
                          </w:r>
                        </w:p>
                        <w:p w:rsidR="003D3334" w:rsidRPr="003D3334" w:rsidRDefault="003D3334" w:rsidP="003D3334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rPr>
                              <w:rFonts w:eastAsiaTheme="minorEastAsia"/>
                              <w:caps/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3D3334">
                            <w:rPr>
                              <w:rFonts w:eastAsiaTheme="minorEastAsia"/>
                              <w:caps/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Andrés Castillo</w:t>
                          </w:r>
                        </w:p>
                        <w:p w:rsidR="003D3334" w:rsidRPr="003D3334" w:rsidRDefault="003D3334" w:rsidP="003D3334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rPr>
                              <w:rFonts w:eastAsiaTheme="minorEastAsia"/>
                              <w:caps/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3D3334">
                            <w:rPr>
                              <w:rFonts w:eastAsiaTheme="minorEastAsia"/>
                              <w:caps/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Fabián Muñoz</w:t>
                          </w:r>
                        </w:p>
                        <w:p w:rsidR="003D3334" w:rsidRPr="003D3334" w:rsidRDefault="003D3334" w:rsidP="003D3334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rPr>
                              <w:rFonts w:eastAsiaTheme="minorEastAsia"/>
                              <w:caps/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3D3334">
                            <w:rPr>
                              <w:rFonts w:eastAsiaTheme="minorEastAsia"/>
                              <w:caps/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Osvaldo Venegas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eastAsiaTheme="minorEastAsia"/>
              <w:color w:val="2E74B5" w:themeColor="accent1" w:themeShade="BF"/>
              <w:sz w:val="24"/>
              <w:szCs w:val="24"/>
              <w:lang w:val="en-US"/>
            </w:rPr>
            <w:br w:type="page"/>
          </w:r>
        </w:p>
        <w:p w:rsidR="00212B71" w:rsidRDefault="00212B71" w:rsidP="00212B71">
          <w:pPr>
            <w:pStyle w:val="Ttulo1"/>
            <w:spacing w:line="276" w:lineRule="auto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lastRenderedPageBreak/>
            <w:t>Explicación del caso</w:t>
          </w:r>
        </w:p>
        <w:p w:rsidR="00212B71" w:rsidRDefault="00212B71" w:rsidP="00212B71"/>
        <w:p w:rsidR="003D3334" w:rsidRPr="00212B71" w:rsidRDefault="00212B71">
          <w:pPr>
            <w:rPr>
              <w:rFonts w:ascii="Arial" w:eastAsia="Times New Roman" w:hAnsi="Arial" w:cs="Arial"/>
              <w:sz w:val="24"/>
              <w:szCs w:val="24"/>
              <w:lang w:val="en-US"/>
            </w:rPr>
          </w:pPr>
          <w:r w:rsidRPr="00212B71">
            <w:rPr>
              <w:rFonts w:ascii="Arial" w:eastAsia="Times New Roman" w:hAnsi="Arial" w:cs="Arial"/>
              <w:sz w:val="24"/>
              <w:szCs w:val="24"/>
              <w:lang w:val="en-US"/>
            </w:rPr>
            <w:t>Se nos asignó la tarea de desarrollar una plataforma web para una institución de salud, cuyo propósito es enseñar diversos procedimientos médicos mediante tutoriales. La plataforma debe permitir a los estudiantes aprender de forma estructurada, evaluando su comprensión a través de un sistema de validación de conocimientos. Al completar exitosamente el programa, los estudiantes recibirán un diploma que certifique su capacitación y dominio de los procesos enseñados.</w:t>
          </w:r>
        </w:p>
      </w:sdtContent>
    </w:sdt>
    <w:p w:rsidR="003D3334" w:rsidRPr="00212B71" w:rsidRDefault="003D3334" w:rsidP="00212B71">
      <w:pPr>
        <w:pStyle w:val="Ttulo1"/>
        <w:spacing w:line="276" w:lineRule="auto"/>
        <w:rPr>
          <w:rFonts w:ascii="Arial" w:hAnsi="Arial" w:cs="Arial"/>
          <w:color w:val="auto"/>
        </w:rPr>
      </w:pPr>
      <w:r w:rsidRPr="003D3334">
        <w:rPr>
          <w:rFonts w:ascii="Arial" w:hAnsi="Arial" w:cs="Arial"/>
          <w:color w:val="auto"/>
        </w:rPr>
        <w:t>Autoevaluación del equipo.</w:t>
      </w:r>
    </w:p>
    <w:p w:rsidR="003D3334" w:rsidRPr="003D3334" w:rsidRDefault="003D3334" w:rsidP="003D3334">
      <w:pPr>
        <w:pStyle w:val="NormalWeb"/>
        <w:spacing w:line="276" w:lineRule="auto"/>
        <w:jc w:val="both"/>
        <w:rPr>
          <w:rFonts w:ascii="Arial" w:hAnsi="Arial" w:cs="Arial"/>
        </w:rPr>
      </w:pPr>
      <w:r w:rsidRPr="003D3334">
        <w:rPr>
          <w:rFonts w:ascii="Arial" w:hAnsi="Arial" w:cs="Arial"/>
        </w:rPr>
        <w:t xml:space="preserve">Al </w:t>
      </w:r>
      <w:proofErr w:type="spellStart"/>
      <w:r w:rsidRPr="003D3334">
        <w:rPr>
          <w:rFonts w:ascii="Arial" w:hAnsi="Arial" w:cs="Arial"/>
        </w:rPr>
        <w:t>comienzo</w:t>
      </w:r>
      <w:proofErr w:type="spellEnd"/>
      <w:r w:rsidRPr="003D3334">
        <w:rPr>
          <w:rFonts w:ascii="Arial" w:hAnsi="Arial" w:cs="Arial"/>
        </w:rPr>
        <w:t xml:space="preserve"> del </w:t>
      </w:r>
      <w:proofErr w:type="spellStart"/>
      <w:r w:rsidRPr="003D3334">
        <w:rPr>
          <w:rFonts w:ascii="Arial" w:hAnsi="Arial" w:cs="Arial"/>
        </w:rPr>
        <w:t>proyecto</w:t>
      </w:r>
      <w:proofErr w:type="spellEnd"/>
      <w:r w:rsidRPr="003D3334">
        <w:rPr>
          <w:rFonts w:ascii="Arial" w:hAnsi="Arial" w:cs="Arial"/>
        </w:rPr>
        <w:t xml:space="preserve">, </w:t>
      </w:r>
      <w:proofErr w:type="spellStart"/>
      <w:r w:rsidRPr="003D3334">
        <w:rPr>
          <w:rFonts w:ascii="Arial" w:hAnsi="Arial" w:cs="Arial"/>
        </w:rPr>
        <w:t>nos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dedicamos</w:t>
      </w:r>
      <w:proofErr w:type="spellEnd"/>
      <w:r w:rsidRPr="003D3334">
        <w:rPr>
          <w:rFonts w:ascii="Arial" w:hAnsi="Arial" w:cs="Arial"/>
        </w:rPr>
        <w:t xml:space="preserve"> a </w:t>
      </w:r>
      <w:proofErr w:type="spellStart"/>
      <w:r w:rsidRPr="003D3334">
        <w:rPr>
          <w:rFonts w:ascii="Arial" w:hAnsi="Arial" w:cs="Arial"/>
        </w:rPr>
        <w:t>reflexionar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sobre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los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límites</w:t>
      </w:r>
      <w:proofErr w:type="spellEnd"/>
      <w:r w:rsidRPr="003D3334">
        <w:rPr>
          <w:rFonts w:ascii="Arial" w:hAnsi="Arial" w:cs="Arial"/>
        </w:rPr>
        <w:t xml:space="preserve"> del </w:t>
      </w:r>
      <w:proofErr w:type="spellStart"/>
      <w:r w:rsidRPr="003D3334">
        <w:rPr>
          <w:rFonts w:ascii="Arial" w:hAnsi="Arial" w:cs="Arial"/>
        </w:rPr>
        <w:t>mismo</w:t>
      </w:r>
      <w:proofErr w:type="spellEnd"/>
      <w:r w:rsidRPr="003D3334">
        <w:rPr>
          <w:rFonts w:ascii="Arial" w:hAnsi="Arial" w:cs="Arial"/>
        </w:rPr>
        <w:t xml:space="preserve">, con el fin de </w:t>
      </w:r>
      <w:proofErr w:type="spellStart"/>
      <w:r w:rsidRPr="003D3334">
        <w:rPr>
          <w:rFonts w:ascii="Arial" w:hAnsi="Arial" w:cs="Arial"/>
        </w:rPr>
        <w:t>tener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clara</w:t>
      </w:r>
      <w:proofErr w:type="spellEnd"/>
      <w:r w:rsidRPr="003D3334">
        <w:rPr>
          <w:rFonts w:ascii="Arial" w:hAnsi="Arial" w:cs="Arial"/>
        </w:rPr>
        <w:t xml:space="preserve"> la </w:t>
      </w:r>
      <w:proofErr w:type="spellStart"/>
      <w:r w:rsidRPr="003D3334">
        <w:rPr>
          <w:rFonts w:ascii="Arial" w:hAnsi="Arial" w:cs="Arial"/>
        </w:rPr>
        <w:t>dirección</w:t>
      </w:r>
      <w:proofErr w:type="spellEnd"/>
      <w:r w:rsidRPr="003D3334">
        <w:rPr>
          <w:rFonts w:ascii="Arial" w:hAnsi="Arial" w:cs="Arial"/>
        </w:rPr>
        <w:t xml:space="preserve"> a </w:t>
      </w:r>
      <w:proofErr w:type="spellStart"/>
      <w:r w:rsidRPr="003D3334">
        <w:rPr>
          <w:rFonts w:ascii="Arial" w:hAnsi="Arial" w:cs="Arial"/>
        </w:rPr>
        <w:t>seguir</w:t>
      </w:r>
      <w:proofErr w:type="spellEnd"/>
      <w:r w:rsidRPr="003D3334">
        <w:rPr>
          <w:rFonts w:ascii="Arial" w:hAnsi="Arial" w:cs="Arial"/>
        </w:rPr>
        <w:t xml:space="preserve"> y </w:t>
      </w:r>
      <w:proofErr w:type="spellStart"/>
      <w:r w:rsidRPr="003D3334">
        <w:rPr>
          <w:rFonts w:ascii="Arial" w:hAnsi="Arial" w:cs="Arial"/>
        </w:rPr>
        <w:t>los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objetivos</w:t>
      </w:r>
      <w:proofErr w:type="spellEnd"/>
      <w:r w:rsidRPr="003D3334">
        <w:rPr>
          <w:rFonts w:ascii="Arial" w:hAnsi="Arial" w:cs="Arial"/>
        </w:rPr>
        <w:t xml:space="preserve"> que </w:t>
      </w:r>
      <w:proofErr w:type="spellStart"/>
      <w:r w:rsidRPr="003D3334">
        <w:rPr>
          <w:rFonts w:ascii="Arial" w:hAnsi="Arial" w:cs="Arial"/>
        </w:rPr>
        <w:t>debíamos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alcanzar</w:t>
      </w:r>
      <w:proofErr w:type="spellEnd"/>
      <w:r w:rsidRPr="003D3334">
        <w:rPr>
          <w:rFonts w:ascii="Arial" w:hAnsi="Arial" w:cs="Arial"/>
        </w:rPr>
        <w:t xml:space="preserve"> para </w:t>
      </w:r>
      <w:proofErr w:type="spellStart"/>
      <w:r w:rsidRPr="003D3334">
        <w:rPr>
          <w:rFonts w:ascii="Arial" w:hAnsi="Arial" w:cs="Arial"/>
        </w:rPr>
        <w:t>completar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esta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nueva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tarea</w:t>
      </w:r>
      <w:proofErr w:type="spellEnd"/>
      <w:r w:rsidRPr="003D3334">
        <w:rPr>
          <w:rFonts w:ascii="Arial" w:hAnsi="Arial" w:cs="Arial"/>
        </w:rPr>
        <w:t xml:space="preserve"> de </w:t>
      </w:r>
      <w:proofErr w:type="spellStart"/>
      <w:r w:rsidRPr="003D3334">
        <w:rPr>
          <w:rFonts w:ascii="Arial" w:hAnsi="Arial" w:cs="Arial"/>
        </w:rPr>
        <w:t>manera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efectiva</w:t>
      </w:r>
      <w:proofErr w:type="spellEnd"/>
      <w:r w:rsidRPr="003D3334">
        <w:rPr>
          <w:rFonts w:ascii="Arial" w:hAnsi="Arial" w:cs="Arial"/>
        </w:rPr>
        <w:t xml:space="preserve">. </w:t>
      </w:r>
      <w:proofErr w:type="spellStart"/>
      <w:r w:rsidRPr="003D3334">
        <w:rPr>
          <w:rFonts w:ascii="Arial" w:hAnsi="Arial" w:cs="Arial"/>
        </w:rPr>
        <w:t>Adaptamos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nuestros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intereses</w:t>
      </w:r>
      <w:proofErr w:type="spellEnd"/>
      <w:r w:rsidRPr="003D3334">
        <w:rPr>
          <w:rFonts w:ascii="Arial" w:hAnsi="Arial" w:cs="Arial"/>
        </w:rPr>
        <w:t xml:space="preserve"> y </w:t>
      </w:r>
      <w:proofErr w:type="spellStart"/>
      <w:r w:rsidRPr="003D3334">
        <w:rPr>
          <w:rFonts w:ascii="Arial" w:hAnsi="Arial" w:cs="Arial"/>
        </w:rPr>
        <w:t>alineamos</w:t>
      </w:r>
      <w:proofErr w:type="spellEnd"/>
      <w:r w:rsidRPr="003D3334">
        <w:rPr>
          <w:rFonts w:ascii="Arial" w:hAnsi="Arial" w:cs="Arial"/>
        </w:rPr>
        <w:t xml:space="preserve"> las </w:t>
      </w:r>
      <w:proofErr w:type="spellStart"/>
      <w:r w:rsidRPr="003D3334">
        <w:rPr>
          <w:rFonts w:ascii="Arial" w:hAnsi="Arial" w:cs="Arial"/>
        </w:rPr>
        <w:t>herramientas</w:t>
      </w:r>
      <w:proofErr w:type="spellEnd"/>
      <w:r w:rsidRPr="003D3334">
        <w:rPr>
          <w:rFonts w:ascii="Arial" w:hAnsi="Arial" w:cs="Arial"/>
        </w:rPr>
        <w:t xml:space="preserve"> y </w:t>
      </w:r>
      <w:proofErr w:type="spellStart"/>
      <w:r w:rsidRPr="003D3334">
        <w:rPr>
          <w:rFonts w:ascii="Arial" w:hAnsi="Arial" w:cs="Arial"/>
        </w:rPr>
        <w:t>programas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necesarios</w:t>
      </w:r>
      <w:proofErr w:type="spellEnd"/>
      <w:r w:rsidRPr="003D3334">
        <w:rPr>
          <w:rFonts w:ascii="Arial" w:hAnsi="Arial" w:cs="Arial"/>
        </w:rPr>
        <w:t xml:space="preserve"> para </w:t>
      </w:r>
      <w:proofErr w:type="spellStart"/>
      <w:r w:rsidRPr="003D3334">
        <w:rPr>
          <w:rFonts w:ascii="Arial" w:hAnsi="Arial" w:cs="Arial"/>
        </w:rPr>
        <w:t>cumplir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dichos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objetivos</w:t>
      </w:r>
      <w:proofErr w:type="spellEnd"/>
      <w:r w:rsidRPr="003D3334">
        <w:rPr>
          <w:rFonts w:ascii="Arial" w:hAnsi="Arial" w:cs="Arial"/>
        </w:rPr>
        <w:t xml:space="preserve"> de </w:t>
      </w:r>
      <w:proofErr w:type="spellStart"/>
      <w:r w:rsidRPr="003D3334">
        <w:rPr>
          <w:rFonts w:ascii="Arial" w:hAnsi="Arial" w:cs="Arial"/>
        </w:rPr>
        <w:t>manera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adecuada</w:t>
      </w:r>
      <w:proofErr w:type="spellEnd"/>
      <w:r w:rsidRPr="003D3334">
        <w:rPr>
          <w:rFonts w:ascii="Arial" w:hAnsi="Arial" w:cs="Arial"/>
        </w:rPr>
        <w:t>.</w:t>
      </w:r>
    </w:p>
    <w:p w:rsidR="003D3334" w:rsidRPr="00212B71" w:rsidRDefault="003D3334" w:rsidP="00212B71">
      <w:pPr>
        <w:pStyle w:val="NormalWeb"/>
        <w:spacing w:line="276" w:lineRule="auto"/>
        <w:jc w:val="both"/>
        <w:rPr>
          <w:rFonts w:ascii="Arial" w:hAnsi="Arial" w:cs="Arial"/>
          <w:u w:val="single"/>
        </w:rPr>
      </w:pPr>
      <w:r w:rsidRPr="003D3334">
        <w:rPr>
          <w:rFonts w:ascii="Arial" w:hAnsi="Arial" w:cs="Arial"/>
        </w:rPr>
        <w:t xml:space="preserve">A </w:t>
      </w:r>
      <w:proofErr w:type="spellStart"/>
      <w:r w:rsidRPr="003D3334">
        <w:rPr>
          <w:rFonts w:ascii="Arial" w:hAnsi="Arial" w:cs="Arial"/>
        </w:rPr>
        <w:t>pesar</w:t>
      </w:r>
      <w:proofErr w:type="spellEnd"/>
      <w:r w:rsidRPr="003D3334">
        <w:rPr>
          <w:rFonts w:ascii="Arial" w:hAnsi="Arial" w:cs="Arial"/>
        </w:rPr>
        <w:t xml:space="preserve"> de que </w:t>
      </w:r>
      <w:proofErr w:type="spellStart"/>
      <w:r w:rsidRPr="003D3334">
        <w:rPr>
          <w:rFonts w:ascii="Arial" w:hAnsi="Arial" w:cs="Arial"/>
        </w:rPr>
        <w:t>cada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uno</w:t>
      </w:r>
      <w:proofErr w:type="spellEnd"/>
      <w:r w:rsidRPr="003D3334">
        <w:rPr>
          <w:rFonts w:ascii="Arial" w:hAnsi="Arial" w:cs="Arial"/>
        </w:rPr>
        <w:t xml:space="preserve"> de </w:t>
      </w:r>
      <w:proofErr w:type="spellStart"/>
      <w:r w:rsidRPr="003D3334">
        <w:rPr>
          <w:rFonts w:ascii="Arial" w:hAnsi="Arial" w:cs="Arial"/>
        </w:rPr>
        <w:t>nosotros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enfrenta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problemas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personales</w:t>
      </w:r>
      <w:proofErr w:type="spellEnd"/>
      <w:r w:rsidRPr="003D3334">
        <w:rPr>
          <w:rFonts w:ascii="Arial" w:hAnsi="Arial" w:cs="Arial"/>
        </w:rPr>
        <w:t xml:space="preserve">, </w:t>
      </w:r>
      <w:proofErr w:type="spellStart"/>
      <w:r w:rsidRPr="003D3334">
        <w:rPr>
          <w:rFonts w:ascii="Arial" w:hAnsi="Arial" w:cs="Arial"/>
        </w:rPr>
        <w:t>como</w:t>
      </w:r>
      <w:proofErr w:type="spellEnd"/>
      <w:r w:rsidRPr="003D3334">
        <w:rPr>
          <w:rFonts w:ascii="Arial" w:hAnsi="Arial" w:cs="Arial"/>
        </w:rPr>
        <w:t xml:space="preserve"> el </w:t>
      </w:r>
      <w:proofErr w:type="spellStart"/>
      <w:r w:rsidRPr="003D3334">
        <w:rPr>
          <w:rFonts w:ascii="Arial" w:hAnsi="Arial" w:cs="Arial"/>
        </w:rPr>
        <w:t>trabajo</w:t>
      </w:r>
      <w:proofErr w:type="spellEnd"/>
      <w:r w:rsidRPr="003D3334">
        <w:rPr>
          <w:rFonts w:ascii="Arial" w:hAnsi="Arial" w:cs="Arial"/>
        </w:rPr>
        <w:t xml:space="preserve"> u </w:t>
      </w:r>
      <w:proofErr w:type="spellStart"/>
      <w:r w:rsidRPr="003D3334">
        <w:rPr>
          <w:rFonts w:ascii="Arial" w:hAnsi="Arial" w:cs="Arial"/>
        </w:rPr>
        <w:t>otros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asuntos</w:t>
      </w:r>
      <w:proofErr w:type="spellEnd"/>
      <w:r w:rsidRPr="003D3334">
        <w:rPr>
          <w:rFonts w:ascii="Arial" w:hAnsi="Arial" w:cs="Arial"/>
        </w:rPr>
        <w:t xml:space="preserve">, </w:t>
      </w:r>
      <w:proofErr w:type="spellStart"/>
      <w:r w:rsidRPr="003D3334">
        <w:rPr>
          <w:rFonts w:ascii="Arial" w:hAnsi="Arial" w:cs="Arial"/>
        </w:rPr>
        <w:t>hemos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logrado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avanzar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según</w:t>
      </w:r>
      <w:proofErr w:type="spellEnd"/>
      <w:r w:rsidRPr="003D3334">
        <w:rPr>
          <w:rFonts w:ascii="Arial" w:hAnsi="Arial" w:cs="Arial"/>
        </w:rPr>
        <w:t xml:space="preserve"> lo </w:t>
      </w:r>
      <w:proofErr w:type="spellStart"/>
      <w:r w:rsidRPr="003D3334">
        <w:rPr>
          <w:rFonts w:ascii="Arial" w:hAnsi="Arial" w:cs="Arial"/>
        </w:rPr>
        <w:t>esperado</w:t>
      </w:r>
      <w:proofErr w:type="spellEnd"/>
      <w:r w:rsidRPr="003D3334">
        <w:rPr>
          <w:rFonts w:ascii="Arial" w:hAnsi="Arial" w:cs="Arial"/>
        </w:rPr>
        <w:t xml:space="preserve">. </w:t>
      </w:r>
      <w:proofErr w:type="spellStart"/>
      <w:r w:rsidRPr="003D3334">
        <w:rPr>
          <w:rFonts w:ascii="Arial" w:hAnsi="Arial" w:cs="Arial"/>
        </w:rPr>
        <w:t>Contamos</w:t>
      </w:r>
      <w:proofErr w:type="spellEnd"/>
      <w:r w:rsidRPr="003D3334">
        <w:rPr>
          <w:rFonts w:ascii="Arial" w:hAnsi="Arial" w:cs="Arial"/>
        </w:rPr>
        <w:t xml:space="preserve"> con </w:t>
      </w:r>
      <w:proofErr w:type="spellStart"/>
      <w:r w:rsidRPr="003D3334">
        <w:rPr>
          <w:rFonts w:ascii="Arial" w:hAnsi="Arial" w:cs="Arial"/>
        </w:rPr>
        <w:t>una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visión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clara</w:t>
      </w:r>
      <w:proofErr w:type="spellEnd"/>
      <w:r w:rsidRPr="003D3334">
        <w:rPr>
          <w:rFonts w:ascii="Arial" w:hAnsi="Arial" w:cs="Arial"/>
        </w:rPr>
        <w:t xml:space="preserve"> de </w:t>
      </w:r>
      <w:proofErr w:type="spellStart"/>
      <w:r w:rsidRPr="003D3334">
        <w:rPr>
          <w:rFonts w:ascii="Arial" w:hAnsi="Arial" w:cs="Arial"/>
        </w:rPr>
        <w:t>nuestras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metas</w:t>
      </w:r>
      <w:proofErr w:type="spellEnd"/>
      <w:r w:rsidRPr="003D3334">
        <w:rPr>
          <w:rFonts w:ascii="Arial" w:hAnsi="Arial" w:cs="Arial"/>
        </w:rPr>
        <w:t xml:space="preserve">, lo que </w:t>
      </w:r>
      <w:proofErr w:type="spellStart"/>
      <w:r w:rsidRPr="003D3334">
        <w:rPr>
          <w:rFonts w:ascii="Arial" w:hAnsi="Arial" w:cs="Arial"/>
        </w:rPr>
        <w:t>nos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permite</w:t>
      </w:r>
      <w:proofErr w:type="spellEnd"/>
      <w:r w:rsidRPr="003D3334">
        <w:rPr>
          <w:rFonts w:ascii="Arial" w:hAnsi="Arial" w:cs="Arial"/>
        </w:rPr>
        <w:t xml:space="preserve"> </w:t>
      </w:r>
      <w:proofErr w:type="spellStart"/>
      <w:r w:rsidRPr="003D3334">
        <w:rPr>
          <w:rFonts w:ascii="Arial" w:hAnsi="Arial" w:cs="Arial"/>
        </w:rPr>
        <w:t>trabajar</w:t>
      </w:r>
      <w:proofErr w:type="spellEnd"/>
      <w:r w:rsidRPr="003D3334">
        <w:rPr>
          <w:rFonts w:ascii="Arial" w:hAnsi="Arial" w:cs="Arial"/>
        </w:rPr>
        <w:t xml:space="preserve"> con </w:t>
      </w:r>
      <w:proofErr w:type="spellStart"/>
      <w:r w:rsidRPr="003D3334">
        <w:rPr>
          <w:rFonts w:ascii="Arial" w:hAnsi="Arial" w:cs="Arial"/>
        </w:rPr>
        <w:t>confianza</w:t>
      </w:r>
      <w:proofErr w:type="spellEnd"/>
      <w:r w:rsidRPr="003D3334">
        <w:rPr>
          <w:rFonts w:ascii="Arial" w:hAnsi="Arial" w:cs="Arial"/>
        </w:rPr>
        <w:t xml:space="preserve"> y sin </w:t>
      </w:r>
      <w:proofErr w:type="spellStart"/>
      <w:r w:rsidRPr="003D3334">
        <w:rPr>
          <w:rFonts w:ascii="Arial" w:hAnsi="Arial" w:cs="Arial"/>
        </w:rPr>
        <w:t>sentir</w:t>
      </w:r>
      <w:proofErr w:type="spellEnd"/>
      <w:r w:rsidRPr="003D3334">
        <w:rPr>
          <w:rFonts w:ascii="Arial" w:hAnsi="Arial" w:cs="Arial"/>
        </w:rPr>
        <w:t xml:space="preserve"> que </w:t>
      </w:r>
      <w:proofErr w:type="spellStart"/>
      <w:r w:rsidRPr="003D3334">
        <w:rPr>
          <w:rFonts w:ascii="Arial" w:hAnsi="Arial" w:cs="Arial"/>
        </w:rPr>
        <w:t>avanzamos</w:t>
      </w:r>
      <w:proofErr w:type="spellEnd"/>
      <w:r w:rsidRPr="003D3334">
        <w:rPr>
          <w:rFonts w:ascii="Arial" w:hAnsi="Arial" w:cs="Arial"/>
        </w:rPr>
        <w:t xml:space="preserve"> a </w:t>
      </w:r>
      <w:proofErr w:type="spellStart"/>
      <w:r w:rsidRPr="003D3334">
        <w:rPr>
          <w:rFonts w:ascii="Arial" w:hAnsi="Arial" w:cs="Arial"/>
        </w:rPr>
        <w:t>ciegas</w:t>
      </w:r>
      <w:proofErr w:type="spellEnd"/>
      <w:r w:rsidRPr="003D3334">
        <w:rPr>
          <w:rFonts w:ascii="Arial" w:hAnsi="Arial" w:cs="Arial"/>
        </w:rPr>
        <w:t>.</w:t>
      </w:r>
      <w:bookmarkStart w:id="0" w:name="_GoBack"/>
      <w:bookmarkEnd w:id="0"/>
    </w:p>
    <w:p w:rsidR="003D3334" w:rsidRDefault="003D3334" w:rsidP="00212B71">
      <w:pPr>
        <w:pStyle w:val="Ttulo1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Objetivos a trabajar</w:t>
      </w:r>
      <w:r w:rsidRPr="003D3334">
        <w:rPr>
          <w:rFonts w:ascii="Arial" w:hAnsi="Arial" w:cs="Arial"/>
          <w:color w:val="auto"/>
        </w:rPr>
        <w:t>.</w:t>
      </w:r>
    </w:p>
    <w:p w:rsidR="00212B71" w:rsidRPr="00212B71" w:rsidRDefault="00212B71" w:rsidP="00212B71"/>
    <w:p w:rsidR="003D3334" w:rsidRDefault="00B67C15" w:rsidP="00212B71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val="en-US"/>
        </w:rPr>
      </w:pPr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Uno de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los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principales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objetivos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en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los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que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estamos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trabajando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es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la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autenticación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de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usuarios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tanto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en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la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sección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de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inicio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de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sesión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como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en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la de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registro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En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este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proceso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de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validación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, se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implementarán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varias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acciones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si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el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usuario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ya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existe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podrá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acceder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;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si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no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existe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, se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creará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una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nueva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cuenta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; y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si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alguno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de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los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datos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ingresados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es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incorrecto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, se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solicitará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la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corrección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o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recuperación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de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los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12B71">
        <w:rPr>
          <w:rFonts w:ascii="Arial" w:eastAsia="Times New Roman" w:hAnsi="Arial" w:cs="Arial"/>
          <w:sz w:val="24"/>
          <w:szCs w:val="24"/>
          <w:lang w:val="en-US"/>
        </w:rPr>
        <w:t>mismos</w:t>
      </w:r>
      <w:proofErr w:type="spellEnd"/>
      <w:r w:rsidRPr="00212B71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212B71" w:rsidRDefault="00212B71" w:rsidP="00212B71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Lograr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subida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de videos a la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plataforma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212B71" w:rsidRDefault="00212B71" w:rsidP="00212B71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Organizar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un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metodo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C1D1 </w:t>
      </w:r>
      <w:proofErr w:type="gramStart"/>
      <w:r>
        <w:rPr>
          <w:rFonts w:ascii="Arial" w:eastAsia="Times New Roman" w:hAnsi="Arial" w:cs="Arial"/>
          <w:sz w:val="24"/>
          <w:szCs w:val="24"/>
          <w:lang w:val="en-US"/>
        </w:rPr>
        <w:t>( See</w:t>
      </w:r>
      <w:proofErr w:type="gramEnd"/>
      <w:r>
        <w:rPr>
          <w:rFonts w:ascii="Arial" w:eastAsia="Times New Roman" w:hAnsi="Arial" w:cs="Arial"/>
          <w:sz w:val="24"/>
          <w:szCs w:val="24"/>
          <w:lang w:val="en-US"/>
        </w:rPr>
        <w:t xml:space="preserve"> one , do One ) 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esto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para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establecer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un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metodo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comprobación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avance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para el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estudiante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212B71" w:rsidRDefault="00212B71" w:rsidP="00212B71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Metodo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pago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functional</w:t>
      </w:r>
    </w:p>
    <w:p w:rsidR="00212B71" w:rsidRDefault="00212B71" w:rsidP="00212B71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Seguridad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el Sistema</w:t>
      </w:r>
    </w:p>
    <w:p w:rsidR="00212B71" w:rsidRDefault="00212B71" w:rsidP="00212B71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Algun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otro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plus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es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necesario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212B71" w:rsidRDefault="00212B71" w:rsidP="00212B71">
      <w:pPr>
        <w:pStyle w:val="Prrafodelista"/>
        <w:rPr>
          <w:rFonts w:ascii="Arial" w:eastAsia="Times New Roman" w:hAnsi="Arial" w:cs="Arial"/>
          <w:sz w:val="24"/>
          <w:szCs w:val="24"/>
          <w:lang w:val="en-US"/>
        </w:rPr>
      </w:pPr>
    </w:p>
    <w:p w:rsidR="00212B71" w:rsidRPr="00212B71" w:rsidRDefault="00212B71" w:rsidP="00212B71">
      <w:pPr>
        <w:pStyle w:val="Ttulo1"/>
        <w:rPr>
          <w:rFonts w:eastAsia="Times New Roman"/>
          <w:lang w:val="en-US"/>
        </w:rPr>
      </w:pPr>
    </w:p>
    <w:p w:rsidR="003D3334" w:rsidRPr="00B67C15" w:rsidRDefault="003D3334" w:rsidP="003D3334">
      <w:pPr>
        <w:rPr>
          <w:u w:val="single"/>
        </w:rPr>
      </w:pPr>
    </w:p>
    <w:sectPr w:rsidR="003D3334" w:rsidRPr="00B67C15" w:rsidSect="003D333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A690E"/>
    <w:multiLevelType w:val="hybridMultilevel"/>
    <w:tmpl w:val="1908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41130"/>
    <w:multiLevelType w:val="hybridMultilevel"/>
    <w:tmpl w:val="22CE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B533C"/>
    <w:multiLevelType w:val="hybridMultilevel"/>
    <w:tmpl w:val="7658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34"/>
    <w:rsid w:val="00212B71"/>
    <w:rsid w:val="003D3334"/>
    <w:rsid w:val="009D318C"/>
    <w:rsid w:val="00B6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350C"/>
  <w15:chartTrackingRefBased/>
  <w15:docId w15:val="{472781D2-F12F-4BC8-9CF5-33EC9B7E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3D3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333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333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3D333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D33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paragraph" w:styleId="NormalWeb">
    <w:name w:val="Normal (Web)"/>
    <w:basedOn w:val="Normal"/>
    <w:uiPriority w:val="99"/>
    <w:unhideWhenUsed/>
    <w:rsid w:val="003D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6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23BAEC3FE04E9C8B453414BE269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3880F-3EC4-424F-AB6E-A56408E59857}"/>
      </w:docPartPr>
      <w:docPartBody>
        <w:p w:rsidR="006E2C51" w:rsidRDefault="005E607F" w:rsidP="005E607F">
          <w:pPr>
            <w:pStyle w:val="6023BAEC3FE04E9C8B453414BE26992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7F"/>
    <w:rsid w:val="00472EFA"/>
    <w:rsid w:val="005E607F"/>
    <w:rsid w:val="006E2C51"/>
    <w:rsid w:val="00B1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9C62FDD5314E48A2224B34388FC2C4">
    <w:name w:val="1D9C62FDD5314E48A2224B34388FC2C4"/>
    <w:rsid w:val="005E607F"/>
  </w:style>
  <w:style w:type="paragraph" w:customStyle="1" w:styleId="AA080506D6864105B46854FD9C9F4FF8">
    <w:name w:val="AA080506D6864105B46854FD9C9F4FF8"/>
    <w:rsid w:val="005E607F"/>
  </w:style>
  <w:style w:type="paragraph" w:customStyle="1" w:styleId="729D22493E514AA78E2B49245EB5B7E4">
    <w:name w:val="729D22493E514AA78E2B49245EB5B7E4"/>
    <w:rsid w:val="005E607F"/>
  </w:style>
  <w:style w:type="paragraph" w:customStyle="1" w:styleId="6E8CA47423B249BBA1F4B8AADA35CF8B">
    <w:name w:val="6E8CA47423B249BBA1F4B8AADA35CF8B"/>
    <w:rsid w:val="005E607F"/>
  </w:style>
  <w:style w:type="paragraph" w:customStyle="1" w:styleId="AB3698A2387D4F6EAC86FA3425DFF18E">
    <w:name w:val="AB3698A2387D4F6EAC86FA3425DFF18E"/>
    <w:rsid w:val="005E607F"/>
  </w:style>
  <w:style w:type="paragraph" w:customStyle="1" w:styleId="6023BAEC3FE04E9C8B453414BE269926">
    <w:name w:val="6023BAEC3FE04E9C8B453414BE269926"/>
    <w:rsid w:val="005E607F"/>
  </w:style>
  <w:style w:type="paragraph" w:customStyle="1" w:styleId="FAE075808A7B4A7289E74628EAA9321C">
    <w:name w:val="FAE075808A7B4A7289E74628EAA9321C"/>
    <w:rsid w:val="005E6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Autoevaluación fase 2 grupo 3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Autoevaluación fase 2 grupo 3</dc:title>
  <dc:subject>Integrantes : Andres Castillo</dc:subject>
  <dc:creator>Fabian</dc:creator>
  <cp:keywords/>
  <dc:description/>
  <cp:lastModifiedBy>Fabian</cp:lastModifiedBy>
  <cp:revision>2</cp:revision>
  <dcterms:created xsi:type="dcterms:W3CDTF">2024-10-04T20:54:00Z</dcterms:created>
  <dcterms:modified xsi:type="dcterms:W3CDTF">2024-10-05T01:56:00Z</dcterms:modified>
</cp:coreProperties>
</file>