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8196129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6"/>
        </w:rPr>
      </w:sdtEndPr>
      <w:sdtContent>
        <w:p w:rsidR="007521BD" w:rsidRDefault="007521BD" w:rsidP="009B3F2E">
          <w:pPr>
            <w:spacing w:line="276" w:lineRule="auto"/>
            <w:jc w:val="both"/>
          </w:pPr>
        </w:p>
        <w:p w:rsidR="009B3F2E" w:rsidRPr="009B3F2E" w:rsidRDefault="007521BD" w:rsidP="009B3F2E">
          <w:pPr>
            <w:spacing w:line="276" w:lineRule="auto"/>
            <w:jc w:val="both"/>
            <w:rPr>
              <w:rFonts w:ascii="Arial" w:hAnsi="Arial" w:cs="Arial"/>
            </w:rPr>
          </w:pPr>
          <w:r w:rsidRPr="007521B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04158C" wp14:editId="72BB907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21BD" w:rsidRPr="007521BD" w:rsidRDefault="007521B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14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144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521BD">
                                      <w:rPr>
                                        <w:color w:val="5B9BD5" w:themeColor="accent1"/>
                                        <w:sz w:val="144"/>
                                        <w:szCs w:val="72"/>
                                      </w:rPr>
                                      <w:t>APT 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521BD" w:rsidRPr="007521BD" w:rsidRDefault="007521B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36"/>
                                        <w:szCs w:val="28"/>
                                      </w:rPr>
                                    </w:pPr>
                                    <w:r w:rsidRPr="007521BD">
                                      <w:rPr>
                                        <w:caps/>
                                        <w:color w:val="1F3864" w:themeColor="accent5" w:themeShade="80"/>
                                        <w:sz w:val="36"/>
                                        <w:szCs w:val="28"/>
                                      </w:rPr>
                                      <w:t>FASE 1</w:t>
                                    </w:r>
                                  </w:p>
                                </w:sdtContent>
                              </w:sdt>
                              <w:p w:rsidR="007521BD" w:rsidRPr="007521BD" w:rsidRDefault="007521BD" w:rsidP="007521B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  <w:r w:rsidRPr="007521BD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andrés Castillo</w:t>
                                </w:r>
                              </w:p>
                              <w:p w:rsidR="007521BD" w:rsidRPr="007521BD" w:rsidRDefault="007521BD" w:rsidP="007521B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  <w:r w:rsidRPr="007521BD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Fabián Muñoz</w:t>
                                </w:r>
                              </w:p>
                              <w:p w:rsidR="007521BD" w:rsidRPr="009B3F2E" w:rsidRDefault="007521BD" w:rsidP="007521B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u w:val="single"/>
                                  </w:rPr>
                                </w:pPr>
                                <w:r w:rsidRPr="007521BD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Osvaldo venegas</w:t>
                                </w:r>
                                <w:bookmarkStart w:id="0" w:name="_GoBack"/>
                                <w:bookmarkEnd w:id="0"/>
                              </w:p>
                              <w:p w:rsidR="007521BD" w:rsidRDefault="007521BD" w:rsidP="007521B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0415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7521BD" w:rsidRPr="007521BD" w:rsidRDefault="007521B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144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144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521BD">
                                <w:rPr>
                                  <w:color w:val="5B9BD5" w:themeColor="accent1"/>
                                  <w:sz w:val="144"/>
                                  <w:szCs w:val="72"/>
                                </w:rPr>
                                <w:t>APT 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21BD" w:rsidRPr="007521BD" w:rsidRDefault="007521B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36"/>
                                  <w:szCs w:val="28"/>
                                </w:rPr>
                              </w:pPr>
                              <w:r w:rsidRPr="007521BD">
                                <w:rPr>
                                  <w:caps/>
                                  <w:color w:val="1F3864" w:themeColor="accent5" w:themeShade="80"/>
                                  <w:sz w:val="36"/>
                                  <w:szCs w:val="28"/>
                                </w:rPr>
                                <w:t>FASE 1</w:t>
                              </w:r>
                            </w:p>
                          </w:sdtContent>
                        </w:sdt>
                        <w:p w:rsidR="007521BD" w:rsidRPr="007521BD" w:rsidRDefault="007521BD" w:rsidP="007521B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  <w:r w:rsidRPr="007521BD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andrés Castillo</w:t>
                          </w:r>
                        </w:p>
                        <w:p w:rsidR="007521BD" w:rsidRPr="007521BD" w:rsidRDefault="007521BD" w:rsidP="007521B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  <w:r w:rsidRPr="007521BD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Fabián Muñoz</w:t>
                          </w:r>
                        </w:p>
                        <w:p w:rsidR="007521BD" w:rsidRPr="009B3F2E" w:rsidRDefault="007521BD" w:rsidP="007521B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u w:val="single"/>
                            </w:rPr>
                          </w:pPr>
                          <w:r w:rsidRPr="007521BD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Osvaldo venegas</w:t>
                          </w:r>
                          <w:bookmarkStart w:id="1" w:name="_GoBack"/>
                          <w:bookmarkEnd w:id="1"/>
                        </w:p>
                        <w:p w:rsidR="007521BD" w:rsidRDefault="007521BD" w:rsidP="007521B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521BD">
            <w:rPr>
              <w:rFonts w:ascii="Arial" w:hAnsi="Arial" w:cs="Arial"/>
            </w:rPr>
            <w:br w:type="page"/>
          </w:r>
        </w:p>
        <w:p w:rsidR="007521BD" w:rsidRPr="007521BD" w:rsidRDefault="007521BD" w:rsidP="009B3F2E">
          <w:pPr>
            <w:pStyle w:val="Ttulo1"/>
            <w:spacing w:line="276" w:lineRule="auto"/>
            <w:jc w:val="both"/>
            <w:rPr>
              <w:rFonts w:ascii="Arial" w:hAnsi="Arial" w:cs="Arial"/>
              <w:color w:val="auto"/>
              <w:sz w:val="40"/>
            </w:rPr>
          </w:pPr>
          <w:r w:rsidRPr="007521BD">
            <w:rPr>
              <w:rFonts w:ascii="Arial" w:hAnsi="Arial" w:cs="Arial"/>
              <w:color w:val="auto"/>
              <w:sz w:val="40"/>
            </w:rPr>
            <w:lastRenderedPageBreak/>
            <w:t>Pertinencia del proyecto con el perfil de egreso</w:t>
          </w:r>
        </w:p>
        <w:p w:rsidR="007521BD" w:rsidRPr="007521BD" w:rsidRDefault="007521BD" w:rsidP="009B3F2E">
          <w:pPr>
            <w:spacing w:line="276" w:lineRule="auto"/>
            <w:jc w:val="both"/>
            <w:rPr>
              <w:rFonts w:ascii="Arial" w:hAnsi="Arial" w:cs="Arial"/>
              <w:sz w:val="26"/>
              <w:szCs w:val="26"/>
            </w:rPr>
          </w:pPr>
        </w:p>
        <w:p w:rsidR="007521BD" w:rsidRDefault="007521BD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El proyecto encaja perfectamente con el perfil de egreso propuesto de la carrera, ya nos que me permite aplicar de manera directa competencias clave en </w:t>
          </w:r>
          <w:r w:rsidRPr="007521BD">
            <w:rPr>
              <w:rFonts w:ascii="Arial" w:hAnsi="Arial" w:cs="Arial"/>
              <w:color w:val="000000"/>
              <w:sz w:val="28"/>
              <w:szCs w:val="26"/>
              <w:u w:val="single"/>
              <w:shd w:val="clear" w:color="auto" w:fill="FFFFFF"/>
            </w:rPr>
            <w:t>desarrollo de software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, </w:t>
          </w:r>
          <w:r w:rsidRPr="007521BD">
            <w:rPr>
              <w:rFonts w:ascii="Arial" w:hAnsi="Arial" w:cs="Arial"/>
              <w:color w:val="000000"/>
              <w:sz w:val="28"/>
              <w:szCs w:val="26"/>
              <w:u w:val="single"/>
              <w:shd w:val="clear" w:color="auto" w:fill="FFFFFF"/>
            </w:rPr>
            <w:t>gestión de proyectos informáticos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 y </w:t>
          </w:r>
          <w:r w:rsidRPr="007521BD">
            <w:rPr>
              <w:rFonts w:ascii="Arial" w:hAnsi="Arial" w:cs="Arial"/>
              <w:color w:val="000000"/>
              <w:sz w:val="28"/>
              <w:szCs w:val="26"/>
              <w:u w:val="single"/>
              <w:shd w:val="clear" w:color="auto" w:fill="FFFFFF"/>
            </w:rPr>
            <w:t>seguridad informática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. A través de la creación, diseño y desarrollo de una plataforma web completa, no solo </w:t>
          </w:r>
          <w:r w:rsidRPr="007521BD">
            <w:rPr>
              <w:rFonts w:ascii="Arial" w:hAnsi="Arial" w:cs="Arial"/>
              <w:color w:val="000000"/>
              <w:sz w:val="28"/>
              <w:szCs w:val="26"/>
              <w:u w:val="single"/>
              <w:shd w:val="clear" w:color="auto" w:fill="FFFFFF"/>
            </w:rPr>
            <w:t>desarrollar habilidades técnicas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, sino que también integra conocimientos en </w:t>
          </w:r>
          <w:r w:rsidRPr="007521BD">
            <w:rPr>
              <w:rFonts w:ascii="Arial" w:hAnsi="Arial" w:cs="Arial"/>
              <w:color w:val="000000"/>
              <w:sz w:val="28"/>
              <w:szCs w:val="26"/>
              <w:u w:val="single"/>
              <w:shd w:val="clear" w:color="auto" w:fill="FFFFFF"/>
            </w:rPr>
            <w:t>planificación y ejecución de proyectos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 complejos y robustos. La necesidad de parte del cliente, de implementar una solución que aborde desde la </w:t>
          </w:r>
          <w:r w:rsidRPr="007521BD">
            <w:rPr>
              <w:rStyle w:val="Textoennegrita"/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configuración de entornos, hasta la seguridad de datos</w:t>
          </w: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, refleja la formación integral recibida en DUOC, asegurando que el proyecto aborde de manera efectiva las demandas reales del entorno profesional.</w:t>
          </w:r>
        </w:p>
        <w:p w:rsidR="007521BD" w:rsidRDefault="007521BD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7521BD" w:rsidRDefault="007521BD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7521BD" w:rsidRDefault="007521BD" w:rsidP="009B3F2E">
          <w:pPr>
            <w:pStyle w:val="Ttulo1"/>
            <w:spacing w:line="276" w:lineRule="auto"/>
            <w:jc w:val="both"/>
            <w:rPr>
              <w:rFonts w:ascii="Arial" w:hAnsi="Arial" w:cs="Arial"/>
              <w:color w:val="auto"/>
              <w:sz w:val="40"/>
            </w:rPr>
          </w:pPr>
          <w:r w:rsidRPr="007521BD">
            <w:rPr>
              <w:rFonts w:ascii="Arial" w:hAnsi="Arial" w:cs="Arial"/>
              <w:color w:val="auto"/>
              <w:sz w:val="40"/>
            </w:rPr>
            <w:t>Objetivo de la Fase 1:</w:t>
          </w:r>
        </w:p>
        <w:p w:rsidR="007521BD" w:rsidRPr="007521BD" w:rsidRDefault="007521BD" w:rsidP="009B3F2E">
          <w:pPr>
            <w:spacing w:line="276" w:lineRule="auto"/>
            <w:jc w:val="both"/>
          </w:pPr>
        </w:p>
        <w:p w:rsidR="007521BD" w:rsidRDefault="007521BD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7521BD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La primera fase del proyecto se centró en la planificación estratégica y el diseño conceptual. El objetivo principal fue establecer las bases para el desarrollo del proyecto mediante la toma de decisiones clave, la creación de mockups y la definición de los flujos de datos.</w:t>
          </w: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pStyle w:val="Ttulo1"/>
            <w:numPr>
              <w:ilvl w:val="0"/>
              <w:numId w:val="2"/>
            </w:numPr>
            <w:spacing w:line="276" w:lineRule="auto"/>
            <w:jc w:val="both"/>
            <w:rPr>
              <w:rFonts w:ascii="Arial" w:hAnsi="Arial" w:cs="Arial"/>
              <w:color w:val="auto"/>
              <w:sz w:val="40"/>
            </w:rPr>
          </w:pPr>
          <w:r w:rsidRPr="009B3F2E">
            <w:rPr>
              <w:rFonts w:ascii="Arial" w:hAnsi="Arial" w:cs="Arial"/>
              <w:color w:val="auto"/>
              <w:sz w:val="40"/>
            </w:rPr>
            <w:lastRenderedPageBreak/>
            <w:t>Toma de Decisiones:</w:t>
          </w:r>
        </w:p>
        <w:p w:rsidR="009B3F2E" w:rsidRPr="009B3F2E" w:rsidRDefault="009B3F2E" w:rsidP="009B3F2E">
          <w:pPr>
            <w:spacing w:line="276" w:lineRule="auto"/>
            <w:jc w:val="both"/>
          </w:pP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En esta etapa inicial, se tomaron decisiones críticas relacionadas con los siguientes aspectos: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Alcance del proyecto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Definir los objetivos y metas que se desean alcanzar.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Tecnologías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Selección de las herramientas y tecnologías que se utilizarán en el desarrollo.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Plazos y recursos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Definición de un cronograma preliminar y asignación de recursos necesarios.</w:t>
          </w: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Roles y responsabilidades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Asignación de tareas al equipo de trabajo, definiendo claramente las responsabilidades de cada miembro.</w:t>
          </w:r>
        </w:p>
        <w:p w:rsid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Default="009B3F2E" w:rsidP="009B3F2E">
          <w:pPr>
            <w:pStyle w:val="Ttulo1"/>
            <w:numPr>
              <w:ilvl w:val="0"/>
              <w:numId w:val="2"/>
            </w:numPr>
            <w:spacing w:line="276" w:lineRule="auto"/>
            <w:jc w:val="both"/>
            <w:rPr>
              <w:rFonts w:ascii="Arial" w:hAnsi="Arial" w:cs="Arial"/>
              <w:color w:val="auto"/>
              <w:sz w:val="40"/>
            </w:rPr>
          </w:pPr>
          <w:r w:rsidRPr="009B3F2E">
            <w:rPr>
              <w:rFonts w:ascii="Arial" w:hAnsi="Arial" w:cs="Arial"/>
              <w:color w:val="auto"/>
              <w:sz w:val="40"/>
            </w:rPr>
            <w:t xml:space="preserve"> Creación de Mockup:</w:t>
          </w:r>
        </w:p>
        <w:p w:rsidR="009B3F2E" w:rsidRPr="009B3F2E" w:rsidRDefault="009B3F2E" w:rsidP="009B3F2E">
          <w:pPr>
            <w:spacing w:line="276" w:lineRule="auto"/>
            <w:jc w:val="both"/>
          </w:pP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La segunda parte de esta fase se centró en la creación de un mockup (prototipo visual) que sirva como una representación gráfica de la interfaz de usuario. El mockup incluyó: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Interfaz de usuario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Diseño básico de las pantallas clave del sistema.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Navegación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Definición del flujo de interacción entre las distintas secciones del proyecto.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  <w:r w:rsidRPr="009B3F2E">
            <w:rPr>
              <w:rFonts w:ascii="Arial" w:hAnsi="Arial" w:cs="Arial"/>
              <w:b/>
              <w:bCs/>
              <w:color w:val="000000"/>
              <w:sz w:val="28"/>
              <w:szCs w:val="26"/>
              <w:shd w:val="clear" w:color="auto" w:fill="FFFFFF"/>
            </w:rPr>
            <w:t>Revisión y feedback</w:t>
          </w:r>
          <w:r w:rsidRPr="009B3F2E"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  <w:t>: El mockup se presentó al equipo para obtener retroalimentación, que fue implementada para refinar el diseño.</w:t>
          </w:r>
        </w:p>
        <w:p w:rsidR="009B3F2E" w:rsidRPr="009B3F2E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B3F2E" w:rsidRPr="007521BD" w:rsidRDefault="009B3F2E" w:rsidP="009B3F2E">
          <w:pPr>
            <w:spacing w:line="276" w:lineRule="auto"/>
            <w:jc w:val="both"/>
            <w:rPr>
              <w:rFonts w:ascii="Arial" w:hAnsi="Arial" w:cs="Arial"/>
              <w:color w:val="000000"/>
              <w:sz w:val="28"/>
              <w:szCs w:val="26"/>
              <w:shd w:val="clear" w:color="auto" w:fill="FFFFFF"/>
            </w:rPr>
          </w:pPr>
        </w:p>
        <w:p w:rsidR="009D318C" w:rsidRPr="007521BD" w:rsidRDefault="007521BD" w:rsidP="009B3F2E">
          <w:pPr>
            <w:spacing w:line="276" w:lineRule="auto"/>
            <w:jc w:val="both"/>
            <w:rPr>
              <w:rFonts w:ascii="Arial" w:hAnsi="Arial" w:cs="Arial"/>
              <w:sz w:val="28"/>
              <w:szCs w:val="26"/>
            </w:rPr>
          </w:pPr>
        </w:p>
      </w:sdtContent>
    </w:sdt>
    <w:p w:rsidR="007521BD" w:rsidRDefault="007521BD" w:rsidP="009B3F2E">
      <w:pPr>
        <w:spacing w:line="276" w:lineRule="auto"/>
        <w:jc w:val="both"/>
      </w:pPr>
    </w:p>
    <w:p w:rsidR="009B3F2E" w:rsidRPr="009B3F2E" w:rsidRDefault="009B3F2E" w:rsidP="009B3F2E">
      <w:pPr>
        <w:pStyle w:val="Ttulo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auto"/>
          <w:sz w:val="40"/>
        </w:rPr>
      </w:pPr>
      <w:r w:rsidRPr="009B3F2E">
        <w:rPr>
          <w:rFonts w:ascii="Arial" w:hAnsi="Arial" w:cs="Arial"/>
          <w:color w:val="auto"/>
          <w:sz w:val="40"/>
        </w:rPr>
        <w:lastRenderedPageBreak/>
        <w:t>Flujos de Datos:</w:t>
      </w:r>
    </w:p>
    <w:p w:rsidR="009B3F2E" w:rsidRPr="009B3F2E" w:rsidRDefault="009B3F2E" w:rsidP="009B3F2E">
      <w:pPr>
        <w:pStyle w:val="Prrafodelista"/>
        <w:spacing w:line="276" w:lineRule="auto"/>
        <w:ind w:left="810"/>
        <w:jc w:val="both"/>
      </w:pPr>
    </w:p>
    <w:p w:rsidR="009B3F2E" w:rsidRPr="009B3F2E" w:rsidRDefault="009B3F2E" w:rsidP="009B3F2E">
      <w:pPr>
        <w:spacing w:line="276" w:lineRule="auto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  <w:r w:rsidRPr="009B3F2E">
        <w:rPr>
          <w:rFonts w:ascii="Arial" w:hAnsi="Arial" w:cs="Arial"/>
          <w:color w:val="000000"/>
          <w:sz w:val="28"/>
          <w:szCs w:val="26"/>
          <w:shd w:val="clear" w:color="auto" w:fill="FFFFFF"/>
        </w:rPr>
        <w:t>Finalmente, se establecieron los flujos de datos que describen cómo la información se moverá dentro del sistema:</w:t>
      </w:r>
    </w:p>
    <w:p w:rsidR="009B3F2E" w:rsidRDefault="009B3F2E" w:rsidP="009B3F2E">
      <w:pPr>
        <w:spacing w:line="276" w:lineRule="auto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  <w:r w:rsidRPr="009B3F2E">
        <w:rPr>
          <w:rFonts w:ascii="Arial" w:hAnsi="Arial" w:cs="Arial"/>
          <w:b/>
          <w:bCs/>
          <w:color w:val="000000"/>
          <w:sz w:val="28"/>
          <w:szCs w:val="26"/>
          <w:shd w:val="clear" w:color="auto" w:fill="FFFFFF"/>
        </w:rPr>
        <w:t>Identificación de fuentes de datos</w:t>
      </w:r>
      <w:r w:rsidRPr="009B3F2E">
        <w:rPr>
          <w:rFonts w:ascii="Arial" w:hAnsi="Arial" w:cs="Arial"/>
          <w:color w:val="000000"/>
          <w:sz w:val="28"/>
          <w:szCs w:val="26"/>
          <w:shd w:val="clear" w:color="auto" w:fill="FFFFFF"/>
        </w:rPr>
        <w:t>: Determinación de las entradas y salidas de datos relevantes.</w:t>
      </w:r>
    </w:p>
    <w:p w:rsidR="009B3F2E" w:rsidRDefault="009B3F2E" w:rsidP="009B3F2E">
      <w:pPr>
        <w:spacing w:line="276" w:lineRule="auto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  <w:r w:rsidRPr="009B3F2E">
        <w:rPr>
          <w:rFonts w:ascii="Arial" w:hAnsi="Arial" w:cs="Arial"/>
          <w:b/>
          <w:bCs/>
          <w:color w:val="000000"/>
          <w:sz w:val="28"/>
          <w:szCs w:val="26"/>
          <w:shd w:val="clear" w:color="auto" w:fill="FFFFFF"/>
        </w:rPr>
        <w:t>Diagramas de flujo</w:t>
      </w:r>
      <w:r w:rsidRPr="009B3F2E">
        <w:rPr>
          <w:rFonts w:ascii="Arial" w:hAnsi="Arial" w:cs="Arial"/>
          <w:color w:val="000000"/>
          <w:sz w:val="28"/>
          <w:szCs w:val="26"/>
          <w:shd w:val="clear" w:color="auto" w:fill="FFFFFF"/>
        </w:rPr>
        <w:t>: Se crearon diagramas que muestran el camino de los datos entre los distintos módulos del sistema.</w:t>
      </w:r>
    </w:p>
    <w:p w:rsidR="009B3F2E" w:rsidRPr="009B3F2E" w:rsidRDefault="009B3F2E" w:rsidP="009B3F2E">
      <w:pPr>
        <w:spacing w:line="276" w:lineRule="auto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</w:p>
    <w:p w:rsidR="007521BD" w:rsidRPr="009B3F2E" w:rsidRDefault="007521BD" w:rsidP="009B3F2E">
      <w:pPr>
        <w:spacing w:line="276" w:lineRule="auto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</w:p>
    <w:p w:rsidR="007521BD" w:rsidRDefault="007521BD" w:rsidP="009B3F2E">
      <w:pPr>
        <w:spacing w:line="276" w:lineRule="auto"/>
        <w:jc w:val="both"/>
      </w:pPr>
    </w:p>
    <w:p w:rsidR="007521BD" w:rsidRPr="007521BD" w:rsidRDefault="007521BD" w:rsidP="009B3F2E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 w:rsidP="009B3F2E">
      <w:pPr>
        <w:spacing w:line="276" w:lineRule="auto"/>
        <w:jc w:val="both"/>
      </w:pPr>
    </w:p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p w:rsidR="007521BD" w:rsidRDefault="007521BD"/>
    <w:sectPr w:rsidR="007521BD" w:rsidSect="007521B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CEA" w:rsidRDefault="000E3CEA" w:rsidP="007521BD">
      <w:pPr>
        <w:spacing w:after="0" w:line="240" w:lineRule="auto"/>
      </w:pPr>
      <w:r>
        <w:separator/>
      </w:r>
    </w:p>
  </w:endnote>
  <w:endnote w:type="continuationSeparator" w:id="0">
    <w:p w:rsidR="000E3CEA" w:rsidRDefault="000E3CEA" w:rsidP="0075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BD" w:rsidRPr="007521BD" w:rsidRDefault="007521BD">
    <w:pPr>
      <w:pStyle w:val="Piedepgina"/>
      <w:rPr>
        <w:lang w:val="es-ES"/>
      </w:rPr>
    </w:pPr>
    <w:r>
      <w:rPr>
        <w:lang w:val="es-E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BD" w:rsidRPr="007521BD" w:rsidRDefault="007521BD">
    <w:pPr>
      <w:pStyle w:val="Piedepgina"/>
      <w:rPr>
        <w:lang w:val="es-ES"/>
      </w:rPr>
    </w:pPr>
    <w:r>
      <w:rPr>
        <w:lang w:val="es-E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BD" w:rsidRPr="007521BD" w:rsidRDefault="007521BD">
    <w:pPr>
      <w:pStyle w:val="Piedepgina"/>
      <w:jc w:val="center"/>
      <w:rPr>
        <w:caps/>
      </w:rPr>
    </w:pPr>
    <w:r w:rsidRPr="007521BD">
      <w:rPr>
        <w:caps/>
      </w:rPr>
      <w:t>1</w:t>
    </w:r>
  </w:p>
  <w:p w:rsidR="007521BD" w:rsidRDefault="007521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CEA" w:rsidRDefault="000E3CEA" w:rsidP="007521BD">
      <w:pPr>
        <w:spacing w:after="0" w:line="240" w:lineRule="auto"/>
      </w:pPr>
      <w:r>
        <w:separator/>
      </w:r>
    </w:p>
  </w:footnote>
  <w:footnote w:type="continuationSeparator" w:id="0">
    <w:p w:rsidR="000E3CEA" w:rsidRDefault="000E3CEA" w:rsidP="00752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BD" w:rsidRDefault="007521BD" w:rsidP="007521BD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BD" w:rsidRDefault="007521BD" w:rsidP="007521BD">
    <w:pPr>
      <w:pStyle w:val="Encabezado"/>
      <w:jc w:val="center"/>
    </w:pPr>
    <w:r>
      <w:rPr>
        <w:noProof/>
        <w:lang w:val="en-US"/>
      </w:rPr>
      <w:drawing>
        <wp:inline distT="0" distB="0" distL="0" distR="0">
          <wp:extent cx="4181475" cy="938698"/>
          <wp:effectExtent l="0" t="0" r="0" b="0"/>
          <wp:docPr id="2" name="Imagen 2" descr="C:\Users\Fabian\Downloads\du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Fabian\Downloads\duo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9352" cy="944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21BD" w:rsidRDefault="007521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3F6F"/>
    <w:multiLevelType w:val="multilevel"/>
    <w:tmpl w:val="81B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27D1D"/>
    <w:multiLevelType w:val="multilevel"/>
    <w:tmpl w:val="133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B0919"/>
    <w:multiLevelType w:val="hybridMultilevel"/>
    <w:tmpl w:val="B230679A"/>
    <w:lvl w:ilvl="0" w:tplc="D41CCD5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1A71"/>
    <w:multiLevelType w:val="multilevel"/>
    <w:tmpl w:val="132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BD"/>
    <w:rsid w:val="000E3CEA"/>
    <w:rsid w:val="007521BD"/>
    <w:rsid w:val="009B3F2E"/>
    <w:rsid w:val="009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EB6D"/>
  <w15:chartTrackingRefBased/>
  <w15:docId w15:val="{4057F869-C9C0-43D0-AE44-226FF0A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5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21B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1BD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752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1BD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752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1BD"/>
    <w:rPr>
      <w:lang w:val="es-CL"/>
    </w:rPr>
  </w:style>
  <w:style w:type="character" w:styleId="Textoennegrita">
    <w:name w:val="Strong"/>
    <w:basedOn w:val="Fuentedeprrafopredeter"/>
    <w:uiPriority w:val="22"/>
    <w:qFormat/>
    <w:rsid w:val="007521B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521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1BD"/>
    <w:rPr>
      <w:rFonts w:asciiTheme="majorHAnsi" w:eastAsiaTheme="majorEastAsia" w:hAnsiTheme="majorHAnsi" w:cstheme="majorBidi"/>
      <w:i/>
      <w:iCs/>
      <w:color w:val="2E74B5" w:themeColor="accent1" w:themeShade="BF"/>
      <w:lang w:val="es-CL"/>
    </w:rPr>
  </w:style>
  <w:style w:type="paragraph" w:styleId="NormalWeb">
    <w:name w:val="Normal (Web)"/>
    <w:basedOn w:val="Normal"/>
    <w:uiPriority w:val="99"/>
    <w:semiHidden/>
    <w:unhideWhenUsed/>
    <w:rsid w:val="0075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B3F2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B3F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3F2E"/>
    <w:rPr>
      <w:rFonts w:eastAsiaTheme="minorEastAsia"/>
      <w:color w:val="5A5A5A" w:themeColor="text1" w:themeTint="A5"/>
      <w:spacing w:val="15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A3"/>
    <w:rsid w:val="0023028A"/>
    <w:rsid w:val="00C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5EC3B0442947B3B68D6BEF0D17A577">
    <w:name w:val="545EC3B0442947B3B68D6BEF0D17A577"/>
    <w:rsid w:val="00C83F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F3F70-5C0D-4E30-A7A6-C6BCA25B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APT 2024</dc:title>
  <dc:subject>FASE 1</dc:subject>
  <dc:creator>Fabian</dc:creator>
  <cp:keywords/>
  <dc:description/>
  <cp:lastModifiedBy>Fabian</cp:lastModifiedBy>
  <cp:revision>1</cp:revision>
  <dcterms:created xsi:type="dcterms:W3CDTF">2024-09-06T11:22:00Z</dcterms:created>
  <dcterms:modified xsi:type="dcterms:W3CDTF">2024-09-06T11:38:00Z</dcterms:modified>
</cp:coreProperties>
</file>