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57350" w14:textId="2383BAFC" w:rsidR="001A0E8A" w:rsidRPr="001A0E8A" w:rsidRDefault="001A0E8A" w:rsidP="001A0E8A">
      <w:pPr>
        <w:spacing w:before="100" w:beforeAutospacing="1" w:after="100" w:afterAutospacing="1" w:line="240" w:lineRule="auto"/>
        <w:outlineLvl w:val="0"/>
        <w:rPr>
          <w:rFonts w:ascii="Gisha" w:eastAsia="Times New Roman" w:hAnsi="Gisha" w:cs="Gisha" w:hint="cs"/>
          <w:b/>
          <w:bCs/>
          <w:kern w:val="36"/>
          <w:sz w:val="48"/>
          <w:szCs w:val="48"/>
          <w:lang w:eastAsia="es-CL"/>
        </w:rPr>
      </w:pPr>
      <w:r w:rsidRPr="001A0E8A">
        <w:rPr>
          <w:rFonts w:ascii="Gisha" w:eastAsia="Times New Roman" w:hAnsi="Gisha" w:cs="Gisha" w:hint="cs"/>
          <w:b/>
          <w:bCs/>
          <w:kern w:val="36"/>
          <w:sz w:val="48"/>
          <w:szCs w:val="48"/>
          <w:lang w:eastAsia="es-CL"/>
        </w:rPr>
        <w:t>PLAN DE DESARROLLO POR ITERACIONES: PROYECTO NOL</w:t>
      </w:r>
      <w:r>
        <w:rPr>
          <w:rFonts w:ascii="Gisha" w:eastAsia="Times New Roman" w:hAnsi="Gisha" w:cs="Gisha"/>
          <w:b/>
          <w:bCs/>
          <w:kern w:val="36"/>
          <w:sz w:val="48"/>
          <w:szCs w:val="48"/>
          <w:lang w:eastAsia="es-CL"/>
        </w:rPr>
        <w:t>V</w:t>
      </w:r>
      <w:r w:rsidRPr="001A0E8A">
        <w:rPr>
          <w:rFonts w:ascii="Gisha" w:eastAsia="Times New Roman" w:hAnsi="Gisha" w:cs="Gisha" w:hint="cs"/>
          <w:b/>
          <w:bCs/>
          <w:kern w:val="36"/>
          <w:sz w:val="48"/>
          <w:szCs w:val="48"/>
          <w:lang w:eastAsia="es-CL"/>
        </w:rPr>
        <w:t>AX</w:t>
      </w:r>
    </w:p>
    <w:p w14:paraId="577596EF" w14:textId="77777777" w:rsidR="001A0E8A" w:rsidRPr="001A0E8A" w:rsidRDefault="001A0E8A" w:rsidP="001A0E8A">
      <w:p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Documento de Ingeniería y Control de Calidad</w:t>
      </w:r>
    </w:p>
    <w:p w14:paraId="552C249E" w14:textId="77777777" w:rsidR="001A0E8A" w:rsidRPr="001A0E8A" w:rsidRDefault="001A0E8A" w:rsidP="001A0E8A">
      <w:pPr>
        <w:spacing w:before="100" w:beforeAutospacing="1" w:after="100" w:afterAutospacing="1" w:line="240" w:lineRule="auto"/>
        <w:outlineLvl w:val="1"/>
        <w:rPr>
          <w:rFonts w:ascii="Gisha" w:eastAsia="Times New Roman" w:hAnsi="Gisha" w:cs="Gisha" w:hint="cs"/>
          <w:b/>
          <w:bCs/>
          <w:sz w:val="36"/>
          <w:szCs w:val="36"/>
          <w:lang w:eastAsia="es-CL"/>
        </w:rPr>
      </w:pPr>
      <w:r w:rsidRPr="001A0E8A">
        <w:rPr>
          <w:rFonts w:ascii="Gisha" w:eastAsia="Times New Roman" w:hAnsi="Gisha" w:cs="Gisha" w:hint="cs"/>
          <w:b/>
          <w:bCs/>
          <w:sz w:val="36"/>
          <w:szCs w:val="36"/>
          <w:lang w:eastAsia="es-CL"/>
        </w:rPr>
        <w:t>Introducción</w:t>
      </w:r>
    </w:p>
    <w:p w14:paraId="19859A6A" w14:textId="5DA1DE75" w:rsidR="001A0E8A" w:rsidRPr="001A0E8A" w:rsidRDefault="001A0E8A" w:rsidP="001A0E8A">
      <w:p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t xml:space="preserve">Este documento define el orden de ejecución para el desarrollo de </w:t>
      </w:r>
      <w:proofErr w:type="spellStart"/>
      <w:r w:rsidRPr="001A0E8A">
        <w:rPr>
          <w:rFonts w:ascii="Gisha" w:eastAsia="Times New Roman" w:hAnsi="Gisha" w:cs="Gisha" w:hint="cs"/>
          <w:sz w:val="24"/>
          <w:szCs w:val="24"/>
          <w:lang w:eastAsia="es-CL"/>
        </w:rPr>
        <w:t>Nol</w:t>
      </w:r>
      <w:r>
        <w:rPr>
          <w:rFonts w:ascii="Gisha" w:eastAsia="Times New Roman" w:hAnsi="Gisha" w:cs="Gisha"/>
          <w:sz w:val="24"/>
          <w:szCs w:val="24"/>
          <w:lang w:eastAsia="es-CL"/>
        </w:rPr>
        <w:t>v</w:t>
      </w:r>
      <w:r w:rsidRPr="001A0E8A">
        <w:rPr>
          <w:rFonts w:ascii="Gisha" w:eastAsia="Times New Roman" w:hAnsi="Gisha" w:cs="Gisha" w:hint="cs"/>
          <w:sz w:val="24"/>
          <w:szCs w:val="24"/>
          <w:lang w:eastAsia="es-CL"/>
        </w:rPr>
        <w:t>ax</w:t>
      </w:r>
      <w:proofErr w:type="spellEnd"/>
      <w:r w:rsidRPr="001A0E8A">
        <w:rPr>
          <w:rFonts w:ascii="Gisha" w:eastAsia="Times New Roman" w:hAnsi="Gisha" w:cs="Gisha" w:hint="cs"/>
          <w:sz w:val="24"/>
          <w:szCs w:val="24"/>
          <w:lang w:eastAsia="es-CL"/>
        </w:rPr>
        <w:t xml:space="preserve">, una solución SaaS para </w:t>
      </w:r>
      <w:proofErr w:type="spellStart"/>
      <w:r w:rsidRPr="001A0E8A">
        <w:rPr>
          <w:rFonts w:ascii="Gisha" w:eastAsia="Times New Roman" w:hAnsi="Gisha" w:cs="Gisha" w:hint="cs"/>
          <w:sz w:val="24"/>
          <w:szCs w:val="24"/>
          <w:lang w:eastAsia="es-CL"/>
        </w:rPr>
        <w:t>minimarkets</w:t>
      </w:r>
      <w:proofErr w:type="spellEnd"/>
      <w:r w:rsidRPr="001A0E8A">
        <w:rPr>
          <w:rFonts w:ascii="Gisha" w:eastAsia="Times New Roman" w:hAnsi="Gisha" w:cs="Gisha" w:hint="cs"/>
          <w:sz w:val="24"/>
          <w:szCs w:val="24"/>
          <w:lang w:eastAsia="es-CL"/>
        </w:rPr>
        <w:t xml:space="preserve"> diseñada para operar 100% offline. El éxito de cada iteración es un </w:t>
      </w:r>
      <w:proofErr w:type="spellStart"/>
      <w:r w:rsidRPr="001A0E8A">
        <w:rPr>
          <w:rFonts w:ascii="Gisha" w:eastAsia="Times New Roman" w:hAnsi="Gisha" w:cs="Gisha" w:hint="cs"/>
          <w:sz w:val="24"/>
          <w:szCs w:val="24"/>
          <w:lang w:eastAsia="es-CL"/>
        </w:rPr>
        <w:t>pre-requisito</w:t>
      </w:r>
      <w:proofErr w:type="spellEnd"/>
      <w:r w:rsidRPr="001A0E8A">
        <w:rPr>
          <w:rFonts w:ascii="Gisha" w:eastAsia="Times New Roman" w:hAnsi="Gisha" w:cs="Gisha" w:hint="cs"/>
          <w:sz w:val="24"/>
          <w:szCs w:val="24"/>
          <w:lang w:eastAsia="es-CL"/>
        </w:rPr>
        <w:t xml:space="preserve"> obligatorio para avanzar a la siguiente.</w:t>
      </w:r>
    </w:p>
    <w:p w14:paraId="3581A641" w14:textId="77777777" w:rsidR="001A0E8A" w:rsidRPr="001A0E8A" w:rsidRDefault="001A0E8A" w:rsidP="001A0E8A">
      <w:pPr>
        <w:spacing w:after="0"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pict w14:anchorId="36F6BCA9">
          <v:rect id="_x0000_i1025" style="width:0;height:1.5pt" o:hralign="center" o:hrstd="t" o:hr="t" fillcolor="#a0a0a0" stroked="f"/>
        </w:pict>
      </w:r>
    </w:p>
    <w:p w14:paraId="49D3EBF9" w14:textId="77777777" w:rsidR="001A0E8A" w:rsidRPr="001A0E8A" w:rsidRDefault="001A0E8A" w:rsidP="001A0E8A">
      <w:pPr>
        <w:spacing w:before="100" w:beforeAutospacing="1" w:after="100" w:afterAutospacing="1" w:line="240" w:lineRule="auto"/>
        <w:outlineLvl w:val="1"/>
        <w:rPr>
          <w:rFonts w:ascii="Gisha" w:eastAsia="Times New Roman" w:hAnsi="Gisha" w:cs="Gisha" w:hint="cs"/>
          <w:b/>
          <w:bCs/>
          <w:sz w:val="36"/>
          <w:szCs w:val="36"/>
          <w:lang w:eastAsia="es-CL"/>
        </w:rPr>
      </w:pPr>
      <w:r w:rsidRPr="001A0E8A">
        <w:rPr>
          <w:rFonts w:ascii="Gisha" w:eastAsia="Times New Roman" w:hAnsi="Gisha" w:cs="Gisha" w:hint="cs"/>
          <w:b/>
          <w:bCs/>
          <w:sz w:val="36"/>
          <w:szCs w:val="36"/>
          <w:lang w:eastAsia="es-CL"/>
        </w:rPr>
        <w:t>Iteración 1: Cimientos SaaS y Aislamiento de Datos</w:t>
      </w:r>
    </w:p>
    <w:p w14:paraId="6210798F" w14:textId="77777777" w:rsidR="001A0E8A" w:rsidRPr="001A0E8A" w:rsidRDefault="001A0E8A" w:rsidP="001A0E8A">
      <w:p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Objetivo:</w:t>
      </w:r>
      <w:r w:rsidRPr="001A0E8A">
        <w:rPr>
          <w:rFonts w:ascii="Gisha" w:eastAsia="Times New Roman" w:hAnsi="Gisha" w:cs="Gisha" w:hint="cs"/>
          <w:sz w:val="24"/>
          <w:szCs w:val="24"/>
          <w:lang w:eastAsia="es-CL"/>
        </w:rPr>
        <w:t xml:space="preserve"> Establecer la estructura de la nube y la seguridad lógica para múltiples clientes.</w:t>
      </w:r>
    </w:p>
    <w:p w14:paraId="2D145571" w14:textId="77777777" w:rsidR="001A0E8A" w:rsidRPr="001A0E8A" w:rsidRDefault="001A0E8A" w:rsidP="001A0E8A">
      <w:pPr>
        <w:numPr>
          <w:ilvl w:val="0"/>
          <w:numId w:val="1"/>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¿Qué se debe hacer?</w:t>
      </w:r>
      <w:r w:rsidRPr="001A0E8A">
        <w:rPr>
          <w:rFonts w:ascii="Gisha" w:eastAsia="Times New Roman" w:hAnsi="Gisha" w:cs="Gisha" w:hint="cs"/>
          <w:sz w:val="24"/>
          <w:szCs w:val="24"/>
          <w:lang w:eastAsia="es-CL"/>
        </w:rPr>
        <w:t>:</w:t>
      </w:r>
    </w:p>
    <w:p w14:paraId="001E9883" w14:textId="77777777" w:rsidR="001A0E8A" w:rsidRPr="001A0E8A" w:rsidRDefault="001A0E8A" w:rsidP="001A0E8A">
      <w:pPr>
        <w:numPr>
          <w:ilvl w:val="1"/>
          <w:numId w:val="1"/>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t xml:space="preserve">Configurar el proyecto en </w:t>
      </w:r>
      <w:proofErr w:type="spellStart"/>
      <w:r w:rsidRPr="001A0E8A">
        <w:rPr>
          <w:rFonts w:ascii="Gisha" w:eastAsia="Times New Roman" w:hAnsi="Gisha" w:cs="Gisha" w:hint="cs"/>
          <w:b/>
          <w:bCs/>
          <w:sz w:val="24"/>
          <w:szCs w:val="24"/>
          <w:lang w:eastAsia="es-CL"/>
        </w:rPr>
        <w:t>Supabase</w:t>
      </w:r>
      <w:proofErr w:type="spellEnd"/>
      <w:r w:rsidRPr="001A0E8A">
        <w:rPr>
          <w:rFonts w:ascii="Gisha" w:eastAsia="Times New Roman" w:hAnsi="Gisha" w:cs="Gisha" w:hint="cs"/>
          <w:sz w:val="24"/>
          <w:szCs w:val="24"/>
          <w:lang w:eastAsia="es-CL"/>
        </w:rPr>
        <w:t xml:space="preserve"> y definir el esquema de base de datos en </w:t>
      </w:r>
      <w:r w:rsidRPr="001A0E8A">
        <w:rPr>
          <w:rFonts w:ascii="Gisha" w:eastAsia="Times New Roman" w:hAnsi="Gisha" w:cs="Gisha" w:hint="cs"/>
          <w:b/>
          <w:bCs/>
          <w:sz w:val="24"/>
          <w:szCs w:val="24"/>
          <w:lang w:eastAsia="es-CL"/>
        </w:rPr>
        <w:t>PostgreSQL</w:t>
      </w:r>
      <w:r w:rsidRPr="001A0E8A">
        <w:rPr>
          <w:rFonts w:ascii="Gisha" w:eastAsia="Times New Roman" w:hAnsi="Gisha" w:cs="Gisha" w:hint="cs"/>
          <w:sz w:val="24"/>
          <w:szCs w:val="24"/>
          <w:lang w:eastAsia="es-CL"/>
        </w:rPr>
        <w:t>.</w:t>
      </w:r>
    </w:p>
    <w:p w14:paraId="30CD7F81" w14:textId="77777777" w:rsidR="001A0E8A" w:rsidRPr="001A0E8A" w:rsidRDefault="001A0E8A" w:rsidP="001A0E8A">
      <w:pPr>
        <w:numPr>
          <w:ilvl w:val="1"/>
          <w:numId w:val="1"/>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t xml:space="preserve">Crear las tablas maestras: </w:t>
      </w:r>
      <w:proofErr w:type="spellStart"/>
      <w:r w:rsidRPr="001A0E8A">
        <w:rPr>
          <w:rFonts w:ascii="Gisha" w:eastAsia="Times New Roman" w:hAnsi="Gisha" w:cs="Gisha" w:hint="cs"/>
          <w:sz w:val="24"/>
          <w:szCs w:val="24"/>
          <w:lang w:eastAsia="es-CL"/>
        </w:rPr>
        <w:t>stores</w:t>
      </w:r>
      <w:proofErr w:type="spellEnd"/>
      <w:r w:rsidRPr="001A0E8A">
        <w:rPr>
          <w:rFonts w:ascii="Gisha" w:eastAsia="Times New Roman" w:hAnsi="Gisha" w:cs="Gisha" w:hint="cs"/>
          <w:sz w:val="24"/>
          <w:szCs w:val="24"/>
          <w:lang w:eastAsia="es-CL"/>
        </w:rPr>
        <w:t xml:space="preserve">, </w:t>
      </w:r>
      <w:proofErr w:type="spellStart"/>
      <w:r w:rsidRPr="001A0E8A">
        <w:rPr>
          <w:rFonts w:ascii="Gisha" w:eastAsia="Times New Roman" w:hAnsi="Gisha" w:cs="Gisha" w:hint="cs"/>
          <w:sz w:val="24"/>
          <w:szCs w:val="24"/>
          <w:lang w:eastAsia="es-CL"/>
        </w:rPr>
        <w:t>products</w:t>
      </w:r>
      <w:proofErr w:type="spellEnd"/>
      <w:r w:rsidRPr="001A0E8A">
        <w:rPr>
          <w:rFonts w:ascii="Gisha" w:eastAsia="Times New Roman" w:hAnsi="Gisha" w:cs="Gisha" w:hint="cs"/>
          <w:sz w:val="24"/>
          <w:szCs w:val="24"/>
          <w:lang w:eastAsia="es-CL"/>
        </w:rPr>
        <w:t xml:space="preserve">, sales, y </w:t>
      </w:r>
      <w:proofErr w:type="spellStart"/>
      <w:r w:rsidRPr="001A0E8A">
        <w:rPr>
          <w:rFonts w:ascii="Gisha" w:eastAsia="Times New Roman" w:hAnsi="Gisha" w:cs="Gisha" w:hint="cs"/>
          <w:sz w:val="24"/>
          <w:szCs w:val="24"/>
          <w:lang w:eastAsia="es-CL"/>
        </w:rPr>
        <w:t>inventory_logs</w:t>
      </w:r>
      <w:proofErr w:type="spellEnd"/>
      <w:r w:rsidRPr="001A0E8A">
        <w:rPr>
          <w:rFonts w:ascii="Gisha" w:eastAsia="Times New Roman" w:hAnsi="Gisha" w:cs="Gisha" w:hint="cs"/>
          <w:sz w:val="24"/>
          <w:szCs w:val="24"/>
          <w:lang w:eastAsia="es-CL"/>
        </w:rPr>
        <w:t>.</w:t>
      </w:r>
    </w:p>
    <w:p w14:paraId="56A14E42" w14:textId="77777777" w:rsidR="001A0E8A" w:rsidRPr="001A0E8A" w:rsidRDefault="001A0E8A" w:rsidP="001A0E8A">
      <w:pPr>
        <w:numPr>
          <w:ilvl w:val="1"/>
          <w:numId w:val="1"/>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t xml:space="preserve">Implementar </w:t>
      </w:r>
      <w:proofErr w:type="spellStart"/>
      <w:r w:rsidRPr="001A0E8A">
        <w:rPr>
          <w:rFonts w:ascii="Gisha" w:eastAsia="Times New Roman" w:hAnsi="Gisha" w:cs="Gisha" w:hint="cs"/>
          <w:b/>
          <w:bCs/>
          <w:sz w:val="24"/>
          <w:szCs w:val="24"/>
          <w:lang w:eastAsia="es-CL"/>
        </w:rPr>
        <w:t>Row</w:t>
      </w:r>
      <w:proofErr w:type="spellEnd"/>
      <w:r w:rsidRPr="001A0E8A">
        <w:rPr>
          <w:rFonts w:ascii="Gisha" w:eastAsia="Times New Roman" w:hAnsi="Gisha" w:cs="Gisha" w:hint="cs"/>
          <w:b/>
          <w:bCs/>
          <w:sz w:val="24"/>
          <w:szCs w:val="24"/>
          <w:lang w:eastAsia="es-CL"/>
        </w:rPr>
        <w:t xml:space="preserve"> </w:t>
      </w:r>
      <w:proofErr w:type="spellStart"/>
      <w:r w:rsidRPr="001A0E8A">
        <w:rPr>
          <w:rFonts w:ascii="Gisha" w:eastAsia="Times New Roman" w:hAnsi="Gisha" w:cs="Gisha" w:hint="cs"/>
          <w:b/>
          <w:bCs/>
          <w:sz w:val="24"/>
          <w:szCs w:val="24"/>
          <w:lang w:eastAsia="es-CL"/>
        </w:rPr>
        <w:t>Level</w:t>
      </w:r>
      <w:proofErr w:type="spellEnd"/>
      <w:r w:rsidRPr="001A0E8A">
        <w:rPr>
          <w:rFonts w:ascii="Gisha" w:eastAsia="Times New Roman" w:hAnsi="Gisha" w:cs="Gisha" w:hint="cs"/>
          <w:b/>
          <w:bCs/>
          <w:sz w:val="24"/>
          <w:szCs w:val="24"/>
          <w:lang w:eastAsia="es-CL"/>
        </w:rPr>
        <w:t xml:space="preserve"> Security (RLS)</w:t>
      </w:r>
      <w:r w:rsidRPr="001A0E8A">
        <w:rPr>
          <w:rFonts w:ascii="Gisha" w:eastAsia="Times New Roman" w:hAnsi="Gisha" w:cs="Gisha" w:hint="cs"/>
          <w:sz w:val="24"/>
          <w:szCs w:val="24"/>
          <w:lang w:eastAsia="es-CL"/>
        </w:rPr>
        <w:t xml:space="preserve"> de forma que cada registro esté indisolublemente ligado a un </w:t>
      </w:r>
      <w:proofErr w:type="spellStart"/>
      <w:r w:rsidRPr="001A0E8A">
        <w:rPr>
          <w:rFonts w:ascii="Gisha" w:eastAsia="Times New Roman" w:hAnsi="Gisha" w:cs="Gisha" w:hint="cs"/>
          <w:sz w:val="20"/>
          <w:szCs w:val="20"/>
          <w:lang w:eastAsia="es-CL"/>
        </w:rPr>
        <w:t>store_id</w:t>
      </w:r>
      <w:proofErr w:type="spellEnd"/>
      <w:r w:rsidRPr="001A0E8A">
        <w:rPr>
          <w:rFonts w:ascii="Gisha" w:eastAsia="Times New Roman" w:hAnsi="Gisha" w:cs="Gisha" w:hint="cs"/>
          <w:sz w:val="24"/>
          <w:szCs w:val="24"/>
          <w:lang w:eastAsia="es-CL"/>
        </w:rPr>
        <w:t>.</w:t>
      </w:r>
    </w:p>
    <w:p w14:paraId="05440C67" w14:textId="77777777" w:rsidR="001A0E8A" w:rsidRPr="001A0E8A" w:rsidRDefault="001A0E8A" w:rsidP="001A0E8A">
      <w:pPr>
        <w:numPr>
          <w:ilvl w:val="0"/>
          <w:numId w:val="1"/>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Requerimientos abordados</w:t>
      </w:r>
      <w:r w:rsidRPr="001A0E8A">
        <w:rPr>
          <w:rFonts w:ascii="Gisha" w:eastAsia="Times New Roman" w:hAnsi="Gisha" w:cs="Gisha" w:hint="cs"/>
          <w:sz w:val="24"/>
          <w:szCs w:val="24"/>
          <w:lang w:eastAsia="es-CL"/>
        </w:rPr>
        <w:t>:</w:t>
      </w:r>
    </w:p>
    <w:p w14:paraId="1E9C7767" w14:textId="77777777" w:rsidR="001A0E8A" w:rsidRPr="001A0E8A" w:rsidRDefault="001A0E8A" w:rsidP="001A0E8A">
      <w:pPr>
        <w:numPr>
          <w:ilvl w:val="1"/>
          <w:numId w:val="1"/>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 xml:space="preserve">2.2 </w:t>
      </w:r>
      <w:proofErr w:type="spellStart"/>
      <w:r w:rsidRPr="001A0E8A">
        <w:rPr>
          <w:rFonts w:ascii="Gisha" w:eastAsia="Times New Roman" w:hAnsi="Gisha" w:cs="Gisha" w:hint="cs"/>
          <w:b/>
          <w:bCs/>
          <w:sz w:val="24"/>
          <w:szCs w:val="24"/>
          <w:lang w:eastAsia="es-CL"/>
        </w:rPr>
        <w:t>Backend</w:t>
      </w:r>
      <w:proofErr w:type="spellEnd"/>
      <w:r w:rsidRPr="001A0E8A">
        <w:rPr>
          <w:rFonts w:ascii="Gisha" w:eastAsia="Times New Roman" w:hAnsi="Gisha" w:cs="Gisha" w:hint="cs"/>
          <w:b/>
          <w:bCs/>
          <w:sz w:val="24"/>
          <w:szCs w:val="24"/>
          <w:lang w:eastAsia="es-CL"/>
        </w:rPr>
        <w:t xml:space="preserve"> y Nube</w:t>
      </w:r>
      <w:r w:rsidRPr="001A0E8A">
        <w:rPr>
          <w:rFonts w:ascii="Gisha" w:eastAsia="Times New Roman" w:hAnsi="Gisha" w:cs="Gisha" w:hint="cs"/>
          <w:sz w:val="24"/>
          <w:szCs w:val="24"/>
          <w:lang w:eastAsia="es-CL"/>
        </w:rPr>
        <w:t xml:space="preserve">: Uso de PostgreSQL y </w:t>
      </w:r>
      <w:proofErr w:type="spellStart"/>
      <w:r w:rsidRPr="001A0E8A">
        <w:rPr>
          <w:rFonts w:ascii="Gisha" w:eastAsia="Times New Roman" w:hAnsi="Gisha" w:cs="Gisha" w:hint="cs"/>
          <w:sz w:val="24"/>
          <w:szCs w:val="24"/>
          <w:lang w:eastAsia="es-CL"/>
        </w:rPr>
        <w:t>Supabase</w:t>
      </w:r>
      <w:proofErr w:type="spellEnd"/>
      <w:r w:rsidRPr="001A0E8A">
        <w:rPr>
          <w:rFonts w:ascii="Gisha" w:eastAsia="Times New Roman" w:hAnsi="Gisha" w:cs="Gisha" w:hint="cs"/>
          <w:sz w:val="24"/>
          <w:szCs w:val="24"/>
          <w:lang w:eastAsia="es-CL"/>
        </w:rPr>
        <w:t>.</w:t>
      </w:r>
    </w:p>
    <w:p w14:paraId="739D75CB" w14:textId="77777777" w:rsidR="001A0E8A" w:rsidRPr="001A0E8A" w:rsidRDefault="001A0E8A" w:rsidP="001A0E8A">
      <w:pPr>
        <w:numPr>
          <w:ilvl w:val="1"/>
          <w:numId w:val="1"/>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Aislamiento de Datos</w:t>
      </w:r>
      <w:r w:rsidRPr="001A0E8A">
        <w:rPr>
          <w:rFonts w:ascii="Gisha" w:eastAsia="Times New Roman" w:hAnsi="Gisha" w:cs="Gisha" w:hint="cs"/>
          <w:sz w:val="24"/>
          <w:szCs w:val="24"/>
          <w:lang w:eastAsia="es-CL"/>
        </w:rPr>
        <w:t>: Implementación de RLS para evitar que un cliente vea datos ajenos.</w:t>
      </w:r>
    </w:p>
    <w:p w14:paraId="7ABCE29B" w14:textId="77777777" w:rsidR="001A0E8A" w:rsidRPr="001A0E8A" w:rsidRDefault="001A0E8A" w:rsidP="001A0E8A">
      <w:pPr>
        <w:numPr>
          <w:ilvl w:val="1"/>
          <w:numId w:val="1"/>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Hito 1</w:t>
      </w:r>
      <w:r w:rsidRPr="001A0E8A">
        <w:rPr>
          <w:rFonts w:ascii="Gisha" w:eastAsia="Times New Roman" w:hAnsi="Gisha" w:cs="Gisha" w:hint="cs"/>
          <w:sz w:val="24"/>
          <w:szCs w:val="24"/>
          <w:lang w:eastAsia="es-CL"/>
        </w:rPr>
        <w:t>: Estructura de base de datos y seguridad.</w:t>
      </w:r>
    </w:p>
    <w:p w14:paraId="3B4E49DF" w14:textId="77777777" w:rsidR="001A0E8A" w:rsidRPr="001A0E8A" w:rsidRDefault="001A0E8A" w:rsidP="001A0E8A">
      <w:pPr>
        <w:numPr>
          <w:ilvl w:val="0"/>
          <w:numId w:val="1"/>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Prueba Exhaustiva (1000%)</w:t>
      </w:r>
      <w:r w:rsidRPr="001A0E8A">
        <w:rPr>
          <w:rFonts w:ascii="Gisha" w:eastAsia="Times New Roman" w:hAnsi="Gisha" w:cs="Gisha" w:hint="cs"/>
          <w:sz w:val="24"/>
          <w:szCs w:val="24"/>
          <w:lang w:eastAsia="es-CL"/>
        </w:rPr>
        <w:t>:</w:t>
      </w:r>
    </w:p>
    <w:p w14:paraId="4574C9B3" w14:textId="77777777" w:rsidR="001A0E8A" w:rsidRPr="001A0E8A" w:rsidRDefault="001A0E8A" w:rsidP="001A0E8A">
      <w:pPr>
        <w:numPr>
          <w:ilvl w:val="1"/>
          <w:numId w:val="1"/>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 xml:space="preserve">Prueba de Intrusión de </w:t>
      </w:r>
      <w:proofErr w:type="spellStart"/>
      <w:r w:rsidRPr="001A0E8A">
        <w:rPr>
          <w:rFonts w:ascii="Gisha" w:eastAsia="Times New Roman" w:hAnsi="Gisha" w:cs="Gisha" w:hint="cs"/>
          <w:b/>
          <w:bCs/>
          <w:sz w:val="24"/>
          <w:szCs w:val="24"/>
          <w:lang w:eastAsia="es-CL"/>
        </w:rPr>
        <w:t>Tenant</w:t>
      </w:r>
      <w:proofErr w:type="spellEnd"/>
      <w:r w:rsidRPr="001A0E8A">
        <w:rPr>
          <w:rFonts w:ascii="Gisha" w:eastAsia="Times New Roman" w:hAnsi="Gisha" w:cs="Gisha" w:hint="cs"/>
          <w:sz w:val="24"/>
          <w:szCs w:val="24"/>
          <w:lang w:eastAsia="es-CL"/>
        </w:rPr>
        <w:t>: Intentar leer o modificar un producto de la "Tienda A" utilizando el token de autenticación de la "Tienda B". El sistema debe retornar un error de "Acceso Denegado" o un conjunto de datos vacío. Si existe una sola filtración, la iteración no se aprueba.</w:t>
      </w:r>
    </w:p>
    <w:p w14:paraId="2C6AC221" w14:textId="77777777" w:rsidR="001A0E8A" w:rsidRPr="001A0E8A" w:rsidRDefault="001A0E8A" w:rsidP="001A0E8A">
      <w:pPr>
        <w:spacing w:after="0"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pict w14:anchorId="32B0738A">
          <v:rect id="_x0000_i1026" style="width:0;height:1.5pt" o:hralign="center" o:hrstd="t" o:hr="t" fillcolor="#a0a0a0" stroked="f"/>
        </w:pict>
      </w:r>
    </w:p>
    <w:p w14:paraId="16A62742" w14:textId="77777777" w:rsidR="001A0E8A" w:rsidRPr="001A0E8A" w:rsidRDefault="001A0E8A" w:rsidP="001A0E8A">
      <w:pPr>
        <w:spacing w:before="100" w:beforeAutospacing="1" w:after="100" w:afterAutospacing="1" w:line="240" w:lineRule="auto"/>
        <w:outlineLvl w:val="1"/>
        <w:rPr>
          <w:rFonts w:ascii="Gisha" w:eastAsia="Times New Roman" w:hAnsi="Gisha" w:cs="Gisha" w:hint="cs"/>
          <w:b/>
          <w:bCs/>
          <w:sz w:val="36"/>
          <w:szCs w:val="36"/>
          <w:lang w:eastAsia="es-CL"/>
        </w:rPr>
      </w:pPr>
      <w:r w:rsidRPr="001A0E8A">
        <w:rPr>
          <w:rFonts w:ascii="Gisha" w:eastAsia="Times New Roman" w:hAnsi="Gisha" w:cs="Gisha" w:hint="cs"/>
          <w:b/>
          <w:bCs/>
          <w:sz w:val="36"/>
          <w:szCs w:val="36"/>
          <w:lang w:eastAsia="es-CL"/>
        </w:rPr>
        <w:t>Iteración 2: Motor Offline y Persistencia Local</w:t>
      </w:r>
    </w:p>
    <w:p w14:paraId="7F3CDC73" w14:textId="77777777" w:rsidR="001A0E8A" w:rsidRPr="001A0E8A" w:rsidRDefault="001A0E8A" w:rsidP="001A0E8A">
      <w:p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Objetivo:</w:t>
      </w:r>
      <w:r w:rsidRPr="001A0E8A">
        <w:rPr>
          <w:rFonts w:ascii="Gisha" w:eastAsia="Times New Roman" w:hAnsi="Gisha" w:cs="Gisha" w:hint="cs"/>
          <w:sz w:val="24"/>
          <w:szCs w:val="24"/>
          <w:lang w:eastAsia="es-CL"/>
        </w:rPr>
        <w:t xml:space="preserve"> Garantizar que el software sea veloz y resiliente sin conexión a internet.</w:t>
      </w:r>
    </w:p>
    <w:p w14:paraId="5CE220EF" w14:textId="77777777" w:rsidR="001A0E8A" w:rsidRPr="001A0E8A" w:rsidRDefault="001A0E8A" w:rsidP="001A0E8A">
      <w:pPr>
        <w:numPr>
          <w:ilvl w:val="0"/>
          <w:numId w:val="2"/>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lastRenderedPageBreak/>
        <w:t>¿Qué se debe hacer?</w:t>
      </w:r>
      <w:r w:rsidRPr="001A0E8A">
        <w:rPr>
          <w:rFonts w:ascii="Gisha" w:eastAsia="Times New Roman" w:hAnsi="Gisha" w:cs="Gisha" w:hint="cs"/>
          <w:sz w:val="24"/>
          <w:szCs w:val="24"/>
          <w:lang w:eastAsia="es-CL"/>
        </w:rPr>
        <w:t>:</w:t>
      </w:r>
    </w:p>
    <w:p w14:paraId="6A166616" w14:textId="77777777" w:rsidR="001A0E8A" w:rsidRPr="001A0E8A" w:rsidRDefault="001A0E8A" w:rsidP="001A0E8A">
      <w:pPr>
        <w:numPr>
          <w:ilvl w:val="1"/>
          <w:numId w:val="2"/>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t>Configurar la base de datos local (</w:t>
      </w:r>
      <w:r w:rsidRPr="001A0E8A">
        <w:rPr>
          <w:rFonts w:ascii="Gisha" w:eastAsia="Times New Roman" w:hAnsi="Gisha" w:cs="Gisha" w:hint="cs"/>
          <w:b/>
          <w:bCs/>
          <w:sz w:val="24"/>
          <w:szCs w:val="24"/>
          <w:lang w:eastAsia="es-CL"/>
        </w:rPr>
        <w:t>Isar</w:t>
      </w:r>
      <w:r w:rsidRPr="001A0E8A">
        <w:rPr>
          <w:rFonts w:ascii="Gisha" w:eastAsia="Times New Roman" w:hAnsi="Gisha" w:cs="Gisha" w:hint="cs"/>
          <w:sz w:val="24"/>
          <w:szCs w:val="24"/>
          <w:lang w:eastAsia="es-CL"/>
        </w:rPr>
        <w:t xml:space="preserve"> o </w:t>
      </w:r>
      <w:r w:rsidRPr="001A0E8A">
        <w:rPr>
          <w:rFonts w:ascii="Gisha" w:eastAsia="Times New Roman" w:hAnsi="Gisha" w:cs="Gisha" w:hint="cs"/>
          <w:b/>
          <w:bCs/>
          <w:sz w:val="24"/>
          <w:szCs w:val="24"/>
          <w:lang w:eastAsia="es-CL"/>
        </w:rPr>
        <w:t>SQLite</w:t>
      </w:r>
      <w:r w:rsidRPr="001A0E8A">
        <w:rPr>
          <w:rFonts w:ascii="Gisha" w:eastAsia="Times New Roman" w:hAnsi="Gisha" w:cs="Gisha" w:hint="cs"/>
          <w:sz w:val="24"/>
          <w:szCs w:val="24"/>
          <w:lang w:eastAsia="es-CL"/>
        </w:rPr>
        <w:t xml:space="preserve">) en el PC mediante </w:t>
      </w:r>
      <w:proofErr w:type="spellStart"/>
      <w:r w:rsidRPr="001A0E8A">
        <w:rPr>
          <w:rFonts w:ascii="Gisha" w:eastAsia="Times New Roman" w:hAnsi="Gisha" w:cs="Gisha" w:hint="cs"/>
          <w:b/>
          <w:bCs/>
          <w:sz w:val="24"/>
          <w:szCs w:val="24"/>
          <w:lang w:eastAsia="es-CL"/>
        </w:rPr>
        <w:t>Flutter</w:t>
      </w:r>
      <w:proofErr w:type="spellEnd"/>
      <w:r w:rsidRPr="001A0E8A">
        <w:rPr>
          <w:rFonts w:ascii="Gisha" w:eastAsia="Times New Roman" w:hAnsi="Gisha" w:cs="Gisha" w:hint="cs"/>
          <w:sz w:val="24"/>
          <w:szCs w:val="24"/>
          <w:lang w:eastAsia="es-CL"/>
        </w:rPr>
        <w:t>.</w:t>
      </w:r>
    </w:p>
    <w:p w14:paraId="78573E18" w14:textId="77777777" w:rsidR="001A0E8A" w:rsidRPr="001A0E8A" w:rsidRDefault="001A0E8A" w:rsidP="001A0E8A">
      <w:pPr>
        <w:numPr>
          <w:ilvl w:val="1"/>
          <w:numId w:val="2"/>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t>Implementar el cifrado de la base de datos local con una llave dinámica.</w:t>
      </w:r>
    </w:p>
    <w:p w14:paraId="45F61255" w14:textId="77777777" w:rsidR="001A0E8A" w:rsidRPr="001A0E8A" w:rsidRDefault="001A0E8A" w:rsidP="001A0E8A">
      <w:pPr>
        <w:numPr>
          <w:ilvl w:val="1"/>
          <w:numId w:val="2"/>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t>Cargar la lógica de búsqueda indexada para productos.</w:t>
      </w:r>
    </w:p>
    <w:p w14:paraId="0C2A2B36" w14:textId="77777777" w:rsidR="001A0E8A" w:rsidRPr="001A0E8A" w:rsidRDefault="001A0E8A" w:rsidP="001A0E8A">
      <w:pPr>
        <w:numPr>
          <w:ilvl w:val="0"/>
          <w:numId w:val="2"/>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Requerimientos abordados</w:t>
      </w:r>
      <w:r w:rsidRPr="001A0E8A">
        <w:rPr>
          <w:rFonts w:ascii="Gisha" w:eastAsia="Times New Roman" w:hAnsi="Gisha" w:cs="Gisha" w:hint="cs"/>
          <w:sz w:val="24"/>
          <w:szCs w:val="24"/>
          <w:lang w:eastAsia="es-CL"/>
        </w:rPr>
        <w:t>:</w:t>
      </w:r>
    </w:p>
    <w:p w14:paraId="48C87269" w14:textId="77777777" w:rsidR="001A0E8A" w:rsidRPr="001A0E8A" w:rsidRDefault="001A0E8A" w:rsidP="001A0E8A">
      <w:pPr>
        <w:numPr>
          <w:ilvl w:val="1"/>
          <w:numId w:val="2"/>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2.1 Desktop (.exe)</w:t>
      </w:r>
      <w:r w:rsidRPr="001A0E8A">
        <w:rPr>
          <w:rFonts w:ascii="Gisha" w:eastAsia="Times New Roman" w:hAnsi="Gisha" w:cs="Gisha" w:hint="cs"/>
          <w:sz w:val="24"/>
          <w:szCs w:val="24"/>
          <w:lang w:eastAsia="es-CL"/>
        </w:rPr>
        <w:t>: Compilación nativa para Windows optimizada para bajo consumo de RAM.</w:t>
      </w:r>
    </w:p>
    <w:p w14:paraId="4CD9FE09" w14:textId="77777777" w:rsidR="001A0E8A" w:rsidRPr="001A0E8A" w:rsidRDefault="001A0E8A" w:rsidP="001A0E8A">
      <w:pPr>
        <w:numPr>
          <w:ilvl w:val="1"/>
          <w:numId w:val="2"/>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2.3 Estrategia Offline-</w:t>
      </w:r>
      <w:proofErr w:type="spellStart"/>
      <w:r w:rsidRPr="001A0E8A">
        <w:rPr>
          <w:rFonts w:ascii="Gisha" w:eastAsia="Times New Roman" w:hAnsi="Gisha" w:cs="Gisha" w:hint="cs"/>
          <w:b/>
          <w:bCs/>
          <w:sz w:val="24"/>
          <w:szCs w:val="24"/>
          <w:lang w:eastAsia="es-CL"/>
        </w:rPr>
        <w:t>First</w:t>
      </w:r>
      <w:proofErr w:type="spellEnd"/>
      <w:r w:rsidRPr="001A0E8A">
        <w:rPr>
          <w:rFonts w:ascii="Gisha" w:eastAsia="Times New Roman" w:hAnsi="Gisha" w:cs="Gisha" w:hint="cs"/>
          <w:sz w:val="24"/>
          <w:szCs w:val="24"/>
          <w:lang w:eastAsia="es-CL"/>
        </w:rPr>
        <w:t>: Persistencia local independiente.</w:t>
      </w:r>
    </w:p>
    <w:p w14:paraId="61F37B94" w14:textId="77777777" w:rsidR="001A0E8A" w:rsidRPr="001A0E8A" w:rsidRDefault="001A0E8A" w:rsidP="001A0E8A">
      <w:pPr>
        <w:numPr>
          <w:ilvl w:val="1"/>
          <w:numId w:val="2"/>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4.1 Cifrado de DB Local</w:t>
      </w:r>
      <w:r w:rsidRPr="001A0E8A">
        <w:rPr>
          <w:rFonts w:ascii="Gisha" w:eastAsia="Times New Roman" w:hAnsi="Gisha" w:cs="Gisha" w:hint="cs"/>
          <w:sz w:val="24"/>
          <w:szCs w:val="24"/>
          <w:lang w:eastAsia="es-CL"/>
        </w:rPr>
        <w:t>: Protección de datos en reposo.</w:t>
      </w:r>
    </w:p>
    <w:p w14:paraId="54D8D493" w14:textId="77777777" w:rsidR="001A0E8A" w:rsidRPr="001A0E8A" w:rsidRDefault="001A0E8A" w:rsidP="001A0E8A">
      <w:pPr>
        <w:numPr>
          <w:ilvl w:val="0"/>
          <w:numId w:val="2"/>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Prueba Exhaustiva (1000%)</w:t>
      </w:r>
      <w:r w:rsidRPr="001A0E8A">
        <w:rPr>
          <w:rFonts w:ascii="Gisha" w:eastAsia="Times New Roman" w:hAnsi="Gisha" w:cs="Gisha" w:hint="cs"/>
          <w:sz w:val="24"/>
          <w:szCs w:val="24"/>
          <w:lang w:eastAsia="es-CL"/>
        </w:rPr>
        <w:t>:</w:t>
      </w:r>
    </w:p>
    <w:p w14:paraId="1D5FF641" w14:textId="77777777" w:rsidR="001A0E8A" w:rsidRPr="001A0E8A" w:rsidRDefault="001A0E8A" w:rsidP="001A0E8A">
      <w:pPr>
        <w:numPr>
          <w:ilvl w:val="1"/>
          <w:numId w:val="2"/>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Prueba de Estrés y Persistencia</w:t>
      </w:r>
      <w:r w:rsidRPr="001A0E8A">
        <w:rPr>
          <w:rFonts w:ascii="Gisha" w:eastAsia="Times New Roman" w:hAnsi="Gisha" w:cs="Gisha" w:hint="cs"/>
          <w:sz w:val="24"/>
          <w:szCs w:val="24"/>
          <w:lang w:eastAsia="es-CL"/>
        </w:rPr>
        <w:t>: Cargar 20,000 productos en la base de datos local. Realizar una búsqueda instantánea, luego apagar el PC de forma abrupta (desconexión de energía). Al reiniciar, los 20,000 registros deben estar intactos y la base de datos debe permanecer cifrada e inaccesible para software externo.</w:t>
      </w:r>
    </w:p>
    <w:p w14:paraId="0576CFD8" w14:textId="77777777" w:rsidR="001A0E8A" w:rsidRPr="001A0E8A" w:rsidRDefault="001A0E8A" w:rsidP="001A0E8A">
      <w:pPr>
        <w:spacing w:after="0"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pict w14:anchorId="364D4E4C">
          <v:rect id="_x0000_i1027" style="width:0;height:1.5pt" o:hralign="center" o:hrstd="t" o:hr="t" fillcolor="#a0a0a0" stroked="f"/>
        </w:pict>
      </w:r>
    </w:p>
    <w:p w14:paraId="3A1035BC" w14:textId="77777777" w:rsidR="001A0E8A" w:rsidRPr="001A0E8A" w:rsidRDefault="001A0E8A" w:rsidP="001A0E8A">
      <w:pPr>
        <w:spacing w:before="100" w:beforeAutospacing="1" w:after="100" w:afterAutospacing="1" w:line="240" w:lineRule="auto"/>
        <w:outlineLvl w:val="1"/>
        <w:rPr>
          <w:rFonts w:ascii="Gisha" w:eastAsia="Times New Roman" w:hAnsi="Gisha" w:cs="Gisha" w:hint="cs"/>
          <w:b/>
          <w:bCs/>
          <w:sz w:val="36"/>
          <w:szCs w:val="36"/>
          <w:lang w:eastAsia="es-CL"/>
        </w:rPr>
      </w:pPr>
      <w:r w:rsidRPr="001A0E8A">
        <w:rPr>
          <w:rFonts w:ascii="Gisha" w:eastAsia="Times New Roman" w:hAnsi="Gisha" w:cs="Gisha" w:hint="cs"/>
          <w:b/>
          <w:bCs/>
          <w:sz w:val="36"/>
          <w:szCs w:val="36"/>
          <w:lang w:eastAsia="es-CL"/>
        </w:rPr>
        <w:t>Iteración 3: Interfaz POS y Lógica de Negocio</w:t>
      </w:r>
    </w:p>
    <w:p w14:paraId="1AEA43D7" w14:textId="77777777" w:rsidR="001A0E8A" w:rsidRPr="001A0E8A" w:rsidRDefault="001A0E8A" w:rsidP="001A0E8A">
      <w:p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Objetivo:</w:t>
      </w:r>
      <w:r w:rsidRPr="001A0E8A">
        <w:rPr>
          <w:rFonts w:ascii="Gisha" w:eastAsia="Times New Roman" w:hAnsi="Gisha" w:cs="Gisha" w:hint="cs"/>
          <w:sz w:val="24"/>
          <w:szCs w:val="24"/>
          <w:lang w:eastAsia="es-CL"/>
        </w:rPr>
        <w:t xml:space="preserve"> Desarrollar la experiencia de usuario (UX) rápida y las reglas de venta.</w:t>
      </w:r>
    </w:p>
    <w:p w14:paraId="28396114" w14:textId="77777777" w:rsidR="001A0E8A" w:rsidRPr="001A0E8A" w:rsidRDefault="001A0E8A" w:rsidP="001A0E8A">
      <w:pPr>
        <w:numPr>
          <w:ilvl w:val="0"/>
          <w:numId w:val="3"/>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¿Qué se debe hacer?</w:t>
      </w:r>
      <w:r w:rsidRPr="001A0E8A">
        <w:rPr>
          <w:rFonts w:ascii="Gisha" w:eastAsia="Times New Roman" w:hAnsi="Gisha" w:cs="Gisha" w:hint="cs"/>
          <w:sz w:val="24"/>
          <w:szCs w:val="24"/>
          <w:lang w:eastAsia="es-CL"/>
        </w:rPr>
        <w:t>:</w:t>
      </w:r>
    </w:p>
    <w:p w14:paraId="3C4E0B2A" w14:textId="77777777" w:rsidR="001A0E8A" w:rsidRPr="001A0E8A" w:rsidRDefault="001A0E8A" w:rsidP="001A0E8A">
      <w:pPr>
        <w:numPr>
          <w:ilvl w:val="1"/>
          <w:numId w:val="3"/>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t>Diseñar la interfaz de usuario de alto contraste y botones grandes para pantallas táctiles.</w:t>
      </w:r>
    </w:p>
    <w:p w14:paraId="190F2E5D" w14:textId="77777777" w:rsidR="001A0E8A" w:rsidRPr="001A0E8A" w:rsidRDefault="001A0E8A" w:rsidP="001A0E8A">
      <w:pPr>
        <w:numPr>
          <w:ilvl w:val="1"/>
          <w:numId w:val="3"/>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t xml:space="preserve">Programar el módulo de </w:t>
      </w:r>
      <w:r w:rsidRPr="001A0E8A">
        <w:rPr>
          <w:rFonts w:ascii="Gisha" w:eastAsia="Times New Roman" w:hAnsi="Gisha" w:cs="Gisha" w:hint="cs"/>
          <w:b/>
          <w:bCs/>
          <w:sz w:val="24"/>
          <w:szCs w:val="24"/>
          <w:lang w:eastAsia="es-CL"/>
        </w:rPr>
        <w:t>Venta Express</w:t>
      </w:r>
      <w:r w:rsidRPr="001A0E8A">
        <w:rPr>
          <w:rFonts w:ascii="Gisha" w:eastAsia="Times New Roman" w:hAnsi="Gisha" w:cs="Gisha" w:hint="cs"/>
          <w:sz w:val="24"/>
          <w:szCs w:val="24"/>
          <w:lang w:eastAsia="es-CL"/>
        </w:rPr>
        <w:t xml:space="preserve"> mediante escaneo de códigos de barras (EAN, QR).</w:t>
      </w:r>
    </w:p>
    <w:p w14:paraId="76727309" w14:textId="77777777" w:rsidR="001A0E8A" w:rsidRPr="001A0E8A" w:rsidRDefault="001A0E8A" w:rsidP="001A0E8A">
      <w:pPr>
        <w:numPr>
          <w:ilvl w:val="1"/>
          <w:numId w:val="3"/>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t xml:space="preserve">Implementar el motor de </w:t>
      </w:r>
      <w:r w:rsidRPr="001A0E8A">
        <w:rPr>
          <w:rFonts w:ascii="Gisha" w:eastAsia="Times New Roman" w:hAnsi="Gisha" w:cs="Gisha" w:hint="cs"/>
          <w:b/>
          <w:bCs/>
          <w:sz w:val="24"/>
          <w:szCs w:val="24"/>
          <w:lang w:eastAsia="es-CL"/>
        </w:rPr>
        <w:t>Venta Sugestiva</w:t>
      </w:r>
      <w:r w:rsidRPr="001A0E8A">
        <w:rPr>
          <w:rFonts w:ascii="Gisha" w:eastAsia="Times New Roman" w:hAnsi="Gisha" w:cs="Gisha" w:hint="cs"/>
          <w:sz w:val="24"/>
          <w:szCs w:val="24"/>
          <w:lang w:eastAsia="es-CL"/>
        </w:rPr>
        <w:t xml:space="preserve"> y la gestión de </w:t>
      </w:r>
      <w:r w:rsidRPr="001A0E8A">
        <w:rPr>
          <w:rFonts w:ascii="Gisha" w:eastAsia="Times New Roman" w:hAnsi="Gisha" w:cs="Gisha" w:hint="cs"/>
          <w:b/>
          <w:bCs/>
          <w:sz w:val="24"/>
          <w:szCs w:val="24"/>
          <w:lang w:eastAsia="es-CL"/>
        </w:rPr>
        <w:t>Crédito de Cliente (Fiado)</w:t>
      </w:r>
      <w:r w:rsidRPr="001A0E8A">
        <w:rPr>
          <w:rFonts w:ascii="Gisha" w:eastAsia="Times New Roman" w:hAnsi="Gisha" w:cs="Gisha" w:hint="cs"/>
          <w:sz w:val="24"/>
          <w:szCs w:val="24"/>
          <w:lang w:eastAsia="es-CL"/>
        </w:rPr>
        <w:t>.</w:t>
      </w:r>
    </w:p>
    <w:p w14:paraId="1FB40487" w14:textId="77777777" w:rsidR="001A0E8A" w:rsidRPr="001A0E8A" w:rsidRDefault="001A0E8A" w:rsidP="001A0E8A">
      <w:pPr>
        <w:numPr>
          <w:ilvl w:val="0"/>
          <w:numId w:val="3"/>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Requerimientos abordados</w:t>
      </w:r>
      <w:r w:rsidRPr="001A0E8A">
        <w:rPr>
          <w:rFonts w:ascii="Gisha" w:eastAsia="Times New Roman" w:hAnsi="Gisha" w:cs="Gisha" w:hint="cs"/>
          <w:sz w:val="24"/>
          <w:szCs w:val="24"/>
          <w:lang w:eastAsia="es-CL"/>
        </w:rPr>
        <w:t>:</w:t>
      </w:r>
    </w:p>
    <w:p w14:paraId="581E6404" w14:textId="77777777" w:rsidR="001A0E8A" w:rsidRPr="001A0E8A" w:rsidRDefault="001A0E8A" w:rsidP="001A0E8A">
      <w:pPr>
        <w:numPr>
          <w:ilvl w:val="1"/>
          <w:numId w:val="3"/>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Regla de Oro</w:t>
      </w:r>
      <w:r w:rsidRPr="001A0E8A">
        <w:rPr>
          <w:rFonts w:ascii="Gisha" w:eastAsia="Times New Roman" w:hAnsi="Gisha" w:cs="Gisha" w:hint="cs"/>
          <w:sz w:val="24"/>
          <w:szCs w:val="24"/>
          <w:lang w:eastAsia="es-CL"/>
        </w:rPr>
        <w:t>: Ninguna acción crítica debe superar los 2 clics.</w:t>
      </w:r>
    </w:p>
    <w:p w14:paraId="20EFD767" w14:textId="77777777" w:rsidR="001A0E8A" w:rsidRPr="001A0E8A" w:rsidRDefault="001A0E8A" w:rsidP="001A0E8A">
      <w:pPr>
        <w:numPr>
          <w:ilvl w:val="1"/>
          <w:numId w:val="3"/>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3.1 POS Inteligente</w:t>
      </w:r>
      <w:r w:rsidRPr="001A0E8A">
        <w:rPr>
          <w:rFonts w:ascii="Gisha" w:eastAsia="Times New Roman" w:hAnsi="Gisha" w:cs="Gisha" w:hint="cs"/>
          <w:sz w:val="24"/>
          <w:szCs w:val="24"/>
          <w:lang w:eastAsia="es-CL"/>
        </w:rPr>
        <w:t>: Escaneo y motor de reglas de venta.</w:t>
      </w:r>
    </w:p>
    <w:p w14:paraId="2C275E1D" w14:textId="77777777" w:rsidR="001A0E8A" w:rsidRPr="001A0E8A" w:rsidRDefault="001A0E8A" w:rsidP="001A0E8A">
      <w:pPr>
        <w:numPr>
          <w:ilvl w:val="1"/>
          <w:numId w:val="3"/>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3.3 Fidelización</w:t>
      </w:r>
      <w:r w:rsidRPr="001A0E8A">
        <w:rPr>
          <w:rFonts w:ascii="Gisha" w:eastAsia="Times New Roman" w:hAnsi="Gisha" w:cs="Gisha" w:hint="cs"/>
          <w:sz w:val="24"/>
          <w:szCs w:val="24"/>
          <w:lang w:eastAsia="es-CL"/>
        </w:rPr>
        <w:t>: Monedero digital y sistema de puntos.</w:t>
      </w:r>
    </w:p>
    <w:p w14:paraId="7D525440" w14:textId="77777777" w:rsidR="001A0E8A" w:rsidRPr="001A0E8A" w:rsidRDefault="001A0E8A" w:rsidP="001A0E8A">
      <w:pPr>
        <w:numPr>
          <w:ilvl w:val="0"/>
          <w:numId w:val="3"/>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Prueba Exhaustiva (1000%)</w:t>
      </w:r>
      <w:r w:rsidRPr="001A0E8A">
        <w:rPr>
          <w:rFonts w:ascii="Gisha" w:eastAsia="Times New Roman" w:hAnsi="Gisha" w:cs="Gisha" w:hint="cs"/>
          <w:sz w:val="24"/>
          <w:szCs w:val="24"/>
          <w:lang w:eastAsia="es-CL"/>
        </w:rPr>
        <w:t>:</w:t>
      </w:r>
    </w:p>
    <w:p w14:paraId="5A7713A9" w14:textId="77777777" w:rsidR="001A0E8A" w:rsidRPr="001A0E8A" w:rsidRDefault="001A0E8A" w:rsidP="001A0E8A">
      <w:pPr>
        <w:numPr>
          <w:ilvl w:val="1"/>
          <w:numId w:val="3"/>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Ciclo de Venta Crítico</w:t>
      </w:r>
      <w:r w:rsidRPr="001A0E8A">
        <w:rPr>
          <w:rFonts w:ascii="Gisha" w:eastAsia="Times New Roman" w:hAnsi="Gisha" w:cs="Gisha" w:hint="cs"/>
          <w:sz w:val="24"/>
          <w:szCs w:val="24"/>
          <w:lang w:eastAsia="es-CL"/>
        </w:rPr>
        <w:t>: Realizar una venta de 5 artículos en menos de 10 segundos utilizando solo el escáner y 2 toques en pantalla. Verificar que la sugerencia de producto complementario aparezca correctamente según las reglas configuradas.</w:t>
      </w:r>
    </w:p>
    <w:p w14:paraId="253A1057" w14:textId="77777777" w:rsidR="001A0E8A" w:rsidRPr="001A0E8A" w:rsidRDefault="001A0E8A" w:rsidP="001A0E8A">
      <w:pPr>
        <w:spacing w:after="0"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pict w14:anchorId="4EC1994B">
          <v:rect id="_x0000_i1028" style="width:0;height:1.5pt" o:hralign="center" o:hrstd="t" o:hr="t" fillcolor="#a0a0a0" stroked="f"/>
        </w:pict>
      </w:r>
    </w:p>
    <w:p w14:paraId="3F919A32" w14:textId="77777777" w:rsidR="001A0E8A" w:rsidRPr="001A0E8A" w:rsidRDefault="001A0E8A" w:rsidP="001A0E8A">
      <w:pPr>
        <w:spacing w:before="100" w:beforeAutospacing="1" w:after="100" w:afterAutospacing="1" w:line="240" w:lineRule="auto"/>
        <w:outlineLvl w:val="1"/>
        <w:rPr>
          <w:rFonts w:ascii="Gisha" w:eastAsia="Times New Roman" w:hAnsi="Gisha" w:cs="Gisha" w:hint="cs"/>
          <w:b/>
          <w:bCs/>
          <w:sz w:val="36"/>
          <w:szCs w:val="36"/>
          <w:lang w:eastAsia="es-CL"/>
        </w:rPr>
      </w:pPr>
      <w:r w:rsidRPr="001A0E8A">
        <w:rPr>
          <w:rFonts w:ascii="Gisha" w:eastAsia="Times New Roman" w:hAnsi="Gisha" w:cs="Gisha" w:hint="cs"/>
          <w:b/>
          <w:bCs/>
          <w:sz w:val="36"/>
          <w:szCs w:val="36"/>
          <w:lang w:eastAsia="es-CL"/>
        </w:rPr>
        <w:t>Iteración 4: Integración de Hardware Periférico</w:t>
      </w:r>
    </w:p>
    <w:p w14:paraId="4FD539AB" w14:textId="77777777" w:rsidR="001A0E8A" w:rsidRPr="001A0E8A" w:rsidRDefault="001A0E8A" w:rsidP="001A0E8A">
      <w:p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lastRenderedPageBreak/>
        <w:t>Objetivo:</w:t>
      </w:r>
      <w:r w:rsidRPr="001A0E8A">
        <w:rPr>
          <w:rFonts w:ascii="Gisha" w:eastAsia="Times New Roman" w:hAnsi="Gisha" w:cs="Gisha" w:hint="cs"/>
          <w:sz w:val="24"/>
          <w:szCs w:val="24"/>
          <w:lang w:eastAsia="es-CL"/>
        </w:rPr>
        <w:t xml:space="preserve"> Comunicar el software con los dispositivos físicos de la tienda.</w:t>
      </w:r>
    </w:p>
    <w:p w14:paraId="4212363A" w14:textId="77777777" w:rsidR="001A0E8A" w:rsidRPr="001A0E8A" w:rsidRDefault="001A0E8A" w:rsidP="001A0E8A">
      <w:pPr>
        <w:numPr>
          <w:ilvl w:val="0"/>
          <w:numId w:val="4"/>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¿Qué se debe hacer?</w:t>
      </w:r>
      <w:r w:rsidRPr="001A0E8A">
        <w:rPr>
          <w:rFonts w:ascii="Gisha" w:eastAsia="Times New Roman" w:hAnsi="Gisha" w:cs="Gisha" w:hint="cs"/>
          <w:sz w:val="24"/>
          <w:szCs w:val="24"/>
          <w:lang w:eastAsia="es-CL"/>
        </w:rPr>
        <w:t>:</w:t>
      </w:r>
    </w:p>
    <w:p w14:paraId="4FB7387E" w14:textId="77777777" w:rsidR="001A0E8A" w:rsidRPr="001A0E8A" w:rsidRDefault="001A0E8A" w:rsidP="001A0E8A">
      <w:pPr>
        <w:numPr>
          <w:ilvl w:val="1"/>
          <w:numId w:val="4"/>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t>Desarrollar los drivers para la captura de peso desde balanzas vía Serial/USB.</w:t>
      </w:r>
    </w:p>
    <w:p w14:paraId="42FF296B" w14:textId="77777777" w:rsidR="001A0E8A" w:rsidRPr="001A0E8A" w:rsidRDefault="001A0E8A" w:rsidP="001A0E8A">
      <w:pPr>
        <w:numPr>
          <w:ilvl w:val="1"/>
          <w:numId w:val="4"/>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t xml:space="preserve">Implementar el protocolo </w:t>
      </w:r>
      <w:r w:rsidRPr="001A0E8A">
        <w:rPr>
          <w:rFonts w:ascii="Gisha" w:eastAsia="Times New Roman" w:hAnsi="Gisha" w:cs="Gisha" w:hint="cs"/>
          <w:b/>
          <w:bCs/>
          <w:sz w:val="24"/>
          <w:szCs w:val="24"/>
          <w:lang w:eastAsia="es-CL"/>
        </w:rPr>
        <w:t>ESC/POS</w:t>
      </w:r>
      <w:r w:rsidRPr="001A0E8A">
        <w:rPr>
          <w:rFonts w:ascii="Gisha" w:eastAsia="Times New Roman" w:hAnsi="Gisha" w:cs="Gisha" w:hint="cs"/>
          <w:sz w:val="24"/>
          <w:szCs w:val="24"/>
          <w:lang w:eastAsia="es-CL"/>
        </w:rPr>
        <w:t xml:space="preserve"> para la impresión de </w:t>
      </w:r>
      <w:proofErr w:type="gramStart"/>
      <w:r w:rsidRPr="001A0E8A">
        <w:rPr>
          <w:rFonts w:ascii="Gisha" w:eastAsia="Times New Roman" w:hAnsi="Gisha" w:cs="Gisha" w:hint="cs"/>
          <w:sz w:val="24"/>
          <w:szCs w:val="24"/>
          <w:lang w:eastAsia="es-CL"/>
        </w:rPr>
        <w:t>tickets</w:t>
      </w:r>
      <w:proofErr w:type="gramEnd"/>
      <w:r w:rsidRPr="001A0E8A">
        <w:rPr>
          <w:rFonts w:ascii="Gisha" w:eastAsia="Times New Roman" w:hAnsi="Gisha" w:cs="Gisha" w:hint="cs"/>
          <w:sz w:val="24"/>
          <w:szCs w:val="24"/>
          <w:lang w:eastAsia="es-CL"/>
        </w:rPr>
        <w:t xml:space="preserve"> y apertura de gaveta.</w:t>
      </w:r>
    </w:p>
    <w:p w14:paraId="51E4BA13" w14:textId="77777777" w:rsidR="001A0E8A" w:rsidRPr="001A0E8A" w:rsidRDefault="001A0E8A" w:rsidP="001A0E8A">
      <w:pPr>
        <w:numPr>
          <w:ilvl w:val="1"/>
          <w:numId w:val="4"/>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t>Configurar la gestión de códigos PLU para pesaje rápido.</w:t>
      </w:r>
    </w:p>
    <w:p w14:paraId="4EC33A53" w14:textId="77777777" w:rsidR="001A0E8A" w:rsidRPr="001A0E8A" w:rsidRDefault="001A0E8A" w:rsidP="001A0E8A">
      <w:pPr>
        <w:numPr>
          <w:ilvl w:val="0"/>
          <w:numId w:val="4"/>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Requerimientos abordados</w:t>
      </w:r>
      <w:r w:rsidRPr="001A0E8A">
        <w:rPr>
          <w:rFonts w:ascii="Gisha" w:eastAsia="Times New Roman" w:hAnsi="Gisha" w:cs="Gisha" w:hint="cs"/>
          <w:sz w:val="24"/>
          <w:szCs w:val="24"/>
          <w:lang w:eastAsia="es-CL"/>
        </w:rPr>
        <w:t>:</w:t>
      </w:r>
    </w:p>
    <w:p w14:paraId="32A170AC" w14:textId="77777777" w:rsidR="001A0E8A" w:rsidRPr="001A0E8A" w:rsidRDefault="001A0E8A" w:rsidP="001A0E8A">
      <w:pPr>
        <w:numPr>
          <w:ilvl w:val="1"/>
          <w:numId w:val="4"/>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4.2 Periféricos</w:t>
      </w:r>
      <w:r w:rsidRPr="001A0E8A">
        <w:rPr>
          <w:rFonts w:ascii="Gisha" w:eastAsia="Times New Roman" w:hAnsi="Gisha" w:cs="Gisha" w:hint="cs"/>
          <w:sz w:val="24"/>
          <w:szCs w:val="24"/>
          <w:lang w:eastAsia="es-CL"/>
        </w:rPr>
        <w:t>: Impresora térmica y apertura de gaveta automática.</w:t>
      </w:r>
    </w:p>
    <w:p w14:paraId="766C4D40" w14:textId="77777777" w:rsidR="001A0E8A" w:rsidRPr="001A0E8A" w:rsidRDefault="001A0E8A" w:rsidP="001A0E8A">
      <w:pPr>
        <w:numPr>
          <w:ilvl w:val="1"/>
          <w:numId w:val="4"/>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Integración con Balanza</w:t>
      </w:r>
      <w:r w:rsidRPr="001A0E8A">
        <w:rPr>
          <w:rFonts w:ascii="Gisha" w:eastAsia="Times New Roman" w:hAnsi="Gisha" w:cs="Gisha" w:hint="cs"/>
          <w:sz w:val="24"/>
          <w:szCs w:val="24"/>
          <w:lang w:eastAsia="es-CL"/>
        </w:rPr>
        <w:t>: Captura de peso estable y descuento de tara.</w:t>
      </w:r>
    </w:p>
    <w:p w14:paraId="33DC7721" w14:textId="77777777" w:rsidR="001A0E8A" w:rsidRPr="001A0E8A" w:rsidRDefault="001A0E8A" w:rsidP="001A0E8A">
      <w:pPr>
        <w:numPr>
          <w:ilvl w:val="1"/>
          <w:numId w:val="4"/>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Validación de Balanza</w:t>
      </w:r>
      <w:r w:rsidRPr="001A0E8A">
        <w:rPr>
          <w:rFonts w:ascii="Gisha" w:eastAsia="Times New Roman" w:hAnsi="Gisha" w:cs="Gisha" w:hint="cs"/>
          <w:sz w:val="24"/>
          <w:szCs w:val="24"/>
          <w:lang w:eastAsia="es-CL"/>
        </w:rPr>
        <w:t>: Bloqueo de ventas si el peso es inestable.</w:t>
      </w:r>
    </w:p>
    <w:p w14:paraId="2BD2EF9A" w14:textId="77777777" w:rsidR="001A0E8A" w:rsidRPr="001A0E8A" w:rsidRDefault="001A0E8A" w:rsidP="001A0E8A">
      <w:pPr>
        <w:numPr>
          <w:ilvl w:val="0"/>
          <w:numId w:val="4"/>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Prueba Exhaustiva (1000%)</w:t>
      </w:r>
      <w:r w:rsidRPr="001A0E8A">
        <w:rPr>
          <w:rFonts w:ascii="Gisha" w:eastAsia="Times New Roman" w:hAnsi="Gisha" w:cs="Gisha" w:hint="cs"/>
          <w:sz w:val="24"/>
          <w:szCs w:val="24"/>
          <w:lang w:eastAsia="es-CL"/>
        </w:rPr>
        <w:t>:</w:t>
      </w:r>
    </w:p>
    <w:p w14:paraId="563EACC7" w14:textId="77777777" w:rsidR="001A0E8A" w:rsidRPr="001A0E8A" w:rsidRDefault="001A0E8A" w:rsidP="001A0E8A">
      <w:pPr>
        <w:numPr>
          <w:ilvl w:val="1"/>
          <w:numId w:val="4"/>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Prueba de Peso e Impresión</w:t>
      </w:r>
      <w:r w:rsidRPr="001A0E8A">
        <w:rPr>
          <w:rFonts w:ascii="Gisha" w:eastAsia="Times New Roman" w:hAnsi="Gisha" w:cs="Gisha" w:hint="cs"/>
          <w:sz w:val="24"/>
          <w:szCs w:val="24"/>
          <w:lang w:eastAsia="es-CL"/>
        </w:rPr>
        <w:t xml:space="preserve">: Colocar un producto en la balanza. El sistema debe impedir el cobro mientras el peso oscile. Una vez estable, se procesa la venta, se descuenta la tara configurada y el </w:t>
      </w:r>
      <w:proofErr w:type="gramStart"/>
      <w:r w:rsidRPr="001A0E8A">
        <w:rPr>
          <w:rFonts w:ascii="Gisha" w:eastAsia="Times New Roman" w:hAnsi="Gisha" w:cs="Gisha" w:hint="cs"/>
          <w:sz w:val="24"/>
          <w:szCs w:val="24"/>
          <w:lang w:eastAsia="es-CL"/>
        </w:rPr>
        <w:t>ticket</w:t>
      </w:r>
      <w:proofErr w:type="gramEnd"/>
      <w:r w:rsidRPr="001A0E8A">
        <w:rPr>
          <w:rFonts w:ascii="Gisha" w:eastAsia="Times New Roman" w:hAnsi="Gisha" w:cs="Gisha" w:hint="cs"/>
          <w:sz w:val="24"/>
          <w:szCs w:val="24"/>
          <w:lang w:eastAsia="es-CL"/>
        </w:rPr>
        <w:t xml:space="preserve"> debe imprimirse con el detalle exacto del peso, seguido por la apertura automática de la gaveta.</w:t>
      </w:r>
    </w:p>
    <w:p w14:paraId="3D773339" w14:textId="77777777" w:rsidR="001A0E8A" w:rsidRPr="001A0E8A" w:rsidRDefault="001A0E8A" w:rsidP="001A0E8A">
      <w:pPr>
        <w:spacing w:after="0"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pict w14:anchorId="7422AA5C">
          <v:rect id="_x0000_i1029" style="width:0;height:1.5pt" o:hralign="center" o:hrstd="t" o:hr="t" fillcolor="#a0a0a0" stroked="f"/>
        </w:pict>
      </w:r>
    </w:p>
    <w:p w14:paraId="20F4DEE3" w14:textId="77777777" w:rsidR="001A0E8A" w:rsidRPr="001A0E8A" w:rsidRDefault="001A0E8A" w:rsidP="001A0E8A">
      <w:pPr>
        <w:spacing w:before="100" w:beforeAutospacing="1" w:after="100" w:afterAutospacing="1" w:line="240" w:lineRule="auto"/>
        <w:outlineLvl w:val="1"/>
        <w:rPr>
          <w:rFonts w:ascii="Gisha" w:eastAsia="Times New Roman" w:hAnsi="Gisha" w:cs="Gisha" w:hint="cs"/>
          <w:b/>
          <w:bCs/>
          <w:sz w:val="36"/>
          <w:szCs w:val="36"/>
          <w:lang w:eastAsia="es-CL"/>
        </w:rPr>
      </w:pPr>
      <w:r w:rsidRPr="001A0E8A">
        <w:rPr>
          <w:rFonts w:ascii="Gisha" w:eastAsia="Times New Roman" w:hAnsi="Gisha" w:cs="Gisha" w:hint="cs"/>
          <w:b/>
          <w:bCs/>
          <w:sz w:val="36"/>
          <w:szCs w:val="36"/>
          <w:lang w:eastAsia="es-CL"/>
        </w:rPr>
        <w:t>Iteración 5: Sincronización Híbrida (Cloud-</w:t>
      </w:r>
      <w:proofErr w:type="spellStart"/>
      <w:r w:rsidRPr="001A0E8A">
        <w:rPr>
          <w:rFonts w:ascii="Gisha" w:eastAsia="Times New Roman" w:hAnsi="Gisha" w:cs="Gisha" w:hint="cs"/>
          <w:b/>
          <w:bCs/>
          <w:sz w:val="36"/>
          <w:szCs w:val="36"/>
          <w:lang w:eastAsia="es-CL"/>
        </w:rPr>
        <w:t>Sync</w:t>
      </w:r>
      <w:proofErr w:type="spellEnd"/>
      <w:r w:rsidRPr="001A0E8A">
        <w:rPr>
          <w:rFonts w:ascii="Gisha" w:eastAsia="Times New Roman" w:hAnsi="Gisha" w:cs="Gisha" w:hint="cs"/>
          <w:b/>
          <w:bCs/>
          <w:sz w:val="36"/>
          <w:szCs w:val="36"/>
          <w:lang w:eastAsia="es-CL"/>
        </w:rPr>
        <w:t>)</w:t>
      </w:r>
    </w:p>
    <w:p w14:paraId="6D176163" w14:textId="77777777" w:rsidR="001A0E8A" w:rsidRPr="001A0E8A" w:rsidRDefault="001A0E8A" w:rsidP="001A0E8A">
      <w:p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Objetivo:</w:t>
      </w:r>
      <w:r w:rsidRPr="001A0E8A">
        <w:rPr>
          <w:rFonts w:ascii="Gisha" w:eastAsia="Times New Roman" w:hAnsi="Gisha" w:cs="Gisha" w:hint="cs"/>
          <w:sz w:val="24"/>
          <w:szCs w:val="24"/>
          <w:lang w:eastAsia="es-CL"/>
        </w:rPr>
        <w:t xml:space="preserve"> Mantener la nube actualizada sin afectar el rendimiento local.</w:t>
      </w:r>
    </w:p>
    <w:p w14:paraId="34FFF246" w14:textId="77777777" w:rsidR="001A0E8A" w:rsidRPr="001A0E8A" w:rsidRDefault="001A0E8A" w:rsidP="001A0E8A">
      <w:pPr>
        <w:numPr>
          <w:ilvl w:val="0"/>
          <w:numId w:val="5"/>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¿Qué se debe hacer?</w:t>
      </w:r>
      <w:r w:rsidRPr="001A0E8A">
        <w:rPr>
          <w:rFonts w:ascii="Gisha" w:eastAsia="Times New Roman" w:hAnsi="Gisha" w:cs="Gisha" w:hint="cs"/>
          <w:sz w:val="24"/>
          <w:szCs w:val="24"/>
          <w:lang w:eastAsia="es-CL"/>
        </w:rPr>
        <w:t>:</w:t>
      </w:r>
    </w:p>
    <w:p w14:paraId="59FE4311" w14:textId="77777777" w:rsidR="001A0E8A" w:rsidRPr="001A0E8A" w:rsidRDefault="001A0E8A" w:rsidP="001A0E8A">
      <w:pPr>
        <w:numPr>
          <w:ilvl w:val="1"/>
          <w:numId w:val="5"/>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t xml:space="preserve">Desarrollar el motor de colas asíncrono que "empuja" los datos a </w:t>
      </w:r>
      <w:proofErr w:type="spellStart"/>
      <w:r w:rsidRPr="001A0E8A">
        <w:rPr>
          <w:rFonts w:ascii="Gisha" w:eastAsia="Times New Roman" w:hAnsi="Gisha" w:cs="Gisha" w:hint="cs"/>
          <w:sz w:val="24"/>
          <w:szCs w:val="24"/>
          <w:lang w:eastAsia="es-CL"/>
        </w:rPr>
        <w:t>Supabase</w:t>
      </w:r>
      <w:proofErr w:type="spellEnd"/>
      <w:r w:rsidRPr="001A0E8A">
        <w:rPr>
          <w:rFonts w:ascii="Gisha" w:eastAsia="Times New Roman" w:hAnsi="Gisha" w:cs="Gisha" w:hint="cs"/>
          <w:sz w:val="24"/>
          <w:szCs w:val="24"/>
          <w:lang w:eastAsia="es-CL"/>
        </w:rPr>
        <w:t>.</w:t>
      </w:r>
    </w:p>
    <w:p w14:paraId="0A5FC2A3" w14:textId="77777777" w:rsidR="001A0E8A" w:rsidRPr="001A0E8A" w:rsidRDefault="001A0E8A" w:rsidP="001A0E8A">
      <w:pPr>
        <w:numPr>
          <w:ilvl w:val="1"/>
          <w:numId w:val="5"/>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t>Programar la lógica de resolución de conflictos entre datos locales y de la nube.</w:t>
      </w:r>
    </w:p>
    <w:p w14:paraId="16BAAA6E" w14:textId="77777777" w:rsidR="001A0E8A" w:rsidRPr="001A0E8A" w:rsidRDefault="001A0E8A" w:rsidP="001A0E8A">
      <w:pPr>
        <w:numPr>
          <w:ilvl w:val="0"/>
          <w:numId w:val="5"/>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Requerimientos abordados</w:t>
      </w:r>
      <w:r w:rsidRPr="001A0E8A">
        <w:rPr>
          <w:rFonts w:ascii="Gisha" w:eastAsia="Times New Roman" w:hAnsi="Gisha" w:cs="Gisha" w:hint="cs"/>
          <w:sz w:val="24"/>
          <w:szCs w:val="24"/>
          <w:lang w:eastAsia="es-CL"/>
        </w:rPr>
        <w:t>:</w:t>
      </w:r>
    </w:p>
    <w:p w14:paraId="1228EED1" w14:textId="77777777" w:rsidR="001A0E8A" w:rsidRPr="001A0E8A" w:rsidRDefault="001A0E8A" w:rsidP="001A0E8A">
      <w:pPr>
        <w:numPr>
          <w:ilvl w:val="1"/>
          <w:numId w:val="5"/>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2.3 Sincronización</w:t>
      </w:r>
      <w:r w:rsidRPr="001A0E8A">
        <w:rPr>
          <w:rFonts w:ascii="Gisha" w:eastAsia="Times New Roman" w:hAnsi="Gisha" w:cs="Gisha" w:hint="cs"/>
          <w:sz w:val="24"/>
          <w:szCs w:val="24"/>
          <w:lang w:eastAsia="es-CL"/>
        </w:rPr>
        <w:t>: Motor de colas que asegura que el negocio no se detenga sin internet.</w:t>
      </w:r>
    </w:p>
    <w:p w14:paraId="475E8BE3" w14:textId="77777777" w:rsidR="001A0E8A" w:rsidRPr="001A0E8A" w:rsidRDefault="001A0E8A" w:rsidP="001A0E8A">
      <w:pPr>
        <w:numPr>
          <w:ilvl w:val="1"/>
          <w:numId w:val="5"/>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Hito 4</w:t>
      </w:r>
      <w:r w:rsidRPr="001A0E8A">
        <w:rPr>
          <w:rFonts w:ascii="Gisha" w:eastAsia="Times New Roman" w:hAnsi="Gisha" w:cs="Gisha" w:hint="cs"/>
          <w:sz w:val="24"/>
          <w:szCs w:val="24"/>
          <w:lang w:eastAsia="es-CL"/>
        </w:rPr>
        <w:t>: Sistema de sincronización Offline-Cloud.</w:t>
      </w:r>
    </w:p>
    <w:p w14:paraId="112953A4" w14:textId="77777777" w:rsidR="001A0E8A" w:rsidRPr="001A0E8A" w:rsidRDefault="001A0E8A" w:rsidP="001A0E8A">
      <w:pPr>
        <w:numPr>
          <w:ilvl w:val="0"/>
          <w:numId w:val="5"/>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Prueba Exhaustiva (1000%)</w:t>
      </w:r>
      <w:r w:rsidRPr="001A0E8A">
        <w:rPr>
          <w:rFonts w:ascii="Gisha" w:eastAsia="Times New Roman" w:hAnsi="Gisha" w:cs="Gisha" w:hint="cs"/>
          <w:sz w:val="24"/>
          <w:szCs w:val="24"/>
          <w:lang w:eastAsia="es-CL"/>
        </w:rPr>
        <w:t>:</w:t>
      </w:r>
    </w:p>
    <w:p w14:paraId="797A7BB0" w14:textId="77777777" w:rsidR="001A0E8A" w:rsidRPr="001A0E8A" w:rsidRDefault="001A0E8A" w:rsidP="001A0E8A">
      <w:pPr>
        <w:numPr>
          <w:ilvl w:val="1"/>
          <w:numId w:val="5"/>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Prueba de Recuperación de Conexión</w:t>
      </w:r>
      <w:r w:rsidRPr="001A0E8A">
        <w:rPr>
          <w:rFonts w:ascii="Gisha" w:eastAsia="Times New Roman" w:hAnsi="Gisha" w:cs="Gisha" w:hint="cs"/>
          <w:sz w:val="24"/>
          <w:szCs w:val="24"/>
          <w:lang w:eastAsia="es-CL"/>
        </w:rPr>
        <w:t xml:space="preserve">: Realizar 50 ventas en modo offline total. Restablecer la conexión y verificar que las 50 ventas aparezcan en </w:t>
      </w:r>
      <w:proofErr w:type="spellStart"/>
      <w:r w:rsidRPr="001A0E8A">
        <w:rPr>
          <w:rFonts w:ascii="Gisha" w:eastAsia="Times New Roman" w:hAnsi="Gisha" w:cs="Gisha" w:hint="cs"/>
          <w:sz w:val="24"/>
          <w:szCs w:val="24"/>
          <w:lang w:eastAsia="es-CL"/>
        </w:rPr>
        <w:t>Supabase</w:t>
      </w:r>
      <w:proofErr w:type="spellEnd"/>
      <w:r w:rsidRPr="001A0E8A">
        <w:rPr>
          <w:rFonts w:ascii="Gisha" w:eastAsia="Times New Roman" w:hAnsi="Gisha" w:cs="Gisha" w:hint="cs"/>
          <w:sz w:val="24"/>
          <w:szCs w:val="24"/>
          <w:lang w:eastAsia="es-CL"/>
        </w:rPr>
        <w:t xml:space="preserve"> en menos de 60 segundos, con todos los logs de inventario asociados correctamente generados.</w:t>
      </w:r>
    </w:p>
    <w:p w14:paraId="6AE80938" w14:textId="77777777" w:rsidR="001A0E8A" w:rsidRPr="001A0E8A" w:rsidRDefault="001A0E8A" w:rsidP="001A0E8A">
      <w:pPr>
        <w:spacing w:after="0"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pict w14:anchorId="70EE7CA3">
          <v:rect id="_x0000_i1030" style="width:0;height:1.5pt" o:hralign="center" o:hrstd="t" o:hr="t" fillcolor="#a0a0a0" stroked="f"/>
        </w:pict>
      </w:r>
    </w:p>
    <w:p w14:paraId="62B693F7" w14:textId="77777777" w:rsidR="001A0E8A" w:rsidRPr="001A0E8A" w:rsidRDefault="001A0E8A" w:rsidP="001A0E8A">
      <w:pPr>
        <w:spacing w:before="100" w:beforeAutospacing="1" w:after="100" w:afterAutospacing="1" w:line="240" w:lineRule="auto"/>
        <w:outlineLvl w:val="1"/>
        <w:rPr>
          <w:rFonts w:ascii="Gisha" w:eastAsia="Times New Roman" w:hAnsi="Gisha" w:cs="Gisha" w:hint="cs"/>
          <w:b/>
          <w:bCs/>
          <w:sz w:val="36"/>
          <w:szCs w:val="36"/>
          <w:lang w:eastAsia="es-CL"/>
        </w:rPr>
      </w:pPr>
      <w:r w:rsidRPr="001A0E8A">
        <w:rPr>
          <w:rFonts w:ascii="Gisha" w:eastAsia="Times New Roman" w:hAnsi="Gisha" w:cs="Gisha" w:hint="cs"/>
          <w:b/>
          <w:bCs/>
          <w:sz w:val="36"/>
          <w:szCs w:val="36"/>
          <w:lang w:eastAsia="es-CL"/>
        </w:rPr>
        <w:t xml:space="preserve">Iteración 6: Blindaje de Hardware y Modo </w:t>
      </w:r>
      <w:proofErr w:type="spellStart"/>
      <w:r w:rsidRPr="001A0E8A">
        <w:rPr>
          <w:rFonts w:ascii="Gisha" w:eastAsia="Times New Roman" w:hAnsi="Gisha" w:cs="Gisha" w:hint="cs"/>
          <w:b/>
          <w:bCs/>
          <w:sz w:val="36"/>
          <w:szCs w:val="36"/>
          <w:lang w:eastAsia="es-CL"/>
        </w:rPr>
        <w:t>Kiosko</w:t>
      </w:r>
      <w:proofErr w:type="spellEnd"/>
    </w:p>
    <w:p w14:paraId="115756DB" w14:textId="77777777" w:rsidR="001A0E8A" w:rsidRPr="001A0E8A" w:rsidRDefault="001A0E8A" w:rsidP="001A0E8A">
      <w:p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lastRenderedPageBreak/>
        <w:t>Objetivo:</w:t>
      </w:r>
      <w:r w:rsidRPr="001A0E8A">
        <w:rPr>
          <w:rFonts w:ascii="Gisha" w:eastAsia="Times New Roman" w:hAnsi="Gisha" w:cs="Gisha" w:hint="cs"/>
          <w:sz w:val="24"/>
          <w:szCs w:val="24"/>
          <w:lang w:eastAsia="es-CL"/>
        </w:rPr>
        <w:t xml:space="preserve"> Proteger el equipo físico y evitar el uso indebido del sistema.</w:t>
      </w:r>
    </w:p>
    <w:p w14:paraId="5EABC727" w14:textId="77777777" w:rsidR="001A0E8A" w:rsidRPr="001A0E8A" w:rsidRDefault="001A0E8A" w:rsidP="001A0E8A">
      <w:pPr>
        <w:numPr>
          <w:ilvl w:val="0"/>
          <w:numId w:val="6"/>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¿Qué se debe hacer?</w:t>
      </w:r>
      <w:r w:rsidRPr="001A0E8A">
        <w:rPr>
          <w:rFonts w:ascii="Gisha" w:eastAsia="Times New Roman" w:hAnsi="Gisha" w:cs="Gisha" w:hint="cs"/>
          <w:sz w:val="24"/>
          <w:szCs w:val="24"/>
          <w:lang w:eastAsia="es-CL"/>
        </w:rPr>
        <w:t>:</w:t>
      </w:r>
    </w:p>
    <w:p w14:paraId="7F041AD3" w14:textId="77777777" w:rsidR="001A0E8A" w:rsidRPr="001A0E8A" w:rsidRDefault="001A0E8A" w:rsidP="001A0E8A">
      <w:pPr>
        <w:numPr>
          <w:ilvl w:val="1"/>
          <w:numId w:val="6"/>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t xml:space="preserve">Configurar el sistema operativo para arrancar directamente en la aplicación (Modo </w:t>
      </w:r>
      <w:proofErr w:type="spellStart"/>
      <w:r w:rsidRPr="001A0E8A">
        <w:rPr>
          <w:rFonts w:ascii="Gisha" w:eastAsia="Times New Roman" w:hAnsi="Gisha" w:cs="Gisha" w:hint="cs"/>
          <w:sz w:val="24"/>
          <w:szCs w:val="24"/>
          <w:lang w:eastAsia="es-CL"/>
        </w:rPr>
        <w:t>Kiosko</w:t>
      </w:r>
      <w:proofErr w:type="spellEnd"/>
      <w:r w:rsidRPr="001A0E8A">
        <w:rPr>
          <w:rFonts w:ascii="Gisha" w:eastAsia="Times New Roman" w:hAnsi="Gisha" w:cs="Gisha" w:hint="cs"/>
          <w:sz w:val="24"/>
          <w:szCs w:val="24"/>
          <w:lang w:eastAsia="es-CL"/>
        </w:rPr>
        <w:t>).</w:t>
      </w:r>
    </w:p>
    <w:p w14:paraId="5B8613ED" w14:textId="77777777" w:rsidR="001A0E8A" w:rsidRPr="001A0E8A" w:rsidRDefault="001A0E8A" w:rsidP="001A0E8A">
      <w:pPr>
        <w:numPr>
          <w:ilvl w:val="1"/>
          <w:numId w:val="6"/>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t>Bloquear combinaciones de teclas críticas y el acceso al explorador de archivos.</w:t>
      </w:r>
    </w:p>
    <w:p w14:paraId="41B74DEE" w14:textId="77777777" w:rsidR="001A0E8A" w:rsidRPr="001A0E8A" w:rsidRDefault="001A0E8A" w:rsidP="001A0E8A">
      <w:pPr>
        <w:numPr>
          <w:ilvl w:val="1"/>
          <w:numId w:val="6"/>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t xml:space="preserve">Activar el cifrado de disco </w:t>
      </w:r>
      <w:r w:rsidRPr="001A0E8A">
        <w:rPr>
          <w:rFonts w:ascii="Gisha" w:eastAsia="Times New Roman" w:hAnsi="Gisha" w:cs="Gisha" w:hint="cs"/>
          <w:b/>
          <w:bCs/>
          <w:sz w:val="24"/>
          <w:szCs w:val="24"/>
          <w:lang w:eastAsia="es-CL"/>
        </w:rPr>
        <w:t>BitLocker</w:t>
      </w:r>
      <w:r w:rsidRPr="001A0E8A">
        <w:rPr>
          <w:rFonts w:ascii="Gisha" w:eastAsia="Times New Roman" w:hAnsi="Gisha" w:cs="Gisha" w:hint="cs"/>
          <w:sz w:val="24"/>
          <w:szCs w:val="24"/>
          <w:lang w:eastAsia="es-CL"/>
        </w:rPr>
        <w:t xml:space="preserve"> vinculado al chip </w:t>
      </w:r>
      <w:r w:rsidRPr="001A0E8A">
        <w:rPr>
          <w:rFonts w:ascii="Gisha" w:eastAsia="Times New Roman" w:hAnsi="Gisha" w:cs="Gisha" w:hint="cs"/>
          <w:b/>
          <w:bCs/>
          <w:sz w:val="24"/>
          <w:szCs w:val="24"/>
          <w:lang w:eastAsia="es-CL"/>
        </w:rPr>
        <w:t>TPM 2.0</w:t>
      </w:r>
      <w:r w:rsidRPr="001A0E8A">
        <w:rPr>
          <w:rFonts w:ascii="Gisha" w:eastAsia="Times New Roman" w:hAnsi="Gisha" w:cs="Gisha" w:hint="cs"/>
          <w:sz w:val="24"/>
          <w:szCs w:val="24"/>
          <w:lang w:eastAsia="es-CL"/>
        </w:rPr>
        <w:t>.</w:t>
      </w:r>
    </w:p>
    <w:p w14:paraId="30356D57" w14:textId="77777777" w:rsidR="001A0E8A" w:rsidRPr="001A0E8A" w:rsidRDefault="001A0E8A" w:rsidP="001A0E8A">
      <w:pPr>
        <w:numPr>
          <w:ilvl w:val="0"/>
          <w:numId w:val="6"/>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Requerimientos abordados</w:t>
      </w:r>
      <w:r w:rsidRPr="001A0E8A">
        <w:rPr>
          <w:rFonts w:ascii="Gisha" w:eastAsia="Times New Roman" w:hAnsi="Gisha" w:cs="Gisha" w:hint="cs"/>
          <w:sz w:val="24"/>
          <w:szCs w:val="24"/>
          <w:lang w:eastAsia="es-CL"/>
        </w:rPr>
        <w:t>:</w:t>
      </w:r>
    </w:p>
    <w:p w14:paraId="0CB08032" w14:textId="77777777" w:rsidR="001A0E8A" w:rsidRPr="001A0E8A" w:rsidRDefault="001A0E8A" w:rsidP="001A0E8A">
      <w:pPr>
        <w:numPr>
          <w:ilvl w:val="1"/>
          <w:numId w:val="6"/>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4.1 Blindaje del Sistema</w:t>
      </w:r>
      <w:r w:rsidRPr="001A0E8A">
        <w:rPr>
          <w:rFonts w:ascii="Gisha" w:eastAsia="Times New Roman" w:hAnsi="Gisha" w:cs="Gisha" w:hint="cs"/>
          <w:sz w:val="24"/>
          <w:szCs w:val="24"/>
          <w:lang w:eastAsia="es-CL"/>
        </w:rPr>
        <w:t xml:space="preserve">: </w:t>
      </w:r>
      <w:proofErr w:type="spellStart"/>
      <w:r w:rsidRPr="001A0E8A">
        <w:rPr>
          <w:rFonts w:ascii="Gisha" w:eastAsia="Times New Roman" w:hAnsi="Gisha" w:cs="Gisha" w:hint="cs"/>
          <w:sz w:val="24"/>
          <w:szCs w:val="24"/>
          <w:lang w:eastAsia="es-CL"/>
        </w:rPr>
        <w:t>Anti-ingeniería</w:t>
      </w:r>
      <w:proofErr w:type="spellEnd"/>
      <w:r w:rsidRPr="001A0E8A">
        <w:rPr>
          <w:rFonts w:ascii="Gisha" w:eastAsia="Times New Roman" w:hAnsi="Gisha" w:cs="Gisha" w:hint="cs"/>
          <w:sz w:val="24"/>
          <w:szCs w:val="24"/>
          <w:lang w:eastAsia="es-CL"/>
        </w:rPr>
        <w:t xml:space="preserve"> inversa y ofuscación de código.</w:t>
      </w:r>
    </w:p>
    <w:p w14:paraId="6A32AC9E" w14:textId="77777777" w:rsidR="001A0E8A" w:rsidRPr="001A0E8A" w:rsidRDefault="001A0E8A" w:rsidP="001A0E8A">
      <w:pPr>
        <w:numPr>
          <w:ilvl w:val="1"/>
          <w:numId w:val="6"/>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Seguridad de Hardware</w:t>
      </w:r>
      <w:r w:rsidRPr="001A0E8A">
        <w:rPr>
          <w:rFonts w:ascii="Gisha" w:eastAsia="Times New Roman" w:hAnsi="Gisha" w:cs="Gisha" w:hint="cs"/>
          <w:sz w:val="24"/>
          <w:szCs w:val="24"/>
          <w:lang w:eastAsia="es-CL"/>
        </w:rPr>
        <w:t>: Cifrado de disco y bloqueo de periféricos no autorizados.</w:t>
      </w:r>
    </w:p>
    <w:p w14:paraId="35151AEA" w14:textId="77777777" w:rsidR="001A0E8A" w:rsidRPr="001A0E8A" w:rsidRDefault="001A0E8A" w:rsidP="001A0E8A">
      <w:pPr>
        <w:numPr>
          <w:ilvl w:val="0"/>
          <w:numId w:val="6"/>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Prueba Exhaustiva (1000%)</w:t>
      </w:r>
      <w:r w:rsidRPr="001A0E8A">
        <w:rPr>
          <w:rFonts w:ascii="Gisha" w:eastAsia="Times New Roman" w:hAnsi="Gisha" w:cs="Gisha" w:hint="cs"/>
          <w:sz w:val="24"/>
          <w:szCs w:val="24"/>
          <w:lang w:eastAsia="es-CL"/>
        </w:rPr>
        <w:t>:</w:t>
      </w:r>
    </w:p>
    <w:p w14:paraId="05B663F8" w14:textId="77777777" w:rsidR="001A0E8A" w:rsidRPr="001A0E8A" w:rsidRDefault="001A0E8A" w:rsidP="001A0E8A">
      <w:pPr>
        <w:numPr>
          <w:ilvl w:val="1"/>
          <w:numId w:val="6"/>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Prueba de Intrusión Física</w:t>
      </w:r>
      <w:r w:rsidRPr="001A0E8A">
        <w:rPr>
          <w:rFonts w:ascii="Gisha" w:eastAsia="Times New Roman" w:hAnsi="Gisha" w:cs="Gisha" w:hint="cs"/>
          <w:sz w:val="24"/>
          <w:szCs w:val="24"/>
          <w:lang w:eastAsia="es-CL"/>
        </w:rPr>
        <w:t xml:space="preserve">: Intentar salir del programa mediante </w:t>
      </w:r>
      <w:proofErr w:type="spellStart"/>
      <w:r w:rsidRPr="001A0E8A">
        <w:rPr>
          <w:rFonts w:ascii="Gisha" w:eastAsia="Times New Roman" w:hAnsi="Gisha" w:cs="Gisha" w:hint="cs"/>
          <w:sz w:val="20"/>
          <w:szCs w:val="20"/>
          <w:lang w:eastAsia="es-CL"/>
        </w:rPr>
        <w:t>Ctrl+Alt+Del</w:t>
      </w:r>
      <w:proofErr w:type="spellEnd"/>
      <w:r w:rsidRPr="001A0E8A">
        <w:rPr>
          <w:rFonts w:ascii="Gisha" w:eastAsia="Times New Roman" w:hAnsi="Gisha" w:cs="Gisha" w:hint="cs"/>
          <w:sz w:val="24"/>
          <w:szCs w:val="24"/>
          <w:lang w:eastAsia="es-CL"/>
        </w:rPr>
        <w:t xml:space="preserve"> o </w:t>
      </w:r>
      <w:r w:rsidRPr="001A0E8A">
        <w:rPr>
          <w:rFonts w:ascii="Gisha" w:eastAsia="Times New Roman" w:hAnsi="Gisha" w:cs="Gisha" w:hint="cs"/>
          <w:sz w:val="20"/>
          <w:szCs w:val="20"/>
          <w:lang w:eastAsia="es-CL"/>
        </w:rPr>
        <w:t>Alt+F4</w:t>
      </w:r>
      <w:r w:rsidRPr="001A0E8A">
        <w:rPr>
          <w:rFonts w:ascii="Gisha" w:eastAsia="Times New Roman" w:hAnsi="Gisha" w:cs="Gisha" w:hint="cs"/>
          <w:sz w:val="24"/>
          <w:szCs w:val="24"/>
          <w:lang w:eastAsia="es-CL"/>
        </w:rPr>
        <w:t xml:space="preserve">. El sistema debe reiniciar la </w:t>
      </w:r>
      <w:proofErr w:type="gramStart"/>
      <w:r w:rsidRPr="001A0E8A">
        <w:rPr>
          <w:rFonts w:ascii="Gisha" w:eastAsia="Times New Roman" w:hAnsi="Gisha" w:cs="Gisha" w:hint="cs"/>
          <w:sz w:val="24"/>
          <w:szCs w:val="24"/>
          <w:lang w:eastAsia="es-CL"/>
        </w:rPr>
        <w:t>app</w:t>
      </w:r>
      <w:proofErr w:type="gramEnd"/>
      <w:r w:rsidRPr="001A0E8A">
        <w:rPr>
          <w:rFonts w:ascii="Gisha" w:eastAsia="Times New Roman" w:hAnsi="Gisha" w:cs="Gisha" w:hint="cs"/>
          <w:sz w:val="24"/>
          <w:szCs w:val="24"/>
          <w:lang w:eastAsia="es-CL"/>
        </w:rPr>
        <w:t xml:space="preserve"> o ignorar el comando. Extraer el disco duro e intentar leer los datos desde otra estación de trabajo; BitLocker debe impedir el acceso total al volumen.</w:t>
      </w:r>
    </w:p>
    <w:p w14:paraId="4125D638" w14:textId="77777777" w:rsidR="001A0E8A" w:rsidRPr="001A0E8A" w:rsidRDefault="001A0E8A" w:rsidP="001A0E8A">
      <w:pPr>
        <w:spacing w:after="0"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pict w14:anchorId="083064BE">
          <v:rect id="_x0000_i1031" style="width:0;height:1.5pt" o:hralign="center" o:hrstd="t" o:hr="t" fillcolor="#a0a0a0" stroked="f"/>
        </w:pict>
      </w:r>
    </w:p>
    <w:p w14:paraId="6397F3DD" w14:textId="77777777" w:rsidR="001A0E8A" w:rsidRPr="001A0E8A" w:rsidRDefault="001A0E8A" w:rsidP="001A0E8A">
      <w:pPr>
        <w:spacing w:before="100" w:beforeAutospacing="1" w:after="100" w:afterAutospacing="1" w:line="240" w:lineRule="auto"/>
        <w:outlineLvl w:val="1"/>
        <w:rPr>
          <w:rFonts w:ascii="Gisha" w:eastAsia="Times New Roman" w:hAnsi="Gisha" w:cs="Gisha" w:hint="cs"/>
          <w:b/>
          <w:bCs/>
          <w:sz w:val="36"/>
          <w:szCs w:val="36"/>
          <w:lang w:eastAsia="es-CL"/>
        </w:rPr>
      </w:pPr>
      <w:r w:rsidRPr="001A0E8A">
        <w:rPr>
          <w:rFonts w:ascii="Gisha" w:eastAsia="Times New Roman" w:hAnsi="Gisha" w:cs="Gisha" w:hint="cs"/>
          <w:b/>
          <w:bCs/>
          <w:sz w:val="36"/>
          <w:szCs w:val="36"/>
          <w:lang w:eastAsia="es-CL"/>
        </w:rPr>
        <w:t>Iteración 7: Ecosistema SaaS y Control de Suscripción</w:t>
      </w:r>
    </w:p>
    <w:p w14:paraId="5773571A" w14:textId="77777777" w:rsidR="001A0E8A" w:rsidRPr="001A0E8A" w:rsidRDefault="001A0E8A" w:rsidP="001A0E8A">
      <w:p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Objetivo:</w:t>
      </w:r>
      <w:r w:rsidRPr="001A0E8A">
        <w:rPr>
          <w:rFonts w:ascii="Gisha" w:eastAsia="Times New Roman" w:hAnsi="Gisha" w:cs="Gisha" w:hint="cs"/>
          <w:sz w:val="24"/>
          <w:szCs w:val="24"/>
          <w:lang w:eastAsia="es-CL"/>
        </w:rPr>
        <w:t xml:space="preserve"> Gestión remota del negocio y monetización del software.</w:t>
      </w:r>
    </w:p>
    <w:p w14:paraId="7EE156E9" w14:textId="77777777" w:rsidR="001A0E8A" w:rsidRPr="001A0E8A" w:rsidRDefault="001A0E8A" w:rsidP="001A0E8A">
      <w:pPr>
        <w:numPr>
          <w:ilvl w:val="0"/>
          <w:numId w:val="7"/>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¿Qué se debe hacer?</w:t>
      </w:r>
      <w:r w:rsidRPr="001A0E8A">
        <w:rPr>
          <w:rFonts w:ascii="Gisha" w:eastAsia="Times New Roman" w:hAnsi="Gisha" w:cs="Gisha" w:hint="cs"/>
          <w:sz w:val="24"/>
          <w:szCs w:val="24"/>
          <w:lang w:eastAsia="es-CL"/>
        </w:rPr>
        <w:t>:</w:t>
      </w:r>
    </w:p>
    <w:p w14:paraId="25D01A03" w14:textId="77777777" w:rsidR="001A0E8A" w:rsidRPr="001A0E8A" w:rsidRDefault="001A0E8A" w:rsidP="001A0E8A">
      <w:pPr>
        <w:numPr>
          <w:ilvl w:val="1"/>
          <w:numId w:val="7"/>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t>Finalizar la App móvil para el dueño para la visualización de métricas en tiempo real.</w:t>
      </w:r>
    </w:p>
    <w:p w14:paraId="3B82B830" w14:textId="77777777" w:rsidR="001A0E8A" w:rsidRPr="001A0E8A" w:rsidRDefault="001A0E8A" w:rsidP="001A0E8A">
      <w:pPr>
        <w:numPr>
          <w:ilvl w:val="1"/>
          <w:numId w:val="7"/>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sz w:val="24"/>
          <w:szCs w:val="24"/>
          <w:lang w:eastAsia="es-CL"/>
        </w:rPr>
        <w:t>Implementar el "</w:t>
      </w:r>
      <w:proofErr w:type="spellStart"/>
      <w:r w:rsidRPr="001A0E8A">
        <w:rPr>
          <w:rFonts w:ascii="Gisha" w:eastAsia="Times New Roman" w:hAnsi="Gisha" w:cs="Gisha" w:hint="cs"/>
          <w:sz w:val="24"/>
          <w:szCs w:val="24"/>
          <w:lang w:eastAsia="es-CL"/>
        </w:rPr>
        <w:t>Kill</w:t>
      </w:r>
      <w:proofErr w:type="spellEnd"/>
      <w:r w:rsidRPr="001A0E8A">
        <w:rPr>
          <w:rFonts w:ascii="Gisha" w:eastAsia="Times New Roman" w:hAnsi="Gisha" w:cs="Gisha" w:hint="cs"/>
          <w:sz w:val="24"/>
          <w:szCs w:val="24"/>
          <w:lang w:eastAsia="es-CL"/>
        </w:rPr>
        <w:t xml:space="preserve">-switch" basado en el estado de la suscripción mensual en </w:t>
      </w:r>
      <w:proofErr w:type="spellStart"/>
      <w:r w:rsidRPr="001A0E8A">
        <w:rPr>
          <w:rFonts w:ascii="Gisha" w:eastAsia="Times New Roman" w:hAnsi="Gisha" w:cs="Gisha" w:hint="cs"/>
          <w:sz w:val="24"/>
          <w:szCs w:val="24"/>
          <w:lang w:eastAsia="es-CL"/>
        </w:rPr>
        <w:t>Supabase</w:t>
      </w:r>
      <w:proofErr w:type="spellEnd"/>
      <w:r w:rsidRPr="001A0E8A">
        <w:rPr>
          <w:rFonts w:ascii="Gisha" w:eastAsia="Times New Roman" w:hAnsi="Gisha" w:cs="Gisha" w:hint="cs"/>
          <w:sz w:val="24"/>
          <w:szCs w:val="24"/>
          <w:lang w:eastAsia="es-CL"/>
        </w:rPr>
        <w:t>.</w:t>
      </w:r>
    </w:p>
    <w:p w14:paraId="20E0CDC6" w14:textId="77777777" w:rsidR="001A0E8A" w:rsidRPr="001A0E8A" w:rsidRDefault="001A0E8A" w:rsidP="001A0E8A">
      <w:pPr>
        <w:numPr>
          <w:ilvl w:val="0"/>
          <w:numId w:val="7"/>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Requerimientos abordados</w:t>
      </w:r>
      <w:r w:rsidRPr="001A0E8A">
        <w:rPr>
          <w:rFonts w:ascii="Gisha" w:eastAsia="Times New Roman" w:hAnsi="Gisha" w:cs="Gisha" w:hint="cs"/>
          <w:sz w:val="24"/>
          <w:szCs w:val="24"/>
          <w:lang w:eastAsia="es-CL"/>
        </w:rPr>
        <w:t>:</w:t>
      </w:r>
    </w:p>
    <w:p w14:paraId="6B42F194" w14:textId="77777777" w:rsidR="001A0E8A" w:rsidRPr="001A0E8A" w:rsidRDefault="001A0E8A" w:rsidP="001A0E8A">
      <w:pPr>
        <w:numPr>
          <w:ilvl w:val="1"/>
          <w:numId w:val="7"/>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3.3 Visualización de Métricas</w:t>
      </w:r>
      <w:r w:rsidRPr="001A0E8A">
        <w:rPr>
          <w:rFonts w:ascii="Gisha" w:eastAsia="Times New Roman" w:hAnsi="Gisha" w:cs="Gisha" w:hint="cs"/>
          <w:sz w:val="24"/>
          <w:szCs w:val="24"/>
          <w:lang w:eastAsia="es-CL"/>
        </w:rPr>
        <w:t>: App para dueños en iOS/Android.</w:t>
      </w:r>
    </w:p>
    <w:p w14:paraId="023AB401" w14:textId="77777777" w:rsidR="001A0E8A" w:rsidRPr="001A0E8A" w:rsidRDefault="001A0E8A" w:rsidP="001A0E8A">
      <w:pPr>
        <w:numPr>
          <w:ilvl w:val="1"/>
          <w:numId w:val="7"/>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 xml:space="preserve">5 </w:t>
      </w:r>
      <w:proofErr w:type="gramStart"/>
      <w:r w:rsidRPr="001A0E8A">
        <w:rPr>
          <w:rFonts w:ascii="Gisha" w:eastAsia="Times New Roman" w:hAnsi="Gisha" w:cs="Gisha" w:hint="cs"/>
          <w:b/>
          <w:bCs/>
          <w:sz w:val="24"/>
          <w:szCs w:val="24"/>
          <w:lang w:eastAsia="es-CL"/>
        </w:rPr>
        <w:t>Reglas</w:t>
      </w:r>
      <w:proofErr w:type="gramEnd"/>
      <w:r w:rsidRPr="001A0E8A">
        <w:rPr>
          <w:rFonts w:ascii="Gisha" w:eastAsia="Times New Roman" w:hAnsi="Gisha" w:cs="Gisha" w:hint="cs"/>
          <w:b/>
          <w:bCs/>
          <w:sz w:val="24"/>
          <w:szCs w:val="24"/>
          <w:lang w:eastAsia="es-CL"/>
        </w:rPr>
        <w:t xml:space="preserve"> de Negocio</w:t>
      </w:r>
      <w:r w:rsidRPr="001A0E8A">
        <w:rPr>
          <w:rFonts w:ascii="Gisha" w:eastAsia="Times New Roman" w:hAnsi="Gisha" w:cs="Gisha" w:hint="cs"/>
          <w:sz w:val="24"/>
          <w:szCs w:val="24"/>
          <w:lang w:eastAsia="es-CL"/>
        </w:rPr>
        <w:t>: Bloqueo del POS por falta de pago (modo solo consulta).</w:t>
      </w:r>
    </w:p>
    <w:p w14:paraId="211839F2" w14:textId="77777777" w:rsidR="001A0E8A" w:rsidRPr="001A0E8A" w:rsidRDefault="001A0E8A" w:rsidP="001A0E8A">
      <w:pPr>
        <w:numPr>
          <w:ilvl w:val="0"/>
          <w:numId w:val="7"/>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Prueba Exhaustiva (1000%)</w:t>
      </w:r>
      <w:r w:rsidRPr="001A0E8A">
        <w:rPr>
          <w:rFonts w:ascii="Gisha" w:eastAsia="Times New Roman" w:hAnsi="Gisha" w:cs="Gisha" w:hint="cs"/>
          <w:sz w:val="24"/>
          <w:szCs w:val="24"/>
          <w:lang w:eastAsia="es-CL"/>
        </w:rPr>
        <w:t>:</w:t>
      </w:r>
    </w:p>
    <w:p w14:paraId="3973B981" w14:textId="77777777" w:rsidR="001A0E8A" w:rsidRPr="001A0E8A" w:rsidRDefault="001A0E8A" w:rsidP="001A0E8A">
      <w:pPr>
        <w:numPr>
          <w:ilvl w:val="1"/>
          <w:numId w:val="7"/>
        </w:numPr>
        <w:spacing w:before="100" w:beforeAutospacing="1" w:after="100" w:afterAutospacing="1" w:line="240" w:lineRule="auto"/>
        <w:rPr>
          <w:rFonts w:ascii="Gisha" w:eastAsia="Times New Roman" w:hAnsi="Gisha" w:cs="Gisha" w:hint="cs"/>
          <w:sz w:val="24"/>
          <w:szCs w:val="24"/>
          <w:lang w:eastAsia="es-CL"/>
        </w:rPr>
      </w:pPr>
      <w:r w:rsidRPr="001A0E8A">
        <w:rPr>
          <w:rFonts w:ascii="Gisha" w:eastAsia="Times New Roman" w:hAnsi="Gisha" w:cs="Gisha" w:hint="cs"/>
          <w:b/>
          <w:bCs/>
          <w:sz w:val="24"/>
          <w:szCs w:val="24"/>
          <w:lang w:eastAsia="es-CL"/>
        </w:rPr>
        <w:t>Prueba de Bloqueo Remoto</w:t>
      </w:r>
      <w:r w:rsidRPr="001A0E8A">
        <w:rPr>
          <w:rFonts w:ascii="Gisha" w:eastAsia="Times New Roman" w:hAnsi="Gisha" w:cs="Gisha" w:hint="cs"/>
          <w:sz w:val="24"/>
          <w:szCs w:val="24"/>
          <w:lang w:eastAsia="es-CL"/>
        </w:rPr>
        <w:t>: Cambiar el estado de pago de una tienda a "Pendiente" en la nube. Al sincronizar, el POS local debe deshabilitar inmediatamente el botón de "Cobrar" y mostrar un aviso de pago pendiente, permitiendo solo la visualización de reportes antiguos.</w:t>
      </w:r>
    </w:p>
    <w:p w14:paraId="65FCE2FF" w14:textId="77777777" w:rsidR="00A05C58" w:rsidRPr="001A0E8A" w:rsidRDefault="00A05C58" w:rsidP="001A0E8A"/>
    <w:sectPr w:rsidR="00A05C58" w:rsidRPr="001A0E8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sha">
    <w:charset w:val="B1"/>
    <w:family w:val="swiss"/>
    <w:pitch w:val="variable"/>
    <w:sig w:usb0="80000807" w:usb1="40000042"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04A82"/>
    <w:multiLevelType w:val="multilevel"/>
    <w:tmpl w:val="3182D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204A2"/>
    <w:multiLevelType w:val="multilevel"/>
    <w:tmpl w:val="C2166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547475"/>
    <w:multiLevelType w:val="multilevel"/>
    <w:tmpl w:val="E1B21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F52142"/>
    <w:multiLevelType w:val="multilevel"/>
    <w:tmpl w:val="542EC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B7173A"/>
    <w:multiLevelType w:val="multilevel"/>
    <w:tmpl w:val="728E4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632EE1"/>
    <w:multiLevelType w:val="multilevel"/>
    <w:tmpl w:val="47505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F240C0"/>
    <w:multiLevelType w:val="multilevel"/>
    <w:tmpl w:val="99DE6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E8A"/>
    <w:rsid w:val="001A0E8A"/>
    <w:rsid w:val="00A05C5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2EA03"/>
  <w15:chartTrackingRefBased/>
  <w15:docId w15:val="{42931EDC-76CA-41DE-8914-E6D02CD4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1A0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L"/>
    </w:rPr>
  </w:style>
  <w:style w:type="paragraph" w:styleId="Ttulo2">
    <w:name w:val="heading 2"/>
    <w:basedOn w:val="Normal"/>
    <w:link w:val="Ttulo2Car"/>
    <w:uiPriority w:val="9"/>
    <w:qFormat/>
    <w:rsid w:val="001A0E8A"/>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0E8A"/>
    <w:rPr>
      <w:rFonts w:ascii="Times New Roman" w:eastAsia="Times New Roman" w:hAnsi="Times New Roman" w:cs="Times New Roman"/>
      <w:b/>
      <w:bCs/>
      <w:kern w:val="36"/>
      <w:sz w:val="48"/>
      <w:szCs w:val="48"/>
      <w:lang w:eastAsia="es-CL"/>
    </w:rPr>
  </w:style>
  <w:style w:type="character" w:customStyle="1" w:styleId="Ttulo2Car">
    <w:name w:val="Título 2 Car"/>
    <w:basedOn w:val="Fuentedeprrafopredeter"/>
    <w:link w:val="Ttulo2"/>
    <w:uiPriority w:val="9"/>
    <w:rsid w:val="001A0E8A"/>
    <w:rPr>
      <w:rFonts w:ascii="Times New Roman" w:eastAsia="Times New Roman" w:hAnsi="Times New Roman" w:cs="Times New Roman"/>
      <w:b/>
      <w:bCs/>
      <w:sz w:val="36"/>
      <w:szCs w:val="36"/>
      <w:lang w:eastAsia="es-CL"/>
    </w:rPr>
  </w:style>
  <w:style w:type="paragraph" w:styleId="NormalWeb">
    <w:name w:val="Normal (Web)"/>
    <w:basedOn w:val="Normal"/>
    <w:uiPriority w:val="99"/>
    <w:semiHidden/>
    <w:unhideWhenUsed/>
    <w:rsid w:val="001A0E8A"/>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citation-325">
    <w:name w:val="citation-325"/>
    <w:basedOn w:val="Fuentedeprrafopredeter"/>
    <w:rsid w:val="001A0E8A"/>
  </w:style>
  <w:style w:type="character" w:customStyle="1" w:styleId="citation-324">
    <w:name w:val="citation-324"/>
    <w:basedOn w:val="Fuentedeprrafopredeter"/>
    <w:rsid w:val="001A0E8A"/>
  </w:style>
  <w:style w:type="character" w:customStyle="1" w:styleId="citation-323">
    <w:name w:val="citation-323"/>
    <w:basedOn w:val="Fuentedeprrafopredeter"/>
    <w:rsid w:val="001A0E8A"/>
  </w:style>
  <w:style w:type="character" w:customStyle="1" w:styleId="citation-322">
    <w:name w:val="citation-322"/>
    <w:basedOn w:val="Fuentedeprrafopredeter"/>
    <w:rsid w:val="001A0E8A"/>
  </w:style>
  <w:style w:type="character" w:styleId="CdigoHTML">
    <w:name w:val="HTML Code"/>
    <w:basedOn w:val="Fuentedeprrafopredeter"/>
    <w:uiPriority w:val="99"/>
    <w:semiHidden/>
    <w:unhideWhenUsed/>
    <w:rsid w:val="001A0E8A"/>
    <w:rPr>
      <w:rFonts w:ascii="Courier New" w:eastAsia="Times New Roman" w:hAnsi="Courier New" w:cs="Courier New"/>
      <w:sz w:val="20"/>
      <w:szCs w:val="20"/>
    </w:rPr>
  </w:style>
  <w:style w:type="character" w:customStyle="1" w:styleId="citation-321">
    <w:name w:val="citation-321"/>
    <w:basedOn w:val="Fuentedeprrafopredeter"/>
    <w:rsid w:val="001A0E8A"/>
  </w:style>
  <w:style w:type="character" w:customStyle="1" w:styleId="citation-320">
    <w:name w:val="citation-320"/>
    <w:basedOn w:val="Fuentedeprrafopredeter"/>
    <w:rsid w:val="001A0E8A"/>
  </w:style>
  <w:style w:type="character" w:customStyle="1" w:styleId="citation-319">
    <w:name w:val="citation-319"/>
    <w:basedOn w:val="Fuentedeprrafopredeter"/>
    <w:rsid w:val="001A0E8A"/>
  </w:style>
  <w:style w:type="character" w:customStyle="1" w:styleId="citation-318">
    <w:name w:val="citation-318"/>
    <w:basedOn w:val="Fuentedeprrafopredeter"/>
    <w:rsid w:val="001A0E8A"/>
  </w:style>
  <w:style w:type="character" w:customStyle="1" w:styleId="citation-317">
    <w:name w:val="citation-317"/>
    <w:basedOn w:val="Fuentedeprrafopredeter"/>
    <w:rsid w:val="001A0E8A"/>
  </w:style>
  <w:style w:type="character" w:customStyle="1" w:styleId="citation-316">
    <w:name w:val="citation-316"/>
    <w:basedOn w:val="Fuentedeprrafopredeter"/>
    <w:rsid w:val="001A0E8A"/>
  </w:style>
  <w:style w:type="character" w:customStyle="1" w:styleId="citation-315">
    <w:name w:val="citation-315"/>
    <w:basedOn w:val="Fuentedeprrafopredeter"/>
    <w:rsid w:val="001A0E8A"/>
  </w:style>
  <w:style w:type="character" w:customStyle="1" w:styleId="citation-314">
    <w:name w:val="citation-314"/>
    <w:basedOn w:val="Fuentedeprrafopredeter"/>
    <w:rsid w:val="001A0E8A"/>
  </w:style>
  <w:style w:type="character" w:customStyle="1" w:styleId="citation-313">
    <w:name w:val="citation-313"/>
    <w:basedOn w:val="Fuentedeprrafopredeter"/>
    <w:rsid w:val="001A0E8A"/>
  </w:style>
  <w:style w:type="character" w:customStyle="1" w:styleId="citation-312">
    <w:name w:val="citation-312"/>
    <w:basedOn w:val="Fuentedeprrafopredeter"/>
    <w:rsid w:val="001A0E8A"/>
  </w:style>
  <w:style w:type="character" w:customStyle="1" w:styleId="citation-311">
    <w:name w:val="citation-311"/>
    <w:basedOn w:val="Fuentedeprrafopredeter"/>
    <w:rsid w:val="001A0E8A"/>
  </w:style>
  <w:style w:type="character" w:customStyle="1" w:styleId="citation-310">
    <w:name w:val="citation-310"/>
    <w:basedOn w:val="Fuentedeprrafopredeter"/>
    <w:rsid w:val="001A0E8A"/>
  </w:style>
  <w:style w:type="character" w:customStyle="1" w:styleId="citation-309">
    <w:name w:val="citation-309"/>
    <w:basedOn w:val="Fuentedeprrafopredeter"/>
    <w:rsid w:val="001A0E8A"/>
  </w:style>
  <w:style w:type="character" w:customStyle="1" w:styleId="citation-308">
    <w:name w:val="citation-308"/>
    <w:basedOn w:val="Fuentedeprrafopredeter"/>
    <w:rsid w:val="001A0E8A"/>
  </w:style>
  <w:style w:type="character" w:customStyle="1" w:styleId="citation-307">
    <w:name w:val="citation-307"/>
    <w:basedOn w:val="Fuentedeprrafopredeter"/>
    <w:rsid w:val="001A0E8A"/>
  </w:style>
  <w:style w:type="character" w:customStyle="1" w:styleId="citation-306">
    <w:name w:val="citation-306"/>
    <w:basedOn w:val="Fuentedeprrafopredeter"/>
    <w:rsid w:val="001A0E8A"/>
  </w:style>
  <w:style w:type="character" w:customStyle="1" w:styleId="citation-305">
    <w:name w:val="citation-305"/>
    <w:basedOn w:val="Fuentedeprrafopredeter"/>
    <w:rsid w:val="001A0E8A"/>
  </w:style>
  <w:style w:type="character" w:customStyle="1" w:styleId="citation-304">
    <w:name w:val="citation-304"/>
    <w:basedOn w:val="Fuentedeprrafopredeter"/>
    <w:rsid w:val="001A0E8A"/>
  </w:style>
  <w:style w:type="character" w:customStyle="1" w:styleId="citation-303">
    <w:name w:val="citation-303"/>
    <w:basedOn w:val="Fuentedeprrafopredeter"/>
    <w:rsid w:val="001A0E8A"/>
  </w:style>
  <w:style w:type="character" w:customStyle="1" w:styleId="citation-302">
    <w:name w:val="citation-302"/>
    <w:basedOn w:val="Fuentedeprrafopredeter"/>
    <w:rsid w:val="001A0E8A"/>
  </w:style>
  <w:style w:type="character" w:customStyle="1" w:styleId="citation-301">
    <w:name w:val="citation-301"/>
    <w:basedOn w:val="Fuentedeprrafopredeter"/>
    <w:rsid w:val="001A0E8A"/>
  </w:style>
  <w:style w:type="character" w:customStyle="1" w:styleId="citation-300">
    <w:name w:val="citation-300"/>
    <w:basedOn w:val="Fuentedeprrafopredeter"/>
    <w:rsid w:val="001A0E8A"/>
  </w:style>
  <w:style w:type="character" w:customStyle="1" w:styleId="citation-299">
    <w:name w:val="citation-299"/>
    <w:basedOn w:val="Fuentedeprrafopredeter"/>
    <w:rsid w:val="001A0E8A"/>
  </w:style>
  <w:style w:type="character" w:customStyle="1" w:styleId="citation-298">
    <w:name w:val="citation-298"/>
    <w:basedOn w:val="Fuentedeprrafopredeter"/>
    <w:rsid w:val="001A0E8A"/>
  </w:style>
  <w:style w:type="character" w:customStyle="1" w:styleId="citation-297">
    <w:name w:val="citation-297"/>
    <w:basedOn w:val="Fuentedeprrafopredeter"/>
    <w:rsid w:val="001A0E8A"/>
  </w:style>
  <w:style w:type="character" w:customStyle="1" w:styleId="citation-296">
    <w:name w:val="citation-296"/>
    <w:basedOn w:val="Fuentedeprrafopredeter"/>
    <w:rsid w:val="001A0E8A"/>
  </w:style>
  <w:style w:type="character" w:customStyle="1" w:styleId="citation-295">
    <w:name w:val="citation-295"/>
    <w:basedOn w:val="Fuentedeprrafopredeter"/>
    <w:rsid w:val="001A0E8A"/>
  </w:style>
  <w:style w:type="character" w:customStyle="1" w:styleId="citation-294">
    <w:name w:val="citation-294"/>
    <w:basedOn w:val="Fuentedeprrafopredeter"/>
    <w:rsid w:val="001A0E8A"/>
  </w:style>
  <w:style w:type="character" w:customStyle="1" w:styleId="citation-293">
    <w:name w:val="citation-293"/>
    <w:basedOn w:val="Fuentedeprrafopredeter"/>
    <w:rsid w:val="001A0E8A"/>
  </w:style>
  <w:style w:type="character" w:customStyle="1" w:styleId="citation-292">
    <w:name w:val="citation-292"/>
    <w:basedOn w:val="Fuentedeprrafopredeter"/>
    <w:rsid w:val="001A0E8A"/>
  </w:style>
  <w:style w:type="character" w:customStyle="1" w:styleId="citation-291">
    <w:name w:val="citation-291"/>
    <w:basedOn w:val="Fuentedeprrafopredeter"/>
    <w:rsid w:val="001A0E8A"/>
  </w:style>
  <w:style w:type="character" w:customStyle="1" w:styleId="citation-290">
    <w:name w:val="citation-290"/>
    <w:basedOn w:val="Fuentedeprrafopredeter"/>
    <w:rsid w:val="001A0E8A"/>
  </w:style>
  <w:style w:type="character" w:customStyle="1" w:styleId="citation-289">
    <w:name w:val="citation-289"/>
    <w:basedOn w:val="Fuentedeprrafopredeter"/>
    <w:rsid w:val="001A0E8A"/>
  </w:style>
  <w:style w:type="character" w:customStyle="1" w:styleId="citation-288">
    <w:name w:val="citation-288"/>
    <w:basedOn w:val="Fuentedeprrafopredeter"/>
    <w:rsid w:val="001A0E8A"/>
  </w:style>
  <w:style w:type="character" w:customStyle="1" w:styleId="citation-287">
    <w:name w:val="citation-287"/>
    <w:basedOn w:val="Fuentedeprrafopredeter"/>
    <w:rsid w:val="001A0E8A"/>
  </w:style>
  <w:style w:type="character" w:customStyle="1" w:styleId="citation-286">
    <w:name w:val="citation-286"/>
    <w:basedOn w:val="Fuentedeprrafopredeter"/>
    <w:rsid w:val="001A0E8A"/>
  </w:style>
  <w:style w:type="character" w:customStyle="1" w:styleId="citation-285">
    <w:name w:val="citation-285"/>
    <w:basedOn w:val="Fuentedeprrafopredeter"/>
    <w:rsid w:val="001A0E8A"/>
  </w:style>
  <w:style w:type="character" w:customStyle="1" w:styleId="citation-284">
    <w:name w:val="citation-284"/>
    <w:basedOn w:val="Fuentedeprrafopredeter"/>
    <w:rsid w:val="001A0E8A"/>
  </w:style>
  <w:style w:type="character" w:customStyle="1" w:styleId="citation-283">
    <w:name w:val="citation-283"/>
    <w:basedOn w:val="Fuentedeprrafopredeter"/>
    <w:rsid w:val="001A0E8A"/>
  </w:style>
  <w:style w:type="character" w:customStyle="1" w:styleId="citation-282">
    <w:name w:val="citation-282"/>
    <w:basedOn w:val="Fuentedeprrafopredeter"/>
    <w:rsid w:val="001A0E8A"/>
  </w:style>
  <w:style w:type="character" w:customStyle="1" w:styleId="citation-281">
    <w:name w:val="citation-281"/>
    <w:basedOn w:val="Fuentedeprrafopredeter"/>
    <w:rsid w:val="001A0E8A"/>
  </w:style>
  <w:style w:type="character" w:customStyle="1" w:styleId="citation-280">
    <w:name w:val="citation-280"/>
    <w:basedOn w:val="Fuentedeprrafopredeter"/>
    <w:rsid w:val="001A0E8A"/>
  </w:style>
  <w:style w:type="character" w:customStyle="1" w:styleId="citation-279">
    <w:name w:val="citation-279"/>
    <w:basedOn w:val="Fuentedeprrafopredeter"/>
    <w:rsid w:val="001A0E8A"/>
  </w:style>
  <w:style w:type="character" w:customStyle="1" w:styleId="citation-278">
    <w:name w:val="citation-278"/>
    <w:basedOn w:val="Fuentedeprrafopredeter"/>
    <w:rsid w:val="001A0E8A"/>
  </w:style>
  <w:style w:type="character" w:customStyle="1" w:styleId="citation-277">
    <w:name w:val="citation-277"/>
    <w:basedOn w:val="Fuentedeprrafopredeter"/>
    <w:rsid w:val="001A0E8A"/>
  </w:style>
  <w:style w:type="character" w:customStyle="1" w:styleId="citation-276">
    <w:name w:val="citation-276"/>
    <w:basedOn w:val="Fuentedeprrafopredeter"/>
    <w:rsid w:val="001A0E8A"/>
  </w:style>
  <w:style w:type="character" w:customStyle="1" w:styleId="citation-275">
    <w:name w:val="citation-275"/>
    <w:basedOn w:val="Fuentedeprrafopredeter"/>
    <w:rsid w:val="001A0E8A"/>
  </w:style>
  <w:style w:type="character" w:customStyle="1" w:styleId="citation-274">
    <w:name w:val="citation-274"/>
    <w:basedOn w:val="Fuentedeprrafopredeter"/>
    <w:rsid w:val="001A0E8A"/>
  </w:style>
  <w:style w:type="character" w:customStyle="1" w:styleId="citation-273">
    <w:name w:val="citation-273"/>
    <w:basedOn w:val="Fuentedeprrafopredeter"/>
    <w:rsid w:val="001A0E8A"/>
  </w:style>
  <w:style w:type="character" w:customStyle="1" w:styleId="citation-272">
    <w:name w:val="citation-272"/>
    <w:basedOn w:val="Fuentedeprrafopredeter"/>
    <w:rsid w:val="001A0E8A"/>
  </w:style>
  <w:style w:type="character" w:customStyle="1" w:styleId="citation-271">
    <w:name w:val="citation-271"/>
    <w:basedOn w:val="Fuentedeprrafopredeter"/>
    <w:rsid w:val="001A0E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480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990</Words>
  <Characters>5445</Characters>
  <Application>Microsoft Office Word</Application>
  <DocSecurity>0</DocSecurity>
  <Lines>45</Lines>
  <Paragraphs>12</Paragraphs>
  <ScaleCrop>false</ScaleCrop>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GABRIEL ZUNIGA CARRASCO</dc:creator>
  <cp:keywords/>
  <dc:description/>
  <cp:lastModifiedBy>TOMAS GABRIEL ZUNIGA CARRASCO</cp:lastModifiedBy>
  <cp:revision>1</cp:revision>
  <dcterms:created xsi:type="dcterms:W3CDTF">2025-12-23T14:31:00Z</dcterms:created>
  <dcterms:modified xsi:type="dcterms:W3CDTF">2025-12-23T14:41:00Z</dcterms:modified>
</cp:coreProperties>
</file>