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cs-CZ"/>
        </w:rPr>
        <w:id w:val="-955944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82551BF" w14:textId="7FB52616" w:rsidR="00737238" w:rsidRDefault="00737238">
          <w:pPr>
            <w:pStyle w:val="Nadpisobsahu"/>
          </w:pPr>
          <w:r>
            <w:rPr>
              <w:lang w:val="cs-CZ"/>
            </w:rPr>
            <w:t>Obsah</w:t>
          </w:r>
        </w:p>
        <w:p w14:paraId="2E24A527" w14:textId="4D252ABE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20389" w:history="1">
            <w:r w:rsidRPr="009A4FFF">
              <w:rPr>
                <w:rStyle w:val="Hypertextovodkaz"/>
                <w:noProof/>
              </w:rPr>
              <w:t>Úvod a popis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A63A" w14:textId="76473487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0" w:history="1">
            <w:r w:rsidRPr="009A4FFF">
              <w:rPr>
                <w:rStyle w:val="Hypertextovodkaz"/>
                <w:noProof/>
              </w:rPr>
              <w:t>Definice a zkratky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EFD7" w14:textId="1F8CED31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1" w:history="1">
            <w:r w:rsidRPr="009A4FFF">
              <w:rPr>
                <w:rStyle w:val="Hypertextovodkaz"/>
                <w:noProof/>
              </w:rPr>
              <w:t>Předpoklady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CCBE" w14:textId="108093DF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2" w:history="1">
            <w:r w:rsidRPr="009A4FFF">
              <w:rPr>
                <w:rStyle w:val="Hypertextovodkaz"/>
                <w:noProof/>
              </w:rPr>
              <w:t>Uživatelské potřeby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735B" w14:textId="62199AB8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3" w:history="1">
            <w:r w:rsidRPr="009A4FFF">
              <w:rPr>
                <w:rStyle w:val="Hypertextovodkaz"/>
                <w:noProof/>
              </w:rPr>
              <w:t>Funkční požadavky: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5E33" w14:textId="4CC9A450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4" w:history="1">
            <w:r w:rsidRPr="009A4FFF">
              <w:rPr>
                <w:rStyle w:val="Hypertextovodkaz"/>
                <w:noProof/>
              </w:rPr>
              <w:t>Nefunkční požadavky: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92D5" w14:textId="28C9214C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5" w:history="1">
            <w:r w:rsidRPr="009A4FFF">
              <w:rPr>
                <w:rStyle w:val="Hypertextovodkaz"/>
                <w:noProof/>
              </w:rPr>
              <w:t>Uživatelské rozhraní: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DA15" w14:textId="2B1D43A9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6" w:history="1">
            <w:r w:rsidRPr="009A4FFF">
              <w:rPr>
                <w:rStyle w:val="Hypertextovodkaz"/>
                <w:noProof/>
              </w:rPr>
              <w:t>Správa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3644" w14:textId="14747F13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7" w:history="1">
            <w:r w:rsidRPr="009A4FFF">
              <w:rPr>
                <w:rStyle w:val="Hypertextovodkaz"/>
                <w:noProof/>
              </w:rPr>
              <w:t>Integrace a rozšíření: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91FE" w14:textId="12B257AB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8" w:history="1">
            <w:r w:rsidRPr="009A4FFF">
              <w:rPr>
                <w:rStyle w:val="Hypertextovodkaz"/>
                <w:noProof/>
              </w:rPr>
              <w:t>Doplňkové požadavky: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F13E" w14:textId="4D187518" w:rsidR="00737238" w:rsidRDefault="00737238">
          <w:r>
            <w:rPr>
              <w:b/>
              <w:bCs/>
            </w:rPr>
            <w:fldChar w:fldCharType="end"/>
          </w:r>
        </w:p>
      </w:sdtContent>
    </w:sdt>
    <w:p w14:paraId="543812AB" w14:textId="77777777" w:rsidR="00F87B78" w:rsidRDefault="00F87B78" w:rsidP="00737238">
      <w:pPr>
        <w:pStyle w:val="Nadpis2"/>
        <w:rPr>
          <w:rStyle w:val="Nadpis2Char"/>
        </w:rPr>
      </w:pPr>
    </w:p>
    <w:p w14:paraId="2074D16C" w14:textId="77777777" w:rsidR="00F87B78" w:rsidRDefault="00F87B78">
      <w:pPr>
        <w:rPr>
          <w:rStyle w:val="Nadpis2Char"/>
        </w:rPr>
      </w:pPr>
      <w:r>
        <w:rPr>
          <w:rStyle w:val="Nadpis2Char"/>
        </w:rPr>
        <w:br w:type="page"/>
      </w:r>
    </w:p>
    <w:p w14:paraId="4364AF65" w14:textId="0630FD5F" w:rsidR="007A1299" w:rsidRPr="00737238" w:rsidRDefault="000420AA" w:rsidP="00737238">
      <w:pPr>
        <w:pStyle w:val="Nadpis2"/>
      </w:pPr>
      <w:bookmarkStart w:id="0" w:name="_Toc166520389"/>
      <w:r w:rsidRPr="00737238">
        <w:rPr>
          <w:rStyle w:val="Nadpis2Char"/>
        </w:rPr>
        <w:lastRenderedPageBreak/>
        <w:t>Úvod a popis projektu</w:t>
      </w:r>
      <w:bookmarkEnd w:id="0"/>
    </w:p>
    <w:p w14:paraId="680BDA66" w14:textId="14873357" w:rsidR="000420AA" w:rsidRPr="009519A7" w:rsidRDefault="000420AA" w:rsidP="007A1299">
      <w:pPr>
        <w:pStyle w:val="Odstavecseseznamem"/>
        <w:numPr>
          <w:ilvl w:val="0"/>
          <w:numId w:val="6"/>
        </w:numPr>
      </w:pPr>
      <w:r w:rsidRPr="009519A7">
        <w:t xml:space="preserve">Cílem projektu bylo vytvořit </w:t>
      </w:r>
      <w:r w:rsidR="00423A41" w:rsidRPr="009519A7">
        <w:t>produkt pro e-</w:t>
      </w:r>
      <w:proofErr w:type="spellStart"/>
      <w:r w:rsidR="00423A41" w:rsidRPr="009519A7">
        <w:t>commerce</w:t>
      </w:r>
      <w:proofErr w:type="spellEnd"/>
      <w:r w:rsidR="008075F5" w:rsidRPr="009519A7">
        <w:t xml:space="preserve">, </w:t>
      </w:r>
      <w:r w:rsidRPr="009519A7">
        <w:t xml:space="preserve">který bude mít rozhraní pro běžného uživatele a pro </w:t>
      </w:r>
      <w:r w:rsidR="00040136" w:rsidRPr="009519A7">
        <w:t xml:space="preserve">vlastníka nebo majitele </w:t>
      </w:r>
      <w:r w:rsidR="00A9550C" w:rsidRPr="009519A7">
        <w:t>e</w:t>
      </w:r>
      <w:r w:rsidR="00040136" w:rsidRPr="009519A7">
        <w:t>-shopu</w:t>
      </w:r>
      <w:r w:rsidR="00195CB3" w:rsidRPr="009519A7">
        <w:t>,</w:t>
      </w:r>
      <w:r w:rsidRPr="009519A7">
        <w:t xml:space="preserve"> který bude moct přidávat, mazat a odebírat položky</w:t>
      </w:r>
    </w:p>
    <w:p w14:paraId="7ED987C3" w14:textId="4FE92D2A" w:rsidR="00195CB3" w:rsidRPr="009519A7" w:rsidRDefault="002C7CE1" w:rsidP="007A1299">
      <w:pPr>
        <w:pStyle w:val="Odstavecseseznamem"/>
        <w:numPr>
          <w:ilvl w:val="0"/>
          <w:numId w:val="6"/>
        </w:numPr>
      </w:pPr>
      <w:r w:rsidRPr="009519A7">
        <w:t xml:space="preserve">E-shop je zaměřený na prodávaní oblečení </w:t>
      </w:r>
      <w:r w:rsidR="004044AB" w:rsidRPr="009519A7">
        <w:t xml:space="preserve">jak pro </w:t>
      </w:r>
      <w:r w:rsidR="00A9550C" w:rsidRPr="009519A7">
        <w:t>ženy,</w:t>
      </w:r>
      <w:r w:rsidR="004044AB" w:rsidRPr="009519A7">
        <w:t xml:space="preserve"> tak i pro chlapi a dět</w:t>
      </w:r>
      <w:r w:rsidR="00E35F08" w:rsidRPr="009519A7">
        <w:t>i.</w:t>
      </w:r>
    </w:p>
    <w:p w14:paraId="48991620" w14:textId="49D3CE26" w:rsidR="00E35F08" w:rsidRPr="009519A7" w:rsidRDefault="00153EDC" w:rsidP="007A1299">
      <w:pPr>
        <w:pStyle w:val="Odstavecseseznamem"/>
        <w:numPr>
          <w:ilvl w:val="0"/>
          <w:numId w:val="6"/>
        </w:numPr>
      </w:pPr>
      <w:r w:rsidRPr="009519A7">
        <w:t xml:space="preserve">Celý </w:t>
      </w:r>
      <w:r w:rsidR="00A9550C" w:rsidRPr="009519A7">
        <w:t>e</w:t>
      </w:r>
      <w:r w:rsidRPr="009519A7">
        <w:t>-shop</w:t>
      </w:r>
      <w:r w:rsidR="00A9550C" w:rsidRPr="009519A7">
        <w:t xml:space="preserve"> je v angličtině kvůl</w:t>
      </w:r>
      <w:r w:rsidR="00307AF9" w:rsidRPr="009519A7">
        <w:t>i tomu aby</w:t>
      </w:r>
      <w:r w:rsidR="00E909E6" w:rsidRPr="009519A7">
        <w:t>chom prodávali své produkty na globálním trhu</w:t>
      </w:r>
      <w:r w:rsidR="00897D46" w:rsidRPr="009519A7">
        <w:t>.</w:t>
      </w:r>
    </w:p>
    <w:p w14:paraId="3B7BA551" w14:textId="4DEE813A" w:rsidR="009B7BFB" w:rsidRDefault="001D6CD9" w:rsidP="009B7BFB">
      <w:pPr>
        <w:pStyle w:val="Nadpis2"/>
      </w:pPr>
      <w:bookmarkStart w:id="1" w:name="_Toc166520390"/>
      <w:r w:rsidRPr="00BA22AC">
        <w:t>Definice a</w:t>
      </w:r>
      <w:r w:rsidR="00974928" w:rsidRPr="00BA22AC">
        <w:t xml:space="preserve"> </w:t>
      </w:r>
      <w:r w:rsidRPr="00BA22AC">
        <w:t>zkratky</w:t>
      </w:r>
      <w:bookmarkEnd w:id="1"/>
    </w:p>
    <w:p w14:paraId="093EC413" w14:textId="5F8F109E" w:rsidR="00AC2FC5" w:rsidRPr="002E203A" w:rsidRDefault="009727F7" w:rsidP="00AC2FC5">
      <w:pPr>
        <w:pStyle w:val="Odstavecseseznamem"/>
        <w:numPr>
          <w:ilvl w:val="0"/>
          <w:numId w:val="18"/>
        </w:numPr>
        <w:rPr>
          <w:b/>
          <w:bCs/>
        </w:rPr>
      </w:pPr>
      <w:r w:rsidRPr="002E203A">
        <w:rPr>
          <w:b/>
          <w:bCs/>
        </w:rPr>
        <w:t>T</w:t>
      </w:r>
      <w:r w:rsidR="002E203A" w:rsidRPr="002E203A">
        <w:rPr>
          <w:b/>
          <w:bCs/>
        </w:rPr>
        <w:t xml:space="preserve">učné zvýraznění </w:t>
      </w:r>
      <w:r w:rsidR="002E203A">
        <w:rPr>
          <w:b/>
          <w:bCs/>
        </w:rPr>
        <w:t>= zkratky nebo klíčová slova</w:t>
      </w:r>
    </w:p>
    <w:p w14:paraId="74614E5F" w14:textId="77777777" w:rsidR="001D6CD9" w:rsidRPr="009519A7" w:rsidRDefault="001D6CD9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SRS</w:t>
      </w:r>
      <w:r w:rsidRPr="009519A7">
        <w:t>: Specifikace požadavků na software</w:t>
      </w:r>
    </w:p>
    <w:p w14:paraId="5408963C" w14:textId="77777777" w:rsidR="001D6CD9" w:rsidRPr="009519A7" w:rsidRDefault="001D6CD9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JWT:</w:t>
      </w:r>
      <w:r w:rsidRPr="009519A7">
        <w:t xml:space="preserve"> JSON Web Token</w:t>
      </w:r>
    </w:p>
    <w:p w14:paraId="68786239" w14:textId="77777777" w:rsidR="001D6CD9" w:rsidRPr="009519A7" w:rsidRDefault="001D6CD9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API</w:t>
      </w:r>
      <w:r w:rsidRPr="009519A7">
        <w:t>: Rozhraní pro programování aplikací</w:t>
      </w:r>
    </w:p>
    <w:p w14:paraId="57DB647A" w14:textId="0DC9CB50" w:rsidR="00EB6C54" w:rsidRDefault="00EB6C54" w:rsidP="00AC2FC5">
      <w:pPr>
        <w:pStyle w:val="Odstavecseseznamem"/>
        <w:numPr>
          <w:ilvl w:val="0"/>
          <w:numId w:val="18"/>
        </w:numPr>
      </w:pPr>
      <w:proofErr w:type="spellStart"/>
      <w:r w:rsidRPr="00AC2FC5">
        <w:rPr>
          <w:b/>
          <w:bCs/>
        </w:rPr>
        <w:t>MongoDB</w:t>
      </w:r>
      <w:proofErr w:type="spellEnd"/>
      <w:r w:rsidRPr="009519A7">
        <w:t xml:space="preserve">: Databázový </w:t>
      </w:r>
      <w:r w:rsidR="009519A7" w:rsidRPr="009519A7">
        <w:t>systém,</w:t>
      </w:r>
      <w:r w:rsidRPr="009519A7">
        <w:t xml:space="preserve"> do kterého ukládáme data z e-shopu</w:t>
      </w:r>
    </w:p>
    <w:p w14:paraId="52879D70" w14:textId="3C8A8E05" w:rsidR="006127D6" w:rsidRDefault="006127D6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DB</w:t>
      </w:r>
      <w:r w:rsidR="00974928" w:rsidRPr="00974928">
        <w:t>:</w:t>
      </w:r>
      <w:r w:rsidR="00974928">
        <w:t xml:space="preserve"> </w:t>
      </w:r>
      <w:proofErr w:type="spellStart"/>
      <w:r w:rsidR="00974928">
        <w:t>databaze</w:t>
      </w:r>
      <w:proofErr w:type="spellEnd"/>
    </w:p>
    <w:p w14:paraId="3957F29C" w14:textId="6A060790" w:rsidR="00974928" w:rsidRDefault="00974928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User</w:t>
      </w:r>
      <w:r w:rsidRPr="00974928">
        <w:t>:</w:t>
      </w:r>
      <w:r>
        <w:t xml:space="preserve"> uživatel</w:t>
      </w:r>
    </w:p>
    <w:p w14:paraId="6E5DD2B1" w14:textId="37A1392C" w:rsidR="009727F7" w:rsidRPr="009727F7" w:rsidRDefault="00974928" w:rsidP="009727F7">
      <w:pPr>
        <w:pStyle w:val="Odstavecseseznamem"/>
        <w:numPr>
          <w:ilvl w:val="0"/>
          <w:numId w:val="18"/>
        </w:numPr>
        <w:rPr>
          <w:b/>
          <w:bCs/>
        </w:rPr>
      </w:pPr>
      <w:proofErr w:type="spellStart"/>
      <w:r w:rsidRPr="00AC2FC5">
        <w:rPr>
          <w:b/>
          <w:bCs/>
        </w:rPr>
        <w:t>Coockies</w:t>
      </w:r>
      <w:proofErr w:type="spellEnd"/>
      <w:r w:rsidRPr="00AC2FC5">
        <w:rPr>
          <w:b/>
          <w:bCs/>
        </w:rPr>
        <w:t>:</w:t>
      </w:r>
      <w:r w:rsidR="00036950" w:rsidRPr="00AC2FC5">
        <w:rPr>
          <w:b/>
          <w:bCs/>
        </w:rPr>
        <w:t xml:space="preserve"> </w:t>
      </w:r>
    </w:p>
    <w:p w14:paraId="2068CAF6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Cookies jsou malé textové soubory uložené ve webovém prohlížeči.</w:t>
      </w:r>
    </w:p>
    <w:p w14:paraId="6F3F002D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Jsou vytvářeny webovými servery a posílány zpět na server s každým požadavkem.</w:t>
      </w:r>
    </w:p>
    <w:p w14:paraId="5EF6C31E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Cookies mohou být použity k ukládání informací o uživateli, jako jsou přihlašovací údaje, nastavení jazyka, preference uživatele apod.</w:t>
      </w:r>
    </w:p>
    <w:p w14:paraId="3BA85102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 xml:space="preserve">Mají omezenou kapacitu uložení (asi 4 KB na </w:t>
      </w:r>
      <w:proofErr w:type="spellStart"/>
      <w:r>
        <w:t>cookie</w:t>
      </w:r>
      <w:proofErr w:type="spellEnd"/>
      <w:r>
        <w:t xml:space="preserve"> a 20 cookies na doménu).</w:t>
      </w:r>
    </w:p>
    <w:p w14:paraId="4B4AF75F" w14:textId="68702484" w:rsidR="009727F7" w:rsidRPr="009727F7" w:rsidRDefault="009727F7" w:rsidP="009727F7">
      <w:pPr>
        <w:pStyle w:val="Odstavecseseznamem"/>
        <w:numPr>
          <w:ilvl w:val="0"/>
          <w:numId w:val="15"/>
        </w:numPr>
      </w:pPr>
      <w:r>
        <w:t>Cookies mohou být nastaveny s různými expiračními daty, aby byly dočasně nebo trvale uloženy.</w:t>
      </w:r>
    </w:p>
    <w:p w14:paraId="1030641F" w14:textId="597EE26A" w:rsidR="00B403D6" w:rsidRPr="009727F7" w:rsidRDefault="004F02E0" w:rsidP="009727F7">
      <w:pPr>
        <w:pStyle w:val="Odstavecseseznamem"/>
        <w:numPr>
          <w:ilvl w:val="0"/>
          <w:numId w:val="18"/>
        </w:numPr>
        <w:rPr>
          <w:b/>
          <w:bCs/>
        </w:rPr>
      </w:pPr>
      <w:proofErr w:type="spellStart"/>
      <w:r w:rsidRPr="009727F7">
        <w:rPr>
          <w:b/>
          <w:bCs/>
        </w:rPr>
        <w:t>Localstror</w:t>
      </w:r>
      <w:r w:rsidR="00036950" w:rsidRPr="009727F7">
        <w:rPr>
          <w:b/>
          <w:bCs/>
        </w:rPr>
        <w:t>age</w:t>
      </w:r>
      <w:proofErr w:type="spellEnd"/>
      <w:r w:rsidR="00036950" w:rsidRPr="009727F7">
        <w:rPr>
          <w:b/>
          <w:bCs/>
        </w:rPr>
        <w:t>:</w:t>
      </w:r>
    </w:p>
    <w:p w14:paraId="2783F6C2" w14:textId="72CF27A2" w:rsidR="00B403D6" w:rsidRDefault="00B403D6" w:rsidP="00B403D6">
      <w:pPr>
        <w:pStyle w:val="Odstavecseseznamem"/>
        <w:numPr>
          <w:ilvl w:val="0"/>
          <w:numId w:val="16"/>
        </w:numPr>
      </w:pPr>
      <w:r>
        <w:t xml:space="preserve"> </w:t>
      </w:r>
      <w:proofErr w:type="spellStart"/>
      <w:r w:rsidRPr="009727F7">
        <w:rPr>
          <w:b/>
          <w:bCs/>
        </w:rPr>
        <w:t>LocalStorage</w:t>
      </w:r>
      <w:proofErr w:type="spellEnd"/>
      <w:r>
        <w:t xml:space="preserve"> je funkcí webového prohlížeče, která umožňuje webovým aplikacím ukládat data ve formě klíč-hodnota na straně klienta.</w:t>
      </w:r>
    </w:p>
    <w:p w14:paraId="0C9E4872" w14:textId="77777777" w:rsidR="00B403D6" w:rsidRDefault="00B403D6" w:rsidP="00B403D6">
      <w:pPr>
        <w:pStyle w:val="Odstavecseseznamem"/>
        <w:numPr>
          <w:ilvl w:val="0"/>
          <w:numId w:val="16"/>
        </w:numPr>
      </w:pPr>
      <w:r>
        <w:t xml:space="preserve">Data uložená v </w:t>
      </w:r>
      <w:proofErr w:type="spellStart"/>
      <w:r w:rsidRPr="009727F7">
        <w:rPr>
          <w:b/>
          <w:bCs/>
        </w:rPr>
        <w:t>LocalStorage</w:t>
      </w:r>
      <w:proofErr w:type="spellEnd"/>
      <w:r>
        <w:t xml:space="preserve"> zůstanou i po uzavření prohlížeče nebo restartu počítače.</w:t>
      </w:r>
    </w:p>
    <w:p w14:paraId="2F4DFA55" w14:textId="77777777" w:rsidR="00B403D6" w:rsidRDefault="00B403D6" w:rsidP="00B403D6">
      <w:pPr>
        <w:pStyle w:val="Odstavecseseznamem"/>
        <w:numPr>
          <w:ilvl w:val="0"/>
          <w:numId w:val="16"/>
        </w:numPr>
      </w:pPr>
      <w:r>
        <w:t>Má větší kapacitu uložení než cookies (obvykle alespoň 5 MB).</w:t>
      </w:r>
    </w:p>
    <w:p w14:paraId="071527A5" w14:textId="5120A399" w:rsidR="00B403D6" w:rsidRDefault="00B403D6" w:rsidP="00B403D6">
      <w:pPr>
        <w:pStyle w:val="Odstavecseseznamem"/>
        <w:numPr>
          <w:ilvl w:val="0"/>
          <w:numId w:val="16"/>
        </w:numPr>
      </w:pPr>
      <w:proofErr w:type="spellStart"/>
      <w:r w:rsidRPr="009727F7">
        <w:rPr>
          <w:b/>
          <w:bCs/>
        </w:rPr>
        <w:t>LocalStorage</w:t>
      </w:r>
      <w:proofErr w:type="spellEnd"/>
      <w:r>
        <w:t xml:space="preserve"> je obvykle využíván pro ukládání větších objemů dat, jako jsou nastavení aplikace, stav uživatelské relace nebo </w:t>
      </w:r>
      <w:proofErr w:type="spellStart"/>
      <w:r w:rsidRPr="009727F7">
        <w:rPr>
          <w:b/>
          <w:bCs/>
        </w:rPr>
        <w:t>cache</w:t>
      </w:r>
      <w:proofErr w:type="spellEnd"/>
      <w:r>
        <w:t xml:space="preserve"> dat.</w:t>
      </w:r>
    </w:p>
    <w:p w14:paraId="4B0BAB3B" w14:textId="3F69F881" w:rsidR="00EB6C54" w:rsidRPr="00BA22AC" w:rsidRDefault="00EB6C54" w:rsidP="00BA22AC">
      <w:pPr>
        <w:pStyle w:val="Nadpis2"/>
      </w:pPr>
      <w:bookmarkStart w:id="2" w:name="_Toc166520391"/>
      <w:r w:rsidRPr="00BA22AC">
        <w:t>Předpoklady a závislosti</w:t>
      </w:r>
      <w:bookmarkEnd w:id="2"/>
    </w:p>
    <w:p w14:paraId="19B4D692" w14:textId="77777777" w:rsidR="00EB6C54" w:rsidRPr="009519A7" w:rsidRDefault="00EB6C54" w:rsidP="0072161D">
      <w:pPr>
        <w:pStyle w:val="Odstavecseseznamem"/>
        <w:numPr>
          <w:ilvl w:val="0"/>
          <w:numId w:val="10"/>
        </w:numPr>
      </w:pPr>
      <w:r w:rsidRPr="009519A7">
        <w:t xml:space="preserve">Aplikace je závislá na </w:t>
      </w:r>
      <w:proofErr w:type="spellStart"/>
      <w:r w:rsidRPr="009519A7">
        <w:t>MongoDB</w:t>
      </w:r>
      <w:proofErr w:type="spellEnd"/>
      <w:r w:rsidRPr="009519A7">
        <w:t xml:space="preserve"> pro ukládání dat.</w:t>
      </w:r>
    </w:p>
    <w:p w14:paraId="1E585AE5" w14:textId="4998543D" w:rsidR="001D6CD9" w:rsidRDefault="00EB6C54" w:rsidP="0072161D">
      <w:pPr>
        <w:pStyle w:val="Odstavecseseznamem"/>
        <w:numPr>
          <w:ilvl w:val="0"/>
          <w:numId w:val="10"/>
        </w:numPr>
      </w:pPr>
      <w:r w:rsidRPr="009519A7">
        <w:t>Aplikace vyžaduje JWT pro autentizaci uživatelů.</w:t>
      </w:r>
    </w:p>
    <w:p w14:paraId="13588D35" w14:textId="3BE29E78" w:rsidR="001D387F" w:rsidRPr="009519A7" w:rsidRDefault="001D387F" w:rsidP="0072161D">
      <w:pPr>
        <w:pStyle w:val="Odstavecseseznamem"/>
        <w:numPr>
          <w:ilvl w:val="0"/>
          <w:numId w:val="10"/>
        </w:numPr>
      </w:pPr>
      <w:r>
        <w:t xml:space="preserve">Připojení k internetu </w:t>
      </w:r>
    </w:p>
    <w:p w14:paraId="1EA5B2FE" w14:textId="154086BE" w:rsidR="009519A7" w:rsidRDefault="009519A7" w:rsidP="00BA22AC">
      <w:pPr>
        <w:pStyle w:val="Nadpis2"/>
      </w:pPr>
      <w:bookmarkStart w:id="3" w:name="_Toc166520392"/>
      <w:r w:rsidRPr="00BA22AC">
        <w:t>Uživatelské potřeby</w:t>
      </w:r>
      <w:bookmarkEnd w:id="3"/>
      <w:r w:rsidR="00606EA2">
        <w:t>:</w:t>
      </w:r>
    </w:p>
    <w:p w14:paraId="44EF9C53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Prohlížení produktů:</w:t>
      </w:r>
    </w:p>
    <w:p w14:paraId="374D032E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potřebují snadný způsob, jak procházet nabídku produktů, který je intuitivní a usnadňuje rychlé vyhledávání.</w:t>
      </w:r>
    </w:p>
    <w:p w14:paraId="207FCC30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lastRenderedPageBreak/>
        <w:t>Detaily produktů:</w:t>
      </w:r>
    </w:p>
    <w:p w14:paraId="61C9040F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chtějí mít k dispozici podrobné informace o jednotlivých produktech, včetně popisu, obrázků, cen, dostupnosti, recenzí a dalších relevantních informací.</w:t>
      </w:r>
    </w:p>
    <w:p w14:paraId="77AD9D3F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Přidávání do košíku:</w:t>
      </w:r>
    </w:p>
    <w:p w14:paraId="5A766602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by měli mít možnost snadno přidávat produkty do košíku a spravovat obsah svého košíku před dokončením nákupu.</w:t>
      </w:r>
    </w:p>
    <w:p w14:paraId="0B3438C4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Platby:</w:t>
      </w:r>
    </w:p>
    <w:p w14:paraId="6D72691A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očekávají možnost provést bezpečnou platbu za své nákupy pomocí různých platebních metod, jako jsou platební karty, PayPal atd.</w:t>
      </w:r>
    </w:p>
    <w:p w14:paraId="59370999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Uživatelský účet:</w:t>
      </w:r>
    </w:p>
    <w:p w14:paraId="2F7815DD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by měli mít možnost vytvořit si účet, který jim umožní sledovat historii svých nákupů, uložit si své preferované adresy, sledovat stav objednávek atd.</w:t>
      </w:r>
    </w:p>
    <w:p w14:paraId="2CEB8C9D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Podpora zákazníků:</w:t>
      </w:r>
    </w:p>
    <w:p w14:paraId="637E27E4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mohou potřebovat možnost kontaktovat podporu zákazníků v případě otázek, problémů nebo vrácení zboží.</w:t>
      </w:r>
    </w:p>
    <w:p w14:paraId="79CD5341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Navigace a filtrování:</w:t>
      </w:r>
    </w:p>
    <w:p w14:paraId="54FFE75D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by měli mít k dispozici snadné navigační prvky a filtry, které jim umožní rychle najít produkty dle kategorií, cenového rozpětí, značek atd.</w:t>
      </w:r>
    </w:p>
    <w:p w14:paraId="785BB346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Mobilní přístupnost:</w:t>
      </w:r>
    </w:p>
    <w:p w14:paraId="65D78845" w14:textId="1A3F5EAF" w:rsidR="00606EA2" w:rsidRPr="00606EA2" w:rsidRDefault="00F42FFA" w:rsidP="00F42FFA">
      <w:pPr>
        <w:pStyle w:val="Odstavecseseznamem"/>
        <w:numPr>
          <w:ilvl w:val="1"/>
          <w:numId w:val="17"/>
        </w:numPr>
      </w:pPr>
      <w:r>
        <w:t>Vzhledem k rostoucímu počtu uživatelů, kteří nakupují přes mobilní zařízení, je důležité zajistit, aby e-shop byl plně responzivní a dobře fungoval na různých typech zařízení.</w:t>
      </w:r>
    </w:p>
    <w:p w14:paraId="29C6612F" w14:textId="77777777" w:rsidR="000420AA" w:rsidRPr="00BA22AC" w:rsidRDefault="000420AA" w:rsidP="00BA22AC">
      <w:pPr>
        <w:pStyle w:val="Nadpis2"/>
      </w:pPr>
      <w:bookmarkStart w:id="4" w:name="_Toc166520393"/>
      <w:r w:rsidRPr="00BA22AC">
        <w:t>Funkční požadavky:</w:t>
      </w:r>
      <w:bookmarkEnd w:id="4"/>
    </w:p>
    <w:p w14:paraId="3A8B11A8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Registrace a přihlášení uživatele</w:t>
      </w:r>
    </w:p>
    <w:p w14:paraId="04311BBF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Procházení a vyhledávání produktů</w:t>
      </w:r>
    </w:p>
    <w:p w14:paraId="6B022D53" w14:textId="6FB7099F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Kategorie pro snadnější navigaci</w:t>
      </w:r>
    </w:p>
    <w:p w14:paraId="4D91B92B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Detailní stránka produktu s popisem, cenou, dostupností atd.</w:t>
      </w:r>
    </w:p>
    <w:p w14:paraId="6A7995BD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Možnost přidání produktů do košíku a provedení objednávky</w:t>
      </w:r>
    </w:p>
    <w:p w14:paraId="55725BCF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Správa košíku (editace, odstranění položek)</w:t>
      </w:r>
    </w:p>
    <w:p w14:paraId="7CAB4663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Podpora různých typů prohlížečů a zařízení (responsivní design)</w:t>
      </w:r>
    </w:p>
    <w:p w14:paraId="3E87D961" w14:textId="0FAC7A2B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Dostupnost e-shopu (minimální výpadky)</w:t>
      </w:r>
    </w:p>
    <w:p w14:paraId="246495D5" w14:textId="77777777" w:rsidR="000420AA" w:rsidRPr="009519A7" w:rsidRDefault="000420AA" w:rsidP="007A1299">
      <w:pPr>
        <w:pStyle w:val="Nadpis2"/>
      </w:pPr>
      <w:bookmarkStart w:id="5" w:name="_Toc166520394"/>
      <w:r w:rsidRPr="009519A7">
        <w:t>Nefunkční požadavky:</w:t>
      </w:r>
      <w:bookmarkEnd w:id="5"/>
    </w:p>
    <w:p w14:paraId="5F44030D" w14:textId="62F76B02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Možnost sledování stavu objednávky</w:t>
      </w:r>
    </w:p>
    <w:p w14:paraId="1511EB13" w14:textId="5A89A95B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Platební brána pro zpracování platby</w:t>
      </w:r>
    </w:p>
    <w:p w14:paraId="41D4C3AD" w14:textId="77777777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Výkon a odezva aplikace při zátěži</w:t>
      </w:r>
    </w:p>
    <w:p w14:paraId="1A639FA3" w14:textId="77777777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Bezpečnostní požadavky (např. ochrana osobních údajů)</w:t>
      </w:r>
    </w:p>
    <w:p w14:paraId="3FF5ABD4" w14:textId="2CCDF5DE" w:rsidR="00BC0931" w:rsidRPr="009519A7" w:rsidRDefault="00C93144" w:rsidP="0072161D">
      <w:pPr>
        <w:pStyle w:val="Odstavecseseznamem"/>
        <w:numPr>
          <w:ilvl w:val="0"/>
          <w:numId w:val="12"/>
        </w:numPr>
      </w:pPr>
      <w:r w:rsidRPr="009519A7">
        <w:t>Login k admin panelu</w:t>
      </w:r>
    </w:p>
    <w:p w14:paraId="3B20F563" w14:textId="77777777" w:rsidR="000420AA" w:rsidRPr="009519A7" w:rsidRDefault="000420AA" w:rsidP="007A1299">
      <w:pPr>
        <w:pStyle w:val="Nadpis2"/>
      </w:pPr>
      <w:bookmarkStart w:id="6" w:name="_Toc166520395"/>
      <w:r w:rsidRPr="009519A7">
        <w:t>Uživatelské rozhraní:</w:t>
      </w:r>
      <w:bookmarkEnd w:id="6"/>
    </w:p>
    <w:p w14:paraId="7A729AD9" w14:textId="215815F0" w:rsidR="000420AA" w:rsidRPr="009519A7" w:rsidRDefault="000420AA" w:rsidP="0072161D">
      <w:pPr>
        <w:pStyle w:val="Odstavecseseznamem"/>
        <w:numPr>
          <w:ilvl w:val="0"/>
          <w:numId w:val="13"/>
        </w:numPr>
      </w:pPr>
      <w:r w:rsidRPr="009519A7">
        <w:t xml:space="preserve">Stránky </w:t>
      </w:r>
      <w:r w:rsidR="002A1E9E" w:rsidRPr="009519A7">
        <w:t>„</w:t>
      </w:r>
      <w:r w:rsidRPr="009519A7">
        <w:t>MEN, WOMEN, KIDS</w:t>
      </w:r>
      <w:r w:rsidR="002A1E9E" w:rsidRPr="009519A7">
        <w:t>“</w:t>
      </w:r>
      <w:r w:rsidRPr="009519A7">
        <w:t xml:space="preserve"> mají podobnou strukturu která slo</w:t>
      </w:r>
      <w:r w:rsidR="006E5539" w:rsidRPr="009519A7">
        <w:t>u</w:t>
      </w:r>
      <w:r w:rsidRPr="009519A7">
        <w:t>ží k přehlednějšímu používaní e-shopu</w:t>
      </w:r>
    </w:p>
    <w:p w14:paraId="19AB6667" w14:textId="248AB2BD" w:rsidR="000420AA" w:rsidRPr="009519A7" w:rsidRDefault="000420AA" w:rsidP="0072161D">
      <w:pPr>
        <w:pStyle w:val="Odstavecseseznamem"/>
        <w:numPr>
          <w:ilvl w:val="0"/>
          <w:numId w:val="13"/>
        </w:numPr>
      </w:pPr>
      <w:r w:rsidRPr="009519A7">
        <w:t xml:space="preserve">Barvy, typografie a další vizuální prvky jsou zvoleni podle požadavku </w:t>
      </w:r>
      <w:r w:rsidR="00B960BB" w:rsidRPr="009519A7">
        <w:t>klienta</w:t>
      </w:r>
    </w:p>
    <w:p w14:paraId="5F8442BA" w14:textId="77777777" w:rsidR="000420AA" w:rsidRPr="009519A7" w:rsidRDefault="000420AA" w:rsidP="007A1299">
      <w:pPr>
        <w:pStyle w:val="Nadpis2"/>
      </w:pPr>
      <w:bookmarkStart w:id="7" w:name="_Toc166520396"/>
      <w:r w:rsidRPr="009519A7">
        <w:lastRenderedPageBreak/>
        <w:t>Správa dat:</w:t>
      </w:r>
      <w:bookmarkEnd w:id="7"/>
    </w:p>
    <w:p w14:paraId="486CEE95" w14:textId="6294A40E" w:rsidR="008B3C29" w:rsidRDefault="008B3C29" w:rsidP="0072161D">
      <w:pPr>
        <w:pStyle w:val="Odstavecseseznamem"/>
        <w:numPr>
          <w:ilvl w:val="0"/>
          <w:numId w:val="14"/>
        </w:numPr>
      </w:pPr>
      <w:r>
        <w:t>Data se vkládají automatické do</w:t>
      </w:r>
      <w:r w:rsidR="00195931">
        <w:t xml:space="preserve"> </w:t>
      </w:r>
      <w:proofErr w:type="spellStart"/>
      <w:r w:rsidR="00195931">
        <w:t>databazi</w:t>
      </w:r>
      <w:proofErr w:type="spellEnd"/>
      <w:r w:rsidR="00195931">
        <w:t xml:space="preserve"> </w:t>
      </w:r>
      <w:r w:rsidR="00E275FE">
        <w:t>v</w:t>
      </w:r>
      <w:r>
        <w:t xml:space="preserve"> </w:t>
      </w:r>
      <w:proofErr w:type="spellStart"/>
      <w:r w:rsidR="00195931">
        <w:t>mongoDB</w:t>
      </w:r>
      <w:proofErr w:type="spellEnd"/>
    </w:p>
    <w:p w14:paraId="19CD1FDF" w14:textId="278C812F" w:rsidR="008F31DD" w:rsidRPr="009519A7" w:rsidRDefault="008F31DD" w:rsidP="0072161D">
      <w:pPr>
        <w:pStyle w:val="Odstavecseseznamem"/>
        <w:numPr>
          <w:ilvl w:val="0"/>
          <w:numId w:val="14"/>
        </w:numPr>
      </w:pPr>
      <w:r w:rsidRPr="009519A7">
        <w:t xml:space="preserve">Způsob přihlašovaní a registrace funguje na </w:t>
      </w:r>
      <w:r w:rsidRPr="006127D6">
        <w:rPr>
          <w:b/>
          <w:bCs/>
        </w:rPr>
        <w:t>J</w:t>
      </w:r>
      <w:r w:rsidR="000B26E9" w:rsidRPr="006127D6">
        <w:rPr>
          <w:b/>
          <w:bCs/>
        </w:rPr>
        <w:t>WT</w:t>
      </w:r>
      <w:r w:rsidR="000B26E9" w:rsidRPr="009519A7">
        <w:t>(J</w:t>
      </w:r>
      <w:r w:rsidR="00530BC0" w:rsidRPr="009519A7">
        <w:t>SON WEB TOKEN)</w:t>
      </w:r>
      <w:r w:rsidR="00351BAC" w:rsidRPr="009519A7">
        <w:t xml:space="preserve"> to znamená ze při přihlášeni se svěřuje jestli </w:t>
      </w:r>
      <w:r w:rsidR="00533224" w:rsidRPr="009519A7">
        <w:t>máme</w:t>
      </w:r>
      <w:r w:rsidR="00351BAC" w:rsidRPr="009519A7">
        <w:t xml:space="preserve"> v </w:t>
      </w:r>
      <w:r w:rsidR="00351BAC" w:rsidRPr="006127D6">
        <w:rPr>
          <w:b/>
          <w:bCs/>
        </w:rPr>
        <w:t>DB</w:t>
      </w:r>
      <w:r w:rsidR="00351BAC" w:rsidRPr="009519A7">
        <w:t xml:space="preserve"> </w:t>
      </w:r>
      <w:r w:rsidR="00C952E3" w:rsidRPr="009519A7">
        <w:t xml:space="preserve">takový e-mail pokud ano tak </w:t>
      </w:r>
      <w:r w:rsidR="00533224" w:rsidRPr="009519A7">
        <w:t>svěřujeme</w:t>
      </w:r>
      <w:r w:rsidR="00C952E3" w:rsidRPr="009519A7">
        <w:t xml:space="preserve"> heslo</w:t>
      </w:r>
      <w:r w:rsidR="004A5667" w:rsidRPr="009519A7">
        <w:t xml:space="preserve"> v </w:t>
      </w:r>
      <w:r w:rsidR="004A5667" w:rsidRPr="006127D6">
        <w:rPr>
          <w:b/>
          <w:bCs/>
        </w:rPr>
        <w:t>DB</w:t>
      </w:r>
      <w:r w:rsidR="004A5667" w:rsidRPr="009519A7">
        <w:t xml:space="preserve"> s tím co zadal uživatel </w:t>
      </w:r>
      <w:r w:rsidR="00533224" w:rsidRPr="009519A7">
        <w:t>jestli heslo v </w:t>
      </w:r>
      <w:r w:rsidR="00533224" w:rsidRPr="006127D6">
        <w:rPr>
          <w:b/>
          <w:bCs/>
        </w:rPr>
        <w:t>DB</w:t>
      </w:r>
      <w:r w:rsidR="00533224" w:rsidRPr="009519A7">
        <w:t xml:space="preserve"> </w:t>
      </w:r>
      <w:r w:rsidR="00293CBD" w:rsidRPr="009519A7">
        <w:t xml:space="preserve">je stejný co zadal </w:t>
      </w:r>
      <w:r w:rsidR="00293CBD" w:rsidRPr="006127D6">
        <w:rPr>
          <w:b/>
          <w:bCs/>
        </w:rPr>
        <w:t>User</w:t>
      </w:r>
      <w:r w:rsidR="00293CBD" w:rsidRPr="009519A7">
        <w:t xml:space="preserve"> tak mu </w:t>
      </w:r>
      <w:r w:rsidR="00A52BA2" w:rsidRPr="009519A7">
        <w:t>posíláme</w:t>
      </w:r>
      <w:r w:rsidR="00293CBD" w:rsidRPr="009519A7">
        <w:t xml:space="preserve"> </w:t>
      </w:r>
      <w:r w:rsidR="00293CBD" w:rsidRPr="006127D6">
        <w:rPr>
          <w:b/>
          <w:bCs/>
        </w:rPr>
        <w:t>JWT</w:t>
      </w:r>
      <w:r w:rsidR="00293CBD" w:rsidRPr="009519A7">
        <w:t xml:space="preserve"> token</w:t>
      </w:r>
      <w:r w:rsidR="00A52BA2" w:rsidRPr="009519A7">
        <w:t xml:space="preserve"> po čemž ten token se </w:t>
      </w:r>
      <w:r w:rsidR="00E275FE" w:rsidRPr="009519A7">
        <w:t>uchovává</w:t>
      </w:r>
      <w:r w:rsidR="00A52BA2" w:rsidRPr="009519A7">
        <w:t xml:space="preserve"> bud v </w:t>
      </w:r>
      <w:proofErr w:type="spellStart"/>
      <w:r w:rsidR="00A52BA2" w:rsidRPr="006127D6">
        <w:rPr>
          <w:b/>
          <w:bCs/>
        </w:rPr>
        <w:t>coockies</w:t>
      </w:r>
      <w:proofErr w:type="spellEnd"/>
      <w:r w:rsidR="00A52BA2" w:rsidRPr="009519A7">
        <w:t xml:space="preserve"> nebo v</w:t>
      </w:r>
      <w:r w:rsidR="006127D6">
        <w:t> </w:t>
      </w:r>
      <w:proofErr w:type="spellStart"/>
      <w:r w:rsidR="009E6ADE" w:rsidRPr="006127D6">
        <w:rPr>
          <w:b/>
          <w:bCs/>
        </w:rPr>
        <w:t>localstorage</w:t>
      </w:r>
      <w:proofErr w:type="spellEnd"/>
      <w:r w:rsidR="006127D6">
        <w:t xml:space="preserve">( v našim případě do </w:t>
      </w:r>
      <w:proofErr w:type="spellStart"/>
      <w:r w:rsidR="006127D6" w:rsidRPr="00E275FE">
        <w:rPr>
          <w:b/>
          <w:bCs/>
        </w:rPr>
        <w:t>coockies</w:t>
      </w:r>
      <w:proofErr w:type="spellEnd"/>
      <w:r w:rsidR="006127D6">
        <w:t>)</w:t>
      </w:r>
    </w:p>
    <w:p w14:paraId="13A6A869" w14:textId="54D56694" w:rsidR="000420AA" w:rsidRPr="009519A7" w:rsidRDefault="000420AA" w:rsidP="007A1299">
      <w:pPr>
        <w:pStyle w:val="Nadpis2"/>
      </w:pPr>
      <w:bookmarkStart w:id="8" w:name="_Toc166520397"/>
      <w:r w:rsidRPr="009519A7">
        <w:t>Integrace a rozšíření:</w:t>
      </w:r>
      <w:bookmarkEnd w:id="8"/>
    </w:p>
    <w:p w14:paraId="260F917B" w14:textId="04A47844" w:rsidR="006316FA" w:rsidRPr="009519A7" w:rsidRDefault="00850515" w:rsidP="006316FA">
      <w:pPr>
        <w:pStyle w:val="Odstavecseseznamem"/>
        <w:numPr>
          <w:ilvl w:val="0"/>
          <w:numId w:val="4"/>
        </w:numPr>
      </w:pPr>
      <w:r w:rsidRPr="009519A7">
        <w:t>P</w:t>
      </w:r>
      <w:r w:rsidR="004C71BA" w:rsidRPr="009519A7">
        <w:t>řidat platební bránu</w:t>
      </w:r>
    </w:p>
    <w:p w14:paraId="7A94B9F6" w14:textId="02B59EB0" w:rsidR="004D4D90" w:rsidRPr="009519A7" w:rsidRDefault="000420AA" w:rsidP="000420AA">
      <w:pPr>
        <w:pStyle w:val="Odstavecseseznamem"/>
        <w:numPr>
          <w:ilvl w:val="0"/>
          <w:numId w:val="4"/>
        </w:numPr>
      </w:pPr>
      <w:r w:rsidRPr="009519A7">
        <w:t>Možnost rozšíření funkcí (např. přidání doporučení</w:t>
      </w:r>
      <w:r w:rsidR="000574F7" w:rsidRPr="009519A7">
        <w:t>ch</w:t>
      </w:r>
      <w:r w:rsidRPr="009519A7">
        <w:t xml:space="preserve"> produktů</w:t>
      </w:r>
      <w:r w:rsidR="000574F7" w:rsidRPr="009519A7">
        <w:t xml:space="preserve"> pro konkrétního uživatele na základě jeho vyhledávaní</w:t>
      </w:r>
      <w:r w:rsidRPr="009519A7">
        <w:t>)</w:t>
      </w:r>
    </w:p>
    <w:p w14:paraId="5448BFE3" w14:textId="77777777" w:rsidR="000420AA" w:rsidRPr="009519A7" w:rsidRDefault="000420AA" w:rsidP="007A1299">
      <w:pPr>
        <w:pStyle w:val="Nadpis2"/>
      </w:pPr>
      <w:bookmarkStart w:id="9" w:name="_Toc166520398"/>
      <w:r w:rsidRPr="009519A7">
        <w:t>Doplňkové požadavky:</w:t>
      </w:r>
      <w:bookmarkEnd w:id="9"/>
    </w:p>
    <w:p w14:paraId="05F64BB9" w14:textId="77777777" w:rsidR="000420AA" w:rsidRPr="009519A7" w:rsidRDefault="000420AA" w:rsidP="000574F7">
      <w:pPr>
        <w:pStyle w:val="Odstavecseseznamem"/>
        <w:numPr>
          <w:ilvl w:val="0"/>
          <w:numId w:val="5"/>
        </w:numPr>
      </w:pPr>
      <w:r w:rsidRPr="009519A7">
        <w:t>Podpora vícejazyčnosti</w:t>
      </w:r>
    </w:p>
    <w:p w14:paraId="71D1E7EA" w14:textId="77777777" w:rsidR="000420AA" w:rsidRPr="009519A7" w:rsidRDefault="000420AA" w:rsidP="000574F7">
      <w:pPr>
        <w:pStyle w:val="Odstavecseseznamem"/>
        <w:numPr>
          <w:ilvl w:val="0"/>
          <w:numId w:val="5"/>
        </w:numPr>
      </w:pPr>
      <w:r w:rsidRPr="009519A7">
        <w:t>Integrace sociálních médií</w:t>
      </w:r>
    </w:p>
    <w:p w14:paraId="70B1CC4C" w14:textId="10AFE5F1" w:rsidR="006369D0" w:rsidRDefault="006369D0" w:rsidP="000420AA"/>
    <w:p w14:paraId="30D2CF46" w14:textId="77777777" w:rsidR="009727F7" w:rsidRDefault="009727F7" w:rsidP="000420AA"/>
    <w:p w14:paraId="510A3F4D" w14:textId="77777777" w:rsidR="009727F7" w:rsidRDefault="009727F7" w:rsidP="000420AA"/>
    <w:p w14:paraId="44AD06B5" w14:textId="77777777" w:rsidR="009727F7" w:rsidRDefault="009727F7" w:rsidP="000420AA"/>
    <w:p w14:paraId="0C3714C3" w14:textId="77777777" w:rsidR="009727F7" w:rsidRDefault="009727F7" w:rsidP="000420AA"/>
    <w:sectPr w:rsidR="009727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00D1"/>
    <w:multiLevelType w:val="hybridMultilevel"/>
    <w:tmpl w:val="E97E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B40"/>
    <w:multiLevelType w:val="hybridMultilevel"/>
    <w:tmpl w:val="C00C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4CCA"/>
    <w:multiLevelType w:val="hybridMultilevel"/>
    <w:tmpl w:val="41920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827F7"/>
    <w:multiLevelType w:val="hybridMultilevel"/>
    <w:tmpl w:val="4A6CA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9040F0"/>
    <w:multiLevelType w:val="hybridMultilevel"/>
    <w:tmpl w:val="DC2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572C"/>
    <w:multiLevelType w:val="hybridMultilevel"/>
    <w:tmpl w:val="F560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02E4E"/>
    <w:multiLevelType w:val="hybridMultilevel"/>
    <w:tmpl w:val="3420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D793E"/>
    <w:multiLevelType w:val="hybridMultilevel"/>
    <w:tmpl w:val="7C42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A0B25"/>
    <w:multiLevelType w:val="hybridMultilevel"/>
    <w:tmpl w:val="8330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3601"/>
    <w:multiLevelType w:val="hybridMultilevel"/>
    <w:tmpl w:val="1706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77C4"/>
    <w:multiLevelType w:val="hybridMultilevel"/>
    <w:tmpl w:val="E2F6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B4FE0"/>
    <w:multiLevelType w:val="hybridMultilevel"/>
    <w:tmpl w:val="9EA8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650C3"/>
    <w:multiLevelType w:val="hybridMultilevel"/>
    <w:tmpl w:val="FE1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42F"/>
    <w:multiLevelType w:val="hybridMultilevel"/>
    <w:tmpl w:val="B016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723A"/>
    <w:multiLevelType w:val="hybridMultilevel"/>
    <w:tmpl w:val="F756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217308"/>
    <w:multiLevelType w:val="hybridMultilevel"/>
    <w:tmpl w:val="9202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B2633"/>
    <w:multiLevelType w:val="hybridMultilevel"/>
    <w:tmpl w:val="3F84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2A38B8"/>
    <w:multiLevelType w:val="hybridMultilevel"/>
    <w:tmpl w:val="769C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C1DCE"/>
    <w:multiLevelType w:val="hybridMultilevel"/>
    <w:tmpl w:val="C02A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F50A1"/>
    <w:multiLevelType w:val="hybridMultilevel"/>
    <w:tmpl w:val="D0F6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96706">
    <w:abstractNumId w:val="12"/>
  </w:num>
  <w:num w:numId="2" w16cid:durableId="1690981693">
    <w:abstractNumId w:val="15"/>
  </w:num>
  <w:num w:numId="3" w16cid:durableId="1529098467">
    <w:abstractNumId w:val="6"/>
  </w:num>
  <w:num w:numId="4" w16cid:durableId="907766219">
    <w:abstractNumId w:val="17"/>
  </w:num>
  <w:num w:numId="5" w16cid:durableId="880291259">
    <w:abstractNumId w:val="4"/>
  </w:num>
  <w:num w:numId="6" w16cid:durableId="2059817295">
    <w:abstractNumId w:val="0"/>
  </w:num>
  <w:num w:numId="7" w16cid:durableId="1911112652">
    <w:abstractNumId w:val="19"/>
  </w:num>
  <w:num w:numId="8" w16cid:durableId="192501037">
    <w:abstractNumId w:val="14"/>
  </w:num>
  <w:num w:numId="9" w16cid:durableId="639724178">
    <w:abstractNumId w:val="9"/>
  </w:num>
  <w:num w:numId="10" w16cid:durableId="1310983326">
    <w:abstractNumId w:val="13"/>
  </w:num>
  <w:num w:numId="11" w16cid:durableId="544025040">
    <w:abstractNumId w:val="7"/>
  </w:num>
  <w:num w:numId="12" w16cid:durableId="670914457">
    <w:abstractNumId w:val="18"/>
  </w:num>
  <w:num w:numId="13" w16cid:durableId="1208957664">
    <w:abstractNumId w:val="1"/>
  </w:num>
  <w:num w:numId="14" w16cid:durableId="799763874">
    <w:abstractNumId w:val="8"/>
  </w:num>
  <w:num w:numId="15" w16cid:durableId="1847404300">
    <w:abstractNumId w:val="3"/>
  </w:num>
  <w:num w:numId="16" w16cid:durableId="774208190">
    <w:abstractNumId w:val="16"/>
  </w:num>
  <w:num w:numId="17" w16cid:durableId="149249807">
    <w:abstractNumId w:val="2"/>
  </w:num>
  <w:num w:numId="18" w16cid:durableId="426191616">
    <w:abstractNumId w:val="11"/>
  </w:num>
  <w:num w:numId="19" w16cid:durableId="2097706192">
    <w:abstractNumId w:val="5"/>
  </w:num>
  <w:num w:numId="20" w16cid:durableId="1683044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AA"/>
    <w:rsid w:val="00036950"/>
    <w:rsid w:val="00040136"/>
    <w:rsid w:val="000420AA"/>
    <w:rsid w:val="000574F7"/>
    <w:rsid w:val="000B0A73"/>
    <w:rsid w:val="000B26E9"/>
    <w:rsid w:val="00153EDC"/>
    <w:rsid w:val="00195931"/>
    <w:rsid w:val="00195CB3"/>
    <w:rsid w:val="001D387F"/>
    <w:rsid w:val="001D6CD9"/>
    <w:rsid w:val="00276F58"/>
    <w:rsid w:val="00293CBD"/>
    <w:rsid w:val="002A1E9E"/>
    <w:rsid w:val="002C7CE1"/>
    <w:rsid w:val="002E203A"/>
    <w:rsid w:val="00307AF9"/>
    <w:rsid w:val="00351BAC"/>
    <w:rsid w:val="0036609E"/>
    <w:rsid w:val="004044AB"/>
    <w:rsid w:val="00423A41"/>
    <w:rsid w:val="004A5667"/>
    <w:rsid w:val="004C71BA"/>
    <w:rsid w:val="004D4D90"/>
    <w:rsid w:val="004F02E0"/>
    <w:rsid w:val="00530BC0"/>
    <w:rsid w:val="00533224"/>
    <w:rsid w:val="005502D6"/>
    <w:rsid w:val="005C74B8"/>
    <w:rsid w:val="00606EA2"/>
    <w:rsid w:val="006127D6"/>
    <w:rsid w:val="006316FA"/>
    <w:rsid w:val="006369D0"/>
    <w:rsid w:val="006E5539"/>
    <w:rsid w:val="0072161D"/>
    <w:rsid w:val="00737238"/>
    <w:rsid w:val="007A1299"/>
    <w:rsid w:val="008075F5"/>
    <w:rsid w:val="00812EBF"/>
    <w:rsid w:val="00850515"/>
    <w:rsid w:val="00897D46"/>
    <w:rsid w:val="008B3C29"/>
    <w:rsid w:val="008C58F3"/>
    <w:rsid w:val="008F31DD"/>
    <w:rsid w:val="009519A7"/>
    <w:rsid w:val="009727F7"/>
    <w:rsid w:val="00974928"/>
    <w:rsid w:val="009B459F"/>
    <w:rsid w:val="009B7BFB"/>
    <w:rsid w:val="009E6ADE"/>
    <w:rsid w:val="00A52BA2"/>
    <w:rsid w:val="00A701B2"/>
    <w:rsid w:val="00A9550C"/>
    <w:rsid w:val="00AC2FC5"/>
    <w:rsid w:val="00B22193"/>
    <w:rsid w:val="00B32B76"/>
    <w:rsid w:val="00B403D6"/>
    <w:rsid w:val="00B960BB"/>
    <w:rsid w:val="00BA22AC"/>
    <w:rsid w:val="00BC0931"/>
    <w:rsid w:val="00C93144"/>
    <w:rsid w:val="00C952E3"/>
    <w:rsid w:val="00E25976"/>
    <w:rsid w:val="00E275FE"/>
    <w:rsid w:val="00E35F08"/>
    <w:rsid w:val="00E875A0"/>
    <w:rsid w:val="00E909E6"/>
    <w:rsid w:val="00EB6C54"/>
    <w:rsid w:val="00F42FFA"/>
    <w:rsid w:val="00F8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4B97"/>
  <w15:chartTrackingRefBased/>
  <w15:docId w15:val="{60CAD192-328D-41D2-A861-B45AF1A7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4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4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4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4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4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4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4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4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2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42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42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420A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420A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420A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420A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420A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420A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4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4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4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4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4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420A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420A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420A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4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420A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420AA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B2219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B2219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73723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B2219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7372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AF4F1-8267-430D-A98C-A990C86C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Levurda Mykhailo</dc:creator>
  <cp:keywords/>
  <dc:description/>
  <cp:lastModifiedBy>Levurda Mykhailo</cp:lastModifiedBy>
  <cp:revision>67</cp:revision>
  <dcterms:created xsi:type="dcterms:W3CDTF">2024-05-05T11:00:00Z</dcterms:created>
  <dcterms:modified xsi:type="dcterms:W3CDTF">2024-05-13T17:37:00Z</dcterms:modified>
</cp:coreProperties>
</file>