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F0F" w:rsidRPr="00A21F0F" w:rsidRDefault="00A21F0F" w:rsidP="00A21F0F">
      <w:pPr>
        <w:shd w:val="clear" w:color="auto" w:fill="FFFFFF"/>
        <w:spacing w:before="100" w:beforeAutospacing="1" w:after="167" w:line="240" w:lineRule="auto"/>
        <w:outlineLvl w:val="0"/>
        <w:rPr>
          <w:rFonts w:ascii="Arial" w:eastAsia="Times New Roman" w:hAnsi="Arial" w:cs="Arial"/>
          <w:color w:val="333333"/>
          <w:kern w:val="36"/>
          <w:sz w:val="60"/>
          <w:szCs w:val="60"/>
          <w:u w:val="single"/>
          <w:lang w:val="en-US" w:eastAsia="fr-FR"/>
        </w:rPr>
      </w:pPr>
      <w:r w:rsidRPr="00A21F0F">
        <w:rPr>
          <w:rFonts w:ascii="Arial" w:eastAsia="Times New Roman" w:hAnsi="Arial" w:cs="Arial"/>
          <w:color w:val="333333"/>
          <w:kern w:val="36"/>
          <w:sz w:val="60"/>
          <w:szCs w:val="60"/>
          <w:u w:val="single"/>
          <w:lang w:val="en-US" w:eastAsia="fr-FR"/>
        </w:rPr>
        <w:t>0x09. Web infrastructure design</w:t>
      </w:r>
    </w:p>
    <w:p w:rsidR="00A21F0F" w:rsidRPr="009B5430" w:rsidRDefault="00A21F0F" w:rsidP="00B03E7B">
      <w:pPr>
        <w:pStyle w:val="Titre3"/>
        <w:spacing w:before="0"/>
        <w:jc w:val="center"/>
        <w:rPr>
          <w:rFonts w:ascii="Arial" w:eastAsia="Times New Roman" w:hAnsi="Arial" w:cs="Arial"/>
          <w:color w:val="333333"/>
          <w:sz w:val="27"/>
          <w:szCs w:val="27"/>
          <w:u w:val="single"/>
          <w:lang w:val="en-US" w:eastAsia="fr-FR"/>
        </w:rPr>
      </w:pPr>
      <w:r w:rsidRPr="009B5430">
        <w:rPr>
          <w:rFonts w:ascii="Arial" w:eastAsia="Times New Roman" w:hAnsi="Arial" w:cs="Arial"/>
          <w:color w:val="333333"/>
          <w:sz w:val="27"/>
          <w:szCs w:val="27"/>
          <w:u w:val="single"/>
          <w:lang w:val="en-US" w:eastAsia="fr-FR"/>
        </w:rPr>
        <w:t xml:space="preserve">TASK </w:t>
      </w:r>
      <w:proofErr w:type="gramStart"/>
      <w:r w:rsidR="00B03E7B">
        <w:rPr>
          <w:rFonts w:ascii="Arial" w:eastAsia="Times New Roman" w:hAnsi="Arial" w:cs="Arial"/>
          <w:color w:val="333333"/>
          <w:sz w:val="27"/>
          <w:szCs w:val="27"/>
          <w:u w:val="single"/>
          <w:lang w:val="en-US" w:eastAsia="fr-FR"/>
        </w:rPr>
        <w:t>2</w:t>
      </w:r>
      <w:r w:rsidRPr="009B5430">
        <w:rPr>
          <w:rFonts w:ascii="Arial" w:eastAsia="Times New Roman" w:hAnsi="Arial" w:cs="Arial"/>
          <w:color w:val="333333"/>
          <w:sz w:val="27"/>
          <w:szCs w:val="27"/>
          <w:u w:val="single"/>
          <w:lang w:val="en-US" w:eastAsia="fr-FR"/>
        </w:rPr>
        <w:t> :</w:t>
      </w:r>
      <w:proofErr w:type="gramEnd"/>
      <w:r w:rsidRPr="009B5430">
        <w:rPr>
          <w:rFonts w:ascii="Arial" w:eastAsia="Times New Roman" w:hAnsi="Arial" w:cs="Arial"/>
          <w:color w:val="333333"/>
          <w:sz w:val="27"/>
          <w:szCs w:val="27"/>
          <w:u w:val="single"/>
          <w:lang w:val="en-US" w:eastAsia="fr-FR"/>
        </w:rPr>
        <w:t xml:space="preserve"> </w:t>
      </w:r>
      <w:r w:rsidR="00B03E7B">
        <w:rPr>
          <w:rFonts w:ascii="Arial" w:eastAsia="Times New Roman" w:hAnsi="Arial" w:cs="Arial"/>
          <w:color w:val="333333"/>
          <w:sz w:val="27"/>
          <w:szCs w:val="27"/>
          <w:u w:val="single"/>
          <w:lang w:val="en-US" w:eastAsia="fr-FR"/>
        </w:rPr>
        <w:t xml:space="preserve"> </w:t>
      </w:r>
      <w:r w:rsidR="00B03E7B" w:rsidRPr="00B03E7B">
        <w:rPr>
          <w:rFonts w:ascii="Arial" w:eastAsia="Times New Roman" w:hAnsi="Arial" w:cs="Arial"/>
          <w:color w:val="333333"/>
          <w:sz w:val="27"/>
          <w:szCs w:val="27"/>
          <w:u w:val="single"/>
          <w:lang w:val="en-US" w:eastAsia="fr-FR"/>
        </w:rPr>
        <w:t>2. Secured and monitored web infrastructure</w:t>
      </w:r>
    </w:p>
    <w:p w:rsidR="00090346" w:rsidRPr="00F114BD" w:rsidRDefault="00090346">
      <w:pPr>
        <w:rPr>
          <w:rFonts w:ascii="Arial" w:eastAsia="Times New Roman" w:hAnsi="Arial" w:cs="Arial"/>
          <w:b/>
          <w:bCs/>
          <w:color w:val="333333"/>
          <w:sz w:val="27"/>
          <w:szCs w:val="27"/>
          <w:lang w:val="en-US" w:eastAsia="fr-FR"/>
        </w:rPr>
      </w:pPr>
    </w:p>
    <w:p w:rsidR="00A21F0F" w:rsidRPr="00F114BD" w:rsidRDefault="00A21F0F">
      <w:pPr>
        <w:rPr>
          <w:rFonts w:ascii="Arial" w:eastAsia="Times New Roman" w:hAnsi="Arial" w:cs="Arial"/>
          <w:b/>
          <w:bCs/>
          <w:color w:val="333333"/>
          <w:sz w:val="27"/>
          <w:szCs w:val="27"/>
          <w:lang w:val="en-US" w:eastAsia="fr-FR"/>
        </w:rPr>
      </w:pPr>
    </w:p>
    <w:p w:rsidR="00A21F0F" w:rsidRPr="00BE552B" w:rsidRDefault="00BE552B" w:rsidP="00B12472">
      <w:pPr>
        <w:jc w:val="center"/>
        <w:rPr>
          <w:rFonts w:ascii="Arial" w:eastAsia="Times New Roman" w:hAnsi="Arial" w:cs="Arial"/>
          <w:b/>
          <w:bCs/>
          <w:color w:val="632423" w:themeColor="accent2" w:themeShade="80"/>
          <w:sz w:val="36"/>
          <w:szCs w:val="36"/>
          <w:u w:val="single"/>
          <w:lang w:val="en-US" w:eastAsia="fr-FR"/>
        </w:rPr>
      </w:pPr>
      <w:r w:rsidRPr="00BE552B">
        <w:rPr>
          <w:rFonts w:ascii="Arial" w:eastAsia="Times New Roman" w:hAnsi="Arial" w:cs="Arial"/>
          <w:b/>
          <w:bCs/>
          <w:color w:val="632423" w:themeColor="accent2" w:themeShade="80"/>
          <w:sz w:val="36"/>
          <w:szCs w:val="36"/>
          <w:u w:val="single"/>
          <w:lang w:val="en-US" w:eastAsia="fr-FR"/>
        </w:rPr>
        <w:t>MAIN CONCEPTS:</w:t>
      </w:r>
    </w:p>
    <w:p w:rsidR="00B12472" w:rsidRPr="00B12472" w:rsidRDefault="00F114BD" w:rsidP="0060019A">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t>Additional elements</w:t>
      </w:r>
      <w:r w:rsidR="0060019A" w:rsidRPr="00B12472">
        <w:rPr>
          <w:rFonts w:ascii="Arial" w:eastAsia="Times New Roman" w:hAnsi="Arial" w:cs="Arial"/>
          <w:b/>
          <w:bCs/>
          <w:color w:val="943634" w:themeColor="accent2" w:themeShade="BF"/>
          <w:sz w:val="32"/>
          <w:szCs w:val="32"/>
          <w:u w:val="single"/>
          <w:lang w:val="en-US" w:eastAsia="fr-FR"/>
        </w:rPr>
        <w:t xml:space="preserve">: </w:t>
      </w:r>
    </w:p>
    <w:p w:rsidR="00F114BD" w:rsidRDefault="00787E52" w:rsidP="00332DFE">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 xml:space="preserve">In this case </w:t>
      </w:r>
      <w:r w:rsidR="00190093">
        <w:rPr>
          <w:rFonts w:ascii="Arial" w:eastAsia="Times New Roman" w:hAnsi="Arial" w:cs="Arial"/>
          <w:color w:val="333333"/>
          <w:sz w:val="27"/>
          <w:szCs w:val="27"/>
          <w:lang w:val="en-US" w:eastAsia="fr-FR"/>
        </w:rPr>
        <w:t>I</w:t>
      </w:r>
      <w:r w:rsidR="00332DFE">
        <w:rPr>
          <w:rFonts w:ascii="Arial" w:eastAsia="Times New Roman" w:hAnsi="Arial" w:cs="Arial"/>
          <w:color w:val="333333"/>
          <w:sz w:val="27"/>
          <w:szCs w:val="27"/>
          <w:lang w:val="en-US" w:eastAsia="fr-FR"/>
        </w:rPr>
        <w:t xml:space="preserve"> added the third server</w:t>
      </w:r>
      <w:r>
        <w:rPr>
          <w:rFonts w:ascii="Arial" w:eastAsia="Times New Roman" w:hAnsi="Arial" w:cs="Arial"/>
          <w:color w:val="333333"/>
          <w:sz w:val="27"/>
          <w:szCs w:val="27"/>
          <w:lang w:val="en-US" w:eastAsia="fr-FR"/>
        </w:rPr>
        <w:t xml:space="preserve"> in order to boost </w:t>
      </w:r>
      <w:r w:rsidRPr="00787E52">
        <w:rPr>
          <w:rFonts w:ascii="Arial" w:eastAsia="Times New Roman" w:hAnsi="Arial" w:cs="Arial"/>
          <w:color w:val="333333"/>
          <w:sz w:val="27"/>
          <w:szCs w:val="27"/>
          <w:lang w:val="en-US" w:eastAsia="fr-FR"/>
        </w:rPr>
        <w:t>reliability and performance</w:t>
      </w:r>
      <w:r>
        <w:rPr>
          <w:rFonts w:ascii="Arial" w:eastAsia="Times New Roman" w:hAnsi="Arial" w:cs="Arial"/>
          <w:color w:val="333333"/>
          <w:sz w:val="27"/>
          <w:szCs w:val="27"/>
          <w:lang w:val="en-US" w:eastAsia="fr-FR"/>
        </w:rPr>
        <w:t xml:space="preserve"> of the web infrastructure</w:t>
      </w:r>
      <w:r w:rsidR="00332DFE">
        <w:rPr>
          <w:rFonts w:ascii="Arial" w:eastAsia="Times New Roman" w:hAnsi="Arial" w:cs="Arial"/>
          <w:color w:val="333333"/>
          <w:sz w:val="27"/>
          <w:szCs w:val="27"/>
          <w:lang w:val="en-US" w:eastAsia="fr-FR"/>
        </w:rPr>
        <w:t>,</w:t>
      </w:r>
      <w:r w:rsidR="00332DFE" w:rsidRPr="00332DFE">
        <w:rPr>
          <w:lang w:val="en-US"/>
        </w:rPr>
        <w:t xml:space="preserve"> </w:t>
      </w:r>
      <w:r w:rsidR="00332DFE" w:rsidRPr="00332DFE">
        <w:rPr>
          <w:rFonts w:ascii="Arial" w:eastAsia="Times New Roman" w:hAnsi="Arial" w:cs="Arial"/>
          <w:color w:val="333333"/>
          <w:sz w:val="27"/>
          <w:szCs w:val="27"/>
          <w:lang w:val="en-US" w:eastAsia="fr-FR"/>
        </w:rPr>
        <w:t xml:space="preserve">a firewall for each server to protect them from being attacked and exploited, 1 SSL certificate to server www.foobar.com over HTTPS and three monitoring clients that will collect logs and send them to our data collector </w:t>
      </w:r>
      <w:proofErr w:type="spellStart"/>
      <w:r w:rsidR="00332DFE" w:rsidRPr="00332DFE">
        <w:rPr>
          <w:rFonts w:ascii="Arial" w:eastAsia="Times New Roman" w:hAnsi="Arial" w:cs="Arial"/>
          <w:color w:val="333333"/>
          <w:sz w:val="27"/>
          <w:szCs w:val="27"/>
          <w:lang w:val="en-US" w:eastAsia="fr-FR"/>
        </w:rPr>
        <w:t>Sumologic</w:t>
      </w:r>
      <w:proofErr w:type="spellEnd"/>
      <w:r w:rsidR="00332DFE" w:rsidRPr="00332DFE">
        <w:rPr>
          <w:rFonts w:ascii="Arial" w:eastAsia="Times New Roman" w:hAnsi="Arial" w:cs="Arial"/>
          <w:color w:val="333333"/>
          <w:sz w:val="27"/>
          <w:szCs w:val="27"/>
          <w:lang w:val="en-US" w:eastAsia="fr-FR"/>
        </w:rPr>
        <w:t>.</w:t>
      </w:r>
    </w:p>
    <w:p w:rsidR="00787E52" w:rsidRDefault="00787E52" w:rsidP="00787E52">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Here bellow the Schema of the current case’s infrastructure:</w:t>
      </w:r>
    </w:p>
    <w:p w:rsidR="009B5430" w:rsidRPr="009B5430" w:rsidRDefault="009B5430" w:rsidP="009B5430">
      <w:pPr>
        <w:pStyle w:val="Paragraphedeliste"/>
        <w:numPr>
          <w:ilvl w:val="0"/>
          <w:numId w:val="3"/>
        </w:numPr>
        <w:spacing w:line="360" w:lineRule="auto"/>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3</w:t>
      </w:r>
      <w:r w:rsidR="00A32DAF" w:rsidRPr="00A32DAF">
        <w:rPr>
          <w:rFonts w:ascii="Arial" w:eastAsia="Times New Roman" w:hAnsi="Arial" w:cs="Arial"/>
          <w:color w:val="333333"/>
          <w:sz w:val="27"/>
          <w:szCs w:val="27"/>
          <w:lang w:val="en-US" w:eastAsia="fr-FR"/>
        </w:rPr>
        <w:t xml:space="preserve"> servers</w:t>
      </w:r>
    </w:p>
    <w:p w:rsidR="009B5430" w:rsidRPr="009B5430" w:rsidRDefault="009B5430" w:rsidP="009B5430">
      <w:pPr>
        <w:pStyle w:val="Paragraphedeliste"/>
        <w:numPr>
          <w:ilvl w:val="0"/>
          <w:numId w:val="3"/>
        </w:numPr>
        <w:spacing w:line="360" w:lineRule="auto"/>
        <w:rPr>
          <w:rFonts w:ascii="Arial" w:eastAsia="Times New Roman" w:hAnsi="Arial" w:cs="Arial"/>
          <w:color w:val="333333"/>
          <w:sz w:val="27"/>
          <w:szCs w:val="27"/>
          <w:lang w:val="en-US" w:eastAsia="fr-FR"/>
        </w:rPr>
      </w:pPr>
      <w:r w:rsidRPr="009B5430">
        <w:rPr>
          <w:rFonts w:ascii="Arial" w:eastAsia="Times New Roman" w:hAnsi="Arial" w:cs="Arial"/>
          <w:color w:val="333333"/>
          <w:sz w:val="27"/>
          <w:szCs w:val="27"/>
          <w:lang w:val="en-US" w:eastAsia="fr-FR"/>
        </w:rPr>
        <w:t>3 firewalls</w:t>
      </w:r>
    </w:p>
    <w:p w:rsidR="009B5430" w:rsidRPr="009B5430" w:rsidRDefault="00332DFE" w:rsidP="00332DFE">
      <w:pPr>
        <w:pStyle w:val="Paragraphedeliste"/>
        <w:numPr>
          <w:ilvl w:val="0"/>
          <w:numId w:val="3"/>
        </w:numPr>
        <w:spacing w:line="360" w:lineRule="auto"/>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1 SSL certificate</w:t>
      </w:r>
    </w:p>
    <w:p w:rsidR="00F114BD" w:rsidRPr="00332DFE" w:rsidRDefault="00332DFE" w:rsidP="0060019A">
      <w:pPr>
        <w:pStyle w:val="Paragraphedeliste"/>
        <w:numPr>
          <w:ilvl w:val="0"/>
          <w:numId w:val="3"/>
        </w:numPr>
        <w:spacing w:line="360" w:lineRule="auto"/>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3 monitoring clients</w:t>
      </w:r>
    </w:p>
    <w:p w:rsidR="00B03E7B" w:rsidRDefault="00B03E7B" w:rsidP="00A32DAF">
      <w:pPr>
        <w:rPr>
          <w:rFonts w:ascii="Arial" w:eastAsia="Times New Roman" w:hAnsi="Arial" w:cs="Arial"/>
          <w:b/>
          <w:bCs/>
          <w:color w:val="943634" w:themeColor="accent2" w:themeShade="BF"/>
          <w:sz w:val="32"/>
          <w:szCs w:val="32"/>
          <w:u w:val="single"/>
          <w:lang w:val="en-US" w:eastAsia="fr-FR"/>
        </w:rPr>
      </w:pPr>
    </w:p>
    <w:p w:rsidR="00A32DAF" w:rsidRDefault="00B03E7B" w:rsidP="00A32DAF">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t>Firewalls</w:t>
      </w:r>
      <w:r w:rsidR="00A32DAF">
        <w:rPr>
          <w:rFonts w:ascii="Arial" w:eastAsia="Times New Roman" w:hAnsi="Arial" w:cs="Arial"/>
          <w:b/>
          <w:bCs/>
          <w:color w:val="943634" w:themeColor="accent2" w:themeShade="BF"/>
          <w:sz w:val="32"/>
          <w:szCs w:val="32"/>
          <w:u w:val="single"/>
          <w:lang w:val="en-US" w:eastAsia="fr-FR"/>
        </w:rPr>
        <w:t>:</w:t>
      </w:r>
    </w:p>
    <w:p w:rsidR="00B03E7B" w:rsidRPr="00B03E7B" w:rsidRDefault="00B03E7B" w:rsidP="00A32DAF">
      <w:pPr>
        <w:rPr>
          <w:rFonts w:ascii="Arial" w:eastAsia="Times New Roman" w:hAnsi="Arial" w:cs="Arial"/>
          <w:color w:val="333333"/>
          <w:sz w:val="27"/>
          <w:szCs w:val="27"/>
          <w:lang w:val="en-US" w:eastAsia="fr-FR"/>
        </w:rPr>
      </w:pPr>
      <w:r w:rsidRPr="00B03E7B">
        <w:rPr>
          <w:rFonts w:ascii="Arial" w:eastAsia="Times New Roman" w:hAnsi="Arial" w:cs="Arial"/>
          <w:color w:val="333333"/>
          <w:sz w:val="27"/>
          <w:szCs w:val="27"/>
          <w:lang w:val="en-US" w:eastAsia="fr-FR"/>
        </w:rPr>
        <w:t>A </w:t>
      </w:r>
      <w:r w:rsidRPr="00B03E7B">
        <w:rPr>
          <w:rFonts w:asciiTheme="minorBidi" w:eastAsia="Times New Roman" w:hAnsiTheme="minorBidi"/>
          <w:color w:val="333333"/>
          <w:sz w:val="27"/>
          <w:szCs w:val="27"/>
          <w:lang w:val="en-US" w:eastAsia="fr-FR"/>
        </w:rPr>
        <w:t>Firewall </w:t>
      </w:r>
      <w:r w:rsidRPr="00B03E7B">
        <w:rPr>
          <w:rFonts w:ascii="Arial" w:eastAsia="Times New Roman" w:hAnsi="Arial" w:cs="Arial"/>
          <w:color w:val="333333"/>
          <w:sz w:val="27"/>
          <w:szCs w:val="27"/>
          <w:lang w:val="en-US" w:eastAsia="fr-FR"/>
        </w:rPr>
        <w:t>is a security system to protect an internal </w:t>
      </w:r>
      <w:r w:rsidRPr="00B03E7B">
        <w:rPr>
          <w:rFonts w:eastAsia="Times New Roman"/>
          <w:color w:val="333333"/>
          <w:sz w:val="27"/>
          <w:szCs w:val="27"/>
          <w:lang w:val="en-US" w:eastAsia="fr-FR"/>
        </w:rPr>
        <w:t>network</w:t>
      </w:r>
      <w:r w:rsidRPr="00B03E7B">
        <w:rPr>
          <w:rFonts w:ascii="Arial" w:eastAsia="Times New Roman" w:hAnsi="Arial" w:cs="Arial"/>
          <w:color w:val="333333"/>
          <w:sz w:val="27"/>
          <w:szCs w:val="27"/>
          <w:lang w:val="en-US" w:eastAsia="fr-FR"/>
        </w:rPr>
        <w:t> from unauthorized servers and </w:t>
      </w:r>
      <w:r w:rsidRPr="00B03E7B">
        <w:rPr>
          <w:rFonts w:eastAsia="Times New Roman"/>
          <w:color w:val="333333"/>
          <w:sz w:val="27"/>
          <w:szCs w:val="27"/>
          <w:lang w:val="en-US" w:eastAsia="fr-FR"/>
        </w:rPr>
        <w:t>networks</w:t>
      </w:r>
      <w:r w:rsidRPr="00B03E7B">
        <w:rPr>
          <w:rFonts w:ascii="Arial" w:eastAsia="Times New Roman" w:hAnsi="Arial" w:cs="Arial"/>
          <w:color w:val="333333"/>
          <w:sz w:val="27"/>
          <w:szCs w:val="27"/>
          <w:lang w:val="en-US" w:eastAsia="fr-FR"/>
        </w:rPr>
        <w:t> based on predefined rules.</w:t>
      </w:r>
    </w:p>
    <w:p w:rsidR="00F23D9F" w:rsidRDefault="00F23D9F" w:rsidP="00F23D9F">
      <w:pPr>
        <w:rPr>
          <w:rFonts w:ascii="Arial" w:eastAsia="Times New Roman" w:hAnsi="Arial" w:cs="Arial"/>
          <w:color w:val="333333"/>
          <w:sz w:val="27"/>
          <w:szCs w:val="27"/>
          <w:lang w:val="en-US" w:eastAsia="fr-FR"/>
        </w:rPr>
      </w:pPr>
    </w:p>
    <w:p w:rsidR="00F23D9F" w:rsidRDefault="00B03E7B" w:rsidP="00B03E7B">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t>T</w:t>
      </w:r>
      <w:r w:rsidRPr="00B03E7B">
        <w:rPr>
          <w:rFonts w:ascii="Arial" w:eastAsia="Times New Roman" w:hAnsi="Arial" w:cs="Arial"/>
          <w:b/>
          <w:bCs/>
          <w:color w:val="943634" w:themeColor="accent2" w:themeShade="BF"/>
          <w:sz w:val="32"/>
          <w:szCs w:val="32"/>
          <w:u w:val="single"/>
          <w:lang w:val="en-US" w:eastAsia="fr-FR"/>
        </w:rPr>
        <w:t>he traffic served over HTTPS</w:t>
      </w:r>
      <w:r w:rsidR="00A32DAF">
        <w:rPr>
          <w:rFonts w:ascii="Arial" w:eastAsia="Times New Roman" w:hAnsi="Arial" w:cs="Arial"/>
          <w:b/>
          <w:bCs/>
          <w:color w:val="943634" w:themeColor="accent2" w:themeShade="BF"/>
          <w:sz w:val="32"/>
          <w:szCs w:val="32"/>
          <w:u w:val="single"/>
          <w:lang w:val="en-US" w:eastAsia="fr-FR"/>
        </w:rPr>
        <w:t>:</w:t>
      </w:r>
      <w:r w:rsidR="00F23D9F">
        <w:rPr>
          <w:rFonts w:ascii="Arial" w:eastAsia="Times New Roman" w:hAnsi="Arial" w:cs="Arial"/>
          <w:b/>
          <w:bCs/>
          <w:color w:val="943634" w:themeColor="accent2" w:themeShade="BF"/>
          <w:sz w:val="32"/>
          <w:szCs w:val="32"/>
          <w:u w:val="single"/>
          <w:lang w:val="en-US" w:eastAsia="fr-FR"/>
        </w:rPr>
        <w:t xml:space="preserve"> </w:t>
      </w:r>
    </w:p>
    <w:p w:rsidR="00F23D9F" w:rsidRPr="00F23D9F" w:rsidRDefault="00EB7EAB" w:rsidP="00F23D9F">
      <w:pPr>
        <w:rPr>
          <w:rFonts w:ascii="Arial" w:eastAsia="Times New Roman" w:hAnsi="Arial" w:cs="Arial"/>
          <w:b/>
          <w:bCs/>
          <w:color w:val="943634" w:themeColor="accent2" w:themeShade="BF"/>
          <w:sz w:val="32"/>
          <w:szCs w:val="32"/>
          <w:u w:val="single"/>
          <w:lang w:val="en-US" w:eastAsia="fr-FR"/>
        </w:rPr>
      </w:pPr>
      <w:r w:rsidRPr="00EB7EAB">
        <w:rPr>
          <w:rFonts w:ascii="Arial" w:eastAsia="Times New Roman" w:hAnsi="Arial" w:cs="Arial"/>
          <w:color w:val="333333"/>
          <w:sz w:val="27"/>
          <w:szCs w:val="27"/>
          <w:lang w:val="en-US" w:eastAsia="fr-FR"/>
        </w:rPr>
        <w:t>As mentioned in the last task’s concepts, HTTPS is safer than HTTP. Clearly, HTTPS is special because of the encryption using TLS (SSL) plus verification. Thus, that’s why the traffic was served over HTTPS.</w:t>
      </w:r>
    </w:p>
    <w:p w:rsidR="00F23D9F" w:rsidRDefault="00687A1D" w:rsidP="00F23D9F">
      <w:pPr>
        <w:rPr>
          <w:rFonts w:ascii="Arial" w:eastAsia="Times New Roman" w:hAnsi="Arial" w:cs="Arial"/>
          <w:color w:val="333333"/>
          <w:sz w:val="27"/>
          <w:szCs w:val="27"/>
          <w:lang w:val="en-US" w:eastAsia="fr-FR"/>
        </w:rPr>
      </w:pPr>
      <w:r>
        <w:rPr>
          <w:rFonts w:ascii="Arial" w:eastAsia="Times New Roman" w:hAnsi="Arial" w:cs="Arial"/>
          <w:b/>
          <w:bCs/>
          <w:color w:val="943634" w:themeColor="accent2" w:themeShade="BF"/>
          <w:sz w:val="32"/>
          <w:szCs w:val="32"/>
          <w:u w:val="single"/>
          <w:lang w:val="en-US" w:eastAsia="fr-FR"/>
        </w:rPr>
        <w:t>Usage of monitoring</w:t>
      </w:r>
      <w:r w:rsidR="00F23D9F">
        <w:rPr>
          <w:rFonts w:ascii="Arial" w:eastAsia="Times New Roman" w:hAnsi="Arial" w:cs="Arial"/>
          <w:b/>
          <w:bCs/>
          <w:color w:val="943634" w:themeColor="accent2" w:themeShade="BF"/>
          <w:sz w:val="32"/>
          <w:szCs w:val="32"/>
          <w:u w:val="single"/>
          <w:lang w:val="en-US" w:eastAsia="fr-FR"/>
        </w:rPr>
        <w:t>:</w:t>
      </w:r>
    </w:p>
    <w:p w:rsidR="00F114BD" w:rsidRDefault="00687A1D" w:rsidP="0060019A">
      <w:pPr>
        <w:rPr>
          <w:rFonts w:ascii="Arial" w:eastAsia="Times New Roman" w:hAnsi="Arial" w:cs="Arial"/>
          <w:color w:val="333333"/>
          <w:sz w:val="27"/>
          <w:szCs w:val="27"/>
          <w:lang w:val="en-US" w:eastAsia="fr-FR"/>
        </w:rPr>
      </w:pPr>
      <w:r w:rsidRPr="00687A1D">
        <w:rPr>
          <w:rFonts w:ascii="Arial" w:eastAsia="Times New Roman" w:hAnsi="Arial" w:cs="Arial"/>
          <w:color w:val="333333"/>
          <w:sz w:val="27"/>
          <w:szCs w:val="27"/>
          <w:lang w:val="en-US" w:eastAsia="fr-FR"/>
        </w:rPr>
        <w:t>Provides the capability to detect and diagnose any web application performance issues proactively.</w:t>
      </w:r>
    </w:p>
    <w:p w:rsidR="00687A1D" w:rsidRDefault="00687A1D" w:rsidP="0060019A">
      <w:pPr>
        <w:rPr>
          <w:rFonts w:ascii="Arial" w:eastAsia="Times New Roman" w:hAnsi="Arial" w:cs="Arial"/>
          <w:color w:val="333333"/>
          <w:sz w:val="27"/>
          <w:szCs w:val="27"/>
          <w:lang w:val="en-US" w:eastAsia="fr-FR"/>
        </w:rPr>
      </w:pPr>
    </w:p>
    <w:p w:rsidR="00E563CC" w:rsidRPr="008D5C9E" w:rsidRDefault="00687A1D" w:rsidP="008D5C9E">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lastRenderedPageBreak/>
        <w:t>How monitoring collects data</w:t>
      </w:r>
      <w:r w:rsidR="00F23D9F">
        <w:rPr>
          <w:rFonts w:ascii="Arial" w:eastAsia="Times New Roman" w:hAnsi="Arial" w:cs="Arial"/>
          <w:b/>
          <w:bCs/>
          <w:color w:val="943634" w:themeColor="accent2" w:themeShade="BF"/>
          <w:sz w:val="32"/>
          <w:szCs w:val="32"/>
          <w:u w:val="single"/>
          <w:lang w:val="en-US" w:eastAsia="fr-FR"/>
        </w:rPr>
        <w:t>:</w:t>
      </w:r>
    </w:p>
    <w:p w:rsidR="00F114BD" w:rsidRDefault="00687A1D" w:rsidP="0060019A">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It’s about collecting</w:t>
      </w:r>
      <w:r w:rsidRPr="00687A1D">
        <w:rPr>
          <w:rFonts w:ascii="Arial" w:eastAsia="Times New Roman" w:hAnsi="Arial" w:cs="Arial"/>
          <w:color w:val="333333"/>
          <w:sz w:val="27"/>
          <w:szCs w:val="27"/>
          <w:lang w:val="en-US" w:eastAsia="fr-FR"/>
        </w:rPr>
        <w:t xml:space="preserve"> logs of the application server, </w:t>
      </w:r>
      <w:proofErr w:type="spellStart"/>
      <w:r w:rsidRPr="00687A1D">
        <w:rPr>
          <w:rFonts w:ascii="Arial" w:eastAsia="Times New Roman" w:hAnsi="Arial" w:cs="Arial"/>
          <w:color w:val="333333"/>
          <w:sz w:val="27"/>
          <w:szCs w:val="27"/>
          <w:lang w:val="en-US" w:eastAsia="fr-FR"/>
        </w:rPr>
        <w:t>MySQL</w:t>
      </w:r>
      <w:proofErr w:type="spellEnd"/>
      <w:r w:rsidRPr="00687A1D">
        <w:rPr>
          <w:rFonts w:ascii="Arial" w:eastAsia="Times New Roman" w:hAnsi="Arial" w:cs="Arial"/>
          <w:color w:val="333333"/>
          <w:sz w:val="27"/>
          <w:szCs w:val="27"/>
          <w:lang w:val="en-US" w:eastAsia="fr-FR"/>
        </w:rPr>
        <w:t xml:space="preserve"> Database and </w:t>
      </w:r>
      <w:proofErr w:type="spellStart"/>
      <w:r w:rsidRPr="00687A1D">
        <w:rPr>
          <w:rFonts w:ascii="Arial" w:eastAsia="Times New Roman" w:hAnsi="Arial" w:cs="Arial"/>
          <w:color w:val="333333"/>
          <w:sz w:val="27"/>
          <w:szCs w:val="27"/>
          <w:lang w:val="en-US" w:eastAsia="fr-FR"/>
        </w:rPr>
        <w:t>Nginx</w:t>
      </w:r>
      <w:proofErr w:type="spellEnd"/>
      <w:r w:rsidRPr="00687A1D">
        <w:rPr>
          <w:rFonts w:ascii="Arial" w:eastAsia="Times New Roman" w:hAnsi="Arial" w:cs="Arial"/>
          <w:color w:val="333333"/>
          <w:sz w:val="27"/>
          <w:szCs w:val="27"/>
          <w:lang w:val="en-US" w:eastAsia="fr-FR"/>
        </w:rPr>
        <w:t xml:space="preserve"> web server. A log in a computing context is the automatically produced and time-stamped documentation of events relevant to a particular system.</w:t>
      </w:r>
    </w:p>
    <w:p w:rsidR="00687A1D" w:rsidRDefault="00687A1D" w:rsidP="0060019A">
      <w:pPr>
        <w:rPr>
          <w:rFonts w:ascii="Arial" w:eastAsia="Times New Roman" w:hAnsi="Arial" w:cs="Arial"/>
          <w:color w:val="333333"/>
          <w:sz w:val="27"/>
          <w:szCs w:val="27"/>
          <w:lang w:val="en-US" w:eastAsia="fr-FR"/>
        </w:rPr>
      </w:pPr>
    </w:p>
    <w:p w:rsidR="00687A1D" w:rsidRPr="00687A1D" w:rsidRDefault="00687A1D" w:rsidP="0060019A">
      <w:pPr>
        <w:rPr>
          <w:rFonts w:ascii="Arial" w:eastAsia="Times New Roman" w:hAnsi="Arial" w:cs="Arial"/>
          <w:b/>
          <w:bCs/>
          <w:color w:val="943634" w:themeColor="accent2" w:themeShade="BF"/>
          <w:sz w:val="32"/>
          <w:szCs w:val="32"/>
          <w:u w:val="single"/>
          <w:lang w:val="en-US" w:eastAsia="fr-FR"/>
        </w:rPr>
      </w:pPr>
      <w:r w:rsidRPr="00687A1D">
        <w:rPr>
          <w:rFonts w:ascii="Arial" w:eastAsia="Times New Roman" w:hAnsi="Arial" w:cs="Arial"/>
          <w:b/>
          <w:bCs/>
          <w:color w:val="943634" w:themeColor="accent2" w:themeShade="BF"/>
          <w:sz w:val="32"/>
          <w:szCs w:val="32"/>
          <w:u w:val="single"/>
          <w:lang w:val="en-US" w:eastAsia="fr-FR"/>
        </w:rPr>
        <w:t>Monitoring Web Server QPS:</w:t>
      </w:r>
    </w:p>
    <w:p w:rsidR="00687A1D" w:rsidRDefault="008D5C9E" w:rsidP="0060019A">
      <w:pPr>
        <w:rPr>
          <w:rFonts w:ascii="Arial" w:eastAsia="Times New Roman" w:hAnsi="Arial" w:cs="Arial"/>
          <w:color w:val="333333"/>
          <w:sz w:val="27"/>
          <w:szCs w:val="27"/>
          <w:lang w:val="en-US" w:eastAsia="fr-FR"/>
        </w:rPr>
      </w:pPr>
      <w:r w:rsidRPr="008D5C9E">
        <w:rPr>
          <w:rFonts w:ascii="Arial" w:eastAsia="Times New Roman" w:hAnsi="Arial" w:cs="Arial"/>
          <w:color w:val="333333"/>
          <w:sz w:val="27"/>
          <w:szCs w:val="27"/>
          <w:lang w:val="en-US" w:eastAsia="fr-FR"/>
        </w:rPr>
        <w:t>Track the query per second (QPS) metric through monitoring tools</w:t>
      </w:r>
      <w:r>
        <w:rPr>
          <w:rFonts w:ascii="Arial" w:eastAsia="Times New Roman" w:hAnsi="Arial" w:cs="Arial"/>
          <w:color w:val="333333"/>
          <w:sz w:val="27"/>
          <w:szCs w:val="27"/>
          <w:lang w:val="en-US" w:eastAsia="fr-FR"/>
        </w:rPr>
        <w:t>.</w:t>
      </w:r>
    </w:p>
    <w:p w:rsidR="008D5C9E" w:rsidRPr="008D5C9E" w:rsidRDefault="008D5C9E" w:rsidP="0060019A">
      <w:pPr>
        <w:rPr>
          <w:rFonts w:ascii="Arial" w:eastAsia="Times New Roman" w:hAnsi="Arial" w:cs="Arial"/>
          <w:color w:val="333333"/>
          <w:sz w:val="27"/>
          <w:szCs w:val="27"/>
          <w:lang w:val="en-US" w:eastAsia="fr-FR"/>
        </w:rPr>
      </w:pPr>
    </w:p>
    <w:p w:rsidR="00BE552B" w:rsidRDefault="00BE552B" w:rsidP="00E563CC">
      <w:pPr>
        <w:jc w:val="center"/>
        <w:rPr>
          <w:rFonts w:ascii="Arial" w:eastAsia="Times New Roman" w:hAnsi="Arial" w:cs="Arial"/>
          <w:b/>
          <w:bCs/>
          <w:color w:val="632423" w:themeColor="accent2" w:themeShade="80"/>
          <w:sz w:val="36"/>
          <w:szCs w:val="36"/>
          <w:u w:val="single"/>
          <w:lang w:val="en-US" w:eastAsia="fr-FR"/>
        </w:rPr>
      </w:pPr>
      <w:r>
        <w:rPr>
          <w:rFonts w:ascii="Arial" w:eastAsia="Times New Roman" w:hAnsi="Arial" w:cs="Arial"/>
          <w:b/>
          <w:bCs/>
          <w:color w:val="632423" w:themeColor="accent2" w:themeShade="80"/>
          <w:sz w:val="36"/>
          <w:szCs w:val="36"/>
          <w:u w:val="single"/>
          <w:lang w:val="en-US" w:eastAsia="fr-FR"/>
        </w:rPr>
        <w:t>ISSUES</w:t>
      </w:r>
      <w:r w:rsidRPr="00BE552B">
        <w:rPr>
          <w:rFonts w:ascii="Arial" w:eastAsia="Times New Roman" w:hAnsi="Arial" w:cs="Arial"/>
          <w:b/>
          <w:bCs/>
          <w:color w:val="632423" w:themeColor="accent2" w:themeShade="80"/>
          <w:sz w:val="36"/>
          <w:szCs w:val="36"/>
          <w:u w:val="single"/>
          <w:lang w:val="en-US" w:eastAsia="fr-FR"/>
        </w:rPr>
        <w:t>:</w:t>
      </w:r>
    </w:p>
    <w:p w:rsidR="008D5C9E" w:rsidRPr="00E563CC" w:rsidRDefault="008D5C9E" w:rsidP="00E563CC">
      <w:pPr>
        <w:jc w:val="center"/>
        <w:rPr>
          <w:rFonts w:ascii="Arial" w:eastAsia="Times New Roman" w:hAnsi="Arial" w:cs="Arial"/>
          <w:b/>
          <w:bCs/>
          <w:color w:val="632423" w:themeColor="accent2" w:themeShade="80"/>
          <w:sz w:val="36"/>
          <w:szCs w:val="36"/>
          <w:u w:val="single"/>
          <w:lang w:val="en-US" w:eastAsia="fr-FR"/>
        </w:rPr>
      </w:pPr>
    </w:p>
    <w:p w:rsidR="00BE552B" w:rsidRPr="00EF2201" w:rsidRDefault="0049262D" w:rsidP="00BE552B">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t>Terminating</w:t>
      </w:r>
      <w:r w:rsidR="008D5C9E" w:rsidRPr="008D5C9E">
        <w:rPr>
          <w:rFonts w:ascii="Arial" w:eastAsia="Times New Roman" w:hAnsi="Arial" w:cs="Arial"/>
          <w:b/>
          <w:bCs/>
          <w:color w:val="943634" w:themeColor="accent2" w:themeShade="BF"/>
          <w:sz w:val="32"/>
          <w:szCs w:val="32"/>
          <w:u w:val="single"/>
          <w:lang w:val="en-US" w:eastAsia="fr-FR"/>
        </w:rPr>
        <w:t xml:space="preserve"> SSL at the load balancer level is an issue</w:t>
      </w:r>
      <w:r w:rsidR="00BE552B" w:rsidRPr="00EF2201">
        <w:rPr>
          <w:rFonts w:ascii="Arial" w:eastAsia="Times New Roman" w:hAnsi="Arial" w:cs="Arial"/>
          <w:b/>
          <w:bCs/>
          <w:color w:val="943634" w:themeColor="accent2" w:themeShade="BF"/>
          <w:sz w:val="32"/>
          <w:szCs w:val="32"/>
          <w:u w:val="single"/>
          <w:lang w:val="en-US" w:eastAsia="fr-FR"/>
        </w:rPr>
        <w:t>:</w:t>
      </w:r>
    </w:p>
    <w:p w:rsidR="003F4ECA" w:rsidRDefault="003D0B43" w:rsidP="0075400A">
      <w:pPr>
        <w:rPr>
          <w:rFonts w:ascii="Arial" w:eastAsia="Times New Roman" w:hAnsi="Arial" w:cs="Arial"/>
          <w:color w:val="333333"/>
          <w:sz w:val="27"/>
          <w:szCs w:val="27"/>
          <w:lang w:val="en-US" w:eastAsia="fr-FR"/>
        </w:rPr>
      </w:pPr>
      <w:r w:rsidRPr="003D0B43">
        <w:rPr>
          <w:rFonts w:ascii="Arial" w:eastAsia="Times New Roman" w:hAnsi="Arial" w:cs="Arial"/>
          <w:color w:val="333333"/>
          <w:sz w:val="27"/>
          <w:szCs w:val="27"/>
          <w:lang w:val="en-US" w:eastAsia="fr-FR"/>
        </w:rPr>
        <w:t>Reason</w:t>
      </w:r>
      <w:r>
        <w:rPr>
          <w:rFonts w:ascii="Arial" w:eastAsia="Times New Roman" w:hAnsi="Arial" w:cs="Arial"/>
          <w:color w:val="333333"/>
          <w:sz w:val="27"/>
          <w:szCs w:val="27"/>
          <w:lang w:val="en-US" w:eastAsia="fr-FR"/>
        </w:rPr>
        <w:t xml:space="preserve"> why</w:t>
      </w:r>
      <w:r w:rsidRPr="003D0B43">
        <w:rPr>
          <w:rFonts w:ascii="Arial" w:eastAsia="Times New Roman" w:hAnsi="Arial" w:cs="Arial"/>
          <w:color w:val="333333"/>
          <w:sz w:val="27"/>
          <w:szCs w:val="27"/>
          <w:lang w:val="en-US" w:eastAsia="fr-FR"/>
        </w:rPr>
        <w:t xml:space="preserve"> SSL should terminate at the load balancer</w:t>
      </w:r>
      <w:r>
        <w:rPr>
          <w:rFonts w:ascii="Arial" w:eastAsia="Times New Roman" w:hAnsi="Arial" w:cs="Arial"/>
          <w:color w:val="333333"/>
          <w:sz w:val="27"/>
          <w:szCs w:val="27"/>
          <w:lang w:val="en-US" w:eastAsia="fr-FR"/>
        </w:rPr>
        <w:t xml:space="preserve"> level is an issue</w:t>
      </w:r>
      <w:r w:rsidRPr="003D0B43">
        <w:rPr>
          <w:rFonts w:ascii="Arial" w:eastAsia="Times New Roman" w:hAnsi="Arial" w:cs="Arial"/>
          <w:color w:val="333333"/>
          <w:sz w:val="27"/>
          <w:szCs w:val="27"/>
          <w:lang w:val="en-US" w:eastAsia="fr-FR"/>
        </w:rPr>
        <w:t xml:space="preserve"> is because it offers a centralized place to correct SSL attacks such as </w:t>
      </w:r>
      <w:hyperlink r:id="rId5" w:history="1">
        <w:r w:rsidRPr="003D0B43">
          <w:rPr>
            <w:rFonts w:ascii="Arial" w:eastAsia="Times New Roman" w:hAnsi="Arial" w:cs="Arial"/>
            <w:color w:val="333333"/>
            <w:sz w:val="27"/>
            <w:szCs w:val="27"/>
            <w:lang w:val="en-US" w:eastAsia="fr-FR"/>
          </w:rPr>
          <w:t>CRIME</w:t>
        </w:r>
      </w:hyperlink>
      <w:r w:rsidRPr="003D0B43">
        <w:rPr>
          <w:rFonts w:ascii="Arial" w:eastAsia="Times New Roman" w:hAnsi="Arial" w:cs="Arial"/>
          <w:color w:val="333333"/>
          <w:sz w:val="27"/>
          <w:szCs w:val="27"/>
          <w:lang w:val="en-US" w:eastAsia="fr-FR"/>
        </w:rPr>
        <w:t> or </w:t>
      </w:r>
      <w:hyperlink r:id="rId6" w:history="1">
        <w:r w:rsidRPr="003D0B43">
          <w:rPr>
            <w:rFonts w:ascii="Arial" w:eastAsia="Times New Roman" w:hAnsi="Arial" w:cs="Arial"/>
            <w:color w:val="333333"/>
            <w:sz w:val="27"/>
            <w:szCs w:val="27"/>
            <w:lang w:val="en-US" w:eastAsia="fr-FR"/>
          </w:rPr>
          <w:t>BEAST</w:t>
        </w:r>
      </w:hyperlink>
      <w:r>
        <w:rPr>
          <w:rFonts w:ascii="Arial" w:eastAsia="Times New Roman" w:hAnsi="Arial" w:cs="Arial"/>
          <w:color w:val="333333"/>
          <w:sz w:val="27"/>
          <w:szCs w:val="27"/>
          <w:lang w:val="en-US" w:eastAsia="fr-FR"/>
        </w:rPr>
        <w:t>. In addition to that,</w:t>
      </w:r>
      <w:r w:rsidR="0075400A">
        <w:rPr>
          <w:lang w:val="en-US"/>
        </w:rPr>
        <w:t xml:space="preserve"> </w:t>
      </w:r>
      <w:r w:rsidR="0075400A" w:rsidRPr="0075400A">
        <w:rPr>
          <w:rFonts w:ascii="Arial" w:eastAsia="Times New Roman" w:hAnsi="Arial" w:cs="Arial"/>
          <w:color w:val="333333"/>
          <w:sz w:val="27"/>
          <w:szCs w:val="27"/>
          <w:lang w:val="en-US" w:eastAsia="fr-FR"/>
        </w:rPr>
        <w:t xml:space="preserve">decryption at the load balancer can </w:t>
      </w:r>
      <w:r w:rsidR="0075400A">
        <w:rPr>
          <w:rFonts w:ascii="Arial" w:eastAsia="Times New Roman" w:hAnsi="Arial" w:cs="Arial"/>
          <w:color w:val="333333"/>
          <w:sz w:val="27"/>
          <w:szCs w:val="27"/>
          <w:lang w:val="en-US" w:eastAsia="fr-FR"/>
        </w:rPr>
        <w:t>lead</w:t>
      </w:r>
      <w:r w:rsidR="0075400A" w:rsidRPr="0075400A">
        <w:rPr>
          <w:rFonts w:ascii="Arial" w:eastAsia="Times New Roman" w:hAnsi="Arial" w:cs="Arial"/>
          <w:color w:val="333333"/>
          <w:sz w:val="27"/>
          <w:szCs w:val="27"/>
          <w:lang w:val="en-US" w:eastAsia="fr-FR"/>
        </w:rPr>
        <w:t xml:space="preserve"> data to potential attacks.</w:t>
      </w:r>
    </w:p>
    <w:p w:rsidR="003F4ECA" w:rsidRPr="003F4ECA" w:rsidRDefault="003F4ECA" w:rsidP="003F4ECA">
      <w:pPr>
        <w:rPr>
          <w:rFonts w:ascii="Arial" w:eastAsia="Times New Roman" w:hAnsi="Arial" w:cs="Arial"/>
          <w:color w:val="333333"/>
          <w:sz w:val="27"/>
          <w:szCs w:val="27"/>
          <w:lang w:val="en-US" w:eastAsia="fr-FR"/>
        </w:rPr>
      </w:pPr>
    </w:p>
    <w:p w:rsidR="00E563CC" w:rsidRPr="00E563CC" w:rsidRDefault="0049262D" w:rsidP="00E563CC">
      <w:pPr>
        <w:rPr>
          <w:rFonts w:ascii="Arial" w:eastAsia="Times New Roman" w:hAnsi="Arial" w:cs="Arial"/>
          <w:color w:val="333333"/>
          <w:sz w:val="27"/>
          <w:szCs w:val="27"/>
          <w:lang w:val="en-US" w:eastAsia="fr-FR"/>
        </w:rPr>
      </w:pPr>
      <w:r w:rsidRPr="0049262D">
        <w:rPr>
          <w:rFonts w:ascii="Arial" w:eastAsia="Times New Roman" w:hAnsi="Arial" w:cs="Arial"/>
          <w:b/>
          <w:bCs/>
          <w:color w:val="943634" w:themeColor="accent2" w:themeShade="BF"/>
          <w:sz w:val="32"/>
          <w:szCs w:val="32"/>
          <w:u w:val="single"/>
          <w:lang w:val="en-US" w:eastAsia="fr-FR"/>
        </w:rPr>
        <w:t xml:space="preserve">Having only one </w:t>
      </w:r>
      <w:proofErr w:type="spellStart"/>
      <w:r w:rsidRPr="0049262D">
        <w:rPr>
          <w:rFonts w:ascii="Arial" w:eastAsia="Times New Roman" w:hAnsi="Arial" w:cs="Arial"/>
          <w:b/>
          <w:bCs/>
          <w:color w:val="943634" w:themeColor="accent2" w:themeShade="BF"/>
          <w:sz w:val="32"/>
          <w:szCs w:val="32"/>
          <w:u w:val="single"/>
          <w:lang w:val="en-US" w:eastAsia="fr-FR"/>
        </w:rPr>
        <w:t>MySQL</w:t>
      </w:r>
      <w:proofErr w:type="spellEnd"/>
      <w:r w:rsidRPr="0049262D">
        <w:rPr>
          <w:rFonts w:ascii="Arial" w:eastAsia="Times New Roman" w:hAnsi="Arial" w:cs="Arial"/>
          <w:b/>
          <w:bCs/>
          <w:color w:val="943634" w:themeColor="accent2" w:themeShade="BF"/>
          <w:sz w:val="32"/>
          <w:szCs w:val="32"/>
          <w:u w:val="single"/>
          <w:lang w:val="en-US" w:eastAsia="fr-FR"/>
        </w:rPr>
        <w:t xml:space="preserve"> server capable of accepting writes is an issue</w:t>
      </w:r>
      <w:r w:rsidR="00E563CC">
        <w:rPr>
          <w:rFonts w:ascii="Arial" w:eastAsia="Times New Roman" w:hAnsi="Arial" w:cs="Arial"/>
          <w:b/>
          <w:bCs/>
          <w:color w:val="943634" w:themeColor="accent2" w:themeShade="BF"/>
          <w:sz w:val="32"/>
          <w:szCs w:val="32"/>
          <w:u w:val="single"/>
          <w:lang w:val="en-US" w:eastAsia="fr-FR"/>
        </w:rPr>
        <w:t>:</w:t>
      </w:r>
    </w:p>
    <w:p w:rsidR="0049262D" w:rsidRPr="0075400A" w:rsidRDefault="0075400A" w:rsidP="00B12472">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 xml:space="preserve">Literally, </w:t>
      </w:r>
      <w:r w:rsidRPr="0075400A">
        <w:rPr>
          <w:rFonts w:ascii="Arial" w:eastAsia="Times New Roman" w:hAnsi="Arial" w:cs="Arial"/>
          <w:color w:val="333333"/>
          <w:sz w:val="27"/>
          <w:szCs w:val="27"/>
          <w:lang w:val="en-US" w:eastAsia="fr-FR"/>
        </w:rPr>
        <w:t>once it is down it means do data can be added or updated meaning some features of the application won’t work.</w:t>
      </w:r>
    </w:p>
    <w:p w:rsidR="0049262D" w:rsidRDefault="0049262D" w:rsidP="00B12472">
      <w:pPr>
        <w:rPr>
          <w:rFonts w:ascii="Arial" w:eastAsia="Times New Roman" w:hAnsi="Arial" w:cs="Arial"/>
          <w:b/>
          <w:bCs/>
          <w:color w:val="943634" w:themeColor="accent2" w:themeShade="BF"/>
          <w:sz w:val="32"/>
          <w:szCs w:val="32"/>
          <w:u w:val="single"/>
          <w:lang w:val="en-US" w:eastAsia="fr-FR"/>
        </w:rPr>
      </w:pPr>
    </w:p>
    <w:p w:rsidR="003F4ECA" w:rsidRDefault="00545930" w:rsidP="00B12472">
      <w:pPr>
        <w:rPr>
          <w:rFonts w:ascii="Arial" w:eastAsia="Times New Roman" w:hAnsi="Arial" w:cs="Arial"/>
          <w:color w:val="333333"/>
          <w:sz w:val="27"/>
          <w:szCs w:val="27"/>
          <w:lang w:val="en-US" w:eastAsia="fr-FR"/>
        </w:rPr>
      </w:pPr>
      <w:r w:rsidRPr="0049262D">
        <w:rPr>
          <w:rFonts w:ascii="Arial" w:eastAsia="Times New Roman" w:hAnsi="Arial" w:cs="Arial"/>
          <w:b/>
          <w:bCs/>
          <w:color w:val="943634" w:themeColor="accent2" w:themeShade="BF"/>
          <w:sz w:val="32"/>
          <w:szCs w:val="32"/>
          <w:u w:val="single"/>
          <w:lang w:val="en-US" w:eastAsia="fr-FR"/>
        </w:rPr>
        <w:t>Having</w:t>
      </w:r>
      <w:r w:rsidR="0049262D" w:rsidRPr="0049262D">
        <w:rPr>
          <w:rFonts w:ascii="Arial" w:eastAsia="Times New Roman" w:hAnsi="Arial" w:cs="Arial"/>
          <w:b/>
          <w:bCs/>
          <w:color w:val="943634" w:themeColor="accent2" w:themeShade="BF"/>
          <w:sz w:val="32"/>
          <w:szCs w:val="32"/>
          <w:u w:val="single"/>
          <w:lang w:val="en-US" w:eastAsia="fr-FR"/>
        </w:rPr>
        <w:t xml:space="preserve"> servers with all the same components (database, web server and application server) might be a problem</w:t>
      </w:r>
      <w:r w:rsidR="003F4ECA" w:rsidRPr="003F4ECA">
        <w:rPr>
          <w:rFonts w:ascii="Arial" w:eastAsia="Times New Roman" w:hAnsi="Arial" w:cs="Arial"/>
          <w:b/>
          <w:bCs/>
          <w:color w:val="943634" w:themeColor="accent2" w:themeShade="BF"/>
          <w:sz w:val="32"/>
          <w:szCs w:val="32"/>
          <w:u w:val="single"/>
          <w:lang w:val="en-US" w:eastAsia="fr-FR"/>
        </w:rPr>
        <w:t>:</w:t>
      </w:r>
      <w:r w:rsidR="003F4ECA">
        <w:rPr>
          <w:rFonts w:ascii="Arial" w:eastAsia="Times New Roman" w:hAnsi="Arial" w:cs="Arial"/>
          <w:color w:val="333333"/>
          <w:sz w:val="27"/>
          <w:szCs w:val="27"/>
          <w:lang w:val="en-US" w:eastAsia="fr-FR"/>
        </w:rPr>
        <w:t xml:space="preserve"> </w:t>
      </w:r>
    </w:p>
    <w:p w:rsidR="00E87A97" w:rsidRPr="00545930" w:rsidRDefault="00545930" w:rsidP="003A6CEB">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In fact,</w:t>
      </w:r>
      <w:r w:rsidRPr="00545930">
        <w:rPr>
          <w:rFonts w:ascii="Arial" w:eastAsia="Times New Roman" w:hAnsi="Arial" w:cs="Arial"/>
          <w:color w:val="333333"/>
          <w:sz w:val="27"/>
          <w:szCs w:val="27"/>
          <w:lang w:val="en-US" w:eastAsia="fr-FR"/>
        </w:rPr>
        <w:t xml:space="preserve"> once you have a bug in one of the components in one of the servers then the bug will be valid in the other servers.</w:t>
      </w:r>
    </w:p>
    <w:sectPr w:rsidR="00E87A97" w:rsidRPr="00545930" w:rsidSect="00F23D9F">
      <w:pgSz w:w="11906" w:h="16838"/>
      <w:pgMar w:top="1417"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3572"/>
    <w:multiLevelType w:val="hybridMultilevel"/>
    <w:tmpl w:val="15C0BD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5E6E12"/>
    <w:multiLevelType w:val="hybridMultilevel"/>
    <w:tmpl w:val="DE5C1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3439C2"/>
    <w:multiLevelType w:val="hybridMultilevel"/>
    <w:tmpl w:val="5C06A940"/>
    <w:lvl w:ilvl="0" w:tplc="2B56DC0C">
      <w:start w:val="1"/>
      <w:numFmt w:val="decimal"/>
      <w:lvlText w:val="%1."/>
      <w:lvlJc w:val="left"/>
      <w:pPr>
        <w:ind w:left="603" w:hanging="504"/>
      </w:pPr>
      <w:rPr>
        <w:rFonts w:hint="default"/>
        <w:b/>
        <w:bCs/>
        <w:spacing w:val="-1"/>
        <w:w w:val="100"/>
        <w:lang w:val="en-US" w:eastAsia="en-US" w:bidi="ar-SA"/>
      </w:rPr>
    </w:lvl>
    <w:lvl w:ilvl="1" w:tplc="040C0003">
      <w:start w:val="1"/>
      <w:numFmt w:val="bullet"/>
      <w:lvlText w:val="o"/>
      <w:lvlJc w:val="left"/>
      <w:pPr>
        <w:ind w:left="820" w:hanging="360"/>
      </w:pPr>
      <w:rPr>
        <w:rFonts w:ascii="Courier New" w:hAnsi="Courier New" w:cs="Courier New" w:hint="default"/>
        <w:w w:val="100"/>
        <w:sz w:val="22"/>
        <w:szCs w:val="22"/>
        <w:lang w:val="en-US" w:eastAsia="en-US" w:bidi="ar-SA"/>
      </w:rPr>
    </w:lvl>
    <w:lvl w:ilvl="2" w:tplc="2A86E2EE">
      <w:numFmt w:val="bullet"/>
      <w:lvlText w:val="•"/>
      <w:lvlJc w:val="left"/>
      <w:pPr>
        <w:ind w:left="1791" w:hanging="360"/>
      </w:pPr>
      <w:rPr>
        <w:rFonts w:hint="default"/>
        <w:lang w:val="en-US" w:eastAsia="en-US" w:bidi="ar-SA"/>
      </w:rPr>
    </w:lvl>
    <w:lvl w:ilvl="3" w:tplc="68E0F592">
      <w:numFmt w:val="bullet"/>
      <w:lvlText w:val="•"/>
      <w:lvlJc w:val="left"/>
      <w:pPr>
        <w:ind w:left="2762" w:hanging="360"/>
      </w:pPr>
      <w:rPr>
        <w:rFonts w:hint="default"/>
        <w:lang w:val="en-US" w:eastAsia="en-US" w:bidi="ar-SA"/>
      </w:rPr>
    </w:lvl>
    <w:lvl w:ilvl="4" w:tplc="95BE1B5A">
      <w:numFmt w:val="bullet"/>
      <w:lvlText w:val="•"/>
      <w:lvlJc w:val="left"/>
      <w:pPr>
        <w:ind w:left="3733" w:hanging="360"/>
      </w:pPr>
      <w:rPr>
        <w:rFonts w:hint="default"/>
        <w:lang w:val="en-US" w:eastAsia="en-US" w:bidi="ar-SA"/>
      </w:rPr>
    </w:lvl>
    <w:lvl w:ilvl="5" w:tplc="92A2B6E8">
      <w:numFmt w:val="bullet"/>
      <w:lvlText w:val="•"/>
      <w:lvlJc w:val="left"/>
      <w:pPr>
        <w:ind w:left="4704" w:hanging="360"/>
      </w:pPr>
      <w:rPr>
        <w:rFonts w:hint="default"/>
        <w:lang w:val="en-US" w:eastAsia="en-US" w:bidi="ar-SA"/>
      </w:rPr>
    </w:lvl>
    <w:lvl w:ilvl="6" w:tplc="9620E932">
      <w:numFmt w:val="bullet"/>
      <w:lvlText w:val="•"/>
      <w:lvlJc w:val="left"/>
      <w:pPr>
        <w:ind w:left="5675" w:hanging="360"/>
      </w:pPr>
      <w:rPr>
        <w:rFonts w:hint="default"/>
        <w:lang w:val="en-US" w:eastAsia="en-US" w:bidi="ar-SA"/>
      </w:rPr>
    </w:lvl>
    <w:lvl w:ilvl="7" w:tplc="DD42BFA8">
      <w:numFmt w:val="bullet"/>
      <w:lvlText w:val="•"/>
      <w:lvlJc w:val="left"/>
      <w:pPr>
        <w:ind w:left="6646" w:hanging="360"/>
      </w:pPr>
      <w:rPr>
        <w:rFonts w:hint="default"/>
        <w:lang w:val="en-US" w:eastAsia="en-US" w:bidi="ar-SA"/>
      </w:rPr>
    </w:lvl>
    <w:lvl w:ilvl="8" w:tplc="102849F0">
      <w:numFmt w:val="bullet"/>
      <w:lvlText w:val="•"/>
      <w:lvlJc w:val="left"/>
      <w:pPr>
        <w:ind w:left="7617" w:hanging="360"/>
      </w:pPr>
      <w:rPr>
        <w:rFonts w:hint="default"/>
        <w:lang w:val="en-US" w:eastAsia="en-US" w:bidi="ar-SA"/>
      </w:rPr>
    </w:lvl>
  </w:abstractNum>
  <w:abstractNum w:abstractNumId="3">
    <w:nsid w:val="423D6DE9"/>
    <w:multiLevelType w:val="hybridMultilevel"/>
    <w:tmpl w:val="C5E8E2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CBD2779"/>
    <w:multiLevelType w:val="multilevel"/>
    <w:tmpl w:val="08D8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1E40A5"/>
    <w:multiLevelType w:val="hybridMultilevel"/>
    <w:tmpl w:val="5338080C"/>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21F0F"/>
    <w:rsid w:val="00090346"/>
    <w:rsid w:val="000A58DD"/>
    <w:rsid w:val="00190093"/>
    <w:rsid w:val="001C3DF1"/>
    <w:rsid w:val="00267E87"/>
    <w:rsid w:val="00332DFE"/>
    <w:rsid w:val="003A6CEB"/>
    <w:rsid w:val="003D0B43"/>
    <w:rsid w:val="003F4ECA"/>
    <w:rsid w:val="0049262D"/>
    <w:rsid w:val="00545930"/>
    <w:rsid w:val="0060019A"/>
    <w:rsid w:val="00647098"/>
    <w:rsid w:val="00687A1D"/>
    <w:rsid w:val="0075400A"/>
    <w:rsid w:val="00787E52"/>
    <w:rsid w:val="008D5C9E"/>
    <w:rsid w:val="009B5430"/>
    <w:rsid w:val="00A21F0F"/>
    <w:rsid w:val="00A32DAF"/>
    <w:rsid w:val="00B03E7B"/>
    <w:rsid w:val="00B12472"/>
    <w:rsid w:val="00BE552B"/>
    <w:rsid w:val="00C154AB"/>
    <w:rsid w:val="00E563CC"/>
    <w:rsid w:val="00E87A97"/>
    <w:rsid w:val="00EB7EAB"/>
    <w:rsid w:val="00EF2201"/>
    <w:rsid w:val="00F114BD"/>
    <w:rsid w:val="00F23D9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46"/>
  </w:style>
  <w:style w:type="paragraph" w:styleId="Titre1">
    <w:name w:val="heading 1"/>
    <w:basedOn w:val="Normal"/>
    <w:link w:val="Titre1Car"/>
    <w:uiPriority w:val="9"/>
    <w:qFormat/>
    <w:rsid w:val="00A21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A21F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F0F"/>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A21F0F"/>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B12472"/>
    <w:rPr>
      <w:color w:val="0000FF" w:themeColor="hyperlink"/>
      <w:u w:val="single"/>
    </w:rPr>
  </w:style>
  <w:style w:type="paragraph" w:styleId="Paragraphedeliste">
    <w:name w:val="List Paragraph"/>
    <w:basedOn w:val="Normal"/>
    <w:uiPriority w:val="1"/>
    <w:qFormat/>
    <w:rsid w:val="00A32DAF"/>
    <w:pPr>
      <w:ind w:left="720"/>
      <w:contextualSpacing/>
    </w:pPr>
  </w:style>
  <w:style w:type="paragraph" w:styleId="Corpsdetexte">
    <w:name w:val="Body Text"/>
    <w:basedOn w:val="Normal"/>
    <w:link w:val="CorpsdetexteCar"/>
    <w:uiPriority w:val="1"/>
    <w:qFormat/>
    <w:rsid w:val="00F23D9F"/>
    <w:pPr>
      <w:widowControl w:val="0"/>
      <w:autoSpaceDE w:val="0"/>
      <w:autoSpaceDN w:val="0"/>
      <w:spacing w:after="0" w:line="240" w:lineRule="auto"/>
    </w:pPr>
    <w:rPr>
      <w:rFonts w:ascii="Courier New" w:eastAsia="Courier New" w:hAnsi="Courier New" w:cs="Courier New"/>
      <w:lang w:val="en-US"/>
    </w:rPr>
  </w:style>
  <w:style w:type="character" w:customStyle="1" w:styleId="CorpsdetexteCar">
    <w:name w:val="Corps de texte Car"/>
    <w:basedOn w:val="Policepardfaut"/>
    <w:link w:val="Corpsdetexte"/>
    <w:uiPriority w:val="1"/>
    <w:rsid w:val="00F23D9F"/>
    <w:rPr>
      <w:rFonts w:ascii="Courier New" w:eastAsia="Courier New" w:hAnsi="Courier New" w:cs="Courier New"/>
      <w:lang w:val="en-US"/>
    </w:rPr>
  </w:style>
  <w:style w:type="character" w:styleId="CodeHTML">
    <w:name w:val="HTML Code"/>
    <w:basedOn w:val="Policepardfaut"/>
    <w:uiPriority w:val="99"/>
    <w:semiHidden/>
    <w:unhideWhenUsed/>
    <w:rsid w:val="009B5430"/>
    <w:rPr>
      <w:rFonts w:ascii="Courier New" w:eastAsia="Times New Roman" w:hAnsi="Courier New" w:cs="Courier New"/>
      <w:sz w:val="20"/>
      <w:szCs w:val="20"/>
    </w:rPr>
  </w:style>
  <w:style w:type="character" w:styleId="Accentuation">
    <w:name w:val="Emphasis"/>
    <w:basedOn w:val="Policepardfaut"/>
    <w:uiPriority w:val="20"/>
    <w:qFormat/>
    <w:rsid w:val="00B03E7B"/>
    <w:rPr>
      <w:i/>
      <w:iCs/>
    </w:rPr>
  </w:style>
</w:styles>
</file>

<file path=word/webSettings.xml><?xml version="1.0" encoding="utf-8"?>
<w:webSettings xmlns:r="http://schemas.openxmlformats.org/officeDocument/2006/relationships" xmlns:w="http://schemas.openxmlformats.org/wordprocessingml/2006/main">
  <w:divs>
    <w:div w:id="128517027">
      <w:bodyDiv w:val="1"/>
      <w:marLeft w:val="0"/>
      <w:marRight w:val="0"/>
      <w:marTop w:val="0"/>
      <w:marBottom w:val="0"/>
      <w:divBdr>
        <w:top w:val="none" w:sz="0" w:space="0" w:color="auto"/>
        <w:left w:val="none" w:sz="0" w:space="0" w:color="auto"/>
        <w:bottom w:val="none" w:sz="0" w:space="0" w:color="auto"/>
        <w:right w:val="none" w:sz="0" w:space="0" w:color="auto"/>
      </w:divBdr>
    </w:div>
    <w:div w:id="253829645">
      <w:bodyDiv w:val="1"/>
      <w:marLeft w:val="0"/>
      <w:marRight w:val="0"/>
      <w:marTop w:val="0"/>
      <w:marBottom w:val="0"/>
      <w:divBdr>
        <w:top w:val="none" w:sz="0" w:space="0" w:color="auto"/>
        <w:left w:val="none" w:sz="0" w:space="0" w:color="auto"/>
        <w:bottom w:val="none" w:sz="0" w:space="0" w:color="auto"/>
        <w:right w:val="none" w:sz="0" w:space="0" w:color="auto"/>
      </w:divBdr>
    </w:div>
    <w:div w:id="262616144">
      <w:bodyDiv w:val="1"/>
      <w:marLeft w:val="0"/>
      <w:marRight w:val="0"/>
      <w:marTop w:val="0"/>
      <w:marBottom w:val="0"/>
      <w:divBdr>
        <w:top w:val="none" w:sz="0" w:space="0" w:color="auto"/>
        <w:left w:val="none" w:sz="0" w:space="0" w:color="auto"/>
        <w:bottom w:val="none" w:sz="0" w:space="0" w:color="auto"/>
        <w:right w:val="none" w:sz="0" w:space="0" w:color="auto"/>
      </w:divBdr>
    </w:div>
    <w:div w:id="290795317">
      <w:bodyDiv w:val="1"/>
      <w:marLeft w:val="0"/>
      <w:marRight w:val="0"/>
      <w:marTop w:val="0"/>
      <w:marBottom w:val="0"/>
      <w:divBdr>
        <w:top w:val="none" w:sz="0" w:space="0" w:color="auto"/>
        <w:left w:val="none" w:sz="0" w:space="0" w:color="auto"/>
        <w:bottom w:val="none" w:sz="0" w:space="0" w:color="auto"/>
        <w:right w:val="none" w:sz="0" w:space="0" w:color="auto"/>
      </w:divBdr>
    </w:div>
    <w:div w:id="339311295">
      <w:bodyDiv w:val="1"/>
      <w:marLeft w:val="0"/>
      <w:marRight w:val="0"/>
      <w:marTop w:val="0"/>
      <w:marBottom w:val="0"/>
      <w:divBdr>
        <w:top w:val="none" w:sz="0" w:space="0" w:color="auto"/>
        <w:left w:val="none" w:sz="0" w:space="0" w:color="auto"/>
        <w:bottom w:val="none" w:sz="0" w:space="0" w:color="auto"/>
        <w:right w:val="none" w:sz="0" w:space="0" w:color="auto"/>
      </w:divBdr>
    </w:div>
    <w:div w:id="427507737">
      <w:bodyDiv w:val="1"/>
      <w:marLeft w:val="0"/>
      <w:marRight w:val="0"/>
      <w:marTop w:val="0"/>
      <w:marBottom w:val="0"/>
      <w:divBdr>
        <w:top w:val="none" w:sz="0" w:space="0" w:color="auto"/>
        <w:left w:val="none" w:sz="0" w:space="0" w:color="auto"/>
        <w:bottom w:val="none" w:sz="0" w:space="0" w:color="auto"/>
        <w:right w:val="none" w:sz="0" w:space="0" w:color="auto"/>
      </w:divBdr>
    </w:div>
    <w:div w:id="624387123">
      <w:bodyDiv w:val="1"/>
      <w:marLeft w:val="0"/>
      <w:marRight w:val="0"/>
      <w:marTop w:val="0"/>
      <w:marBottom w:val="0"/>
      <w:divBdr>
        <w:top w:val="none" w:sz="0" w:space="0" w:color="auto"/>
        <w:left w:val="none" w:sz="0" w:space="0" w:color="auto"/>
        <w:bottom w:val="none" w:sz="0" w:space="0" w:color="auto"/>
        <w:right w:val="none" w:sz="0" w:space="0" w:color="auto"/>
      </w:divBdr>
    </w:div>
    <w:div w:id="716510695">
      <w:bodyDiv w:val="1"/>
      <w:marLeft w:val="0"/>
      <w:marRight w:val="0"/>
      <w:marTop w:val="0"/>
      <w:marBottom w:val="0"/>
      <w:divBdr>
        <w:top w:val="none" w:sz="0" w:space="0" w:color="auto"/>
        <w:left w:val="none" w:sz="0" w:space="0" w:color="auto"/>
        <w:bottom w:val="none" w:sz="0" w:space="0" w:color="auto"/>
        <w:right w:val="none" w:sz="0" w:space="0" w:color="auto"/>
      </w:divBdr>
    </w:div>
    <w:div w:id="740523123">
      <w:bodyDiv w:val="1"/>
      <w:marLeft w:val="0"/>
      <w:marRight w:val="0"/>
      <w:marTop w:val="0"/>
      <w:marBottom w:val="0"/>
      <w:divBdr>
        <w:top w:val="none" w:sz="0" w:space="0" w:color="auto"/>
        <w:left w:val="none" w:sz="0" w:space="0" w:color="auto"/>
        <w:bottom w:val="none" w:sz="0" w:space="0" w:color="auto"/>
        <w:right w:val="none" w:sz="0" w:space="0" w:color="auto"/>
      </w:divBdr>
    </w:div>
    <w:div w:id="781804327">
      <w:bodyDiv w:val="1"/>
      <w:marLeft w:val="0"/>
      <w:marRight w:val="0"/>
      <w:marTop w:val="0"/>
      <w:marBottom w:val="0"/>
      <w:divBdr>
        <w:top w:val="none" w:sz="0" w:space="0" w:color="auto"/>
        <w:left w:val="none" w:sz="0" w:space="0" w:color="auto"/>
        <w:bottom w:val="none" w:sz="0" w:space="0" w:color="auto"/>
        <w:right w:val="none" w:sz="0" w:space="0" w:color="auto"/>
      </w:divBdr>
    </w:div>
    <w:div w:id="902567996">
      <w:bodyDiv w:val="1"/>
      <w:marLeft w:val="0"/>
      <w:marRight w:val="0"/>
      <w:marTop w:val="0"/>
      <w:marBottom w:val="0"/>
      <w:divBdr>
        <w:top w:val="none" w:sz="0" w:space="0" w:color="auto"/>
        <w:left w:val="none" w:sz="0" w:space="0" w:color="auto"/>
        <w:bottom w:val="none" w:sz="0" w:space="0" w:color="auto"/>
        <w:right w:val="none" w:sz="0" w:space="0" w:color="auto"/>
      </w:divBdr>
    </w:div>
    <w:div w:id="1231691530">
      <w:bodyDiv w:val="1"/>
      <w:marLeft w:val="0"/>
      <w:marRight w:val="0"/>
      <w:marTop w:val="0"/>
      <w:marBottom w:val="0"/>
      <w:divBdr>
        <w:top w:val="none" w:sz="0" w:space="0" w:color="auto"/>
        <w:left w:val="none" w:sz="0" w:space="0" w:color="auto"/>
        <w:bottom w:val="none" w:sz="0" w:space="0" w:color="auto"/>
        <w:right w:val="none" w:sz="0" w:space="0" w:color="auto"/>
      </w:divBdr>
    </w:div>
    <w:div w:id="1492139953">
      <w:bodyDiv w:val="1"/>
      <w:marLeft w:val="0"/>
      <w:marRight w:val="0"/>
      <w:marTop w:val="0"/>
      <w:marBottom w:val="0"/>
      <w:divBdr>
        <w:top w:val="none" w:sz="0" w:space="0" w:color="auto"/>
        <w:left w:val="none" w:sz="0" w:space="0" w:color="auto"/>
        <w:bottom w:val="none" w:sz="0" w:space="0" w:color="auto"/>
        <w:right w:val="none" w:sz="0" w:space="0" w:color="auto"/>
      </w:divBdr>
    </w:div>
    <w:div w:id="1508520376">
      <w:bodyDiv w:val="1"/>
      <w:marLeft w:val="0"/>
      <w:marRight w:val="0"/>
      <w:marTop w:val="0"/>
      <w:marBottom w:val="0"/>
      <w:divBdr>
        <w:top w:val="none" w:sz="0" w:space="0" w:color="auto"/>
        <w:left w:val="none" w:sz="0" w:space="0" w:color="auto"/>
        <w:bottom w:val="none" w:sz="0" w:space="0" w:color="auto"/>
        <w:right w:val="none" w:sz="0" w:space="0" w:color="auto"/>
      </w:divBdr>
    </w:div>
    <w:div w:id="1641839613">
      <w:bodyDiv w:val="1"/>
      <w:marLeft w:val="0"/>
      <w:marRight w:val="0"/>
      <w:marTop w:val="0"/>
      <w:marBottom w:val="0"/>
      <w:divBdr>
        <w:top w:val="none" w:sz="0" w:space="0" w:color="auto"/>
        <w:left w:val="none" w:sz="0" w:space="0" w:color="auto"/>
        <w:bottom w:val="none" w:sz="0" w:space="0" w:color="auto"/>
        <w:right w:val="none" w:sz="0" w:space="0" w:color="auto"/>
      </w:divBdr>
    </w:div>
    <w:div w:id="1851799989">
      <w:bodyDiv w:val="1"/>
      <w:marLeft w:val="0"/>
      <w:marRight w:val="0"/>
      <w:marTop w:val="0"/>
      <w:marBottom w:val="0"/>
      <w:divBdr>
        <w:top w:val="none" w:sz="0" w:space="0" w:color="auto"/>
        <w:left w:val="none" w:sz="0" w:space="0" w:color="auto"/>
        <w:bottom w:val="none" w:sz="0" w:space="0" w:color="auto"/>
        <w:right w:val="none" w:sz="0" w:space="0" w:color="auto"/>
      </w:divBdr>
    </w:div>
    <w:div w:id="1867019854">
      <w:bodyDiv w:val="1"/>
      <w:marLeft w:val="0"/>
      <w:marRight w:val="0"/>
      <w:marTop w:val="0"/>
      <w:marBottom w:val="0"/>
      <w:divBdr>
        <w:top w:val="none" w:sz="0" w:space="0" w:color="auto"/>
        <w:left w:val="none" w:sz="0" w:space="0" w:color="auto"/>
        <w:bottom w:val="none" w:sz="0" w:space="0" w:color="auto"/>
        <w:right w:val="none" w:sz="0" w:space="0" w:color="auto"/>
      </w:divBdr>
    </w:div>
    <w:div w:id="2057779939">
      <w:bodyDiv w:val="1"/>
      <w:marLeft w:val="0"/>
      <w:marRight w:val="0"/>
      <w:marTop w:val="0"/>
      <w:marBottom w:val="0"/>
      <w:divBdr>
        <w:top w:val="none" w:sz="0" w:space="0" w:color="auto"/>
        <w:left w:val="none" w:sz="0" w:space="0" w:color="auto"/>
        <w:bottom w:val="none" w:sz="0" w:space="0" w:color="auto"/>
        <w:right w:val="none" w:sz="0" w:space="0" w:color="auto"/>
      </w:divBdr>
    </w:div>
    <w:div w:id="20934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stackexchange.com/q/17080/396" TargetMode="External"/><Relationship Id="rId5" Type="http://schemas.openxmlformats.org/officeDocument/2006/relationships/hyperlink" Target="https://security.stackexchange.com/q/19911/39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2024-01-06T06:41:00Z</dcterms:created>
  <dcterms:modified xsi:type="dcterms:W3CDTF">2024-01-06T13:00:00Z</dcterms:modified>
</cp:coreProperties>
</file>