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949" w:rsidRPr="004A4E98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95949" w:rsidRPr="004A4E98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A95949" w:rsidRPr="004A4E98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A95949" w:rsidRPr="004A4E98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95949" w:rsidRPr="004A4E98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sz w:val="28"/>
          <w:szCs w:val="28"/>
        </w:rPr>
        <w:t>«САРАТОВСКИЙ ГОСУДАРСТВЕННЫЙ УНИВЕРСИТЕТ</w:t>
      </w:r>
    </w:p>
    <w:p w:rsidR="00A95949" w:rsidRPr="004A4E98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sz w:val="28"/>
          <w:szCs w:val="28"/>
        </w:rPr>
        <w:t>ИМЕНИ Н.Г.ЧЕРНЫШЕВСКОГО»</w:t>
      </w:r>
    </w:p>
    <w:p w:rsidR="00A95949" w:rsidRPr="004A4E98" w:rsidRDefault="00A95949" w:rsidP="00A95949">
      <w:pPr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sz w:val="28"/>
          <w:szCs w:val="28"/>
        </w:rPr>
        <w:t xml:space="preserve">Кафедра теоретических основ компьютерной безопасности и криптографии </w:t>
      </w:r>
    </w:p>
    <w:p w:rsidR="00A95949" w:rsidRPr="004A4E98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b/>
          <w:bCs/>
          <w:sz w:val="28"/>
          <w:szCs w:val="28"/>
        </w:rPr>
        <w:t>ТЕОРИЯ ПСЕВДОСЛУЧАЙНЫХ ГЕНЕРАТОРОВ</w:t>
      </w:r>
    </w:p>
    <w:p w:rsidR="00A95949" w:rsidRPr="004A4E98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b/>
          <w:bCs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b/>
          <w:bCs/>
          <w:sz w:val="28"/>
          <w:szCs w:val="28"/>
        </w:rPr>
        <w:t>ПРАКТИЧЕСКОЙ</w:t>
      </w:r>
      <w:r w:rsidRPr="004A4E98">
        <w:rPr>
          <w:rFonts w:ascii="Times New Roman" w:hAnsi="Times New Roman" w:cs="Times New Roman"/>
          <w:b/>
          <w:bCs/>
          <w:sz w:val="28"/>
          <w:szCs w:val="28"/>
        </w:rPr>
        <w:t xml:space="preserve"> РАБОТЕ</w:t>
      </w:r>
    </w:p>
    <w:p w:rsidR="00A95949" w:rsidRPr="004A4E98" w:rsidRDefault="00A95949" w:rsidP="00A95949">
      <w:pPr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A4E98"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</w:rPr>
        <w:t>431</w:t>
      </w:r>
      <w:r w:rsidRPr="004A4E98">
        <w:rPr>
          <w:rFonts w:ascii="Times New Roman" w:hAnsi="Times New Roman" w:cs="Times New Roman"/>
          <w:sz w:val="28"/>
          <w:szCs w:val="28"/>
        </w:rPr>
        <w:t xml:space="preserve"> группы </w:t>
      </w:r>
    </w:p>
    <w:p w:rsidR="00A95949" w:rsidRPr="004A4E98" w:rsidRDefault="00A95949" w:rsidP="00A95949">
      <w:pPr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sz w:val="28"/>
          <w:szCs w:val="28"/>
        </w:rPr>
        <w:t xml:space="preserve">факультета компьютерных наук и информационных технологий </w:t>
      </w:r>
    </w:p>
    <w:p w:rsidR="00A95949" w:rsidRPr="004A4E98" w:rsidRDefault="00A95949" w:rsidP="00A95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Афанасенко Кирилла Павловича</w:t>
      </w:r>
    </w:p>
    <w:p w:rsidR="00A95949" w:rsidRDefault="00A95949" w:rsidP="00A95949">
      <w:pPr>
        <w:rPr>
          <w:rFonts w:ascii="Times New Roman" w:hAnsi="Times New Roman" w:cs="Times New Roman"/>
          <w:sz w:val="28"/>
          <w:szCs w:val="28"/>
        </w:rPr>
      </w:pPr>
    </w:p>
    <w:p w:rsidR="00A95949" w:rsidRDefault="00A95949" w:rsidP="00A95949">
      <w:pPr>
        <w:rPr>
          <w:rFonts w:ascii="Times New Roman" w:hAnsi="Times New Roman" w:cs="Times New Roman"/>
          <w:sz w:val="28"/>
          <w:szCs w:val="28"/>
        </w:rPr>
      </w:pPr>
    </w:p>
    <w:p w:rsidR="00A95949" w:rsidRPr="004A4E98" w:rsidRDefault="00A95949" w:rsidP="00A959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Pr="004A4E98">
        <w:rPr>
          <w:rFonts w:ascii="Times New Roman" w:hAnsi="Times New Roman" w:cs="Times New Roman"/>
          <w:sz w:val="28"/>
          <w:szCs w:val="28"/>
        </w:rPr>
        <w:t xml:space="preserve"> _____________ </w:t>
      </w:r>
      <w:proofErr w:type="spellStart"/>
      <w:r w:rsidRPr="00A95949">
        <w:rPr>
          <w:rFonts w:ascii="Times New Roman" w:hAnsi="Times New Roman" w:cs="Times New Roman"/>
          <w:sz w:val="28"/>
          <w:szCs w:val="28"/>
        </w:rPr>
        <w:t>Слеповичев</w:t>
      </w:r>
      <w:proofErr w:type="spellEnd"/>
      <w:r w:rsidRPr="00A95949">
        <w:rPr>
          <w:rFonts w:ascii="Times New Roman" w:hAnsi="Times New Roman" w:cs="Times New Roman"/>
          <w:sz w:val="28"/>
          <w:szCs w:val="28"/>
        </w:rPr>
        <w:t xml:space="preserve"> И. И.</w:t>
      </w:r>
    </w:p>
    <w:p w:rsidR="00A95949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949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949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949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949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949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949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949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949" w:rsidRDefault="00A95949" w:rsidP="00A959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E98">
        <w:rPr>
          <w:rFonts w:ascii="Times New Roman" w:hAnsi="Times New Roman" w:cs="Times New Roman"/>
          <w:sz w:val="28"/>
          <w:szCs w:val="28"/>
        </w:rPr>
        <w:t>Саратов 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:rsidR="00A95949" w:rsidRDefault="00A95949" w:rsidP="00A95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5CD7" w:rsidRPr="00615CD7" w:rsidRDefault="00615CD7" w:rsidP="00615C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CD7">
        <w:rPr>
          <w:rFonts w:ascii="Times New Roman" w:hAnsi="Times New Roman" w:cs="Times New Roman"/>
          <w:b/>
          <w:sz w:val="28"/>
          <w:szCs w:val="28"/>
        </w:rPr>
        <w:lastRenderedPageBreak/>
        <w:t>Создание функции по графу</w:t>
      </w:r>
    </w:p>
    <w:p w:rsidR="00615CD7" w:rsidRPr="00615CD7" w:rsidRDefault="00615CD7" w:rsidP="00615CD7">
      <w:pPr>
        <w:jc w:val="both"/>
        <w:rPr>
          <w:rFonts w:ascii="Times New Roman" w:hAnsi="Times New Roman" w:cs="Times New Roman"/>
          <w:sz w:val="28"/>
          <w:szCs w:val="28"/>
        </w:rPr>
      </w:pPr>
      <w:r w:rsidRPr="00615CD7">
        <w:rPr>
          <w:rFonts w:ascii="Times New Roman" w:hAnsi="Times New Roman" w:cs="Times New Roman"/>
          <w:sz w:val="28"/>
          <w:szCs w:val="28"/>
        </w:rPr>
        <w:t>На входе: ориентированный граф с именованными вершинами как описано в задании 1.</w:t>
      </w:r>
    </w:p>
    <w:p w:rsidR="00615CD7" w:rsidRPr="00615CD7" w:rsidRDefault="00615CD7" w:rsidP="00615CD7">
      <w:pPr>
        <w:jc w:val="both"/>
        <w:rPr>
          <w:rFonts w:ascii="Times New Roman" w:hAnsi="Times New Roman" w:cs="Times New Roman"/>
          <w:sz w:val="28"/>
          <w:szCs w:val="28"/>
        </w:rPr>
      </w:pPr>
      <w:r w:rsidRPr="00615CD7">
        <w:rPr>
          <w:rFonts w:ascii="Times New Roman" w:hAnsi="Times New Roman" w:cs="Times New Roman"/>
          <w:sz w:val="28"/>
          <w:szCs w:val="28"/>
        </w:rPr>
        <w:t>На выходе: линейное представление функции, реализуемой графом в префиксной скобочной  записи:</w:t>
      </w:r>
    </w:p>
    <w:p w:rsidR="00615CD7" w:rsidRPr="00615CD7" w:rsidRDefault="00615CD7" w:rsidP="00615CD7">
      <w:pPr>
        <w:jc w:val="both"/>
        <w:rPr>
          <w:rFonts w:ascii="Times New Roman" w:hAnsi="Times New Roman" w:cs="Times New Roman"/>
          <w:sz w:val="28"/>
          <w:szCs w:val="28"/>
        </w:rPr>
      </w:pPr>
      <w:r w:rsidRPr="00615CD7">
        <w:rPr>
          <w:rFonts w:ascii="Times New Roman" w:hAnsi="Times New Roman" w:cs="Times New Roman"/>
          <w:sz w:val="28"/>
          <w:szCs w:val="28"/>
        </w:rPr>
        <w:t xml:space="preserve">A1(B1(C1(...),..., </w:t>
      </w:r>
      <w:proofErr w:type="spellStart"/>
      <w:r w:rsidRPr="00615CD7">
        <w:rPr>
          <w:rFonts w:ascii="Times New Roman" w:hAnsi="Times New Roman" w:cs="Times New Roman"/>
          <w:sz w:val="28"/>
          <w:szCs w:val="28"/>
        </w:rPr>
        <w:t>Cm</w:t>
      </w:r>
      <w:proofErr w:type="spellEnd"/>
      <w:r w:rsidRPr="00615CD7">
        <w:rPr>
          <w:rFonts w:ascii="Times New Roman" w:hAnsi="Times New Roman" w:cs="Times New Roman"/>
          <w:sz w:val="28"/>
          <w:szCs w:val="28"/>
        </w:rPr>
        <w:t xml:space="preserve">(...)),..., </w:t>
      </w:r>
      <w:proofErr w:type="spellStart"/>
      <w:r w:rsidRPr="00615CD7">
        <w:rPr>
          <w:rFonts w:ascii="Times New Roman" w:hAnsi="Times New Roman" w:cs="Times New Roman"/>
          <w:sz w:val="28"/>
          <w:szCs w:val="28"/>
        </w:rPr>
        <w:t>Bn</w:t>
      </w:r>
      <w:proofErr w:type="spellEnd"/>
      <w:r w:rsidRPr="00615CD7">
        <w:rPr>
          <w:rFonts w:ascii="Times New Roman" w:hAnsi="Times New Roman" w:cs="Times New Roman"/>
          <w:sz w:val="28"/>
          <w:szCs w:val="28"/>
        </w:rPr>
        <w:t>(...))</w:t>
      </w:r>
    </w:p>
    <w:p w:rsidR="00615CD7" w:rsidRPr="00615CD7" w:rsidRDefault="00615CD7" w:rsidP="00615CD7">
      <w:pPr>
        <w:jc w:val="both"/>
        <w:rPr>
          <w:rFonts w:ascii="Times New Roman" w:hAnsi="Times New Roman" w:cs="Times New Roman"/>
          <w:sz w:val="28"/>
          <w:szCs w:val="28"/>
        </w:rPr>
      </w:pPr>
      <w:r w:rsidRPr="00615CD7">
        <w:rPr>
          <w:rFonts w:ascii="Times New Roman" w:hAnsi="Times New Roman" w:cs="Times New Roman"/>
          <w:sz w:val="28"/>
          <w:szCs w:val="28"/>
        </w:rPr>
        <w:t>Способ проверки результата:</w:t>
      </w:r>
    </w:p>
    <w:p w:rsidR="00615CD7" w:rsidRPr="00615CD7" w:rsidRDefault="00615CD7" w:rsidP="00615CD7">
      <w:pPr>
        <w:jc w:val="both"/>
        <w:rPr>
          <w:rFonts w:ascii="Times New Roman" w:hAnsi="Times New Roman" w:cs="Times New Roman"/>
          <w:sz w:val="28"/>
          <w:szCs w:val="28"/>
        </w:rPr>
      </w:pPr>
      <w:r w:rsidRPr="00615CD7">
        <w:rPr>
          <w:rFonts w:ascii="Times New Roman" w:hAnsi="Times New Roman" w:cs="Times New Roman"/>
          <w:sz w:val="28"/>
          <w:szCs w:val="28"/>
        </w:rPr>
        <w:t>a) выгрузка в текстовый файл результата преобразования графа в имя функции.</w:t>
      </w:r>
    </w:p>
    <w:p w:rsidR="00615CD7" w:rsidRPr="00615CD7" w:rsidRDefault="00615CD7" w:rsidP="00615CD7">
      <w:pPr>
        <w:jc w:val="both"/>
        <w:rPr>
          <w:rFonts w:ascii="Times New Roman" w:hAnsi="Times New Roman" w:cs="Times New Roman"/>
          <w:sz w:val="28"/>
          <w:szCs w:val="28"/>
        </w:rPr>
      </w:pPr>
      <w:r w:rsidRPr="00615CD7">
        <w:rPr>
          <w:rFonts w:ascii="Times New Roman" w:hAnsi="Times New Roman" w:cs="Times New Roman"/>
          <w:sz w:val="28"/>
          <w:szCs w:val="28"/>
        </w:rPr>
        <w:t>б) сообщение о наличии циклов в графе, если они присутствуют.</w:t>
      </w:r>
    </w:p>
    <w:p w:rsidR="00BD05C6" w:rsidRPr="00570DFB" w:rsidRDefault="00570DFB" w:rsidP="00EA557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0DFB"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F94D5F" w:rsidRDefault="00B830AC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аргументов по входному и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выходном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файлу:</w:t>
      </w:r>
    </w:p>
    <w:p w:rsidR="00B830AC" w:rsidRPr="00B830AC" w:rsidRDefault="00B830AC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 w:rsidRPr="00B830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48D99A" wp14:editId="294C3C06">
            <wp:extent cx="4972744" cy="568721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5C" w:rsidRPr="00713BDE" w:rsidRDefault="00713BDE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файлам и первичная обработка входных дуг:</w:t>
      </w:r>
    </w:p>
    <w:p w:rsidR="00B6375C" w:rsidRDefault="00713BDE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 w:rsidRPr="00713B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5BE434" wp14:editId="51607378">
            <wp:extent cx="5940425" cy="2836861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5C" w:rsidRDefault="001A6489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Вторичная обработка: </w:t>
      </w:r>
    </w:p>
    <w:p w:rsidR="00B6375C" w:rsidRDefault="001A6489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 w:rsidRPr="001A64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5A39A5" wp14:editId="327CD9B4">
            <wp:extent cx="5772956" cy="439163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5C" w:rsidRDefault="001A6489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обходов и вывод:</w:t>
      </w:r>
    </w:p>
    <w:p w:rsidR="00B6375C" w:rsidRDefault="001A6489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 w:rsidRPr="001A64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5D80B3" wp14:editId="6BCD3790">
            <wp:extent cx="4486901" cy="293410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5C" w:rsidRDefault="001A6489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обхода:</w:t>
      </w:r>
    </w:p>
    <w:p w:rsidR="00B6375C" w:rsidRDefault="001A6489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 w:rsidRPr="001A648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4AAB5D" wp14:editId="60D97310">
            <wp:extent cx="5940425" cy="2554217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5C" w:rsidRPr="001A6489" w:rsidRDefault="001A6489" w:rsidP="00A9594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A6489">
        <w:rPr>
          <w:rFonts w:ascii="Times New Roman" w:hAnsi="Times New Roman" w:cs="Times New Roman"/>
          <w:b/>
          <w:sz w:val="28"/>
          <w:szCs w:val="28"/>
        </w:rPr>
        <w:t>Демонстрация работы:</w:t>
      </w:r>
    </w:p>
    <w:p w:rsidR="00B6375C" w:rsidRDefault="001A6489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стоков:</w:t>
      </w:r>
    </w:p>
    <w:p w:rsidR="00B6375C" w:rsidRDefault="001A6489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 w:rsidRPr="001A64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6368AC" wp14:editId="3F81E5CD">
            <wp:extent cx="5940425" cy="18540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5C" w:rsidRPr="001A6489" w:rsidRDefault="001A6489" w:rsidP="00A9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Цикл:</w:t>
      </w:r>
    </w:p>
    <w:p w:rsidR="001A6489" w:rsidRDefault="001A6489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 w:rsidRPr="001A64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152899" wp14:editId="0E9498E6">
            <wp:extent cx="5544324" cy="225774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89" w:rsidRDefault="001A6489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Нормальная работа:</w:t>
      </w:r>
    </w:p>
    <w:p w:rsidR="001A6489" w:rsidRDefault="001A6489" w:rsidP="00A95949">
      <w:pPr>
        <w:jc w:val="both"/>
        <w:rPr>
          <w:rFonts w:ascii="Times New Roman" w:hAnsi="Times New Roman" w:cs="Times New Roman"/>
          <w:sz w:val="28"/>
          <w:szCs w:val="28"/>
        </w:rPr>
      </w:pPr>
      <w:r w:rsidRPr="001A648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AECC7D" wp14:editId="53E7CBE7">
            <wp:extent cx="5940425" cy="1847301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5C" w:rsidRDefault="00B6375C" w:rsidP="00A9594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6375C" w:rsidRPr="00A95949" w:rsidRDefault="00B6375C" w:rsidP="00A9594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6375C" w:rsidRPr="00A95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46F1C"/>
    <w:multiLevelType w:val="hybridMultilevel"/>
    <w:tmpl w:val="D2024062"/>
    <w:lvl w:ilvl="0" w:tplc="B908DDDC">
      <w:start w:val="1"/>
      <w:numFmt w:val="lowerLetter"/>
      <w:lvlText w:val="%1)"/>
      <w:lvlJc w:val="left"/>
      <w:pPr>
        <w:ind w:left="756" w:hanging="360"/>
      </w:pPr>
    </w:lvl>
    <w:lvl w:ilvl="1" w:tplc="04190019">
      <w:start w:val="1"/>
      <w:numFmt w:val="lowerLetter"/>
      <w:lvlText w:val="%2."/>
      <w:lvlJc w:val="left"/>
      <w:pPr>
        <w:ind w:left="1476" w:hanging="360"/>
      </w:pPr>
    </w:lvl>
    <w:lvl w:ilvl="2" w:tplc="0419001B">
      <w:start w:val="1"/>
      <w:numFmt w:val="lowerRoman"/>
      <w:lvlText w:val="%3."/>
      <w:lvlJc w:val="right"/>
      <w:pPr>
        <w:ind w:left="2196" w:hanging="180"/>
      </w:pPr>
    </w:lvl>
    <w:lvl w:ilvl="3" w:tplc="0419000F">
      <w:start w:val="1"/>
      <w:numFmt w:val="decimal"/>
      <w:lvlText w:val="%4."/>
      <w:lvlJc w:val="left"/>
      <w:pPr>
        <w:ind w:left="2916" w:hanging="360"/>
      </w:pPr>
    </w:lvl>
    <w:lvl w:ilvl="4" w:tplc="04190019">
      <w:start w:val="1"/>
      <w:numFmt w:val="lowerLetter"/>
      <w:lvlText w:val="%5."/>
      <w:lvlJc w:val="left"/>
      <w:pPr>
        <w:ind w:left="3636" w:hanging="360"/>
      </w:pPr>
    </w:lvl>
    <w:lvl w:ilvl="5" w:tplc="0419001B">
      <w:start w:val="1"/>
      <w:numFmt w:val="lowerRoman"/>
      <w:lvlText w:val="%6."/>
      <w:lvlJc w:val="right"/>
      <w:pPr>
        <w:ind w:left="4356" w:hanging="180"/>
      </w:pPr>
    </w:lvl>
    <w:lvl w:ilvl="6" w:tplc="0419000F">
      <w:start w:val="1"/>
      <w:numFmt w:val="decimal"/>
      <w:lvlText w:val="%7."/>
      <w:lvlJc w:val="left"/>
      <w:pPr>
        <w:ind w:left="5076" w:hanging="360"/>
      </w:pPr>
    </w:lvl>
    <w:lvl w:ilvl="7" w:tplc="04190019">
      <w:start w:val="1"/>
      <w:numFmt w:val="lowerLetter"/>
      <w:lvlText w:val="%8."/>
      <w:lvlJc w:val="left"/>
      <w:pPr>
        <w:ind w:left="5796" w:hanging="360"/>
      </w:pPr>
    </w:lvl>
    <w:lvl w:ilvl="8" w:tplc="0419001B">
      <w:start w:val="1"/>
      <w:numFmt w:val="lowerRoman"/>
      <w:lvlText w:val="%9."/>
      <w:lvlJc w:val="right"/>
      <w:pPr>
        <w:ind w:left="6516" w:hanging="180"/>
      </w:pPr>
    </w:lvl>
  </w:abstractNum>
  <w:abstractNum w:abstractNumId="1">
    <w:nsid w:val="6C8C7C32"/>
    <w:multiLevelType w:val="hybridMultilevel"/>
    <w:tmpl w:val="452C355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949"/>
    <w:rsid w:val="0018262D"/>
    <w:rsid w:val="001A6489"/>
    <w:rsid w:val="00570DFB"/>
    <w:rsid w:val="00615CD7"/>
    <w:rsid w:val="006E2448"/>
    <w:rsid w:val="00713BDE"/>
    <w:rsid w:val="00724CA1"/>
    <w:rsid w:val="008E37C1"/>
    <w:rsid w:val="00906CC7"/>
    <w:rsid w:val="00980656"/>
    <w:rsid w:val="00A95949"/>
    <w:rsid w:val="00B6375C"/>
    <w:rsid w:val="00B830AC"/>
    <w:rsid w:val="00BC4E85"/>
    <w:rsid w:val="00BD05C6"/>
    <w:rsid w:val="00C7372C"/>
    <w:rsid w:val="00E970BA"/>
    <w:rsid w:val="00EA5577"/>
    <w:rsid w:val="00F9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94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0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0D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94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0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0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Афанасенко Кирилл</dc:creator>
  <cp:lastModifiedBy>Афанасенко Кирилл</cp:lastModifiedBy>
  <cp:revision>15</cp:revision>
  <dcterms:created xsi:type="dcterms:W3CDTF">2022-09-05T07:35:00Z</dcterms:created>
  <dcterms:modified xsi:type="dcterms:W3CDTF">2022-09-05T09:37:00Z</dcterms:modified>
</cp:coreProperties>
</file>