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line="247" w:lineRule="auto"/>
        <w:ind w:left="1248" w:right="1367" w:firstLine="0"/>
        <w:jc w:val="center"/>
        <w:rPr>
          <w:b/>
          <w:sz w:val="28"/>
        </w:rPr>
      </w:pPr>
      <w:r>
        <w:rPr>
          <w:b/>
          <w:sz w:val="28"/>
        </w:rPr>
        <w:t>PRAKTIKUM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PEMROGRAMAN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BERORIENTASI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OBJEK</w:t>
      </w:r>
    </w:p>
    <w:p>
      <w:pPr>
        <w:spacing w:before="167"/>
        <w:ind w:left="0" w:right="2100" w:firstLine="0"/>
        <w:jc w:val="right"/>
        <w:rPr>
          <w:rFonts w:hint="default"/>
          <w:b/>
          <w:sz w:val="28"/>
          <w:lang w:val="en-US"/>
        </w:rPr>
      </w:pPr>
      <w:r>
        <w:rPr>
          <w:b/>
          <w:sz w:val="28"/>
        </w:rPr>
        <w:t>untuk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memenuhi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tugas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praktikum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ke-</w:t>
      </w:r>
      <w:r>
        <w:rPr>
          <w:rFonts w:hint="default"/>
          <w:b/>
          <w:sz w:val="28"/>
          <w:lang w:val="en-US"/>
        </w:rPr>
        <w:t>7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2531745</wp:posOffset>
            </wp:positionH>
            <wp:positionV relativeFrom="paragraph">
              <wp:posOffset>98425</wp:posOffset>
            </wp:positionV>
            <wp:extent cx="2465705" cy="2465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895" cy="2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30"/>
        </w:rPr>
      </w:pPr>
    </w:p>
    <w:p>
      <w:pPr>
        <w:pStyle w:val="4"/>
        <w:spacing w:before="263"/>
        <w:ind w:left="1224" w:right="1367"/>
        <w:jc w:val="center"/>
      </w:pPr>
      <w:r>
        <w:t>Dibuat</w:t>
      </w:r>
      <w:r>
        <w:rPr>
          <w:spacing w:val="-3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:</w:t>
      </w:r>
    </w:p>
    <w:p>
      <w:pPr>
        <w:pStyle w:val="4"/>
        <w:spacing w:before="180"/>
        <w:ind w:left="837" w:right="1367"/>
        <w:jc w:val="center"/>
      </w:pPr>
      <w:r>
        <w:rPr>
          <w:spacing w:val="-1"/>
        </w:rPr>
        <w:t>Afandi</w:t>
      </w:r>
      <w:r>
        <w:t xml:space="preserve"> </w:t>
      </w:r>
      <w:r>
        <w:rPr>
          <w:spacing w:val="-1"/>
        </w:rPr>
        <w:t>Ikhsyan</w:t>
      </w:r>
      <w:r>
        <w:rPr>
          <w:spacing w:val="-16"/>
        </w:rPr>
        <w:t xml:space="preserve"> </w:t>
      </w:r>
      <w:r>
        <w:rPr>
          <w:spacing w:val="-1"/>
        </w:rPr>
        <w:t>Al</w:t>
      </w:r>
      <w:r>
        <w:rPr>
          <w:spacing w:val="1"/>
        </w:rPr>
        <w:t xml:space="preserve"> </w:t>
      </w:r>
      <w:r>
        <w:t>Karim</w:t>
      </w:r>
      <w:r>
        <w:rPr>
          <w:spacing w:val="-2"/>
        </w:rPr>
        <w:t xml:space="preserve"> </w:t>
      </w:r>
      <w:r>
        <w:t>(4522210032)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ind w:left="1187" w:right="1367"/>
        <w:jc w:val="center"/>
      </w:pPr>
      <w:r>
        <w:t>Kelas</w:t>
      </w:r>
      <w:r>
        <w:rPr>
          <w:spacing w:val="-16"/>
        </w:rPr>
        <w:t xml:space="preserve"> </w:t>
      </w:r>
      <w:r>
        <w:t>A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227"/>
        <w:ind w:left="1184" w:right="1367"/>
        <w:jc w:val="center"/>
      </w:pPr>
      <w:r>
        <w:t>Dosen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180"/>
        <w:ind w:left="832" w:right="1367"/>
        <w:jc w:val="center"/>
      </w:pPr>
      <w:r>
        <w:rPr>
          <w:spacing w:val="-1"/>
        </w:rPr>
        <w:t>ADI</w:t>
      </w:r>
      <w:r>
        <w:rPr>
          <w:spacing w:val="-12"/>
        </w:rPr>
        <w:t xml:space="preserve"> </w:t>
      </w:r>
      <w:r>
        <w:rPr>
          <w:spacing w:val="-1"/>
        </w:rPr>
        <w:t>WAHYU</w:t>
      </w:r>
      <w:r>
        <w:rPr>
          <w:spacing w:val="-7"/>
        </w:rPr>
        <w:t xml:space="preserve"> </w:t>
      </w:r>
      <w:r>
        <w:rPr>
          <w:spacing w:val="-1"/>
        </w:rPr>
        <w:t>PRIBADI,S.Si.,M.Kom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8"/>
        <w:rPr>
          <w:sz w:val="35"/>
        </w:rPr>
      </w:pPr>
    </w:p>
    <w:p>
      <w:pPr>
        <w:spacing w:before="1"/>
        <w:ind w:left="0" w:right="2112" w:firstLine="0"/>
        <w:jc w:val="right"/>
        <w:rPr>
          <w:b/>
          <w:sz w:val="28"/>
        </w:rPr>
      </w:pPr>
      <w:r>
        <w:rPr>
          <w:b/>
          <w:sz w:val="28"/>
        </w:rPr>
        <w:t>S-1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Informatika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Pancasila</w:t>
      </w:r>
    </w:p>
    <w:p>
      <w:pPr>
        <w:spacing w:before="167"/>
        <w:ind w:left="1042" w:right="1367" w:firstLine="0"/>
        <w:jc w:val="center"/>
        <w:rPr>
          <w:b/>
          <w:sz w:val="28"/>
        </w:rPr>
      </w:pPr>
      <w:r>
        <w:rPr>
          <w:b/>
          <w:sz w:val="28"/>
        </w:rPr>
        <w:t>2023/2024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360" w:right="1360" w:bottom="280" w:left="156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462"/>
        </w:tabs>
        <w:spacing w:before="60" w:after="0" w:line="240" w:lineRule="auto"/>
        <w:ind w:left="461" w:right="0" w:hanging="361"/>
        <w:jc w:val="left"/>
        <w:rPr>
          <w:b/>
          <w:bCs/>
          <w:sz w:val="28"/>
        </w:rPr>
      </w:pPr>
      <w:r>
        <w:rPr>
          <w:rFonts w:hint="default"/>
          <w:b/>
          <w:bCs/>
          <w:sz w:val="28"/>
          <w:lang w:val="en-US"/>
        </w:rPr>
        <w:t>LATIHAN 1</w:t>
      </w: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</w:pPr>
      <w:r>
        <w:drawing>
          <wp:inline distT="0" distB="0" distL="114300" distR="114300">
            <wp:extent cx="5706110" cy="3209290"/>
            <wp:effectExtent l="0" t="0" r="889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pStyle w:val="4"/>
        <w:numPr>
          <w:ilvl w:val="0"/>
          <w:numId w:val="2"/>
        </w:numPr>
        <w:spacing w:before="3"/>
        <w:ind w:left="425" w:leftChars="0" w:hanging="425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Kelas Luar (Outer Clas):</w:t>
      </w:r>
    </w:p>
    <w:p>
      <w:pPr>
        <w:pStyle w:val="4"/>
        <w:numPr>
          <w:ilvl w:val="0"/>
          <w:numId w:val="3"/>
        </w:numPr>
        <w:tabs>
          <w:tab w:val="clear" w:pos="420"/>
        </w:tabs>
        <w:spacing w:before="3"/>
        <w:ind w:left="845" w:leftChars="0" w:right="0" w:rightChars="0" w:hanging="425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Ini adalah kelas utama dalam kode. Itu memiliki satu variabel anggota outerVariabel, yang merupakan variabel String yang berisi “Variabel luar”.</w:t>
      </w:r>
    </w:p>
    <w:p>
      <w:pPr>
        <w:pStyle w:val="4"/>
        <w:numPr>
          <w:ilvl w:val="0"/>
          <w:numId w:val="3"/>
        </w:numPr>
        <w:tabs>
          <w:tab w:val="clear" w:pos="420"/>
        </w:tabs>
        <w:spacing w:before="3"/>
        <w:ind w:left="845" w:leftChars="0" w:right="0" w:rightChars="0" w:hanging="425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Kelas ini juga memiliki inner class yaitu Dalam.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right="0" w:rightChars="0"/>
        <w:jc w:val="both"/>
        <w:rPr>
          <w:rFonts w:hint="default"/>
          <w:sz w:val="28"/>
          <w:szCs w:val="28"/>
          <w:lang w:val="en-US"/>
        </w:rPr>
      </w:pPr>
    </w:p>
    <w:p>
      <w:pPr>
        <w:pStyle w:val="4"/>
        <w:widowControl w:val="0"/>
        <w:numPr>
          <w:ilvl w:val="0"/>
          <w:numId w:val="2"/>
        </w:numPr>
        <w:tabs>
          <w:tab w:val="clear" w:pos="425"/>
        </w:tabs>
        <w:autoSpaceDE w:val="0"/>
        <w:autoSpaceDN w:val="0"/>
        <w:spacing w:before="3" w:after="0" w:line="240" w:lineRule="auto"/>
        <w:ind w:left="425" w:leftChars="0" w:right="0" w:righ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Kelas Dalam (Inner Class):</w:t>
      </w:r>
    </w:p>
    <w:p>
      <w:pPr>
        <w:pStyle w:val="4"/>
        <w:widowControl w:val="0"/>
        <w:numPr>
          <w:ilvl w:val="0"/>
          <w:numId w:val="4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Ini adalah inner class yang dideklarasikan di dalam kelas luar. Inner claass memiliki akses ke semua anggota kelas luar, termasuk variabel outerVariabel.</w:t>
      </w:r>
    </w:p>
    <w:p>
      <w:pPr>
        <w:pStyle w:val="4"/>
        <w:widowControl w:val="0"/>
        <w:numPr>
          <w:ilvl w:val="0"/>
          <w:numId w:val="4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Kelas ini memiliki satu variabel anggota innerVariabel, yang merupakan variabel String yang berisi “Variabel dalam”.</w:t>
      </w:r>
    </w:p>
    <w:p>
      <w:pPr>
        <w:pStyle w:val="4"/>
        <w:widowControl w:val="0"/>
        <w:numPr>
          <w:ilvl w:val="0"/>
          <w:numId w:val="4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Ada metode bicara() yang mencetak nilai dari innerVariabel dan outerVariabel. Karena Dalam adalah inner class, ia dapat mengakses outerVariabel dari kelas luar.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right="0" w:rightChars="0"/>
        <w:jc w:val="both"/>
        <w:rPr>
          <w:rFonts w:hint="default"/>
          <w:sz w:val="28"/>
          <w:szCs w:val="28"/>
          <w:lang w:val="en-US"/>
        </w:rPr>
      </w:pPr>
    </w:p>
    <w:p>
      <w:pPr>
        <w:pStyle w:val="4"/>
        <w:widowControl w:val="0"/>
        <w:numPr>
          <w:ilvl w:val="0"/>
          <w:numId w:val="2"/>
        </w:numPr>
        <w:tabs>
          <w:tab w:val="clear" w:pos="425"/>
        </w:tabs>
        <w:autoSpaceDE w:val="0"/>
        <w:autoSpaceDN w:val="0"/>
        <w:spacing w:before="3" w:after="0" w:line="240" w:lineRule="auto"/>
        <w:ind w:left="425" w:leftChars="0" w:right="0" w:righ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Metode main:</w:t>
      </w:r>
    </w:p>
    <w:p>
      <w:pPr>
        <w:pStyle w:val="4"/>
        <w:widowControl w:val="0"/>
        <w:numPr>
          <w:ilvl w:val="0"/>
          <w:numId w:val="5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Metode main digunakan untuk memulai aplikasi.</w:t>
      </w:r>
    </w:p>
    <w:p>
      <w:pPr>
        <w:pStyle w:val="4"/>
        <w:widowControl w:val="0"/>
        <w:numPr>
          <w:ilvl w:val="0"/>
          <w:numId w:val="5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Pertama,  membuat objek Luar dengan nama luar.</w:t>
      </w:r>
    </w:p>
    <w:p>
      <w:pPr>
        <w:pStyle w:val="4"/>
        <w:widowControl w:val="0"/>
        <w:numPr>
          <w:ilvl w:val="0"/>
          <w:numId w:val="5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Kemudian, membuat objek Dalam dengan nama dalam menggunakan luar.new Dalam(). Ini adalah cara untuk membuat objek inner class.</w:t>
      </w:r>
    </w:p>
    <w:p>
      <w:pPr>
        <w:pStyle w:val="4"/>
        <w:widowControl w:val="0"/>
        <w:numPr>
          <w:ilvl w:val="0"/>
          <w:numId w:val="5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Akhirnya, memanggil metode bicara() pada objek dalam, yang mencetak nilai innerVariabel dan outerVariabel.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spacing w:before="3" w:after="0" w:line="240" w:lineRule="auto"/>
        <w:ind w:left="461" w:leftChars="0" w:right="0" w:rightChars="0" w:hanging="361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LATIHAN 2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left="100" w:leftChars="0" w:right="0" w:rightChars="0"/>
        <w:jc w:val="left"/>
      </w:pPr>
      <w:r>
        <w:drawing>
          <wp:inline distT="0" distB="0" distL="114300" distR="114300">
            <wp:extent cx="5706110" cy="3209290"/>
            <wp:effectExtent l="0" t="0" r="889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left="100" w:leftChars="0" w:right="0" w:rightChars="0"/>
        <w:jc w:val="left"/>
        <w:rPr>
          <w:rFonts w:hint="default"/>
          <w:lang w:val="en-US"/>
        </w:rPr>
      </w:pP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3" w:after="0" w:line="240" w:lineRule="auto"/>
        <w:ind w:left="425" w:leftChars="0" w:right="0" w:righ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Kelas MOuter:</w:t>
      </w:r>
    </w:p>
    <w:p>
      <w:pPr>
        <w:pStyle w:val="4"/>
        <w:widowControl w:val="0"/>
        <w:numPr>
          <w:ilvl w:val="0"/>
          <w:numId w:val="7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Ini adalah kelas utama.</w:t>
      </w:r>
    </w:p>
    <w:p>
      <w:pPr>
        <w:pStyle w:val="4"/>
        <w:widowControl w:val="0"/>
        <w:numPr>
          <w:ilvl w:val="0"/>
          <w:numId w:val="7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Kelas ini memiliki satu variabel anggota ‘m’, yang diinisialisasi dengan nilai acak antara 0 hingga 99 menggunakan ‘Math.random() * 100’. Variabel ini adalah milik kelas ‘MOuter’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right="0" w:rightChars="0"/>
        <w:jc w:val="both"/>
        <w:rPr>
          <w:rFonts w:hint="default"/>
          <w:lang w:val="en-US"/>
        </w:rPr>
      </w:pP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3" w:after="0" w:line="240" w:lineRule="auto"/>
        <w:ind w:left="425" w:leftChars="0" w:right="0" w:righ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 ‘go(int x, final int y)’:</w:t>
      </w:r>
    </w:p>
    <w:p>
      <w:pPr>
        <w:pStyle w:val="4"/>
        <w:widowControl w:val="0"/>
        <w:numPr>
          <w:ilvl w:val="0"/>
          <w:numId w:val="8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 ini menerima dua parameter ‘x’ dan ‘y’.</w:t>
      </w:r>
    </w:p>
    <w:p>
      <w:pPr>
        <w:pStyle w:val="4"/>
        <w:widowControl w:val="0"/>
        <w:numPr>
          <w:ilvl w:val="0"/>
          <w:numId w:val="8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 dalam methood ini, ada dua variabel lokel: ‘a’ dan ‘b’. Variabel ‘a’ diinisialisasi dengan penjumlahan ‘x + y’, sementara variabel ‘b’ diinisialisasi dengan pengurangan ‘x - y’.</w:t>
      </w:r>
    </w:p>
    <w:p>
      <w:pPr>
        <w:pStyle w:val="4"/>
        <w:widowControl w:val="0"/>
        <w:numPr>
          <w:ilvl w:val="0"/>
          <w:numId w:val="8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Kemudian, ada deklarasi locak inner class bernama ‘MInner’ yang memiliki satu metode, yaitu ‘method()’.</w:t>
      </w:r>
    </w:p>
    <w:p>
      <w:pPr>
        <w:pStyle w:val="4"/>
        <w:widowControl w:val="0"/>
        <w:numPr>
          <w:ilvl w:val="0"/>
          <w:numId w:val="8"/>
        </w:numPr>
        <w:tabs>
          <w:tab w:val="clear" w:pos="840"/>
        </w:tabs>
        <w:autoSpaceDE w:val="0"/>
        <w:autoSpaceDN w:val="0"/>
        <w:spacing w:before="3" w:after="0" w:line="240" w:lineRule="auto"/>
        <w:ind w:left="840" w:leftChars="0" w:right="0" w:righ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Dalam metode ‘method()’, mencetak nilai dari beberapa variabel:</w:t>
      </w:r>
    </w:p>
    <w:p>
      <w:pPr>
        <w:pStyle w:val="4"/>
        <w:widowControl w:val="0"/>
        <w:numPr>
          <w:ilvl w:val="1"/>
          <w:numId w:val="8"/>
        </w:numPr>
        <w:tabs>
          <w:tab w:val="clear" w:pos="840"/>
        </w:tabs>
        <w:autoSpaceDE w:val="0"/>
        <w:autoSpaceDN w:val="0"/>
        <w:spacing w:before="3" w:after="0" w:line="240" w:lineRule="auto"/>
        <w:ind w:left="1260" w:leftChars="0" w:right="0" w:righ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‘m’: ini adalah variabel anggota dari kelas ‘MOuter’ dan dapat diakses dari inner class.</w:t>
      </w:r>
    </w:p>
    <w:p>
      <w:pPr>
        <w:pStyle w:val="4"/>
        <w:widowControl w:val="0"/>
        <w:numPr>
          <w:ilvl w:val="1"/>
          <w:numId w:val="8"/>
        </w:numPr>
        <w:tabs>
          <w:tab w:val="clear" w:pos="840"/>
        </w:tabs>
        <w:autoSpaceDE w:val="0"/>
        <w:autoSpaceDN w:val="0"/>
        <w:spacing w:before="3" w:after="0" w:line="240" w:lineRule="auto"/>
        <w:ind w:left="1260" w:leftChars="0" w:right="0" w:righ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‘x’ dan ‘y’: ini adalah parameter method ‘go()’ yang juga dapat diakses dari inner class.</w:t>
      </w:r>
    </w:p>
    <w:p>
      <w:pPr>
        <w:pStyle w:val="4"/>
        <w:widowControl w:val="0"/>
        <w:numPr>
          <w:ilvl w:val="1"/>
          <w:numId w:val="8"/>
        </w:numPr>
        <w:tabs>
          <w:tab w:val="clear" w:pos="840"/>
        </w:tabs>
        <w:autoSpaceDE w:val="0"/>
        <w:autoSpaceDN w:val="0"/>
        <w:spacing w:before="3" w:after="0" w:line="240" w:lineRule="auto"/>
        <w:ind w:left="1260" w:leftChars="0" w:right="0" w:righ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‘a’ dan ‘b’: ini adalah variabel lokal dari method ‘go()’ dan dapat diakses dari inner class.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right="0" w:rightChars="0"/>
        <w:jc w:val="both"/>
        <w:rPr>
          <w:rFonts w:hint="default"/>
          <w:lang w:val="en-US"/>
        </w:rPr>
      </w:pP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3" w:after="0" w:line="240" w:lineRule="auto"/>
        <w:ind w:left="425" w:leftChars="0" w:right="0" w:righ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 ‘main(String[] args)’:</w:t>
      </w:r>
    </w:p>
    <w:p>
      <w:pPr>
        <w:pStyle w:val="4"/>
        <w:widowControl w:val="0"/>
        <w:numPr>
          <w:ilvl w:val="0"/>
          <w:numId w:val="9"/>
        </w:numPr>
        <w:tabs>
          <w:tab w:val="clear" w:pos="420"/>
        </w:tabs>
        <w:autoSpaceDE w:val="0"/>
        <w:autoSpaceDN w:val="0"/>
        <w:spacing w:before="3" w:after="0" w:line="240" w:lineRule="auto"/>
        <w:ind w:left="845" w:leftChars="0" w:right="0" w:righ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 ‘main’ digunakan untuk memulai aplikasi.</w:t>
      </w:r>
    </w:p>
    <w:p>
      <w:pPr>
        <w:pStyle w:val="4"/>
        <w:widowControl w:val="0"/>
        <w:numPr>
          <w:ilvl w:val="0"/>
          <w:numId w:val="9"/>
        </w:numPr>
        <w:tabs>
          <w:tab w:val="clear" w:pos="420"/>
        </w:tabs>
        <w:autoSpaceDE w:val="0"/>
        <w:autoSpaceDN w:val="0"/>
        <w:spacing w:before="3" w:after="0" w:line="240" w:lineRule="auto"/>
        <w:ind w:left="845" w:leftChars="0" w:right="0" w:righ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Pertama, membuat objek ‘MOuter’ dengan nama ‘that’.</w:t>
      </w:r>
    </w:p>
    <w:p>
      <w:pPr>
        <w:pStyle w:val="4"/>
        <w:widowControl w:val="0"/>
        <w:numPr>
          <w:ilvl w:val="0"/>
          <w:numId w:val="9"/>
        </w:numPr>
        <w:tabs>
          <w:tab w:val="clear" w:pos="420"/>
        </w:tabs>
        <w:autoSpaceDE w:val="0"/>
        <w:autoSpaceDN w:val="0"/>
        <w:spacing w:before="3" w:after="0" w:line="240" w:lineRule="auto"/>
        <w:ind w:left="845" w:leftChars="0" w:right="0" w:righ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Kemudian, memanggil method ‘go()’ pada objek ‘that’ dan memberikan dua nilai acak sebagai argumen. Ini akan menciptakan objek ‘MInner’ lokal dan memanggil method ‘method()’ pada objek tersebut.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spacing w:before="3" w:after="0" w:line="240" w:lineRule="auto"/>
        <w:ind w:left="461" w:leftChars="0" w:right="0" w:rightChars="0" w:hanging="361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LATIHAN 3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left="100" w:leftChars="0" w:right="0" w:righ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Jelaskan kelebihan dan kelemahan Inner Class!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left="100"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left="100"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Kelebihan inner class:</w:t>
      </w:r>
    </w:p>
    <w:p>
      <w:pPr>
        <w:pStyle w:val="4"/>
        <w:widowControl w:val="0"/>
        <w:numPr>
          <w:ilvl w:val="0"/>
          <w:numId w:val="10"/>
        </w:numPr>
        <w:autoSpaceDE w:val="0"/>
        <w:autoSpaceDN w:val="0"/>
        <w:spacing w:before="3" w:after="0" w:line="240" w:lineRule="auto"/>
        <w:ind w:left="437" w:leftChars="46" w:right="0" w:rightChars="0" w:hanging="336" w:hangingChars="12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Privasi: Inner class dapat dideklarasikan sebagai private, yang berati mereka hanya dapat diakses dari dalam kelas yang mengelilinginya.</w:t>
      </w:r>
    </w:p>
    <w:p>
      <w:pPr>
        <w:pStyle w:val="4"/>
        <w:widowControl w:val="0"/>
        <w:numPr>
          <w:ilvl w:val="0"/>
          <w:numId w:val="10"/>
        </w:numPr>
        <w:autoSpaceDE w:val="0"/>
        <w:autoSpaceDN w:val="0"/>
        <w:spacing w:before="3" w:after="0" w:line="240" w:lineRule="auto"/>
        <w:ind w:left="437" w:leftChars="46" w:right="0" w:rightChars="0" w:hanging="336" w:hangingChars="12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Konteks Terkait :Inner class sering digunakan untuk menghubungkan inner class dengan outer class, sehingga kelas tersebut memmiliki konteks yang berhubungan dengan kelas utamanya.</w:t>
      </w:r>
    </w:p>
    <w:p>
      <w:pPr>
        <w:pStyle w:val="4"/>
        <w:widowControl w:val="0"/>
        <w:numPr>
          <w:ilvl w:val="0"/>
          <w:numId w:val="10"/>
        </w:numPr>
        <w:autoSpaceDE w:val="0"/>
        <w:autoSpaceDN w:val="0"/>
        <w:spacing w:before="3" w:after="0" w:line="240" w:lineRule="auto"/>
        <w:ind w:left="437" w:leftChars="46" w:right="0" w:rightChars="0" w:hanging="336" w:hangingChars="12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Abstraksi: Inner class membantu dalam menyembunyikan kompleksitas, sehingga dapat mengorganisasi kode dengan lebih baik.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3" w:after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Kelemahan Inner Class:</w:t>
      </w:r>
    </w:p>
    <w:p>
      <w:pPr>
        <w:pStyle w:val="4"/>
        <w:widowControl w:val="0"/>
        <w:numPr>
          <w:ilvl w:val="0"/>
          <w:numId w:val="11"/>
        </w:numPr>
        <w:autoSpaceDE w:val="0"/>
        <w:autoSpaceDN w:val="0"/>
        <w:spacing w:before="3" w:after="0" w:line="240" w:lineRule="auto"/>
        <w:ind w:left="215" w:leftChars="0" w:right="0" w:rightChars="0" w:hanging="215" w:hangingChars="77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Kode Rumit: Terlalu banyak inner class dapat membuat kode menjeadi lebih rumit dan sulit dibaca.</w:t>
      </w:r>
    </w:p>
    <w:p>
      <w:pPr>
        <w:pStyle w:val="4"/>
        <w:widowControl w:val="0"/>
        <w:numPr>
          <w:ilvl w:val="0"/>
          <w:numId w:val="11"/>
        </w:numPr>
        <w:autoSpaceDE w:val="0"/>
        <w:autoSpaceDN w:val="0"/>
        <w:spacing w:before="3" w:after="0" w:line="240" w:lineRule="auto"/>
        <w:ind w:left="218" w:leftChars="0" w:right="0" w:rightChars="0" w:hanging="218" w:hangingChars="78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Ketergantungan Tinggi: Inner class sangat bergantung pada kelas utama, sehingga perubahan pada kelas utama dapat memengaruhi inner class.</w:t>
      </w:r>
    </w:p>
    <w:p>
      <w:pPr>
        <w:pStyle w:val="4"/>
        <w:widowControl w:val="0"/>
        <w:numPr>
          <w:ilvl w:val="0"/>
          <w:numId w:val="11"/>
        </w:numPr>
        <w:autoSpaceDE w:val="0"/>
        <w:autoSpaceDN w:val="0"/>
        <w:spacing w:before="3" w:after="0" w:line="240" w:lineRule="auto"/>
        <w:ind w:left="218" w:leftChars="0" w:right="0" w:rightChars="0" w:hanging="218" w:hangingChars="78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Pembuatan Objek Sulit: Membuat objek inner class memerlukan objek kelas utama terlebih dahulu, yang bisa membuat proses pembuatan objek lebih rumit.</w:t>
      </w:r>
    </w:p>
    <w:sectPr>
      <w:pgSz w:w="11920" w:h="16850"/>
      <w:pgMar w:top="1360" w:right="136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F17AC"/>
    <w:multiLevelType w:val="singleLevel"/>
    <w:tmpl w:val="80CF17A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AC401F53"/>
    <w:multiLevelType w:val="singleLevel"/>
    <w:tmpl w:val="AC401F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B0909173"/>
    <w:multiLevelType w:val="multilevel"/>
    <w:tmpl w:val="B090917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524133A"/>
    <w:multiLevelType w:val="singleLevel"/>
    <w:tmpl w:val="F52413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FC93772D"/>
    <w:multiLevelType w:val="singleLevel"/>
    <w:tmpl w:val="FC9377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18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04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915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783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651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38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6">
    <w:nsid w:val="0A49EB38"/>
    <w:multiLevelType w:val="multilevel"/>
    <w:tmpl w:val="0A49EB3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">
    <w:nsid w:val="38FB5C13"/>
    <w:multiLevelType w:val="singleLevel"/>
    <w:tmpl w:val="38FB5C1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8">
    <w:nsid w:val="4C30B130"/>
    <w:multiLevelType w:val="singleLevel"/>
    <w:tmpl w:val="4C30B13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9">
    <w:nsid w:val="6167FDE7"/>
    <w:multiLevelType w:val="multilevel"/>
    <w:tmpl w:val="6167FDE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C2EF7E1"/>
    <w:multiLevelType w:val="singleLevel"/>
    <w:tmpl w:val="6C2EF7E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0837B4"/>
    <w:rsid w:val="23FB1F2D"/>
    <w:rsid w:val="47B74CCD"/>
    <w:rsid w:val="562713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181" w:hanging="361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7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482</Words>
  <Characters>2951</Characters>
  <TotalTime>60</TotalTime>
  <ScaleCrop>false</ScaleCrop>
  <LinksUpToDate>false</LinksUpToDate>
  <CharactersWithSpaces>3386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2023-11-01T08:08:00Z</dcterms:created>
  <dc:creator>ale iskandar</dc:creator>
  <cp:lastModifiedBy>Afandi Ikhsyan Al karim</cp:lastModifiedBy>
  <dcterms:modified xsi:type="dcterms:W3CDTF">2023-11-01T09:12:40Z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untuk Microsoft 365</vt:lpwstr>
  </property>
  <property fmtid="{D5CDD505-2E9C-101B-9397-08002B2CF9AE}" pid="4" name="LastSaved">
    <vt:filetime>2023-11-01T00:00:00Z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E38E9DB732C34AF4B10C6FAB87BDC9AB_13</vt:lpwstr>
  </property>
</Properties>
</file>