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7E" w:rsidRPr="007D647E" w:rsidRDefault="00C519EE" w:rsidP="00C519EE">
      <w:pPr>
        <w:shd w:val="clear" w:color="auto" w:fill="FFFFFF"/>
        <w:spacing w:after="120" w:line="360" w:lineRule="auto"/>
        <w:rPr>
          <w:rFonts w:ascii="Times New Roman" w:eastAsia="Times New Roman" w:hAnsi="Times New Roman" w:cs="Times New Roman"/>
          <w:b/>
          <w:i/>
          <w:iCs/>
          <w:sz w:val="40"/>
          <w:szCs w:val="40"/>
          <w:lang w:eastAsia="en-IN"/>
        </w:rPr>
      </w:pPr>
      <w:r w:rsidRPr="007D647E">
        <w:rPr>
          <w:rFonts w:ascii="Times New Roman" w:eastAsia="Times New Roman" w:hAnsi="Times New Roman" w:cs="Times New Roman"/>
          <w:b/>
          <w:i/>
          <w:iCs/>
          <w:sz w:val="40"/>
          <w:szCs w:val="40"/>
          <w:highlight w:val="yellow"/>
          <w:lang w:eastAsia="en-IN"/>
        </w:rPr>
        <w:t>"Hierarchy of life" and "Levels of organization"</w:t>
      </w:r>
      <w:r w:rsidRPr="007D647E">
        <w:rPr>
          <w:rFonts w:ascii="Times New Roman" w:eastAsia="Times New Roman" w:hAnsi="Times New Roman" w:cs="Times New Roman"/>
          <w:b/>
          <w:i/>
          <w:iCs/>
          <w:sz w:val="40"/>
          <w:szCs w:val="40"/>
          <w:lang w:eastAsia="en-IN"/>
        </w:rPr>
        <w:t xml:space="preserve"> </w:t>
      </w:r>
    </w:p>
    <w:p w:rsidR="00C519EE" w:rsidRPr="00C519EE" w:rsidRDefault="00C519EE" w:rsidP="00C519EE">
      <w:pPr>
        <w:shd w:val="clear" w:color="auto" w:fill="FFFFFF"/>
        <w:spacing w:after="120" w:line="360" w:lineRule="auto"/>
        <w:rPr>
          <w:rFonts w:ascii="Times New Roman" w:eastAsia="Times New Roman" w:hAnsi="Times New Roman" w:cs="Times New Roman"/>
          <w:i/>
          <w:iCs/>
          <w:sz w:val="32"/>
          <w:szCs w:val="32"/>
          <w:lang w:eastAsia="en-IN"/>
        </w:rPr>
      </w:pPr>
      <w:r w:rsidRPr="00C519EE">
        <w:rPr>
          <w:rFonts w:ascii="Times New Roman" w:eastAsia="Times New Roman" w:hAnsi="Times New Roman" w:cs="Times New Roman"/>
          <w:i/>
          <w:iCs/>
          <w:sz w:val="32"/>
          <w:szCs w:val="32"/>
          <w:u w:val="single"/>
          <w:lang w:eastAsia="en-IN"/>
        </w:rPr>
        <w:t>Biological classification</w:t>
      </w:r>
    </w:p>
    <w:p w:rsidR="007D647E" w:rsidRPr="00C519EE" w:rsidRDefault="007D647E" w:rsidP="00C519EE">
      <w:pPr>
        <w:shd w:val="clear" w:color="auto" w:fill="F8F9FA"/>
        <w:spacing w:line="360" w:lineRule="auto"/>
        <w:rPr>
          <w:rFonts w:ascii="Times New Roman" w:eastAsia="Times New Roman" w:hAnsi="Times New Roman" w:cs="Times New Roman"/>
          <w:sz w:val="32"/>
          <w:szCs w:val="32"/>
          <w:lang w:eastAsia="en-IN"/>
        </w:rPr>
      </w:pPr>
    </w:p>
    <w:p w:rsidR="00C519EE" w:rsidRPr="007D647E" w:rsidRDefault="00C519EE" w:rsidP="007D647E">
      <w:pPr>
        <w:shd w:val="clear" w:color="auto" w:fill="FFFFFF"/>
        <w:spacing w:before="120" w:after="120" w:line="360" w:lineRule="auto"/>
        <w:jc w:val="both"/>
        <w:rPr>
          <w:rFonts w:ascii="Times New Roman" w:eastAsia="Times New Roman" w:hAnsi="Times New Roman" w:cs="Times New Roman"/>
          <w:sz w:val="32"/>
          <w:szCs w:val="32"/>
          <w:lang w:eastAsia="en-IN"/>
        </w:rPr>
      </w:pPr>
      <w:r w:rsidRPr="007D647E">
        <w:rPr>
          <w:rFonts w:ascii="Times New Roman" w:eastAsia="Times New Roman" w:hAnsi="Times New Roman" w:cs="Times New Roman"/>
          <w:bCs/>
          <w:sz w:val="32"/>
          <w:szCs w:val="32"/>
          <w:lang w:eastAsia="en-IN"/>
        </w:rPr>
        <w:t>Biological organisation</w:t>
      </w:r>
      <w:r w:rsidR="007D647E" w:rsidRPr="007D647E">
        <w:rPr>
          <w:rFonts w:ascii="Times New Roman" w:eastAsia="Times New Roman" w:hAnsi="Times New Roman" w:cs="Times New Roman"/>
          <w:sz w:val="32"/>
          <w:szCs w:val="32"/>
          <w:lang w:eastAsia="en-IN"/>
        </w:rPr>
        <w:t xml:space="preserve"> is </w:t>
      </w:r>
      <w:r w:rsidRPr="007D647E">
        <w:rPr>
          <w:rFonts w:ascii="Times New Roman" w:eastAsia="Times New Roman" w:hAnsi="Times New Roman" w:cs="Times New Roman"/>
          <w:sz w:val="32"/>
          <w:szCs w:val="32"/>
          <w:lang w:eastAsia="en-IN"/>
        </w:rPr>
        <w:t>the </w:t>
      </w:r>
      <w:r w:rsidRPr="007D647E">
        <w:rPr>
          <w:rFonts w:ascii="Times New Roman" w:eastAsia="Times New Roman" w:hAnsi="Times New Roman" w:cs="Times New Roman"/>
          <w:sz w:val="32"/>
          <w:szCs w:val="32"/>
          <w:u w:val="single"/>
          <w:lang w:eastAsia="en-IN"/>
        </w:rPr>
        <w:t>hierarchy</w:t>
      </w:r>
      <w:r w:rsidRPr="007D647E">
        <w:rPr>
          <w:rFonts w:ascii="Times New Roman" w:eastAsia="Times New Roman" w:hAnsi="Times New Roman" w:cs="Times New Roman"/>
          <w:sz w:val="32"/>
          <w:szCs w:val="32"/>
          <w:lang w:eastAsia="en-IN"/>
        </w:rPr>
        <w:t> of </w:t>
      </w:r>
      <w:r w:rsidRPr="007D647E">
        <w:rPr>
          <w:rFonts w:ascii="Times New Roman" w:eastAsia="Times New Roman" w:hAnsi="Times New Roman" w:cs="Times New Roman"/>
          <w:sz w:val="32"/>
          <w:szCs w:val="32"/>
          <w:u w:val="single"/>
          <w:lang w:eastAsia="en-IN"/>
        </w:rPr>
        <w:t>complex</w:t>
      </w:r>
      <w:r w:rsidRPr="007D647E">
        <w:rPr>
          <w:rFonts w:ascii="Times New Roman" w:eastAsia="Times New Roman" w:hAnsi="Times New Roman" w:cs="Times New Roman"/>
          <w:sz w:val="32"/>
          <w:szCs w:val="32"/>
          <w:lang w:eastAsia="en-IN"/>
        </w:rPr>
        <w:t> </w:t>
      </w:r>
      <w:r w:rsidRPr="007D647E">
        <w:rPr>
          <w:rFonts w:ascii="Times New Roman" w:eastAsia="Times New Roman" w:hAnsi="Times New Roman" w:cs="Times New Roman"/>
          <w:sz w:val="32"/>
          <w:szCs w:val="32"/>
          <w:u w:val="single"/>
          <w:lang w:eastAsia="en-IN"/>
        </w:rPr>
        <w:t>biological</w:t>
      </w:r>
      <w:r w:rsidRPr="007D647E">
        <w:rPr>
          <w:rFonts w:ascii="Times New Roman" w:eastAsia="Times New Roman" w:hAnsi="Times New Roman" w:cs="Times New Roman"/>
          <w:sz w:val="32"/>
          <w:szCs w:val="32"/>
          <w:lang w:eastAsia="en-IN"/>
        </w:rPr>
        <w:t> </w:t>
      </w:r>
      <w:r w:rsidRPr="007D647E">
        <w:rPr>
          <w:rFonts w:ascii="Times New Roman" w:eastAsia="Times New Roman" w:hAnsi="Times New Roman" w:cs="Times New Roman"/>
          <w:sz w:val="32"/>
          <w:szCs w:val="32"/>
          <w:u w:val="single"/>
          <w:lang w:eastAsia="en-IN"/>
        </w:rPr>
        <w:t>structures</w:t>
      </w:r>
      <w:r w:rsidRPr="007D647E">
        <w:rPr>
          <w:rFonts w:ascii="Times New Roman" w:eastAsia="Times New Roman" w:hAnsi="Times New Roman" w:cs="Times New Roman"/>
          <w:sz w:val="32"/>
          <w:szCs w:val="32"/>
          <w:lang w:eastAsia="en-IN"/>
        </w:rPr>
        <w:t> and </w:t>
      </w:r>
      <w:hyperlink r:id="rId7" w:tooltip="Systems" w:history="1">
        <w:r w:rsidRPr="007D647E">
          <w:rPr>
            <w:rFonts w:ascii="Times New Roman" w:eastAsia="Times New Roman" w:hAnsi="Times New Roman" w:cs="Times New Roman"/>
            <w:sz w:val="32"/>
            <w:szCs w:val="32"/>
            <w:u w:val="single"/>
            <w:lang w:eastAsia="en-IN"/>
          </w:rPr>
          <w:t>systems</w:t>
        </w:r>
      </w:hyperlink>
      <w:r w:rsidRPr="007D647E">
        <w:rPr>
          <w:rFonts w:ascii="Times New Roman" w:eastAsia="Times New Roman" w:hAnsi="Times New Roman" w:cs="Times New Roman"/>
          <w:sz w:val="32"/>
          <w:szCs w:val="32"/>
          <w:lang w:eastAsia="en-IN"/>
        </w:rPr>
        <w:t> that define </w:t>
      </w:r>
      <w:hyperlink r:id="rId8" w:tooltip="Life" w:history="1">
        <w:r w:rsidRPr="007D647E">
          <w:rPr>
            <w:rFonts w:ascii="Times New Roman" w:eastAsia="Times New Roman" w:hAnsi="Times New Roman" w:cs="Times New Roman"/>
            <w:sz w:val="32"/>
            <w:szCs w:val="32"/>
            <w:u w:val="single"/>
            <w:lang w:eastAsia="en-IN"/>
          </w:rPr>
          <w:t>life</w:t>
        </w:r>
      </w:hyperlink>
      <w:r w:rsidRPr="007D647E">
        <w:rPr>
          <w:rFonts w:ascii="Times New Roman" w:eastAsia="Times New Roman" w:hAnsi="Times New Roman" w:cs="Times New Roman"/>
          <w:sz w:val="32"/>
          <w:szCs w:val="32"/>
          <w:lang w:eastAsia="en-IN"/>
        </w:rPr>
        <w:t> using a </w:t>
      </w:r>
      <w:proofErr w:type="spellStart"/>
      <w:r w:rsidR="00486B5F" w:rsidRPr="007D647E">
        <w:rPr>
          <w:rFonts w:ascii="Times New Roman" w:eastAsia="Times New Roman" w:hAnsi="Times New Roman" w:cs="Times New Roman"/>
          <w:sz w:val="32"/>
          <w:szCs w:val="32"/>
          <w:lang w:eastAsia="en-IN"/>
        </w:rPr>
        <w:fldChar w:fldCharType="begin"/>
      </w:r>
      <w:r w:rsidRPr="007D647E">
        <w:rPr>
          <w:rFonts w:ascii="Times New Roman" w:eastAsia="Times New Roman" w:hAnsi="Times New Roman" w:cs="Times New Roman"/>
          <w:sz w:val="32"/>
          <w:szCs w:val="32"/>
          <w:lang w:eastAsia="en-IN"/>
        </w:rPr>
        <w:instrText xml:space="preserve"> HYPERLINK "https://en.wikipedia.org/wiki/Reductionism" \o "Reductionism" </w:instrText>
      </w:r>
      <w:r w:rsidR="00486B5F" w:rsidRPr="007D647E">
        <w:rPr>
          <w:rFonts w:ascii="Times New Roman" w:eastAsia="Times New Roman" w:hAnsi="Times New Roman" w:cs="Times New Roman"/>
          <w:sz w:val="32"/>
          <w:szCs w:val="32"/>
          <w:lang w:eastAsia="en-IN"/>
        </w:rPr>
        <w:fldChar w:fldCharType="separate"/>
      </w:r>
      <w:r w:rsidRPr="007D647E">
        <w:rPr>
          <w:rFonts w:ascii="Times New Roman" w:eastAsia="Times New Roman" w:hAnsi="Times New Roman" w:cs="Times New Roman"/>
          <w:sz w:val="32"/>
          <w:szCs w:val="32"/>
          <w:u w:val="single"/>
          <w:lang w:eastAsia="en-IN"/>
        </w:rPr>
        <w:t>reductionistic</w:t>
      </w:r>
      <w:proofErr w:type="spellEnd"/>
      <w:r w:rsidR="00486B5F" w:rsidRPr="007D647E">
        <w:rPr>
          <w:rFonts w:ascii="Times New Roman" w:eastAsia="Times New Roman" w:hAnsi="Times New Roman" w:cs="Times New Roman"/>
          <w:sz w:val="32"/>
          <w:szCs w:val="32"/>
          <w:lang w:eastAsia="en-IN"/>
        </w:rPr>
        <w:fldChar w:fldCharType="end"/>
      </w:r>
      <w:r w:rsidRPr="007D647E">
        <w:rPr>
          <w:rFonts w:ascii="Times New Roman" w:eastAsia="Times New Roman" w:hAnsi="Times New Roman" w:cs="Times New Roman"/>
          <w:sz w:val="32"/>
          <w:szCs w:val="32"/>
          <w:lang w:eastAsia="en-IN"/>
        </w:rPr>
        <w:t> approach</w:t>
      </w:r>
      <w:r w:rsidR="007D647E">
        <w:rPr>
          <w:rFonts w:ascii="Times New Roman" w:eastAsia="Times New Roman" w:hAnsi="Times New Roman" w:cs="Times New Roman"/>
          <w:sz w:val="32"/>
          <w:szCs w:val="32"/>
          <w:lang w:eastAsia="en-IN"/>
        </w:rPr>
        <w:t xml:space="preserve">. </w:t>
      </w:r>
      <w:r w:rsidRPr="007D647E">
        <w:rPr>
          <w:rFonts w:ascii="Times New Roman" w:eastAsia="Times New Roman" w:hAnsi="Times New Roman" w:cs="Times New Roman"/>
          <w:sz w:val="32"/>
          <w:szCs w:val="32"/>
          <w:lang w:eastAsia="en-IN"/>
        </w:rPr>
        <w:t>The traditional hierarchy, as detailed below, extends from </w:t>
      </w:r>
      <w:hyperlink r:id="rId9" w:tooltip="Atom" w:history="1">
        <w:r w:rsidRPr="007D647E">
          <w:rPr>
            <w:rFonts w:ascii="Times New Roman" w:eastAsia="Times New Roman" w:hAnsi="Times New Roman" w:cs="Times New Roman"/>
            <w:sz w:val="32"/>
            <w:szCs w:val="32"/>
            <w:u w:val="single"/>
            <w:lang w:eastAsia="en-IN"/>
          </w:rPr>
          <w:t>atoms</w:t>
        </w:r>
      </w:hyperlink>
      <w:r w:rsidRPr="007D647E">
        <w:rPr>
          <w:rFonts w:ascii="Times New Roman" w:eastAsia="Times New Roman" w:hAnsi="Times New Roman" w:cs="Times New Roman"/>
          <w:sz w:val="32"/>
          <w:szCs w:val="32"/>
          <w:lang w:eastAsia="en-IN"/>
        </w:rPr>
        <w:t> to </w:t>
      </w:r>
      <w:r w:rsidRPr="007D647E">
        <w:rPr>
          <w:rFonts w:ascii="Times New Roman" w:eastAsia="Times New Roman" w:hAnsi="Times New Roman" w:cs="Times New Roman"/>
          <w:sz w:val="32"/>
          <w:szCs w:val="32"/>
          <w:u w:val="single"/>
          <w:lang w:eastAsia="en-IN"/>
        </w:rPr>
        <w:t>biospheres</w:t>
      </w:r>
      <w:r w:rsidRPr="007D647E">
        <w:rPr>
          <w:rFonts w:ascii="Times New Roman" w:eastAsia="Times New Roman" w:hAnsi="Times New Roman" w:cs="Times New Roman"/>
          <w:sz w:val="32"/>
          <w:szCs w:val="32"/>
          <w:lang w:eastAsia="en-IN"/>
        </w:rPr>
        <w:t>. The higher levels of this scheme are often referred to as an </w:t>
      </w:r>
      <w:r w:rsidRPr="007D647E">
        <w:rPr>
          <w:rFonts w:ascii="Times New Roman" w:eastAsia="Times New Roman" w:hAnsi="Times New Roman" w:cs="Times New Roman"/>
          <w:bCs/>
          <w:sz w:val="32"/>
          <w:szCs w:val="32"/>
          <w:lang w:eastAsia="en-IN"/>
        </w:rPr>
        <w:t>ecological organisation</w:t>
      </w:r>
      <w:r w:rsidRPr="007D647E">
        <w:rPr>
          <w:rFonts w:ascii="Times New Roman" w:eastAsia="Times New Roman" w:hAnsi="Times New Roman" w:cs="Times New Roman"/>
          <w:sz w:val="32"/>
          <w:szCs w:val="32"/>
          <w:lang w:eastAsia="en-IN"/>
        </w:rPr>
        <w:t> concept, or as the </w:t>
      </w:r>
      <w:r w:rsidRPr="007D647E">
        <w:rPr>
          <w:rFonts w:ascii="Times New Roman" w:eastAsia="Times New Roman" w:hAnsi="Times New Roman" w:cs="Times New Roman"/>
          <w:sz w:val="32"/>
          <w:szCs w:val="32"/>
          <w:u w:val="single"/>
          <w:lang w:eastAsia="en-IN"/>
        </w:rPr>
        <w:t>field</w:t>
      </w:r>
      <w:r w:rsidRPr="007D647E">
        <w:rPr>
          <w:rFonts w:ascii="Times New Roman" w:eastAsia="Times New Roman" w:hAnsi="Times New Roman" w:cs="Times New Roman"/>
          <w:sz w:val="32"/>
          <w:szCs w:val="32"/>
          <w:lang w:eastAsia="en-IN"/>
        </w:rPr>
        <w:t>, </w:t>
      </w:r>
      <w:r w:rsidRPr="007D647E">
        <w:rPr>
          <w:rFonts w:ascii="Times New Roman" w:eastAsia="Times New Roman" w:hAnsi="Times New Roman" w:cs="Times New Roman"/>
          <w:sz w:val="32"/>
          <w:szCs w:val="32"/>
          <w:u w:val="single"/>
          <w:lang w:eastAsia="en-IN"/>
        </w:rPr>
        <w:t>hierarchical ecology</w:t>
      </w:r>
      <w:r w:rsidRPr="007D647E">
        <w:rPr>
          <w:rFonts w:ascii="Times New Roman" w:eastAsia="Times New Roman" w:hAnsi="Times New Roman" w:cs="Times New Roman"/>
          <w:sz w:val="32"/>
          <w:szCs w:val="32"/>
          <w:lang w:eastAsia="en-IN"/>
        </w:rPr>
        <w:t>.</w:t>
      </w:r>
    </w:p>
    <w:p w:rsidR="007D647E" w:rsidRPr="007D647E" w:rsidRDefault="007D647E" w:rsidP="007D647E">
      <w:pPr>
        <w:shd w:val="clear" w:color="auto" w:fill="FFFFFF"/>
        <w:spacing w:before="120" w:after="120" w:line="360" w:lineRule="auto"/>
        <w:jc w:val="both"/>
        <w:rPr>
          <w:rFonts w:ascii="Times New Roman" w:eastAsia="Times New Roman" w:hAnsi="Times New Roman" w:cs="Times New Roman"/>
          <w:color w:val="C00000"/>
          <w:sz w:val="32"/>
          <w:szCs w:val="32"/>
          <w:lang w:eastAsia="en-IN"/>
        </w:rPr>
      </w:pPr>
    </w:p>
    <w:p w:rsidR="007D647E" w:rsidRDefault="007D647E" w:rsidP="007D647E">
      <w:pPr>
        <w:shd w:val="clear" w:color="auto" w:fill="FFFFFF"/>
        <w:spacing w:before="120" w:after="120" w:line="360" w:lineRule="auto"/>
        <w:jc w:val="both"/>
        <w:rPr>
          <w:rFonts w:ascii="Times New Roman" w:eastAsia="Times New Roman" w:hAnsi="Times New Roman" w:cs="Times New Roman"/>
          <w:sz w:val="32"/>
          <w:szCs w:val="32"/>
          <w:lang w:eastAsia="en-IN"/>
        </w:rPr>
      </w:pPr>
    </w:p>
    <w:p w:rsidR="007D647E" w:rsidRDefault="007D647E" w:rsidP="007D647E">
      <w:pPr>
        <w:shd w:val="clear" w:color="auto" w:fill="F8F9FA"/>
        <w:spacing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A population of bees shimmers in response to a predator.</w:t>
      </w:r>
    </w:p>
    <w:p w:rsidR="007D647E" w:rsidRDefault="00486B5F" w:rsidP="007D647E">
      <w:pPr>
        <w:shd w:val="clear" w:color="auto" w:fill="FFFFFF"/>
        <w:spacing w:before="120" w:after="120" w:line="360" w:lineRule="auto"/>
        <w:jc w:val="both"/>
        <w:rPr>
          <w:rFonts w:ascii="Times New Roman" w:eastAsia="Times New Roman" w:hAnsi="Times New Roman" w:cs="Times New Roman"/>
          <w:sz w:val="32"/>
          <w:szCs w:val="32"/>
          <w:lang w:eastAsia="en-IN"/>
        </w:rPr>
      </w:pPr>
      <w:hyperlink r:id="rId10" w:history="1">
        <w:r w:rsidR="007D647E" w:rsidRPr="00FD06F0">
          <w:rPr>
            <w:rStyle w:val="Hyperlink"/>
            <w:rFonts w:ascii="Times New Roman" w:eastAsia="Times New Roman" w:hAnsi="Times New Roman" w:cs="Times New Roman"/>
            <w:sz w:val="32"/>
            <w:szCs w:val="32"/>
            <w:lang w:eastAsia="en-IN"/>
          </w:rPr>
          <w:t>https://en.wikipedia.org/wiki/File:Shimmering_bees_drive_hornet_away.ogv</w:t>
        </w:r>
      </w:hyperlink>
    </w:p>
    <w:p w:rsidR="007D647E" w:rsidRPr="00C519EE" w:rsidRDefault="007D647E" w:rsidP="007D647E">
      <w:pPr>
        <w:shd w:val="clear" w:color="auto" w:fill="FFFFFF"/>
        <w:spacing w:before="120" w:after="120" w:line="360" w:lineRule="auto"/>
        <w:jc w:val="both"/>
        <w:rPr>
          <w:rFonts w:ascii="Times New Roman" w:eastAsia="Times New Roman" w:hAnsi="Times New Roman" w:cs="Times New Roman"/>
          <w:sz w:val="32"/>
          <w:szCs w:val="32"/>
          <w:lang w:eastAsia="en-IN"/>
        </w:rPr>
      </w:pPr>
    </w:p>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Each level in the hierarchy represents an increase in organisational </w:t>
      </w:r>
      <w:r w:rsidRPr="00C519EE">
        <w:rPr>
          <w:rFonts w:ascii="Times New Roman" w:eastAsia="Times New Roman" w:hAnsi="Times New Roman" w:cs="Times New Roman"/>
          <w:sz w:val="32"/>
          <w:szCs w:val="32"/>
          <w:u w:val="single"/>
          <w:lang w:eastAsia="en-IN"/>
        </w:rPr>
        <w:t>complexity</w:t>
      </w:r>
      <w:r w:rsidRPr="00C519EE">
        <w:rPr>
          <w:rFonts w:ascii="Times New Roman" w:eastAsia="Times New Roman" w:hAnsi="Times New Roman" w:cs="Times New Roman"/>
          <w:sz w:val="32"/>
          <w:szCs w:val="32"/>
          <w:lang w:eastAsia="en-IN"/>
        </w:rPr>
        <w:t>, with each "object" being primarily composed of the previous level's basic uni</w:t>
      </w:r>
      <w:r w:rsidR="007D647E">
        <w:rPr>
          <w:rFonts w:ascii="Times New Roman" w:eastAsia="Times New Roman" w:hAnsi="Times New Roman" w:cs="Times New Roman"/>
          <w:sz w:val="32"/>
          <w:szCs w:val="32"/>
          <w:lang w:eastAsia="en-IN"/>
        </w:rPr>
        <w:t xml:space="preserve">t. </w:t>
      </w:r>
      <w:r w:rsidRPr="00C519EE">
        <w:rPr>
          <w:rFonts w:ascii="Times New Roman" w:eastAsia="Times New Roman" w:hAnsi="Times New Roman" w:cs="Times New Roman"/>
          <w:sz w:val="32"/>
          <w:szCs w:val="32"/>
          <w:lang w:eastAsia="en-IN"/>
        </w:rPr>
        <w:t>The basic principle behind the organisation is the concept of </w:t>
      </w:r>
      <w:r w:rsidRPr="00C519EE">
        <w:rPr>
          <w:rFonts w:ascii="Times New Roman" w:eastAsia="Times New Roman" w:hAnsi="Times New Roman" w:cs="Times New Roman"/>
          <w:i/>
          <w:iCs/>
          <w:sz w:val="32"/>
          <w:szCs w:val="32"/>
          <w:u w:val="single"/>
          <w:lang w:eastAsia="en-IN"/>
        </w:rPr>
        <w:t>emergence</w:t>
      </w:r>
      <w:r w:rsidRPr="00C519EE">
        <w:rPr>
          <w:rFonts w:ascii="Times New Roman" w:eastAsia="Times New Roman" w:hAnsi="Times New Roman" w:cs="Times New Roman"/>
          <w:sz w:val="32"/>
          <w:szCs w:val="32"/>
          <w:lang w:eastAsia="en-IN"/>
        </w:rPr>
        <w:t>—the properties and functions found at a hierarchical level are not present and irrelevant at the lower levels.</w:t>
      </w:r>
    </w:p>
    <w:p w:rsidR="00C519EE" w:rsidRDefault="00C519EE" w:rsidP="00C519EE">
      <w:pPr>
        <w:shd w:val="clear" w:color="auto" w:fill="FFFFFF"/>
        <w:spacing w:before="120" w:after="120" w:line="360" w:lineRule="auto"/>
        <w:rPr>
          <w:rFonts w:ascii="Times New Roman" w:eastAsia="Times New Roman" w:hAnsi="Times New Roman" w:cs="Times New Roman"/>
          <w:b/>
          <w:color w:val="002060"/>
          <w:sz w:val="32"/>
          <w:szCs w:val="32"/>
          <w:lang w:eastAsia="en-IN"/>
        </w:rPr>
      </w:pPr>
      <w:r w:rsidRPr="00C519EE">
        <w:rPr>
          <w:rFonts w:ascii="Times New Roman" w:eastAsia="Times New Roman" w:hAnsi="Times New Roman" w:cs="Times New Roman"/>
          <w:sz w:val="32"/>
          <w:szCs w:val="32"/>
          <w:lang w:eastAsia="en-IN"/>
        </w:rPr>
        <w:lastRenderedPageBreak/>
        <w:t>The biological organisation of life is a fundamental premise for numerous areas of </w:t>
      </w:r>
      <w:r w:rsidRPr="00C519EE">
        <w:rPr>
          <w:rFonts w:ascii="Times New Roman" w:eastAsia="Times New Roman" w:hAnsi="Times New Roman" w:cs="Times New Roman"/>
          <w:sz w:val="32"/>
          <w:szCs w:val="32"/>
          <w:u w:val="single"/>
          <w:lang w:eastAsia="en-IN"/>
        </w:rPr>
        <w:t>scientific research</w:t>
      </w:r>
      <w:r w:rsidRPr="00C519EE">
        <w:rPr>
          <w:rFonts w:ascii="Times New Roman" w:eastAsia="Times New Roman" w:hAnsi="Times New Roman" w:cs="Times New Roman"/>
          <w:sz w:val="32"/>
          <w:szCs w:val="32"/>
          <w:lang w:eastAsia="en-IN"/>
        </w:rPr>
        <w:t>, particularly in the </w:t>
      </w:r>
      <w:hyperlink r:id="rId11" w:tooltip="Medicine" w:history="1">
        <w:r w:rsidRPr="00C519EE">
          <w:rPr>
            <w:rFonts w:ascii="Times New Roman" w:eastAsia="Times New Roman" w:hAnsi="Times New Roman" w:cs="Times New Roman"/>
            <w:sz w:val="32"/>
            <w:szCs w:val="32"/>
            <w:u w:val="single"/>
            <w:lang w:eastAsia="en-IN"/>
          </w:rPr>
          <w:t>medical sciences</w:t>
        </w:r>
      </w:hyperlink>
      <w:r w:rsidRPr="00C519EE">
        <w:rPr>
          <w:rFonts w:ascii="Times New Roman" w:eastAsia="Times New Roman" w:hAnsi="Times New Roman" w:cs="Times New Roman"/>
          <w:sz w:val="32"/>
          <w:szCs w:val="32"/>
          <w:lang w:eastAsia="en-IN"/>
        </w:rPr>
        <w:t>. Without this necessary degree of organisation, it would be much more difficult—and likely impossible—to apply the study of the effects of various </w:t>
      </w:r>
      <w:r w:rsidRPr="00C519EE">
        <w:rPr>
          <w:rFonts w:ascii="Times New Roman" w:eastAsia="Times New Roman" w:hAnsi="Times New Roman" w:cs="Times New Roman"/>
          <w:sz w:val="32"/>
          <w:szCs w:val="32"/>
          <w:u w:val="single"/>
          <w:lang w:eastAsia="en-IN"/>
        </w:rPr>
        <w:t>physical</w:t>
      </w:r>
      <w:r w:rsidRPr="00C519EE">
        <w:rPr>
          <w:rFonts w:ascii="Times New Roman" w:eastAsia="Times New Roman" w:hAnsi="Times New Roman" w:cs="Times New Roman"/>
          <w:sz w:val="32"/>
          <w:szCs w:val="32"/>
          <w:lang w:eastAsia="en-IN"/>
        </w:rPr>
        <w:t> and </w:t>
      </w:r>
      <w:r w:rsidRPr="00C519EE">
        <w:rPr>
          <w:rFonts w:ascii="Times New Roman" w:eastAsia="Times New Roman" w:hAnsi="Times New Roman" w:cs="Times New Roman"/>
          <w:sz w:val="32"/>
          <w:szCs w:val="32"/>
          <w:u w:val="single"/>
          <w:lang w:eastAsia="en-IN"/>
        </w:rPr>
        <w:t>chemical</w:t>
      </w:r>
      <w:r w:rsidRPr="00C519EE">
        <w:rPr>
          <w:rFonts w:ascii="Times New Roman" w:eastAsia="Times New Roman" w:hAnsi="Times New Roman" w:cs="Times New Roman"/>
          <w:sz w:val="32"/>
          <w:szCs w:val="32"/>
          <w:lang w:eastAsia="en-IN"/>
        </w:rPr>
        <w:t> phenomena to </w:t>
      </w:r>
      <w:hyperlink r:id="rId12" w:tooltip="Diseases" w:history="1">
        <w:r w:rsidRPr="00C519EE">
          <w:rPr>
            <w:rFonts w:ascii="Times New Roman" w:eastAsia="Times New Roman" w:hAnsi="Times New Roman" w:cs="Times New Roman"/>
            <w:sz w:val="32"/>
            <w:szCs w:val="32"/>
            <w:u w:val="single"/>
            <w:lang w:eastAsia="en-IN"/>
          </w:rPr>
          <w:t>diseases</w:t>
        </w:r>
      </w:hyperlink>
      <w:r w:rsidRPr="00C519EE">
        <w:rPr>
          <w:rFonts w:ascii="Times New Roman" w:eastAsia="Times New Roman" w:hAnsi="Times New Roman" w:cs="Times New Roman"/>
          <w:sz w:val="32"/>
          <w:szCs w:val="32"/>
          <w:lang w:eastAsia="en-IN"/>
        </w:rPr>
        <w:t> and </w:t>
      </w:r>
      <w:hyperlink r:id="rId13" w:tooltip="Physiology" w:history="1">
        <w:r w:rsidRPr="00C519EE">
          <w:rPr>
            <w:rFonts w:ascii="Times New Roman" w:eastAsia="Times New Roman" w:hAnsi="Times New Roman" w:cs="Times New Roman"/>
            <w:sz w:val="32"/>
            <w:szCs w:val="32"/>
            <w:u w:val="single"/>
            <w:lang w:eastAsia="en-IN"/>
          </w:rPr>
          <w:t>physiology</w:t>
        </w:r>
      </w:hyperlink>
      <w:r w:rsidRPr="00C519EE">
        <w:rPr>
          <w:rFonts w:ascii="Times New Roman" w:eastAsia="Times New Roman" w:hAnsi="Times New Roman" w:cs="Times New Roman"/>
          <w:sz w:val="32"/>
          <w:szCs w:val="32"/>
          <w:lang w:eastAsia="en-IN"/>
        </w:rPr>
        <w:t xml:space="preserve"> (body function). </w:t>
      </w:r>
      <w:r w:rsidRPr="00167624">
        <w:rPr>
          <w:rFonts w:ascii="Times New Roman" w:eastAsia="Times New Roman" w:hAnsi="Times New Roman" w:cs="Times New Roman"/>
          <w:b/>
          <w:color w:val="002060"/>
          <w:sz w:val="32"/>
          <w:szCs w:val="32"/>
          <w:highlight w:val="yellow"/>
          <w:lang w:eastAsia="en-IN"/>
        </w:rPr>
        <w:t>For example, fields such as </w:t>
      </w:r>
      <w:r w:rsidRPr="00167624">
        <w:rPr>
          <w:rFonts w:ascii="Times New Roman" w:eastAsia="Times New Roman" w:hAnsi="Times New Roman" w:cs="Times New Roman"/>
          <w:b/>
          <w:color w:val="002060"/>
          <w:sz w:val="32"/>
          <w:szCs w:val="32"/>
          <w:highlight w:val="yellow"/>
          <w:u w:val="single"/>
          <w:lang w:eastAsia="en-IN"/>
        </w:rPr>
        <w:t>cognitive</w:t>
      </w:r>
      <w:r w:rsidRPr="00167624">
        <w:rPr>
          <w:rFonts w:ascii="Times New Roman" w:eastAsia="Times New Roman" w:hAnsi="Times New Roman" w:cs="Times New Roman"/>
          <w:b/>
          <w:color w:val="002060"/>
          <w:sz w:val="32"/>
          <w:szCs w:val="32"/>
          <w:highlight w:val="yellow"/>
          <w:lang w:eastAsia="en-IN"/>
        </w:rPr>
        <w:t> and </w:t>
      </w:r>
      <w:r w:rsidRPr="00167624">
        <w:rPr>
          <w:rFonts w:ascii="Times New Roman" w:eastAsia="Times New Roman" w:hAnsi="Times New Roman" w:cs="Times New Roman"/>
          <w:b/>
          <w:color w:val="002060"/>
          <w:sz w:val="32"/>
          <w:szCs w:val="32"/>
          <w:highlight w:val="yellow"/>
          <w:u w:val="single"/>
          <w:lang w:eastAsia="en-IN"/>
        </w:rPr>
        <w:t>behavioral neuroscience</w:t>
      </w:r>
      <w:r w:rsidRPr="00167624">
        <w:rPr>
          <w:rFonts w:ascii="Times New Roman" w:eastAsia="Times New Roman" w:hAnsi="Times New Roman" w:cs="Times New Roman"/>
          <w:b/>
          <w:color w:val="002060"/>
          <w:sz w:val="32"/>
          <w:szCs w:val="32"/>
          <w:highlight w:val="yellow"/>
          <w:lang w:eastAsia="en-IN"/>
        </w:rPr>
        <w:t> could not exist if the brain was not composed of specific types of cells, and the basic concepts of </w:t>
      </w:r>
      <w:r w:rsidRPr="00167624">
        <w:rPr>
          <w:rFonts w:ascii="Times New Roman" w:eastAsia="Times New Roman" w:hAnsi="Times New Roman" w:cs="Times New Roman"/>
          <w:b/>
          <w:color w:val="002060"/>
          <w:sz w:val="32"/>
          <w:szCs w:val="32"/>
          <w:highlight w:val="yellow"/>
          <w:u w:val="single"/>
          <w:lang w:eastAsia="en-IN"/>
        </w:rPr>
        <w:t>pharmacology</w:t>
      </w:r>
      <w:r w:rsidRPr="00167624">
        <w:rPr>
          <w:rFonts w:ascii="Times New Roman" w:eastAsia="Times New Roman" w:hAnsi="Times New Roman" w:cs="Times New Roman"/>
          <w:b/>
          <w:color w:val="002060"/>
          <w:sz w:val="32"/>
          <w:szCs w:val="32"/>
          <w:highlight w:val="yellow"/>
          <w:lang w:eastAsia="en-IN"/>
        </w:rPr>
        <w:t> could not exist if it was not known that a change at the cellular level can affect an entire organism. These applications extend into the </w:t>
      </w:r>
      <w:r w:rsidRPr="00167624">
        <w:rPr>
          <w:rFonts w:ascii="Times New Roman" w:eastAsia="Times New Roman" w:hAnsi="Times New Roman" w:cs="Times New Roman"/>
          <w:b/>
          <w:color w:val="002060"/>
          <w:sz w:val="32"/>
          <w:szCs w:val="32"/>
          <w:highlight w:val="yellow"/>
          <w:u w:val="single"/>
          <w:lang w:eastAsia="en-IN"/>
        </w:rPr>
        <w:t>ecological</w:t>
      </w:r>
      <w:r w:rsidRPr="00167624">
        <w:rPr>
          <w:rFonts w:ascii="Times New Roman" w:eastAsia="Times New Roman" w:hAnsi="Times New Roman" w:cs="Times New Roman"/>
          <w:b/>
          <w:color w:val="002060"/>
          <w:sz w:val="32"/>
          <w:szCs w:val="32"/>
          <w:highlight w:val="yellow"/>
          <w:lang w:eastAsia="en-IN"/>
        </w:rPr>
        <w:t> levels as well. For example, </w:t>
      </w:r>
      <w:hyperlink r:id="rId14" w:tooltip="DDT" w:history="1">
        <w:r w:rsidRPr="00167624">
          <w:rPr>
            <w:rFonts w:ascii="Times New Roman" w:eastAsia="Times New Roman" w:hAnsi="Times New Roman" w:cs="Times New Roman"/>
            <w:b/>
            <w:color w:val="002060"/>
            <w:sz w:val="32"/>
            <w:szCs w:val="32"/>
            <w:highlight w:val="yellow"/>
            <w:u w:val="single"/>
            <w:lang w:eastAsia="en-IN"/>
          </w:rPr>
          <w:t>DDT</w:t>
        </w:r>
      </w:hyperlink>
      <w:r w:rsidRPr="00167624">
        <w:rPr>
          <w:rFonts w:ascii="Times New Roman" w:eastAsia="Times New Roman" w:hAnsi="Times New Roman" w:cs="Times New Roman"/>
          <w:b/>
          <w:color w:val="002060"/>
          <w:sz w:val="32"/>
          <w:szCs w:val="32"/>
          <w:highlight w:val="yellow"/>
          <w:lang w:eastAsia="en-IN"/>
        </w:rPr>
        <w:t>'s direct </w:t>
      </w:r>
      <w:r w:rsidRPr="00167624">
        <w:rPr>
          <w:rFonts w:ascii="Times New Roman" w:eastAsia="Times New Roman" w:hAnsi="Times New Roman" w:cs="Times New Roman"/>
          <w:b/>
          <w:color w:val="002060"/>
          <w:sz w:val="32"/>
          <w:szCs w:val="32"/>
          <w:highlight w:val="yellow"/>
          <w:u w:val="single"/>
          <w:lang w:eastAsia="en-IN"/>
        </w:rPr>
        <w:t>insecticidal</w:t>
      </w:r>
      <w:r w:rsidRPr="00167624">
        <w:rPr>
          <w:rFonts w:ascii="Times New Roman" w:eastAsia="Times New Roman" w:hAnsi="Times New Roman" w:cs="Times New Roman"/>
          <w:b/>
          <w:color w:val="002060"/>
          <w:sz w:val="32"/>
          <w:szCs w:val="32"/>
          <w:highlight w:val="yellow"/>
          <w:lang w:eastAsia="en-IN"/>
        </w:rPr>
        <w:t> effect occurs at the </w:t>
      </w:r>
      <w:proofErr w:type="spellStart"/>
      <w:r w:rsidR="00486B5F">
        <w:fldChar w:fldCharType="begin"/>
      </w:r>
      <w:r w:rsidR="00486B5F">
        <w:instrText>HYPERLINK "https://en.wikipedia.org/wiki/Subcellular" \o "Subcellular"</w:instrText>
      </w:r>
      <w:r w:rsidR="00486B5F">
        <w:fldChar w:fldCharType="separate"/>
      </w:r>
      <w:r w:rsidRPr="00167624">
        <w:rPr>
          <w:rFonts w:ascii="Times New Roman" w:eastAsia="Times New Roman" w:hAnsi="Times New Roman" w:cs="Times New Roman"/>
          <w:b/>
          <w:color w:val="002060"/>
          <w:sz w:val="32"/>
          <w:szCs w:val="32"/>
          <w:highlight w:val="yellow"/>
          <w:u w:val="single"/>
          <w:lang w:eastAsia="en-IN"/>
        </w:rPr>
        <w:t>subcellular</w:t>
      </w:r>
      <w:proofErr w:type="spellEnd"/>
      <w:r w:rsidR="00486B5F">
        <w:fldChar w:fldCharType="end"/>
      </w:r>
      <w:r w:rsidRPr="00167624">
        <w:rPr>
          <w:rFonts w:ascii="Times New Roman" w:eastAsia="Times New Roman" w:hAnsi="Times New Roman" w:cs="Times New Roman"/>
          <w:b/>
          <w:color w:val="002060"/>
          <w:sz w:val="32"/>
          <w:szCs w:val="32"/>
          <w:highlight w:val="yellow"/>
          <w:lang w:eastAsia="en-IN"/>
        </w:rPr>
        <w:t> level, but affects higher levels up to and including multiple </w:t>
      </w:r>
      <w:r w:rsidRPr="00167624">
        <w:rPr>
          <w:rFonts w:ascii="Times New Roman" w:eastAsia="Times New Roman" w:hAnsi="Times New Roman" w:cs="Times New Roman"/>
          <w:b/>
          <w:color w:val="002060"/>
          <w:sz w:val="32"/>
          <w:szCs w:val="32"/>
          <w:highlight w:val="yellow"/>
          <w:u w:val="single"/>
          <w:lang w:eastAsia="en-IN"/>
        </w:rPr>
        <w:t>ecosystems</w:t>
      </w:r>
      <w:r w:rsidRPr="00C519EE">
        <w:rPr>
          <w:rFonts w:ascii="Times New Roman" w:eastAsia="Times New Roman" w:hAnsi="Times New Roman" w:cs="Times New Roman"/>
          <w:sz w:val="32"/>
          <w:szCs w:val="32"/>
          <w:lang w:eastAsia="en-IN"/>
        </w:rPr>
        <w:t xml:space="preserve">. </w:t>
      </w:r>
      <w:r w:rsidRPr="00167624">
        <w:rPr>
          <w:rFonts w:ascii="Times New Roman" w:eastAsia="Times New Roman" w:hAnsi="Times New Roman" w:cs="Times New Roman"/>
          <w:b/>
          <w:color w:val="002060"/>
          <w:sz w:val="32"/>
          <w:szCs w:val="32"/>
          <w:highlight w:val="yellow"/>
          <w:lang w:eastAsia="en-IN"/>
        </w:rPr>
        <w:t>Theoretically, a change in one </w:t>
      </w:r>
      <w:r w:rsidRPr="00167624">
        <w:rPr>
          <w:rFonts w:ascii="Times New Roman" w:eastAsia="Times New Roman" w:hAnsi="Times New Roman" w:cs="Times New Roman"/>
          <w:b/>
          <w:color w:val="002060"/>
          <w:sz w:val="32"/>
          <w:szCs w:val="32"/>
          <w:highlight w:val="yellow"/>
          <w:u w:val="single"/>
          <w:lang w:eastAsia="en-IN"/>
        </w:rPr>
        <w:t>atom</w:t>
      </w:r>
      <w:r w:rsidRPr="00167624">
        <w:rPr>
          <w:rFonts w:ascii="Times New Roman" w:eastAsia="Times New Roman" w:hAnsi="Times New Roman" w:cs="Times New Roman"/>
          <w:b/>
          <w:color w:val="002060"/>
          <w:sz w:val="32"/>
          <w:szCs w:val="32"/>
          <w:highlight w:val="yellow"/>
          <w:lang w:eastAsia="en-IN"/>
        </w:rPr>
        <w:t> could change the entire </w:t>
      </w:r>
      <w:r w:rsidRPr="00167624">
        <w:rPr>
          <w:rFonts w:ascii="Times New Roman" w:eastAsia="Times New Roman" w:hAnsi="Times New Roman" w:cs="Times New Roman"/>
          <w:b/>
          <w:color w:val="002060"/>
          <w:sz w:val="32"/>
          <w:szCs w:val="32"/>
          <w:highlight w:val="yellow"/>
          <w:u w:val="single"/>
          <w:lang w:eastAsia="en-IN"/>
        </w:rPr>
        <w:t>biosphere</w:t>
      </w:r>
      <w:r w:rsidRPr="00167624">
        <w:rPr>
          <w:rFonts w:ascii="Times New Roman" w:eastAsia="Times New Roman" w:hAnsi="Times New Roman" w:cs="Times New Roman"/>
          <w:b/>
          <w:color w:val="002060"/>
          <w:sz w:val="32"/>
          <w:szCs w:val="32"/>
          <w:highlight w:val="yellow"/>
          <w:lang w:eastAsia="en-IN"/>
        </w:rPr>
        <w:t>.</w:t>
      </w:r>
    </w:p>
    <w:p w:rsidR="00167624" w:rsidRDefault="00167624" w:rsidP="00C519EE">
      <w:pPr>
        <w:shd w:val="clear" w:color="auto" w:fill="FFFFFF"/>
        <w:spacing w:before="120" w:after="120" w:line="360" w:lineRule="auto"/>
        <w:rPr>
          <w:rFonts w:ascii="Times New Roman" w:eastAsia="Times New Roman" w:hAnsi="Times New Roman" w:cs="Times New Roman"/>
          <w:b/>
          <w:color w:val="002060"/>
          <w:sz w:val="32"/>
          <w:szCs w:val="32"/>
          <w:lang w:eastAsia="en-IN"/>
        </w:rPr>
      </w:pPr>
    </w:p>
    <w:p w:rsidR="00167624" w:rsidRDefault="00167624" w:rsidP="00C519EE">
      <w:pPr>
        <w:shd w:val="clear" w:color="auto" w:fill="FFFFFF"/>
        <w:spacing w:before="120" w:after="120" w:line="360" w:lineRule="auto"/>
        <w:rPr>
          <w:rFonts w:ascii="Times New Roman" w:eastAsia="Times New Roman" w:hAnsi="Times New Roman" w:cs="Times New Roman"/>
          <w:b/>
          <w:color w:val="002060"/>
          <w:sz w:val="32"/>
          <w:szCs w:val="32"/>
          <w:lang w:eastAsia="en-IN"/>
        </w:rPr>
      </w:pPr>
    </w:p>
    <w:p w:rsidR="00167624" w:rsidRPr="00167624" w:rsidRDefault="00167624" w:rsidP="00C519EE">
      <w:pPr>
        <w:shd w:val="clear" w:color="auto" w:fill="FFFFFF"/>
        <w:spacing w:before="120" w:after="120" w:line="360" w:lineRule="auto"/>
        <w:rPr>
          <w:rFonts w:ascii="Times New Roman" w:eastAsia="Times New Roman" w:hAnsi="Times New Roman" w:cs="Times New Roman"/>
          <w:b/>
          <w:color w:val="002060"/>
          <w:sz w:val="32"/>
          <w:szCs w:val="32"/>
          <w:lang w:eastAsia="en-IN"/>
        </w:rPr>
      </w:pPr>
    </w:p>
    <w:p w:rsidR="00C519EE" w:rsidRPr="00C519EE" w:rsidRDefault="00C519EE" w:rsidP="00C519EE">
      <w:pPr>
        <w:pBdr>
          <w:bottom w:val="single" w:sz="6" w:space="0" w:color="A2A9B1"/>
        </w:pBdr>
        <w:shd w:val="clear" w:color="auto" w:fill="FFFFFF"/>
        <w:spacing w:before="240" w:after="60" w:line="360" w:lineRule="auto"/>
        <w:outlineLvl w:val="1"/>
        <w:rPr>
          <w:rFonts w:ascii="Times New Roman" w:eastAsia="Times New Roman" w:hAnsi="Times New Roman" w:cs="Times New Roman"/>
          <w:sz w:val="32"/>
          <w:szCs w:val="32"/>
          <w:lang w:eastAsia="en-IN"/>
        </w:rPr>
      </w:pPr>
      <w:r w:rsidRPr="00C519EE">
        <w:rPr>
          <w:rFonts w:ascii="Times New Roman" w:eastAsia="Times New Roman" w:hAnsi="Times New Roman" w:cs="Times New Roman"/>
          <w:noProof/>
          <w:sz w:val="32"/>
          <w:szCs w:val="32"/>
          <w:lang w:eastAsia="en-IN"/>
        </w:rPr>
        <w:lastRenderedPageBreak/>
        <w:t xml:space="preserve"> </w:t>
      </w:r>
      <w:r w:rsidR="00860F90">
        <w:rPr>
          <w:rFonts w:ascii="Times New Roman" w:eastAsia="Times New Roman" w:hAnsi="Times New Roman" w:cs="Times New Roman"/>
          <w:noProof/>
          <w:sz w:val="32"/>
          <w:szCs w:val="32"/>
          <w:lang w:eastAsia="en-IN"/>
        </w:rPr>
        <w:drawing>
          <wp:inline distT="0" distB="0" distL="0" distR="0">
            <wp:extent cx="4343400" cy="8934450"/>
            <wp:effectExtent l="19050" t="0" r="0" b="0"/>
            <wp:docPr id="36" name="Picture 36" descr="C:\Users\Chabita Saha\Desktop\220px-Levels_of_Organiz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abita Saha\Desktop\220px-Levels_of_Organization.svg.png"/>
                    <pic:cNvPicPr>
                      <a:picLocks noChangeAspect="1" noChangeArrowheads="1"/>
                    </pic:cNvPicPr>
                  </pic:nvPicPr>
                  <pic:blipFill>
                    <a:blip r:embed="rId15" cstate="print"/>
                    <a:srcRect/>
                    <a:stretch>
                      <a:fillRect/>
                    </a:stretch>
                  </pic:blipFill>
                  <pic:spPr bwMode="auto">
                    <a:xfrm>
                      <a:off x="0" y="0"/>
                      <a:ext cx="4345157" cy="8938065"/>
                    </a:xfrm>
                    <a:prstGeom prst="rect">
                      <a:avLst/>
                    </a:prstGeom>
                    <a:noFill/>
                    <a:ln w="9525">
                      <a:noFill/>
                      <a:miter lim="800000"/>
                      <a:headEnd/>
                      <a:tailEnd/>
                    </a:ln>
                  </pic:spPr>
                </pic:pic>
              </a:graphicData>
            </a:graphic>
          </wp:inline>
        </w:drawing>
      </w:r>
    </w:p>
    <w:p w:rsidR="00C519EE" w:rsidRPr="00C519EE" w:rsidRDefault="00C519EE" w:rsidP="00C519EE">
      <w:pPr>
        <w:shd w:val="clear" w:color="auto" w:fill="F8F9FA"/>
        <w:spacing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lastRenderedPageBreak/>
        <w:t xml:space="preserve">The simplest unit in this hierarchy is the atom, like oxygen. Two or more atoms </w:t>
      </w:r>
      <w:proofErr w:type="gramStart"/>
      <w:r w:rsidRPr="00C519EE">
        <w:rPr>
          <w:rFonts w:ascii="Times New Roman" w:eastAsia="Times New Roman" w:hAnsi="Times New Roman" w:cs="Times New Roman"/>
          <w:sz w:val="32"/>
          <w:szCs w:val="32"/>
          <w:lang w:eastAsia="en-IN"/>
        </w:rPr>
        <w:t>is</w:t>
      </w:r>
      <w:proofErr w:type="gramEnd"/>
      <w:r w:rsidRPr="00C519EE">
        <w:rPr>
          <w:rFonts w:ascii="Times New Roman" w:eastAsia="Times New Roman" w:hAnsi="Times New Roman" w:cs="Times New Roman"/>
          <w:sz w:val="32"/>
          <w:szCs w:val="32"/>
          <w:lang w:eastAsia="en-IN"/>
        </w:rPr>
        <w:t xml:space="preserve"> a molecule, like a dioxide. Many small molecules may combine in a chemical reaction to make up a macromolecule, such as a </w:t>
      </w:r>
      <w:proofErr w:type="spellStart"/>
      <w:r w:rsidRPr="00C519EE">
        <w:rPr>
          <w:rFonts w:ascii="Times New Roman" w:eastAsia="Times New Roman" w:hAnsi="Times New Roman" w:cs="Times New Roman"/>
          <w:sz w:val="32"/>
          <w:szCs w:val="32"/>
          <w:lang w:eastAsia="en-IN"/>
        </w:rPr>
        <w:t>phospholipid</w:t>
      </w:r>
      <w:proofErr w:type="spellEnd"/>
      <w:r w:rsidRPr="00C519EE">
        <w:rPr>
          <w:rFonts w:ascii="Times New Roman" w:eastAsia="Times New Roman" w:hAnsi="Times New Roman" w:cs="Times New Roman"/>
          <w:sz w:val="32"/>
          <w:szCs w:val="32"/>
          <w:lang w:eastAsia="en-IN"/>
        </w:rPr>
        <w:t xml:space="preserve">. Multiple macromolecules form a cell, like a club cell. A group of cells functioning together as a tissue, for example, </w:t>
      </w:r>
      <w:proofErr w:type="gramStart"/>
      <w:r w:rsidRPr="00C519EE">
        <w:rPr>
          <w:rFonts w:ascii="Times New Roman" w:eastAsia="Times New Roman" w:hAnsi="Times New Roman" w:cs="Times New Roman"/>
          <w:sz w:val="32"/>
          <w:szCs w:val="32"/>
          <w:lang w:eastAsia="en-IN"/>
        </w:rPr>
        <w:t>Epithelial</w:t>
      </w:r>
      <w:proofErr w:type="gramEnd"/>
      <w:r w:rsidRPr="00C519EE">
        <w:rPr>
          <w:rFonts w:ascii="Times New Roman" w:eastAsia="Times New Roman" w:hAnsi="Times New Roman" w:cs="Times New Roman"/>
          <w:sz w:val="32"/>
          <w:szCs w:val="32"/>
          <w:lang w:eastAsia="en-IN"/>
        </w:rPr>
        <w:t xml:space="preserve"> tissue. Different tissues make up an organ, like a lung. Organs work together to form an organ system, such as the Respiratory System. All of the organ systems make a living organism, like a lion. A group of the same organism living together in an area is a population, such as a pride of lions. Two or more populations interacting with each other form a community, for example, lion and zebra populations interacting with each other. Communities interacting not only with each other but also with the physical environment encompass an ecosystem, such as the Savanna ecosystem. All of the ecosystems make up the biosphere, the area of life on Earth.</w:t>
      </w:r>
    </w:p>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The simple standard biological organisation scheme, from the lowest level to the highest level, is as follows</w:t>
      </w:r>
      <w:proofErr w:type="gramStart"/>
      <w:r w:rsidRPr="00C519EE">
        <w:rPr>
          <w:rFonts w:ascii="Times New Roman" w:eastAsia="Times New Roman" w:hAnsi="Times New Roman" w:cs="Times New Roman"/>
          <w:sz w:val="32"/>
          <w:szCs w:val="32"/>
          <w:lang w:eastAsia="en-IN"/>
        </w:rPr>
        <w:t>:</w:t>
      </w:r>
      <w:proofErr w:type="gramEnd"/>
      <w:r w:rsidR="00486B5F" w:rsidRPr="00C519EE">
        <w:rPr>
          <w:rFonts w:ascii="Times New Roman" w:eastAsia="Times New Roman" w:hAnsi="Times New Roman" w:cs="Times New Roman"/>
          <w:sz w:val="32"/>
          <w:szCs w:val="32"/>
          <w:vertAlign w:val="superscript"/>
          <w:lang w:eastAsia="en-IN"/>
        </w:rPr>
        <w:fldChar w:fldCharType="begin"/>
      </w:r>
      <w:r w:rsidRPr="00C519EE">
        <w:rPr>
          <w:rFonts w:ascii="Times New Roman" w:eastAsia="Times New Roman" w:hAnsi="Times New Roman" w:cs="Times New Roman"/>
          <w:sz w:val="32"/>
          <w:szCs w:val="32"/>
          <w:vertAlign w:val="superscript"/>
          <w:lang w:eastAsia="en-IN"/>
        </w:rPr>
        <w:instrText xml:space="preserve"> HYPERLINK "https://en.wikipedia.org/wiki/Biological_organisation" \l "cite_note-Solomon_intro-1" </w:instrText>
      </w:r>
      <w:r w:rsidR="00486B5F" w:rsidRPr="00C519EE">
        <w:rPr>
          <w:rFonts w:ascii="Times New Roman" w:eastAsia="Times New Roman" w:hAnsi="Times New Roman" w:cs="Times New Roman"/>
          <w:sz w:val="32"/>
          <w:szCs w:val="32"/>
          <w:vertAlign w:val="superscript"/>
          <w:lang w:eastAsia="en-IN"/>
        </w:rPr>
        <w:fldChar w:fldCharType="separate"/>
      </w:r>
      <w:r w:rsidRPr="00C519EE">
        <w:rPr>
          <w:rFonts w:ascii="Times New Roman" w:eastAsia="Times New Roman" w:hAnsi="Times New Roman" w:cs="Times New Roman"/>
          <w:sz w:val="32"/>
          <w:szCs w:val="32"/>
          <w:u w:val="single"/>
          <w:vertAlign w:val="superscript"/>
          <w:lang w:eastAsia="en-IN"/>
        </w:rPr>
        <w:t>[1]</w:t>
      </w:r>
      <w:r w:rsidR="00486B5F" w:rsidRPr="00C519EE">
        <w:rPr>
          <w:rFonts w:ascii="Times New Roman" w:eastAsia="Times New Roman" w:hAnsi="Times New Roman" w:cs="Times New Roman"/>
          <w:sz w:val="32"/>
          <w:szCs w:val="32"/>
          <w:vertAlign w:val="superscript"/>
          <w:lang w:eastAsia="en-IN"/>
        </w:rPr>
        <w:fldChar w:fldCharType="end"/>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094"/>
        <w:gridCol w:w="2377"/>
        <w:gridCol w:w="4747"/>
      </w:tblGrid>
      <w:tr w:rsidR="00C519EE" w:rsidRPr="00C519EE" w:rsidTr="00C519EE">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7D647E">
            <w:pPr>
              <w:spacing w:before="240" w:after="240" w:line="360" w:lineRule="auto"/>
              <w:jc w:val="center"/>
              <w:rPr>
                <w:rFonts w:ascii="Times New Roman" w:eastAsia="Times New Roman" w:hAnsi="Times New Roman" w:cs="Times New Roman"/>
                <w:sz w:val="32"/>
                <w:szCs w:val="32"/>
                <w:lang w:eastAsia="en-IN"/>
              </w:rPr>
            </w:pPr>
            <w:r w:rsidRPr="00C519EE">
              <w:rPr>
                <w:rFonts w:ascii="Times New Roman" w:eastAsia="Times New Roman" w:hAnsi="Times New Roman" w:cs="Times New Roman"/>
                <w:i/>
                <w:iCs/>
                <w:sz w:val="32"/>
                <w:szCs w:val="32"/>
                <w:lang w:eastAsia="en-IN"/>
              </w:rPr>
              <w:t>For levels smaller than atoms see </w:t>
            </w:r>
            <w:r w:rsidRPr="00C519EE">
              <w:rPr>
                <w:rFonts w:ascii="Times New Roman" w:eastAsia="Times New Roman" w:hAnsi="Times New Roman" w:cs="Times New Roman"/>
                <w:i/>
                <w:iCs/>
                <w:sz w:val="32"/>
                <w:szCs w:val="32"/>
                <w:u w:val="single"/>
                <w:lang w:eastAsia="en-IN"/>
              </w:rPr>
              <w:t>Subatomic particle</w:t>
            </w:r>
          </w:p>
        </w:tc>
      </w:tr>
      <w:tr w:rsidR="00C519EE" w:rsidRPr="00C519EE" w:rsidTr="00C5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proofErr w:type="spellStart"/>
            <w:r w:rsidRPr="00C519EE">
              <w:rPr>
                <w:rFonts w:ascii="Times New Roman" w:eastAsia="Times New Roman" w:hAnsi="Times New Roman" w:cs="Times New Roman"/>
                <w:i/>
                <w:iCs/>
                <w:sz w:val="32"/>
                <w:szCs w:val="32"/>
                <w:lang w:eastAsia="en-IN"/>
              </w:rPr>
              <w:t>Acellular</w:t>
            </w:r>
            <w:proofErr w:type="spellEnd"/>
            <w:r w:rsidRPr="00C519EE">
              <w:rPr>
                <w:rFonts w:ascii="Times New Roman" w:eastAsia="Times New Roman" w:hAnsi="Times New Roman" w:cs="Times New Roman"/>
                <w:i/>
                <w:iCs/>
                <w:sz w:val="32"/>
                <w:szCs w:val="32"/>
                <w:lang w:eastAsia="en-IN"/>
              </w:rPr>
              <w:t xml:space="preserve"> level</w:t>
            </w:r>
            <w:r w:rsidRPr="00C519EE">
              <w:rPr>
                <w:rFonts w:ascii="Times New Roman" w:eastAsia="Times New Roman" w:hAnsi="Times New Roman" w:cs="Times New Roman"/>
                <w:i/>
                <w:iCs/>
                <w:sz w:val="32"/>
                <w:szCs w:val="32"/>
                <w:lang w:eastAsia="en-IN"/>
              </w:rPr>
              <w:br/>
              <w:t>and</w:t>
            </w:r>
            <w:r w:rsidRPr="00C519EE">
              <w:rPr>
                <w:rFonts w:ascii="Times New Roman" w:eastAsia="Times New Roman" w:hAnsi="Times New Roman" w:cs="Times New Roman"/>
                <w:i/>
                <w:iCs/>
                <w:sz w:val="32"/>
                <w:szCs w:val="32"/>
                <w:lang w:eastAsia="en-IN"/>
              </w:rPr>
              <w:br/>
              <w:t xml:space="preserve">Pre-cellular </w:t>
            </w:r>
            <w:r w:rsidRPr="00C519EE">
              <w:rPr>
                <w:rFonts w:ascii="Times New Roman" w:eastAsia="Times New Roman" w:hAnsi="Times New Roman" w:cs="Times New Roman"/>
                <w:i/>
                <w:iCs/>
                <w:sz w:val="32"/>
                <w:szCs w:val="32"/>
                <w:lang w:eastAsia="en-IN"/>
              </w:rPr>
              <w:lastRenderedPageBreak/>
              <w:t>level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16" w:tooltip="Atom" w:history="1">
              <w:r w:rsidR="00C519EE" w:rsidRPr="00C519EE">
                <w:rPr>
                  <w:rFonts w:ascii="Times New Roman" w:eastAsia="Times New Roman" w:hAnsi="Times New Roman" w:cs="Times New Roman"/>
                  <w:sz w:val="32"/>
                  <w:szCs w:val="32"/>
                  <w:u w:val="single"/>
                  <w:lang w:eastAsia="en-IN"/>
                </w:rPr>
                <w:t>Atoms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17" w:tooltip="Molecule" w:history="1">
              <w:r w:rsidR="00C519EE" w:rsidRPr="00C519EE">
                <w:rPr>
                  <w:rFonts w:ascii="Times New Roman" w:eastAsia="Times New Roman" w:hAnsi="Times New Roman" w:cs="Times New Roman"/>
                  <w:sz w:val="32"/>
                  <w:szCs w:val="32"/>
                  <w:u w:val="single"/>
                  <w:lang w:eastAsia="en-IN"/>
                </w:rPr>
                <w:t>Molecule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Groups of atoms</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18" w:tooltip="Biomolecular complex" w:history="1">
              <w:r w:rsidR="00C519EE" w:rsidRPr="00C519EE">
                <w:rPr>
                  <w:rFonts w:ascii="Times New Roman" w:eastAsia="Times New Roman" w:hAnsi="Times New Roman" w:cs="Times New Roman"/>
                  <w:sz w:val="32"/>
                  <w:szCs w:val="32"/>
                  <w:u w:val="single"/>
                  <w:lang w:eastAsia="en-IN"/>
                </w:rPr>
                <w:t>Biomolecular complex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Groups of (bio)molecules</w:t>
            </w:r>
          </w:p>
        </w:tc>
      </w:tr>
      <w:tr w:rsidR="00C519EE" w:rsidRPr="00C519EE" w:rsidTr="00C5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i/>
                <w:iCs/>
                <w:sz w:val="32"/>
                <w:szCs w:val="32"/>
                <w:lang w:eastAsia="en-IN"/>
              </w:rPr>
              <w:lastRenderedPageBreak/>
              <w:t>Sub-cellular level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19" w:tooltip="Organelle" w:history="1">
              <w:r w:rsidR="00C519EE" w:rsidRPr="00C519EE">
                <w:rPr>
                  <w:rFonts w:ascii="Times New Roman" w:eastAsia="Times New Roman" w:hAnsi="Times New Roman" w:cs="Times New Roman"/>
                  <w:sz w:val="32"/>
                  <w:szCs w:val="32"/>
                  <w:u w:val="single"/>
                  <w:lang w:eastAsia="en-IN"/>
                </w:rPr>
                <w:t>Organelle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 xml:space="preserve">Functional groups of </w:t>
            </w:r>
            <w:proofErr w:type="spellStart"/>
            <w:r w:rsidRPr="00C519EE">
              <w:rPr>
                <w:rFonts w:ascii="Times New Roman" w:eastAsia="Times New Roman" w:hAnsi="Times New Roman" w:cs="Times New Roman"/>
                <w:sz w:val="32"/>
                <w:szCs w:val="32"/>
                <w:lang w:eastAsia="en-IN"/>
              </w:rPr>
              <w:t>biomolecules</w:t>
            </w:r>
            <w:proofErr w:type="spellEnd"/>
            <w:r w:rsidRPr="00C519EE">
              <w:rPr>
                <w:rFonts w:ascii="Times New Roman" w:eastAsia="Times New Roman" w:hAnsi="Times New Roman" w:cs="Times New Roman"/>
                <w:sz w:val="32"/>
                <w:szCs w:val="32"/>
                <w:lang w:eastAsia="en-IN"/>
              </w:rPr>
              <w:t>, biochemical reactions and interactions</w:t>
            </w:r>
          </w:p>
        </w:tc>
      </w:tr>
      <w:tr w:rsidR="00C519EE" w:rsidRPr="00C519EE" w:rsidTr="00C5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i/>
                <w:iCs/>
                <w:sz w:val="32"/>
                <w:szCs w:val="32"/>
                <w:lang w:eastAsia="en-IN"/>
              </w:rPr>
              <w:t>Cellular level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0" w:tooltip="Cell (biology)" w:history="1">
              <w:r w:rsidR="00C519EE" w:rsidRPr="00C519EE">
                <w:rPr>
                  <w:rFonts w:ascii="Times New Roman" w:eastAsia="Times New Roman" w:hAnsi="Times New Roman" w:cs="Times New Roman"/>
                  <w:sz w:val="32"/>
                  <w:szCs w:val="32"/>
                  <w:u w:val="single"/>
                  <w:lang w:eastAsia="en-IN"/>
                </w:rPr>
                <w:t>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Basic unit of all life and the grouping of organelles</w:t>
            </w:r>
          </w:p>
        </w:tc>
      </w:tr>
      <w:tr w:rsidR="00C519EE" w:rsidRPr="00C519EE" w:rsidTr="00C5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i/>
                <w:iCs/>
                <w:sz w:val="32"/>
                <w:szCs w:val="32"/>
                <w:lang w:eastAsia="en-IN"/>
              </w:rPr>
              <w:t>Super-cellular level</w:t>
            </w:r>
            <w:r w:rsidRPr="00C519EE">
              <w:rPr>
                <w:rFonts w:ascii="Times New Roman" w:eastAsia="Times New Roman" w:hAnsi="Times New Roman" w:cs="Times New Roman"/>
                <w:i/>
                <w:iCs/>
                <w:sz w:val="32"/>
                <w:szCs w:val="32"/>
                <w:lang w:eastAsia="en-IN"/>
              </w:rPr>
              <w:br/>
              <w:t>(</w:t>
            </w:r>
            <w:proofErr w:type="spellStart"/>
            <w:r w:rsidRPr="00C519EE">
              <w:rPr>
                <w:rFonts w:ascii="Times New Roman" w:eastAsia="Times New Roman" w:hAnsi="Times New Roman" w:cs="Times New Roman"/>
                <w:i/>
                <w:iCs/>
                <w:sz w:val="32"/>
                <w:szCs w:val="32"/>
                <w:lang w:eastAsia="en-IN"/>
              </w:rPr>
              <w:t>Multicellular</w:t>
            </w:r>
            <w:proofErr w:type="spellEnd"/>
            <w:r w:rsidRPr="00C519EE">
              <w:rPr>
                <w:rFonts w:ascii="Times New Roman" w:eastAsia="Times New Roman" w:hAnsi="Times New Roman" w:cs="Times New Roman"/>
                <w:i/>
                <w:iCs/>
                <w:sz w:val="32"/>
                <w:szCs w:val="32"/>
                <w:lang w:eastAsia="en-IN"/>
              </w:rPr>
              <w:t xml:space="preserve"> level)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1" w:tooltip="Tissue (biology)" w:history="1">
              <w:r w:rsidR="00C519EE" w:rsidRPr="00C519EE">
                <w:rPr>
                  <w:rFonts w:ascii="Times New Roman" w:eastAsia="Times New Roman" w:hAnsi="Times New Roman" w:cs="Times New Roman"/>
                  <w:sz w:val="32"/>
                  <w:szCs w:val="32"/>
                  <w:u w:val="single"/>
                  <w:lang w:eastAsia="en-IN"/>
                </w:rPr>
                <w:t>Tissue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Functional groups of cells</w:t>
            </w:r>
          </w:p>
        </w:tc>
      </w:tr>
      <w:tr w:rsidR="00C519EE" w:rsidRPr="00C519EE" w:rsidTr="00C5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2" w:tooltip="Organ (biology)" w:history="1">
              <w:r w:rsidR="00C519EE" w:rsidRPr="00C519EE">
                <w:rPr>
                  <w:rFonts w:ascii="Times New Roman" w:eastAsia="Times New Roman" w:hAnsi="Times New Roman" w:cs="Times New Roman"/>
                  <w:sz w:val="32"/>
                  <w:szCs w:val="32"/>
                  <w:u w:val="single"/>
                  <w:lang w:eastAsia="en-IN"/>
                </w:rPr>
                <w:t>Organ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Functional groups of tissues</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3" w:tooltip="Organ system" w:history="1">
              <w:r w:rsidR="00C519EE" w:rsidRPr="00C519EE">
                <w:rPr>
                  <w:rFonts w:ascii="Times New Roman" w:eastAsia="Times New Roman" w:hAnsi="Times New Roman" w:cs="Times New Roman"/>
                  <w:sz w:val="32"/>
                  <w:szCs w:val="32"/>
                  <w:u w:val="single"/>
                  <w:lang w:eastAsia="en-IN"/>
                </w:rPr>
                <w:t>Organ system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Functional groups of organs</w:t>
            </w:r>
          </w:p>
        </w:tc>
      </w:tr>
      <w:tr w:rsidR="00C519EE" w:rsidRPr="00C519EE" w:rsidTr="00C5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i/>
                <w:iCs/>
                <w:sz w:val="32"/>
                <w:szCs w:val="32"/>
                <w:lang w:eastAsia="en-IN"/>
              </w:rPr>
              <w:t>Ecological levels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4" w:tooltip="Organism" w:history="1">
              <w:r w:rsidR="00C519EE" w:rsidRPr="00C519EE">
                <w:rPr>
                  <w:rFonts w:ascii="Times New Roman" w:eastAsia="Times New Roman" w:hAnsi="Times New Roman" w:cs="Times New Roman"/>
                  <w:sz w:val="32"/>
                  <w:szCs w:val="32"/>
                  <w:u w:val="single"/>
                  <w:lang w:eastAsia="en-IN"/>
                </w:rPr>
                <w:t>Organism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The basic living system, a functional grouping of the lower-level components, including at least one cell</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5" w:tooltip="Population" w:history="1">
              <w:r w:rsidR="00C519EE" w:rsidRPr="00C519EE">
                <w:rPr>
                  <w:rFonts w:ascii="Times New Roman" w:eastAsia="Times New Roman" w:hAnsi="Times New Roman" w:cs="Times New Roman"/>
                  <w:sz w:val="32"/>
                  <w:szCs w:val="32"/>
                  <w:u w:val="single"/>
                  <w:lang w:eastAsia="en-IN"/>
                </w:rPr>
                <w:t>Population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Groups of organisms of the same </w:t>
            </w:r>
            <w:hyperlink r:id="rId26" w:tooltip="Species" w:history="1">
              <w:r w:rsidRPr="00C519EE">
                <w:rPr>
                  <w:rFonts w:ascii="Times New Roman" w:eastAsia="Times New Roman" w:hAnsi="Times New Roman" w:cs="Times New Roman"/>
                  <w:sz w:val="32"/>
                  <w:szCs w:val="32"/>
                  <w:u w:val="single"/>
                  <w:lang w:eastAsia="en-IN"/>
                </w:rPr>
                <w:t>species</w:t>
              </w:r>
            </w:hyperlink>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7" w:tooltip="Community (ecology)" w:history="1">
              <w:r w:rsidR="00C519EE" w:rsidRPr="00C519EE">
                <w:rPr>
                  <w:rFonts w:ascii="Times New Roman" w:eastAsia="Times New Roman" w:hAnsi="Times New Roman" w:cs="Times New Roman"/>
                  <w:sz w:val="32"/>
                  <w:szCs w:val="32"/>
                  <w:u w:val="single"/>
                  <w:lang w:eastAsia="en-IN"/>
                </w:rPr>
                <w:t>Community</w:t>
              </w:r>
            </w:hyperlink>
            <w:r w:rsidR="00C519EE" w:rsidRPr="00C519EE">
              <w:rPr>
                <w:rFonts w:ascii="Times New Roman" w:eastAsia="Times New Roman" w:hAnsi="Times New Roman" w:cs="Times New Roman"/>
                <w:sz w:val="32"/>
                <w:szCs w:val="32"/>
                <w:lang w:eastAsia="en-IN"/>
              </w:rPr>
              <w:br/>
              <w:t>(or </w:t>
            </w:r>
            <w:proofErr w:type="spellStart"/>
            <w:r w:rsidRPr="00C519EE">
              <w:rPr>
                <w:rFonts w:ascii="Times New Roman" w:eastAsia="Times New Roman" w:hAnsi="Times New Roman" w:cs="Times New Roman"/>
                <w:sz w:val="32"/>
                <w:szCs w:val="32"/>
                <w:lang w:eastAsia="en-IN"/>
              </w:rPr>
              <w:fldChar w:fldCharType="begin"/>
            </w:r>
            <w:r w:rsidR="00C519EE" w:rsidRPr="00C519EE">
              <w:rPr>
                <w:rFonts w:ascii="Times New Roman" w:eastAsia="Times New Roman" w:hAnsi="Times New Roman" w:cs="Times New Roman"/>
                <w:sz w:val="32"/>
                <w:szCs w:val="32"/>
                <w:lang w:eastAsia="en-IN"/>
              </w:rPr>
              <w:instrText xml:space="preserve"> HYPERLINK "https://en.wikipedia.org/wiki/Biocoenosis" \o "Biocoenosis" </w:instrText>
            </w:r>
            <w:r w:rsidRPr="00C519EE">
              <w:rPr>
                <w:rFonts w:ascii="Times New Roman" w:eastAsia="Times New Roman" w:hAnsi="Times New Roman" w:cs="Times New Roman"/>
                <w:sz w:val="32"/>
                <w:szCs w:val="32"/>
                <w:lang w:eastAsia="en-IN"/>
              </w:rPr>
              <w:fldChar w:fldCharType="separate"/>
            </w:r>
            <w:r w:rsidR="00C519EE" w:rsidRPr="00C519EE">
              <w:rPr>
                <w:rFonts w:ascii="Times New Roman" w:eastAsia="Times New Roman" w:hAnsi="Times New Roman" w:cs="Times New Roman"/>
                <w:sz w:val="32"/>
                <w:szCs w:val="32"/>
                <w:u w:val="single"/>
                <w:lang w:eastAsia="en-IN"/>
              </w:rPr>
              <w:t>biocoenosis</w:t>
            </w:r>
            <w:proofErr w:type="spellEnd"/>
            <w:r w:rsidRPr="00C519EE">
              <w:rPr>
                <w:rFonts w:ascii="Times New Roman" w:eastAsia="Times New Roman" w:hAnsi="Times New Roman" w:cs="Times New Roman"/>
                <w:sz w:val="32"/>
                <w:szCs w:val="32"/>
                <w:lang w:eastAsia="en-IN"/>
              </w:rPr>
              <w:fldChar w:fldCharType="end"/>
            </w:r>
            <w:r w:rsidR="00C519EE" w:rsidRPr="00C519EE">
              <w:rPr>
                <w:rFonts w:ascii="Times New Roman" w:eastAsia="Times New Roman" w:hAnsi="Times New Roman" w:cs="Times New Roman"/>
                <w:sz w:val="32"/>
                <w:szCs w:val="32"/>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486B5F" w:rsidP="00C519EE">
            <w:pPr>
              <w:spacing w:before="240" w:after="240" w:line="360" w:lineRule="auto"/>
              <w:rPr>
                <w:rFonts w:ascii="Times New Roman" w:eastAsia="Times New Roman" w:hAnsi="Times New Roman" w:cs="Times New Roman"/>
                <w:sz w:val="32"/>
                <w:szCs w:val="32"/>
                <w:lang w:eastAsia="en-IN"/>
              </w:rPr>
            </w:pPr>
            <w:hyperlink r:id="rId28" w:tooltip="Biological interaction" w:history="1">
              <w:proofErr w:type="spellStart"/>
              <w:r w:rsidR="00C519EE" w:rsidRPr="00C519EE">
                <w:rPr>
                  <w:rFonts w:ascii="Times New Roman" w:eastAsia="Times New Roman" w:hAnsi="Times New Roman" w:cs="Times New Roman"/>
                  <w:sz w:val="32"/>
                  <w:szCs w:val="32"/>
                  <w:u w:val="single"/>
                  <w:lang w:eastAsia="en-IN"/>
                </w:rPr>
                <w:t>Interspecific</w:t>
              </w:r>
              <w:proofErr w:type="spellEnd"/>
            </w:hyperlink>
            <w:r w:rsidR="00C519EE" w:rsidRPr="00C519EE">
              <w:rPr>
                <w:rFonts w:ascii="Times New Roman" w:eastAsia="Times New Roman" w:hAnsi="Times New Roman" w:cs="Times New Roman"/>
                <w:sz w:val="32"/>
                <w:szCs w:val="32"/>
                <w:lang w:eastAsia="en-IN"/>
              </w:rPr>
              <w:t> groups of interacting populations</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u w:val="single"/>
                <w:lang w:eastAsia="en-IN"/>
              </w:rPr>
              <w:t>Ecosystem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Groups of organisms from all biological </w:t>
            </w:r>
            <w:hyperlink r:id="rId29" w:tooltip="Domain (biology)" w:history="1">
              <w:r w:rsidRPr="00C519EE">
                <w:rPr>
                  <w:rFonts w:ascii="Times New Roman" w:eastAsia="Times New Roman" w:hAnsi="Times New Roman" w:cs="Times New Roman"/>
                  <w:sz w:val="32"/>
                  <w:szCs w:val="32"/>
                  <w:u w:val="single"/>
                  <w:lang w:eastAsia="en-IN"/>
                </w:rPr>
                <w:t>domains</w:t>
              </w:r>
            </w:hyperlink>
            <w:r w:rsidRPr="00C519EE">
              <w:rPr>
                <w:rFonts w:ascii="Times New Roman" w:eastAsia="Times New Roman" w:hAnsi="Times New Roman" w:cs="Times New Roman"/>
                <w:sz w:val="32"/>
                <w:szCs w:val="32"/>
                <w:lang w:eastAsia="en-IN"/>
              </w:rPr>
              <w:t> in conjunction with the physical (</w:t>
            </w:r>
            <w:proofErr w:type="spellStart"/>
            <w:r w:rsidR="00486B5F" w:rsidRPr="00C519EE">
              <w:rPr>
                <w:rFonts w:ascii="Times New Roman" w:eastAsia="Times New Roman" w:hAnsi="Times New Roman" w:cs="Times New Roman"/>
                <w:sz w:val="32"/>
                <w:szCs w:val="32"/>
                <w:lang w:eastAsia="en-IN"/>
              </w:rPr>
              <w:fldChar w:fldCharType="begin"/>
            </w:r>
            <w:r w:rsidRPr="00C519EE">
              <w:rPr>
                <w:rFonts w:ascii="Times New Roman" w:eastAsia="Times New Roman" w:hAnsi="Times New Roman" w:cs="Times New Roman"/>
                <w:sz w:val="32"/>
                <w:szCs w:val="32"/>
                <w:lang w:eastAsia="en-IN"/>
              </w:rPr>
              <w:instrText xml:space="preserve"> HYPERLINK "https://en.wikipedia.org/wiki/Abiotic" \o "Abiotic" </w:instrText>
            </w:r>
            <w:r w:rsidR="00486B5F" w:rsidRPr="00C519EE">
              <w:rPr>
                <w:rFonts w:ascii="Times New Roman" w:eastAsia="Times New Roman" w:hAnsi="Times New Roman" w:cs="Times New Roman"/>
                <w:sz w:val="32"/>
                <w:szCs w:val="32"/>
                <w:lang w:eastAsia="en-IN"/>
              </w:rPr>
              <w:fldChar w:fldCharType="separate"/>
            </w:r>
            <w:r w:rsidRPr="00C519EE">
              <w:rPr>
                <w:rFonts w:ascii="Times New Roman" w:eastAsia="Times New Roman" w:hAnsi="Times New Roman" w:cs="Times New Roman"/>
                <w:sz w:val="32"/>
                <w:szCs w:val="32"/>
                <w:u w:val="single"/>
                <w:lang w:eastAsia="en-IN"/>
              </w:rPr>
              <w:t>abiotic</w:t>
            </w:r>
            <w:proofErr w:type="spellEnd"/>
            <w:r w:rsidR="00486B5F" w:rsidRPr="00C519EE">
              <w:rPr>
                <w:rFonts w:ascii="Times New Roman" w:eastAsia="Times New Roman" w:hAnsi="Times New Roman" w:cs="Times New Roman"/>
                <w:sz w:val="32"/>
                <w:szCs w:val="32"/>
                <w:lang w:eastAsia="en-IN"/>
              </w:rPr>
              <w:fldChar w:fldCharType="end"/>
            </w:r>
            <w:r w:rsidRPr="00C519EE">
              <w:rPr>
                <w:rFonts w:ascii="Times New Roman" w:eastAsia="Times New Roman" w:hAnsi="Times New Roman" w:cs="Times New Roman"/>
                <w:sz w:val="32"/>
                <w:szCs w:val="32"/>
                <w:lang w:eastAsia="en-IN"/>
              </w:rPr>
              <w:t>) environment</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u w:val="single"/>
                <w:lang w:eastAsia="en-IN"/>
              </w:rPr>
              <w:t>Biome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Continental scale (climatically and geographically contiguous areas with similar climatic conditions) grouping of ecosystems.</w:t>
            </w:r>
          </w:p>
        </w:tc>
      </w:tr>
      <w:tr w:rsidR="00C519EE" w:rsidRPr="00C519EE" w:rsidTr="00C5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519EE" w:rsidRPr="00C519EE" w:rsidRDefault="00C519EE" w:rsidP="00C519EE">
            <w:pPr>
              <w:spacing w:after="0" w:line="360" w:lineRule="auto"/>
              <w:rPr>
                <w:rFonts w:ascii="Times New Roman" w:eastAsia="Times New Roman" w:hAnsi="Times New Roman" w:cs="Times New Roman"/>
                <w:sz w:val="32"/>
                <w:szCs w:val="3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u w:val="single"/>
                <w:lang w:eastAsia="en-IN"/>
              </w:rPr>
              <w:t>Biosphere</w:t>
            </w:r>
            <w:r w:rsidRPr="00C519EE">
              <w:rPr>
                <w:rFonts w:ascii="Times New Roman" w:eastAsia="Times New Roman" w:hAnsi="Times New Roman" w:cs="Times New Roman"/>
                <w:sz w:val="32"/>
                <w:szCs w:val="32"/>
                <w:lang w:eastAsia="en-IN"/>
              </w:rPr>
              <w:t> or</w:t>
            </w:r>
            <w:r w:rsidRPr="00C519EE">
              <w:rPr>
                <w:rFonts w:ascii="Times New Roman" w:eastAsia="Times New Roman" w:hAnsi="Times New Roman" w:cs="Times New Roman"/>
                <w:sz w:val="32"/>
                <w:szCs w:val="32"/>
                <w:lang w:eastAsia="en-IN"/>
              </w:rPr>
              <w:br/>
            </w:r>
            <w:hyperlink r:id="rId30" w:tooltip="Earth's spheres" w:history="1">
              <w:r w:rsidRPr="00C519EE">
                <w:rPr>
                  <w:rFonts w:ascii="Times New Roman" w:eastAsia="Times New Roman" w:hAnsi="Times New Roman" w:cs="Times New Roman"/>
                  <w:sz w:val="32"/>
                  <w:szCs w:val="32"/>
                  <w:u w:val="single"/>
                  <w:lang w:eastAsia="en-IN"/>
                </w:rPr>
                <w:t>Ecosphere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All life on Earth or all life plus the physical (</w:t>
            </w:r>
            <w:proofErr w:type="spellStart"/>
            <w:r w:rsidRPr="00C519EE">
              <w:rPr>
                <w:rFonts w:ascii="Times New Roman" w:eastAsia="Times New Roman" w:hAnsi="Times New Roman" w:cs="Times New Roman"/>
                <w:sz w:val="32"/>
                <w:szCs w:val="32"/>
                <w:lang w:eastAsia="en-IN"/>
              </w:rPr>
              <w:t>abiotic</w:t>
            </w:r>
            <w:proofErr w:type="spellEnd"/>
            <w:r w:rsidRPr="00C519EE">
              <w:rPr>
                <w:rFonts w:ascii="Times New Roman" w:eastAsia="Times New Roman" w:hAnsi="Times New Roman" w:cs="Times New Roman"/>
                <w:sz w:val="32"/>
                <w:szCs w:val="32"/>
                <w:lang w:eastAsia="en-IN"/>
              </w:rPr>
              <w:t>) environment</w:t>
            </w:r>
            <w:hyperlink r:id="rId31" w:anchor="cite_note-Huggett1999-3" w:history="1">
              <w:r w:rsidRPr="00C519EE">
                <w:rPr>
                  <w:rFonts w:ascii="Times New Roman" w:eastAsia="Times New Roman" w:hAnsi="Times New Roman" w:cs="Times New Roman"/>
                  <w:sz w:val="32"/>
                  <w:szCs w:val="32"/>
                  <w:u w:val="single"/>
                  <w:vertAlign w:val="superscript"/>
                  <w:lang w:eastAsia="en-IN"/>
                </w:rPr>
                <w:t>[3]</w:t>
              </w:r>
            </w:hyperlink>
          </w:p>
        </w:tc>
      </w:tr>
      <w:tr w:rsidR="00C519EE" w:rsidRPr="00C519EE" w:rsidTr="00C519EE">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19EE" w:rsidRPr="00C519EE" w:rsidRDefault="00C519EE" w:rsidP="00C519EE">
            <w:pPr>
              <w:spacing w:before="240" w:after="240" w:line="360" w:lineRule="auto"/>
              <w:rPr>
                <w:rFonts w:ascii="Times New Roman" w:eastAsia="Times New Roman" w:hAnsi="Times New Roman" w:cs="Times New Roman"/>
                <w:sz w:val="32"/>
                <w:szCs w:val="32"/>
                <w:lang w:eastAsia="en-IN"/>
              </w:rPr>
            </w:pPr>
          </w:p>
        </w:tc>
      </w:tr>
    </w:tbl>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More complex schemes incorporate many more levels. For example, a molecule can be viewed as a grouping of </w:t>
      </w:r>
      <w:hyperlink r:id="rId32" w:tooltip="Chemical element" w:history="1">
        <w:r w:rsidRPr="00C519EE">
          <w:rPr>
            <w:rFonts w:ascii="Times New Roman" w:eastAsia="Times New Roman" w:hAnsi="Times New Roman" w:cs="Times New Roman"/>
            <w:sz w:val="32"/>
            <w:szCs w:val="32"/>
            <w:u w:val="single"/>
            <w:lang w:eastAsia="en-IN"/>
          </w:rPr>
          <w:t>elements</w:t>
        </w:r>
      </w:hyperlink>
      <w:r w:rsidRPr="00C519EE">
        <w:rPr>
          <w:rFonts w:ascii="Times New Roman" w:eastAsia="Times New Roman" w:hAnsi="Times New Roman" w:cs="Times New Roman"/>
          <w:sz w:val="32"/>
          <w:szCs w:val="32"/>
          <w:lang w:eastAsia="en-IN"/>
        </w:rPr>
        <w:t>, and an atom can be further divided into </w:t>
      </w:r>
      <w:hyperlink r:id="rId33" w:tooltip="Subatomic particle" w:history="1">
        <w:r w:rsidRPr="00C519EE">
          <w:rPr>
            <w:rFonts w:ascii="Times New Roman" w:eastAsia="Times New Roman" w:hAnsi="Times New Roman" w:cs="Times New Roman"/>
            <w:sz w:val="32"/>
            <w:szCs w:val="32"/>
            <w:u w:val="single"/>
            <w:lang w:eastAsia="en-IN"/>
          </w:rPr>
          <w:t>subatomic particles</w:t>
        </w:r>
      </w:hyperlink>
      <w:r w:rsidRPr="00C519EE">
        <w:rPr>
          <w:rFonts w:ascii="Times New Roman" w:eastAsia="Times New Roman" w:hAnsi="Times New Roman" w:cs="Times New Roman"/>
          <w:sz w:val="32"/>
          <w:szCs w:val="32"/>
          <w:lang w:eastAsia="en-IN"/>
        </w:rPr>
        <w:t xml:space="preserve"> (these levels are outside the scope of biological organisation). </w:t>
      </w:r>
      <w:r w:rsidRPr="00380D5B">
        <w:rPr>
          <w:rFonts w:ascii="Times New Roman" w:eastAsia="Times New Roman" w:hAnsi="Times New Roman" w:cs="Times New Roman"/>
          <w:b/>
          <w:color w:val="FF0000"/>
          <w:sz w:val="32"/>
          <w:szCs w:val="32"/>
          <w:highlight w:val="yellow"/>
          <w:lang w:eastAsia="en-IN"/>
        </w:rPr>
        <w:t xml:space="preserve">Each level can also be broken down into its own hierarchy, and specific types of these biological </w:t>
      </w:r>
      <w:r w:rsidRPr="00380D5B">
        <w:rPr>
          <w:rFonts w:ascii="Times New Roman" w:eastAsia="Times New Roman" w:hAnsi="Times New Roman" w:cs="Times New Roman"/>
          <w:b/>
          <w:color w:val="FF0000"/>
          <w:sz w:val="32"/>
          <w:szCs w:val="32"/>
          <w:highlight w:val="yellow"/>
          <w:lang w:eastAsia="en-IN"/>
        </w:rPr>
        <w:lastRenderedPageBreak/>
        <w:t>objects can have their own hierarchical scheme. For example, </w:t>
      </w:r>
      <w:r w:rsidRPr="00380D5B">
        <w:rPr>
          <w:rFonts w:ascii="Times New Roman" w:eastAsia="Times New Roman" w:hAnsi="Times New Roman" w:cs="Times New Roman"/>
          <w:b/>
          <w:color w:val="FF0000"/>
          <w:sz w:val="32"/>
          <w:szCs w:val="32"/>
          <w:highlight w:val="yellow"/>
          <w:u w:val="single"/>
          <w:lang w:eastAsia="en-IN"/>
        </w:rPr>
        <w:t>genomes</w:t>
      </w:r>
      <w:r w:rsidRPr="00380D5B">
        <w:rPr>
          <w:rFonts w:ascii="Times New Roman" w:eastAsia="Times New Roman" w:hAnsi="Times New Roman" w:cs="Times New Roman"/>
          <w:b/>
          <w:color w:val="FF0000"/>
          <w:sz w:val="32"/>
          <w:szCs w:val="32"/>
          <w:highlight w:val="yellow"/>
          <w:lang w:eastAsia="en-IN"/>
        </w:rPr>
        <w:t> can be further subdivided into a hierarchy of </w:t>
      </w:r>
      <w:hyperlink r:id="rId34" w:tooltip="Gene" w:history="1">
        <w:r w:rsidRPr="00380D5B">
          <w:rPr>
            <w:rFonts w:ascii="Times New Roman" w:eastAsia="Times New Roman" w:hAnsi="Times New Roman" w:cs="Times New Roman"/>
            <w:b/>
            <w:color w:val="FF0000"/>
            <w:sz w:val="32"/>
            <w:szCs w:val="32"/>
            <w:highlight w:val="yellow"/>
            <w:u w:val="single"/>
            <w:lang w:eastAsia="en-IN"/>
          </w:rPr>
          <w:t>genes</w:t>
        </w:r>
      </w:hyperlink>
      <w:r w:rsidR="007D647E" w:rsidRPr="00380D5B">
        <w:rPr>
          <w:rFonts w:ascii="Times New Roman" w:eastAsia="Times New Roman" w:hAnsi="Times New Roman" w:cs="Times New Roman"/>
          <w:b/>
          <w:color w:val="FF0000"/>
          <w:sz w:val="32"/>
          <w:szCs w:val="32"/>
          <w:highlight w:val="yellow"/>
          <w:lang w:eastAsia="en-IN"/>
        </w:rPr>
        <w:t xml:space="preserve">. </w:t>
      </w:r>
      <w:r w:rsidRPr="00380D5B">
        <w:rPr>
          <w:rFonts w:ascii="Times New Roman" w:eastAsia="Times New Roman" w:hAnsi="Times New Roman" w:cs="Times New Roman"/>
          <w:b/>
          <w:color w:val="FF0000"/>
          <w:sz w:val="32"/>
          <w:szCs w:val="32"/>
          <w:highlight w:val="yellow"/>
          <w:lang w:eastAsia="en-IN"/>
        </w:rPr>
        <w:t>Each level in the hierarchy can be described by its lower levels. For example, the organism may be described at any of its component levels, including the atomic, molecular, cellular, histological (tissue), organ and organ system levels. Furthermore, at every level of the hierarchy, new functions necessary for the control of life appear. These new roles are not functions that the lower level components are capable of and are thus referred to as </w:t>
      </w:r>
      <w:r w:rsidRPr="00380D5B">
        <w:rPr>
          <w:rFonts w:ascii="Times New Roman" w:eastAsia="Times New Roman" w:hAnsi="Times New Roman" w:cs="Times New Roman"/>
          <w:b/>
          <w:i/>
          <w:iCs/>
          <w:color w:val="FF0000"/>
          <w:sz w:val="32"/>
          <w:szCs w:val="32"/>
          <w:highlight w:val="yellow"/>
          <w:u w:val="single"/>
          <w:lang w:eastAsia="en-IN"/>
        </w:rPr>
        <w:t>emergent properties</w:t>
      </w:r>
      <w:r w:rsidRPr="00C519EE">
        <w:rPr>
          <w:rFonts w:ascii="Times New Roman" w:eastAsia="Times New Roman" w:hAnsi="Times New Roman" w:cs="Times New Roman"/>
          <w:sz w:val="32"/>
          <w:szCs w:val="32"/>
          <w:lang w:eastAsia="en-IN"/>
        </w:rPr>
        <w:t>.</w:t>
      </w:r>
    </w:p>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Every organism is organised, though not necessarily to the same degree</w:t>
      </w:r>
      <w:r w:rsidR="007D647E">
        <w:rPr>
          <w:rFonts w:ascii="Times New Roman" w:eastAsia="Times New Roman" w:hAnsi="Times New Roman" w:cs="Times New Roman"/>
          <w:sz w:val="32"/>
          <w:szCs w:val="32"/>
          <w:lang w:eastAsia="en-IN"/>
        </w:rPr>
        <w:t xml:space="preserve">. </w:t>
      </w:r>
      <w:r w:rsidRPr="00C519EE">
        <w:rPr>
          <w:rFonts w:ascii="Times New Roman" w:eastAsia="Times New Roman" w:hAnsi="Times New Roman" w:cs="Times New Roman"/>
          <w:sz w:val="32"/>
          <w:szCs w:val="32"/>
          <w:lang w:eastAsia="en-IN"/>
        </w:rPr>
        <w:t xml:space="preserve">An organism </w:t>
      </w:r>
      <w:proofErr w:type="spellStart"/>
      <w:r w:rsidRPr="00C519EE">
        <w:rPr>
          <w:rFonts w:ascii="Times New Roman" w:eastAsia="Times New Roman" w:hAnsi="Times New Roman" w:cs="Times New Roman"/>
          <w:sz w:val="32"/>
          <w:szCs w:val="32"/>
          <w:lang w:eastAsia="en-IN"/>
        </w:rPr>
        <w:t>can not</w:t>
      </w:r>
      <w:proofErr w:type="spellEnd"/>
      <w:r w:rsidRPr="00C519EE">
        <w:rPr>
          <w:rFonts w:ascii="Times New Roman" w:eastAsia="Times New Roman" w:hAnsi="Times New Roman" w:cs="Times New Roman"/>
          <w:sz w:val="32"/>
          <w:szCs w:val="32"/>
          <w:lang w:eastAsia="en-IN"/>
        </w:rPr>
        <w:t xml:space="preserve"> be organised at the </w:t>
      </w:r>
      <w:r w:rsidRPr="00C519EE">
        <w:rPr>
          <w:rFonts w:ascii="Times New Roman" w:eastAsia="Times New Roman" w:hAnsi="Times New Roman" w:cs="Times New Roman"/>
          <w:sz w:val="32"/>
          <w:szCs w:val="32"/>
          <w:u w:val="single"/>
          <w:lang w:eastAsia="en-IN"/>
        </w:rPr>
        <w:t>histological</w:t>
      </w:r>
      <w:r w:rsidRPr="00C519EE">
        <w:rPr>
          <w:rFonts w:ascii="Times New Roman" w:eastAsia="Times New Roman" w:hAnsi="Times New Roman" w:cs="Times New Roman"/>
          <w:sz w:val="32"/>
          <w:szCs w:val="32"/>
          <w:lang w:eastAsia="en-IN"/>
        </w:rPr>
        <w:t> (tissue) level if it is not composed of tissues in the first place.</w:t>
      </w:r>
      <w:hyperlink r:id="rId35" w:anchor="cite_note-6" w:history="1">
        <w:r w:rsidRPr="00C519EE">
          <w:rPr>
            <w:rFonts w:ascii="Times New Roman" w:eastAsia="Times New Roman" w:hAnsi="Times New Roman" w:cs="Times New Roman"/>
            <w:sz w:val="32"/>
            <w:szCs w:val="32"/>
            <w:u w:val="single"/>
            <w:vertAlign w:val="superscript"/>
            <w:lang w:eastAsia="en-IN"/>
          </w:rPr>
          <w:t>[6]</w:t>
        </w:r>
      </w:hyperlink>
    </w:p>
    <w:p w:rsidR="00C519EE" w:rsidRPr="0070046F" w:rsidRDefault="00C519EE" w:rsidP="00C519EE">
      <w:pPr>
        <w:pBdr>
          <w:bottom w:val="single" w:sz="6" w:space="0" w:color="A2A9B1"/>
        </w:pBdr>
        <w:shd w:val="clear" w:color="auto" w:fill="FFFFFF"/>
        <w:spacing w:before="240" w:after="60" w:line="360" w:lineRule="auto"/>
        <w:outlineLvl w:val="1"/>
        <w:rPr>
          <w:rFonts w:ascii="Times New Roman" w:eastAsia="Times New Roman" w:hAnsi="Times New Roman" w:cs="Times New Roman"/>
          <w:b/>
          <w:color w:val="FF0000"/>
          <w:sz w:val="40"/>
          <w:szCs w:val="40"/>
          <w:lang w:eastAsia="en-IN"/>
        </w:rPr>
      </w:pPr>
      <w:r w:rsidRPr="0070046F">
        <w:rPr>
          <w:rFonts w:ascii="Times New Roman" w:eastAsia="Times New Roman" w:hAnsi="Times New Roman" w:cs="Times New Roman"/>
          <w:b/>
          <w:color w:val="FF0000"/>
          <w:sz w:val="40"/>
          <w:szCs w:val="40"/>
          <w:lang w:eastAsia="en-IN"/>
        </w:rPr>
        <w:t>Emergence of biological organisation</w:t>
      </w:r>
    </w:p>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Biological organisation is thought to have emerged in the early </w:t>
      </w:r>
      <w:hyperlink r:id="rId36" w:tooltip="RNA world hypothesis" w:history="1">
        <w:r w:rsidRPr="00C519EE">
          <w:rPr>
            <w:rFonts w:ascii="Times New Roman" w:eastAsia="Times New Roman" w:hAnsi="Times New Roman" w:cs="Times New Roman"/>
            <w:sz w:val="32"/>
            <w:szCs w:val="32"/>
            <w:u w:val="single"/>
            <w:lang w:eastAsia="en-IN"/>
          </w:rPr>
          <w:t>RNA world</w:t>
        </w:r>
      </w:hyperlink>
      <w:r w:rsidRPr="00C519EE">
        <w:rPr>
          <w:rFonts w:ascii="Times New Roman" w:eastAsia="Times New Roman" w:hAnsi="Times New Roman" w:cs="Times New Roman"/>
          <w:sz w:val="32"/>
          <w:szCs w:val="32"/>
          <w:lang w:eastAsia="en-IN"/>
        </w:rPr>
        <w:t> when </w:t>
      </w:r>
      <w:hyperlink r:id="rId37" w:tooltip="RNA" w:history="1">
        <w:r w:rsidRPr="00C519EE">
          <w:rPr>
            <w:rFonts w:ascii="Times New Roman" w:eastAsia="Times New Roman" w:hAnsi="Times New Roman" w:cs="Times New Roman"/>
            <w:sz w:val="32"/>
            <w:szCs w:val="32"/>
            <w:u w:val="single"/>
            <w:lang w:eastAsia="en-IN"/>
          </w:rPr>
          <w:t>RNA</w:t>
        </w:r>
      </w:hyperlink>
      <w:r w:rsidRPr="00C519EE">
        <w:rPr>
          <w:rFonts w:ascii="Times New Roman" w:eastAsia="Times New Roman" w:hAnsi="Times New Roman" w:cs="Times New Roman"/>
          <w:sz w:val="32"/>
          <w:szCs w:val="32"/>
          <w:lang w:eastAsia="en-IN"/>
        </w:rPr>
        <w:t> chains began to express the basic conditions necessary for natural selection to operate as conceived by </w:t>
      </w:r>
      <w:r w:rsidRPr="00C519EE">
        <w:rPr>
          <w:rFonts w:ascii="Times New Roman" w:eastAsia="Times New Roman" w:hAnsi="Times New Roman" w:cs="Times New Roman"/>
          <w:sz w:val="32"/>
          <w:szCs w:val="32"/>
          <w:u w:val="single"/>
          <w:lang w:eastAsia="en-IN"/>
        </w:rPr>
        <w:t>Darwin</w:t>
      </w:r>
      <w:r w:rsidRPr="00C519EE">
        <w:rPr>
          <w:rFonts w:ascii="Times New Roman" w:eastAsia="Times New Roman" w:hAnsi="Times New Roman" w:cs="Times New Roman"/>
          <w:sz w:val="32"/>
          <w:szCs w:val="32"/>
          <w:lang w:eastAsia="en-IN"/>
        </w:rPr>
        <w:t>: heritability, variation of type, and competition for limited resources. </w:t>
      </w:r>
      <w:r w:rsidRPr="00C519EE">
        <w:rPr>
          <w:rFonts w:ascii="Times New Roman" w:eastAsia="Times New Roman" w:hAnsi="Times New Roman" w:cs="Times New Roman"/>
          <w:sz w:val="32"/>
          <w:szCs w:val="32"/>
          <w:u w:val="single"/>
          <w:lang w:eastAsia="en-IN"/>
        </w:rPr>
        <w:t>Fitness</w:t>
      </w:r>
      <w:r w:rsidRPr="00C519EE">
        <w:rPr>
          <w:rFonts w:ascii="Times New Roman" w:eastAsia="Times New Roman" w:hAnsi="Times New Roman" w:cs="Times New Roman"/>
          <w:sz w:val="32"/>
          <w:szCs w:val="32"/>
          <w:lang w:eastAsia="en-IN"/>
        </w:rPr>
        <w:t> of an RNA replicator (its per capita rate of increase) would likely have been a function of adaptive capacities that were intrinsic (in the sense that they were determined by the nucleotide sequence) and the availability of resources. </w:t>
      </w:r>
      <w:r w:rsidRPr="00AB16C3">
        <w:rPr>
          <w:rFonts w:ascii="Times New Roman" w:eastAsia="Times New Roman" w:hAnsi="Times New Roman" w:cs="Times New Roman"/>
          <w:b/>
          <w:color w:val="FF0000"/>
          <w:sz w:val="32"/>
          <w:szCs w:val="32"/>
          <w:highlight w:val="yellow"/>
          <w:lang w:eastAsia="en-IN"/>
        </w:rPr>
        <w:t xml:space="preserve">The three primary adaptive capacities may have been (1) the capacity to replicate with moderate fidelity (giving rise to both heritability </w:t>
      </w:r>
      <w:r w:rsidRPr="00AB16C3">
        <w:rPr>
          <w:rFonts w:ascii="Times New Roman" w:eastAsia="Times New Roman" w:hAnsi="Times New Roman" w:cs="Times New Roman"/>
          <w:b/>
          <w:color w:val="FF0000"/>
          <w:sz w:val="32"/>
          <w:szCs w:val="32"/>
          <w:highlight w:val="yellow"/>
          <w:lang w:eastAsia="en-IN"/>
        </w:rPr>
        <w:lastRenderedPageBreak/>
        <w:t>and variation of type); (2) the capacity to avoid decay; and (3) the capacity to acquire and process resources. These capacities would have been determined initially by the folded configurations of the RNA replicators</w:t>
      </w:r>
      <w:r w:rsidRPr="00C519EE">
        <w:rPr>
          <w:rFonts w:ascii="Times New Roman" w:eastAsia="Times New Roman" w:hAnsi="Times New Roman" w:cs="Times New Roman"/>
          <w:sz w:val="32"/>
          <w:szCs w:val="32"/>
          <w:lang w:eastAsia="en-IN"/>
        </w:rPr>
        <w:t xml:space="preserve"> (see “</w:t>
      </w:r>
      <w:proofErr w:type="spellStart"/>
      <w:r w:rsidR="00486B5F" w:rsidRPr="00C519EE">
        <w:rPr>
          <w:rFonts w:ascii="Times New Roman" w:eastAsia="Times New Roman" w:hAnsi="Times New Roman" w:cs="Times New Roman"/>
          <w:sz w:val="32"/>
          <w:szCs w:val="32"/>
          <w:lang w:eastAsia="en-IN"/>
        </w:rPr>
        <w:fldChar w:fldCharType="begin"/>
      </w:r>
      <w:r w:rsidRPr="00C519EE">
        <w:rPr>
          <w:rFonts w:ascii="Times New Roman" w:eastAsia="Times New Roman" w:hAnsi="Times New Roman" w:cs="Times New Roman"/>
          <w:sz w:val="32"/>
          <w:szCs w:val="32"/>
          <w:lang w:eastAsia="en-IN"/>
        </w:rPr>
        <w:instrText xml:space="preserve"> HYPERLINK "https://en.wikipedia.org/wiki/Ribozyme" \o "Ribozyme" </w:instrText>
      </w:r>
      <w:r w:rsidR="00486B5F" w:rsidRPr="00C519EE">
        <w:rPr>
          <w:rFonts w:ascii="Times New Roman" w:eastAsia="Times New Roman" w:hAnsi="Times New Roman" w:cs="Times New Roman"/>
          <w:sz w:val="32"/>
          <w:szCs w:val="32"/>
          <w:lang w:eastAsia="en-IN"/>
        </w:rPr>
        <w:fldChar w:fldCharType="separate"/>
      </w:r>
      <w:r w:rsidRPr="00C519EE">
        <w:rPr>
          <w:rFonts w:ascii="Times New Roman" w:eastAsia="Times New Roman" w:hAnsi="Times New Roman" w:cs="Times New Roman"/>
          <w:sz w:val="32"/>
          <w:szCs w:val="32"/>
          <w:u w:val="single"/>
          <w:lang w:eastAsia="en-IN"/>
        </w:rPr>
        <w:t>Ribozyme</w:t>
      </w:r>
      <w:proofErr w:type="spellEnd"/>
      <w:r w:rsidR="00486B5F" w:rsidRPr="00C519EE">
        <w:rPr>
          <w:rFonts w:ascii="Times New Roman" w:eastAsia="Times New Roman" w:hAnsi="Times New Roman" w:cs="Times New Roman"/>
          <w:sz w:val="32"/>
          <w:szCs w:val="32"/>
          <w:lang w:eastAsia="en-IN"/>
        </w:rPr>
        <w:fldChar w:fldCharType="end"/>
      </w:r>
      <w:r w:rsidRPr="00C519EE">
        <w:rPr>
          <w:rFonts w:ascii="Times New Roman" w:eastAsia="Times New Roman" w:hAnsi="Times New Roman" w:cs="Times New Roman"/>
          <w:sz w:val="32"/>
          <w:szCs w:val="32"/>
          <w:lang w:eastAsia="en-IN"/>
        </w:rPr>
        <w:t xml:space="preserve">”) that, in turn, would be encoded in their individual nucleotide sequences. Competitive success among different RNA replicators would have depended on the relative values of these adaptive capacities. Subsequently, among more recent organisms competitive success at successive levels of biological </w:t>
      </w:r>
      <w:proofErr w:type="gramStart"/>
      <w:r w:rsidRPr="00C519EE">
        <w:rPr>
          <w:rFonts w:ascii="Times New Roman" w:eastAsia="Times New Roman" w:hAnsi="Times New Roman" w:cs="Times New Roman"/>
          <w:sz w:val="32"/>
          <w:szCs w:val="32"/>
          <w:lang w:eastAsia="en-IN"/>
        </w:rPr>
        <w:t>organisation,</w:t>
      </w:r>
      <w:proofErr w:type="gramEnd"/>
      <w:r w:rsidRPr="00C519EE">
        <w:rPr>
          <w:rFonts w:ascii="Times New Roman" w:eastAsia="Times New Roman" w:hAnsi="Times New Roman" w:cs="Times New Roman"/>
          <w:sz w:val="32"/>
          <w:szCs w:val="32"/>
          <w:lang w:eastAsia="en-IN"/>
        </w:rPr>
        <w:t xml:space="preserve"> presumably continued to depend, in a broad sense, on the relative values of these adaptive capacities.</w:t>
      </w:r>
    </w:p>
    <w:p w:rsidR="00C519EE" w:rsidRPr="00922771" w:rsidRDefault="00C519EE" w:rsidP="00C519EE">
      <w:pPr>
        <w:pBdr>
          <w:bottom w:val="single" w:sz="6" w:space="0" w:color="A2A9B1"/>
        </w:pBdr>
        <w:shd w:val="clear" w:color="auto" w:fill="FFFFFF"/>
        <w:spacing w:before="240" w:after="60" w:line="360" w:lineRule="auto"/>
        <w:outlineLvl w:val="1"/>
        <w:rPr>
          <w:rFonts w:ascii="Times New Roman" w:eastAsia="Times New Roman" w:hAnsi="Times New Roman" w:cs="Times New Roman"/>
          <w:b/>
          <w:color w:val="FF0000"/>
          <w:sz w:val="32"/>
          <w:szCs w:val="32"/>
          <w:lang w:eastAsia="en-IN"/>
        </w:rPr>
      </w:pPr>
      <w:r w:rsidRPr="00922771">
        <w:rPr>
          <w:rFonts w:ascii="Times New Roman" w:eastAsia="Times New Roman" w:hAnsi="Times New Roman" w:cs="Times New Roman"/>
          <w:b/>
          <w:color w:val="FF0000"/>
          <w:sz w:val="32"/>
          <w:szCs w:val="32"/>
          <w:lang w:eastAsia="en-IN"/>
        </w:rPr>
        <w:t>Fundamentals</w:t>
      </w:r>
    </w:p>
    <w:p w:rsidR="00C519EE" w:rsidRPr="009734D4" w:rsidRDefault="00C519EE" w:rsidP="00C519EE">
      <w:pPr>
        <w:shd w:val="clear" w:color="auto" w:fill="FFFFFF"/>
        <w:spacing w:before="120" w:after="120" w:line="360" w:lineRule="auto"/>
        <w:rPr>
          <w:rFonts w:ascii="Times New Roman" w:eastAsia="Times New Roman" w:hAnsi="Times New Roman" w:cs="Times New Roman"/>
          <w:i/>
          <w:color w:val="FF0000"/>
          <w:sz w:val="32"/>
          <w:szCs w:val="32"/>
          <w:lang w:eastAsia="en-IN"/>
        </w:rPr>
      </w:pPr>
      <w:r w:rsidRPr="00C519EE">
        <w:rPr>
          <w:rFonts w:ascii="Times New Roman" w:eastAsia="Times New Roman" w:hAnsi="Times New Roman" w:cs="Times New Roman"/>
          <w:sz w:val="32"/>
          <w:szCs w:val="32"/>
          <w:lang w:eastAsia="en-IN"/>
        </w:rPr>
        <w:t>Empirically, a large proportion of the (complex) biological systems we observe in nature exhibit hierarchical structure. On theoretical grounds we could expect complex systems to be hierarchies in a world in which complexity had to evolve from simplicity. </w:t>
      </w:r>
      <w:hyperlink r:id="rId38" w:tooltip="Systems theory" w:history="1">
        <w:r w:rsidRPr="00C519EE">
          <w:rPr>
            <w:rFonts w:ascii="Times New Roman" w:eastAsia="Times New Roman" w:hAnsi="Times New Roman" w:cs="Times New Roman"/>
            <w:sz w:val="32"/>
            <w:szCs w:val="32"/>
            <w:u w:val="single"/>
            <w:lang w:eastAsia="en-IN"/>
          </w:rPr>
          <w:t>System</w:t>
        </w:r>
      </w:hyperlink>
      <w:r w:rsidRPr="00C519EE">
        <w:rPr>
          <w:rFonts w:ascii="Times New Roman" w:eastAsia="Times New Roman" w:hAnsi="Times New Roman" w:cs="Times New Roman"/>
          <w:sz w:val="32"/>
          <w:szCs w:val="32"/>
          <w:lang w:eastAsia="en-IN"/>
        </w:rPr>
        <w:t> hierarchies analysis performed in the 1950s, laid the empirical foundations for a </w:t>
      </w:r>
      <w:hyperlink r:id="rId39" w:tooltip="Branches of science" w:history="1">
        <w:r w:rsidRPr="00C519EE">
          <w:rPr>
            <w:rFonts w:ascii="Times New Roman" w:eastAsia="Times New Roman" w:hAnsi="Times New Roman" w:cs="Times New Roman"/>
            <w:sz w:val="32"/>
            <w:szCs w:val="32"/>
            <w:u w:val="single"/>
            <w:lang w:eastAsia="en-IN"/>
          </w:rPr>
          <w:t>field</w:t>
        </w:r>
      </w:hyperlink>
      <w:r w:rsidRPr="00C519EE">
        <w:rPr>
          <w:rFonts w:ascii="Times New Roman" w:eastAsia="Times New Roman" w:hAnsi="Times New Roman" w:cs="Times New Roman"/>
          <w:sz w:val="32"/>
          <w:szCs w:val="32"/>
          <w:lang w:eastAsia="en-IN"/>
        </w:rPr>
        <w:t> that would be, from the 1980s, </w:t>
      </w:r>
      <w:r w:rsidRPr="00C519EE">
        <w:rPr>
          <w:rFonts w:ascii="Times New Roman" w:eastAsia="Times New Roman" w:hAnsi="Times New Roman" w:cs="Times New Roman"/>
          <w:b/>
          <w:bCs/>
          <w:sz w:val="32"/>
          <w:szCs w:val="32"/>
          <w:lang w:eastAsia="en-IN"/>
        </w:rPr>
        <w:t>hierarchical ecology</w:t>
      </w:r>
      <w:r w:rsidRPr="00C519EE">
        <w:rPr>
          <w:rFonts w:ascii="Times New Roman" w:eastAsia="Times New Roman" w:hAnsi="Times New Roman" w:cs="Times New Roman"/>
          <w:sz w:val="32"/>
          <w:szCs w:val="32"/>
          <w:lang w:eastAsia="en-IN"/>
        </w:rPr>
        <w:t>.</w:t>
      </w:r>
      <w:r w:rsidR="00860F90" w:rsidRPr="00C519EE">
        <w:rPr>
          <w:rFonts w:ascii="Times New Roman" w:eastAsia="Times New Roman" w:hAnsi="Times New Roman" w:cs="Times New Roman"/>
          <w:sz w:val="32"/>
          <w:szCs w:val="32"/>
          <w:vertAlign w:val="superscript"/>
          <w:lang w:eastAsia="en-IN"/>
        </w:rPr>
        <w:t xml:space="preserve"> </w:t>
      </w:r>
      <w:r w:rsidR="009734D4" w:rsidRPr="009734D4">
        <w:rPr>
          <w:rFonts w:ascii="Times New Roman" w:eastAsia="Times New Roman" w:hAnsi="Times New Roman" w:cs="Times New Roman"/>
          <w:sz w:val="32"/>
          <w:szCs w:val="32"/>
          <w:lang w:eastAsia="en-IN"/>
        </w:rPr>
        <w:t>The</w:t>
      </w:r>
      <w:r w:rsidR="009734D4">
        <w:rPr>
          <w:rFonts w:ascii="Times New Roman" w:eastAsia="Times New Roman" w:hAnsi="Times New Roman" w:cs="Times New Roman"/>
          <w:sz w:val="32"/>
          <w:szCs w:val="32"/>
          <w:vertAlign w:val="subscript"/>
          <w:lang w:eastAsia="en-IN"/>
        </w:rPr>
        <w:t xml:space="preserve"> </w:t>
      </w:r>
      <w:r w:rsidR="009734D4" w:rsidRPr="009734D4">
        <w:rPr>
          <w:rFonts w:ascii="Times New Roman" w:eastAsia="Times New Roman" w:hAnsi="Times New Roman" w:cs="Times New Roman"/>
          <w:sz w:val="32"/>
          <w:szCs w:val="32"/>
          <w:lang w:eastAsia="en-IN"/>
        </w:rPr>
        <w:t>theoretical</w:t>
      </w:r>
      <w:r w:rsidR="009734D4">
        <w:rPr>
          <w:rFonts w:ascii="Times New Roman" w:eastAsia="Times New Roman" w:hAnsi="Times New Roman" w:cs="Times New Roman"/>
          <w:sz w:val="32"/>
          <w:szCs w:val="32"/>
          <w:vertAlign w:val="superscript"/>
          <w:lang w:eastAsia="en-IN"/>
        </w:rPr>
        <w:t xml:space="preserve"> </w:t>
      </w:r>
      <w:hyperlink r:id="rId40" w:anchor="cite_note-13" w:history="1"/>
      <w:r w:rsidRPr="00C519EE">
        <w:rPr>
          <w:rFonts w:ascii="Times New Roman" w:eastAsia="Times New Roman" w:hAnsi="Times New Roman" w:cs="Times New Roman"/>
          <w:sz w:val="32"/>
          <w:szCs w:val="32"/>
          <w:lang w:eastAsia="en-IN"/>
        </w:rPr>
        <w:t xml:space="preserve"> foundations are summarized by thermodynamics. When </w:t>
      </w:r>
      <w:hyperlink r:id="rId41" w:tooltip="Biological systems" w:history="1">
        <w:r w:rsidRPr="00C519EE">
          <w:rPr>
            <w:rFonts w:ascii="Times New Roman" w:eastAsia="Times New Roman" w:hAnsi="Times New Roman" w:cs="Times New Roman"/>
            <w:sz w:val="32"/>
            <w:szCs w:val="32"/>
            <w:u w:val="single"/>
            <w:lang w:eastAsia="en-IN"/>
          </w:rPr>
          <w:t>biological systems</w:t>
        </w:r>
      </w:hyperlink>
      <w:r w:rsidRPr="00C519EE">
        <w:rPr>
          <w:rFonts w:ascii="Times New Roman" w:eastAsia="Times New Roman" w:hAnsi="Times New Roman" w:cs="Times New Roman"/>
          <w:sz w:val="32"/>
          <w:szCs w:val="32"/>
          <w:lang w:eastAsia="en-IN"/>
        </w:rPr>
        <w:t> are modeled as </w:t>
      </w:r>
      <w:r w:rsidRPr="00C519EE">
        <w:rPr>
          <w:rFonts w:ascii="Times New Roman" w:eastAsia="Times New Roman" w:hAnsi="Times New Roman" w:cs="Times New Roman"/>
          <w:sz w:val="32"/>
          <w:szCs w:val="32"/>
          <w:u w:val="single"/>
          <w:lang w:eastAsia="en-IN"/>
        </w:rPr>
        <w:t>physical systems</w:t>
      </w:r>
      <w:r w:rsidRPr="00C519EE">
        <w:rPr>
          <w:rFonts w:ascii="Times New Roman" w:eastAsia="Times New Roman" w:hAnsi="Times New Roman" w:cs="Times New Roman"/>
          <w:sz w:val="32"/>
          <w:szCs w:val="32"/>
          <w:lang w:eastAsia="en-IN"/>
        </w:rPr>
        <w:t>, in its most general abstraction, they are </w:t>
      </w:r>
      <w:r w:rsidRPr="00C519EE">
        <w:rPr>
          <w:rFonts w:ascii="Times New Roman" w:eastAsia="Times New Roman" w:hAnsi="Times New Roman" w:cs="Times New Roman"/>
          <w:sz w:val="32"/>
          <w:szCs w:val="32"/>
          <w:u w:val="single"/>
          <w:lang w:eastAsia="en-IN"/>
        </w:rPr>
        <w:t>thermodynamic open systems</w:t>
      </w:r>
      <w:r w:rsidRPr="00C519EE">
        <w:rPr>
          <w:rFonts w:ascii="Times New Roman" w:eastAsia="Times New Roman" w:hAnsi="Times New Roman" w:cs="Times New Roman"/>
          <w:sz w:val="32"/>
          <w:szCs w:val="32"/>
          <w:lang w:eastAsia="en-IN"/>
        </w:rPr>
        <w:t> that exhibit </w:t>
      </w:r>
      <w:r w:rsidRPr="00C519EE">
        <w:rPr>
          <w:rFonts w:ascii="Times New Roman" w:eastAsia="Times New Roman" w:hAnsi="Times New Roman" w:cs="Times New Roman"/>
          <w:sz w:val="32"/>
          <w:szCs w:val="32"/>
          <w:u w:val="single"/>
          <w:lang w:eastAsia="en-IN"/>
        </w:rPr>
        <w:t>self-organised</w:t>
      </w:r>
      <w:r w:rsidRPr="00C519EE">
        <w:rPr>
          <w:rFonts w:ascii="Times New Roman" w:eastAsia="Times New Roman" w:hAnsi="Times New Roman" w:cs="Times New Roman"/>
          <w:sz w:val="32"/>
          <w:szCs w:val="32"/>
          <w:lang w:eastAsia="en-IN"/>
        </w:rPr>
        <w:t> </w:t>
      </w:r>
      <w:proofErr w:type="spellStart"/>
      <w:r w:rsidRPr="00C519EE">
        <w:rPr>
          <w:rFonts w:ascii="Times New Roman" w:eastAsia="Times New Roman" w:hAnsi="Times New Roman" w:cs="Times New Roman"/>
          <w:sz w:val="32"/>
          <w:szCs w:val="32"/>
          <w:lang w:eastAsia="en-IN"/>
        </w:rPr>
        <w:t>behavior</w:t>
      </w:r>
      <w:proofErr w:type="spellEnd"/>
      <w:r w:rsidRPr="00C519EE">
        <w:rPr>
          <w:rFonts w:ascii="Times New Roman" w:eastAsia="Times New Roman" w:hAnsi="Times New Roman" w:cs="Times New Roman"/>
          <w:sz w:val="32"/>
          <w:szCs w:val="32"/>
          <w:lang w:eastAsia="en-IN"/>
        </w:rPr>
        <w:t>, and the </w:t>
      </w:r>
      <w:r w:rsidRPr="00C519EE">
        <w:rPr>
          <w:rFonts w:ascii="Times New Roman" w:eastAsia="Times New Roman" w:hAnsi="Times New Roman" w:cs="Times New Roman"/>
          <w:sz w:val="32"/>
          <w:szCs w:val="32"/>
          <w:u w:val="single"/>
          <w:lang w:eastAsia="en-IN"/>
        </w:rPr>
        <w:t>set/subset</w:t>
      </w:r>
      <w:r w:rsidRPr="00C519EE">
        <w:rPr>
          <w:rFonts w:ascii="Times New Roman" w:eastAsia="Times New Roman" w:hAnsi="Times New Roman" w:cs="Times New Roman"/>
          <w:sz w:val="32"/>
          <w:szCs w:val="32"/>
          <w:lang w:eastAsia="en-IN"/>
        </w:rPr>
        <w:t> relations between </w:t>
      </w:r>
      <w:hyperlink r:id="rId42" w:tooltip="Dissipative structures" w:history="1">
        <w:r w:rsidRPr="009734D4">
          <w:rPr>
            <w:rFonts w:ascii="Times New Roman" w:eastAsia="Times New Roman" w:hAnsi="Times New Roman" w:cs="Times New Roman"/>
            <w:i/>
            <w:color w:val="FF0000"/>
            <w:sz w:val="32"/>
            <w:szCs w:val="32"/>
            <w:u w:val="single"/>
            <w:lang w:eastAsia="en-IN"/>
          </w:rPr>
          <w:t>dissipative structures</w:t>
        </w:r>
      </w:hyperlink>
      <w:r w:rsidRPr="009734D4">
        <w:rPr>
          <w:rFonts w:ascii="Times New Roman" w:eastAsia="Times New Roman" w:hAnsi="Times New Roman" w:cs="Times New Roman"/>
          <w:i/>
          <w:color w:val="FF0000"/>
          <w:sz w:val="32"/>
          <w:szCs w:val="32"/>
          <w:lang w:eastAsia="en-IN"/>
        </w:rPr>
        <w:t> can be characterized in a hierarchy.</w:t>
      </w:r>
    </w:p>
    <w:p w:rsidR="00C519EE" w:rsidRPr="009734D4" w:rsidRDefault="00C519EE" w:rsidP="00C519EE">
      <w:pPr>
        <w:shd w:val="clear" w:color="auto" w:fill="FFFFFF"/>
        <w:spacing w:before="120" w:after="120" w:line="360" w:lineRule="auto"/>
        <w:rPr>
          <w:rFonts w:ascii="Times New Roman" w:eastAsia="Times New Roman" w:hAnsi="Times New Roman" w:cs="Times New Roman"/>
          <w:b/>
          <w:sz w:val="36"/>
          <w:szCs w:val="36"/>
          <w:lang w:eastAsia="en-IN"/>
        </w:rPr>
      </w:pPr>
      <w:r w:rsidRPr="00C519EE">
        <w:rPr>
          <w:rFonts w:ascii="Times New Roman" w:eastAsia="Times New Roman" w:hAnsi="Times New Roman" w:cs="Times New Roman"/>
          <w:sz w:val="32"/>
          <w:szCs w:val="32"/>
          <w:lang w:eastAsia="en-IN"/>
        </w:rPr>
        <w:lastRenderedPageBreak/>
        <w:t>A simpler and more direct way to explain the fundamentals of the "hierarchical organisation of life", was introduced in </w:t>
      </w:r>
      <w:hyperlink r:id="rId43" w:tooltip="Ecology" w:history="1">
        <w:r w:rsidRPr="00C519EE">
          <w:rPr>
            <w:rFonts w:ascii="Times New Roman" w:eastAsia="Times New Roman" w:hAnsi="Times New Roman" w:cs="Times New Roman"/>
            <w:sz w:val="32"/>
            <w:szCs w:val="32"/>
            <w:u w:val="single"/>
            <w:lang w:eastAsia="en-IN"/>
          </w:rPr>
          <w:t>Ecology</w:t>
        </w:r>
      </w:hyperlink>
      <w:r w:rsidRPr="00C519EE">
        <w:rPr>
          <w:rFonts w:ascii="Times New Roman" w:eastAsia="Times New Roman" w:hAnsi="Times New Roman" w:cs="Times New Roman"/>
          <w:sz w:val="32"/>
          <w:szCs w:val="32"/>
          <w:lang w:eastAsia="en-IN"/>
        </w:rPr>
        <w:t> by </w:t>
      </w:r>
      <w:proofErr w:type="spellStart"/>
      <w:r w:rsidR="00486B5F" w:rsidRPr="00C519EE">
        <w:rPr>
          <w:rFonts w:ascii="Times New Roman" w:eastAsia="Times New Roman" w:hAnsi="Times New Roman" w:cs="Times New Roman"/>
          <w:sz w:val="32"/>
          <w:szCs w:val="32"/>
          <w:lang w:eastAsia="en-IN"/>
        </w:rPr>
        <w:fldChar w:fldCharType="begin"/>
      </w:r>
      <w:r w:rsidRPr="00C519EE">
        <w:rPr>
          <w:rFonts w:ascii="Times New Roman" w:eastAsia="Times New Roman" w:hAnsi="Times New Roman" w:cs="Times New Roman"/>
          <w:sz w:val="32"/>
          <w:szCs w:val="32"/>
          <w:lang w:eastAsia="en-IN"/>
        </w:rPr>
        <w:instrText xml:space="preserve"> HYPERLINK "https://en.wikipedia.org/wiki/Howard_T._Odum" \o "Howard T. Odum" </w:instrText>
      </w:r>
      <w:r w:rsidR="00486B5F" w:rsidRPr="00C519EE">
        <w:rPr>
          <w:rFonts w:ascii="Times New Roman" w:eastAsia="Times New Roman" w:hAnsi="Times New Roman" w:cs="Times New Roman"/>
          <w:sz w:val="32"/>
          <w:szCs w:val="32"/>
          <w:lang w:eastAsia="en-IN"/>
        </w:rPr>
        <w:fldChar w:fldCharType="separate"/>
      </w:r>
      <w:r w:rsidRPr="00C519EE">
        <w:rPr>
          <w:rFonts w:ascii="Times New Roman" w:eastAsia="Times New Roman" w:hAnsi="Times New Roman" w:cs="Times New Roman"/>
          <w:sz w:val="32"/>
          <w:szCs w:val="32"/>
          <w:u w:val="single"/>
          <w:lang w:eastAsia="en-IN"/>
        </w:rPr>
        <w:t>Odum</w:t>
      </w:r>
      <w:proofErr w:type="spellEnd"/>
      <w:r w:rsidR="00486B5F" w:rsidRPr="00C519EE">
        <w:rPr>
          <w:rFonts w:ascii="Times New Roman" w:eastAsia="Times New Roman" w:hAnsi="Times New Roman" w:cs="Times New Roman"/>
          <w:sz w:val="32"/>
          <w:szCs w:val="32"/>
          <w:lang w:eastAsia="en-IN"/>
        </w:rPr>
        <w:fldChar w:fldCharType="end"/>
      </w:r>
      <w:r w:rsidRPr="00C519EE">
        <w:rPr>
          <w:rFonts w:ascii="Times New Roman" w:eastAsia="Times New Roman" w:hAnsi="Times New Roman" w:cs="Times New Roman"/>
          <w:sz w:val="32"/>
          <w:szCs w:val="32"/>
          <w:lang w:eastAsia="en-IN"/>
        </w:rPr>
        <w:t> and others as the "</w:t>
      </w:r>
      <w:hyperlink r:id="rId44" w:tooltip="Herbert A. Simon" w:history="1">
        <w:r w:rsidRPr="00C519EE">
          <w:rPr>
            <w:rFonts w:ascii="Times New Roman" w:eastAsia="Times New Roman" w:hAnsi="Times New Roman" w:cs="Times New Roman"/>
            <w:sz w:val="32"/>
            <w:szCs w:val="32"/>
            <w:u w:val="single"/>
            <w:lang w:eastAsia="en-IN"/>
          </w:rPr>
          <w:t>Simon</w:t>
        </w:r>
      </w:hyperlink>
      <w:r w:rsidRPr="00C519EE">
        <w:rPr>
          <w:rFonts w:ascii="Times New Roman" w:eastAsia="Times New Roman" w:hAnsi="Times New Roman" w:cs="Times New Roman"/>
          <w:sz w:val="32"/>
          <w:szCs w:val="32"/>
          <w:lang w:eastAsia="en-IN"/>
        </w:rPr>
        <w:t>'s hierarchical principle" </w:t>
      </w:r>
      <w:r w:rsidRPr="009734D4">
        <w:rPr>
          <w:rFonts w:ascii="Times New Roman" w:eastAsia="Times New Roman" w:hAnsi="Times New Roman" w:cs="Times New Roman"/>
          <w:b/>
          <w:sz w:val="36"/>
          <w:szCs w:val="36"/>
          <w:lang w:eastAsia="en-IN"/>
        </w:rPr>
        <w:t>Simon</w:t>
      </w:r>
      <w:r w:rsidR="009734D4" w:rsidRPr="009734D4">
        <w:rPr>
          <w:rFonts w:ascii="Times New Roman" w:eastAsia="Times New Roman" w:hAnsi="Times New Roman" w:cs="Times New Roman"/>
          <w:b/>
          <w:sz w:val="36"/>
          <w:szCs w:val="36"/>
          <w:lang w:eastAsia="en-IN"/>
        </w:rPr>
        <w:t xml:space="preserve"> </w:t>
      </w:r>
      <w:r w:rsidRPr="009734D4">
        <w:rPr>
          <w:rFonts w:ascii="Times New Roman" w:eastAsia="Times New Roman" w:hAnsi="Times New Roman" w:cs="Times New Roman"/>
          <w:b/>
          <w:sz w:val="36"/>
          <w:szCs w:val="36"/>
          <w:lang w:eastAsia="en-IN"/>
        </w:rPr>
        <w:t>emphasized that hierarchy "</w:t>
      </w:r>
      <w:r w:rsidRPr="009734D4">
        <w:rPr>
          <w:rFonts w:ascii="Times New Roman" w:eastAsia="Times New Roman" w:hAnsi="Times New Roman" w:cs="Times New Roman"/>
          <w:b/>
          <w:i/>
          <w:iCs/>
          <w:sz w:val="36"/>
          <w:szCs w:val="36"/>
          <w:lang w:eastAsia="en-IN"/>
        </w:rPr>
        <w:t>emerges almost inevitably through a wide variety of evolutionary processes, for the simple reason that </w:t>
      </w:r>
      <w:r w:rsidRPr="009734D4">
        <w:rPr>
          <w:rFonts w:ascii="Times New Roman" w:eastAsia="Times New Roman" w:hAnsi="Times New Roman" w:cs="Times New Roman"/>
          <w:b/>
          <w:i/>
          <w:iCs/>
          <w:sz w:val="36"/>
          <w:szCs w:val="36"/>
          <w:u w:val="single"/>
          <w:lang w:eastAsia="en-IN"/>
        </w:rPr>
        <w:t>hierarchical structures are stable</w:t>
      </w:r>
      <w:r w:rsidRPr="009734D4">
        <w:rPr>
          <w:rFonts w:ascii="Times New Roman" w:eastAsia="Times New Roman" w:hAnsi="Times New Roman" w:cs="Times New Roman"/>
          <w:b/>
          <w:sz w:val="36"/>
          <w:szCs w:val="36"/>
          <w:lang w:eastAsia="en-IN"/>
        </w:rPr>
        <w:t>".</w:t>
      </w:r>
    </w:p>
    <w:p w:rsidR="00C519EE" w:rsidRPr="00C519EE" w:rsidRDefault="00C519EE" w:rsidP="00C519EE">
      <w:pPr>
        <w:shd w:val="clear" w:color="auto" w:fill="FFFFFF"/>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To motivate this deep idea, he offered his "parable" about imaginary watchmakers.</w:t>
      </w:r>
    </w:p>
    <w:tbl>
      <w:tblPr>
        <w:tblW w:w="0" w:type="auto"/>
        <w:tblCellSpacing w:w="15" w:type="dxa"/>
        <w:tblInd w:w="720" w:type="dxa"/>
        <w:tblCellMar>
          <w:top w:w="15" w:type="dxa"/>
          <w:left w:w="15" w:type="dxa"/>
          <w:bottom w:w="15" w:type="dxa"/>
          <w:right w:w="15" w:type="dxa"/>
        </w:tblCellMar>
        <w:tblLook w:val="04A0"/>
      </w:tblPr>
      <w:tblGrid>
        <w:gridCol w:w="8396"/>
      </w:tblGrid>
      <w:tr w:rsidR="00C519EE" w:rsidRPr="00C519EE" w:rsidTr="00C519EE">
        <w:trPr>
          <w:tblCellSpacing w:w="15" w:type="dxa"/>
        </w:trPr>
        <w:tc>
          <w:tcPr>
            <w:tcW w:w="0" w:type="auto"/>
            <w:vAlign w:val="center"/>
            <w:hideMark/>
          </w:tcPr>
          <w:p w:rsidR="00C519EE" w:rsidRPr="00C519EE" w:rsidRDefault="00C519EE" w:rsidP="00C519EE">
            <w:pPr>
              <w:spacing w:after="0" w:line="360" w:lineRule="auto"/>
              <w:jc w:val="center"/>
              <w:rPr>
                <w:rFonts w:ascii="Times New Roman" w:eastAsia="Times New Roman" w:hAnsi="Times New Roman" w:cs="Times New Roman"/>
                <w:b/>
                <w:bCs/>
                <w:sz w:val="32"/>
                <w:szCs w:val="32"/>
                <w:lang w:eastAsia="en-IN"/>
              </w:rPr>
            </w:pPr>
            <w:r w:rsidRPr="00C519EE">
              <w:rPr>
                <w:rFonts w:ascii="Times New Roman" w:eastAsia="Times New Roman" w:hAnsi="Times New Roman" w:cs="Times New Roman"/>
                <w:b/>
                <w:bCs/>
                <w:sz w:val="32"/>
                <w:szCs w:val="32"/>
                <w:lang w:eastAsia="en-IN"/>
              </w:rPr>
              <w:t>Parable of the Watchmakers</w:t>
            </w:r>
          </w:p>
        </w:tc>
      </w:tr>
      <w:tr w:rsidR="00C519EE" w:rsidRPr="00C519EE" w:rsidTr="00C519EE">
        <w:trPr>
          <w:tblCellSpacing w:w="15" w:type="dxa"/>
        </w:trPr>
        <w:tc>
          <w:tcPr>
            <w:tcW w:w="0" w:type="auto"/>
            <w:vAlign w:val="center"/>
            <w:hideMark/>
          </w:tcPr>
          <w:p w:rsidR="00C519EE" w:rsidRPr="00C519EE" w:rsidRDefault="00C519EE" w:rsidP="00C519EE">
            <w:pPr>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 xml:space="preserve">There once were two watchmakers, named </w:t>
            </w:r>
            <w:proofErr w:type="spellStart"/>
            <w:r w:rsidRPr="00C519EE">
              <w:rPr>
                <w:rFonts w:ascii="Times New Roman" w:eastAsia="Times New Roman" w:hAnsi="Times New Roman" w:cs="Times New Roman"/>
                <w:sz w:val="32"/>
                <w:szCs w:val="32"/>
                <w:lang w:eastAsia="en-IN"/>
              </w:rPr>
              <w:t>Hora</w:t>
            </w:r>
            <w:proofErr w:type="spellEnd"/>
            <w:r w:rsidRPr="00C519EE">
              <w:rPr>
                <w:rFonts w:ascii="Times New Roman" w:eastAsia="Times New Roman" w:hAnsi="Times New Roman" w:cs="Times New Roman"/>
                <w:sz w:val="32"/>
                <w:szCs w:val="32"/>
                <w:lang w:eastAsia="en-IN"/>
              </w:rPr>
              <w:t xml:space="preserve"> and Tempus, who made very fine watches. The phones in their workshops rang frequently; new customers were constantly calling them. However, </w:t>
            </w:r>
            <w:proofErr w:type="spellStart"/>
            <w:r w:rsidRPr="00C519EE">
              <w:rPr>
                <w:rFonts w:ascii="Times New Roman" w:eastAsia="Times New Roman" w:hAnsi="Times New Roman" w:cs="Times New Roman"/>
                <w:sz w:val="32"/>
                <w:szCs w:val="32"/>
                <w:lang w:eastAsia="en-IN"/>
              </w:rPr>
              <w:t>Hora</w:t>
            </w:r>
            <w:proofErr w:type="spellEnd"/>
            <w:r w:rsidRPr="00C519EE">
              <w:rPr>
                <w:rFonts w:ascii="Times New Roman" w:eastAsia="Times New Roman" w:hAnsi="Times New Roman" w:cs="Times New Roman"/>
                <w:sz w:val="32"/>
                <w:szCs w:val="32"/>
                <w:lang w:eastAsia="en-IN"/>
              </w:rPr>
              <w:t xml:space="preserve"> prospered while Tempus became poorer and poorer. In the end, Tempus lost his shop. What was the reason behind this?</w:t>
            </w:r>
          </w:p>
          <w:p w:rsidR="00C519EE" w:rsidRPr="00C519EE" w:rsidRDefault="00C519EE" w:rsidP="00C519EE">
            <w:pPr>
              <w:spacing w:before="120" w:after="120" w:line="360" w:lineRule="auto"/>
              <w:rPr>
                <w:rFonts w:ascii="Times New Roman" w:eastAsia="Times New Roman" w:hAnsi="Times New Roman" w:cs="Times New Roman"/>
                <w:sz w:val="32"/>
                <w:szCs w:val="32"/>
                <w:lang w:eastAsia="en-IN"/>
              </w:rPr>
            </w:pPr>
            <w:r w:rsidRPr="00C519EE">
              <w:rPr>
                <w:rFonts w:ascii="Times New Roman" w:eastAsia="Times New Roman" w:hAnsi="Times New Roman" w:cs="Times New Roman"/>
                <w:sz w:val="32"/>
                <w:szCs w:val="32"/>
                <w:lang w:eastAsia="en-IN"/>
              </w:rPr>
              <w:t>The watches consisted of about 1000 parts each. The watches that Tempus made were designed such that, when he had to put down a partly assembled watch (for instance, to answer the phone), it immediately fell into pieces and had to be reassembled from the basic elements.</w:t>
            </w:r>
          </w:p>
          <w:p w:rsidR="00C519EE" w:rsidRPr="00C519EE" w:rsidRDefault="00C519EE" w:rsidP="00C519EE">
            <w:pPr>
              <w:spacing w:before="120" w:after="120" w:line="360" w:lineRule="auto"/>
              <w:rPr>
                <w:rFonts w:ascii="Times New Roman" w:eastAsia="Times New Roman" w:hAnsi="Times New Roman" w:cs="Times New Roman"/>
                <w:sz w:val="32"/>
                <w:szCs w:val="32"/>
                <w:lang w:eastAsia="en-IN"/>
              </w:rPr>
            </w:pPr>
            <w:proofErr w:type="spellStart"/>
            <w:r w:rsidRPr="00C519EE">
              <w:rPr>
                <w:rFonts w:ascii="Times New Roman" w:eastAsia="Times New Roman" w:hAnsi="Times New Roman" w:cs="Times New Roman"/>
                <w:sz w:val="32"/>
                <w:szCs w:val="32"/>
                <w:lang w:eastAsia="en-IN"/>
              </w:rPr>
              <w:t>Hora</w:t>
            </w:r>
            <w:proofErr w:type="spellEnd"/>
            <w:r w:rsidRPr="00C519EE">
              <w:rPr>
                <w:rFonts w:ascii="Times New Roman" w:eastAsia="Times New Roman" w:hAnsi="Times New Roman" w:cs="Times New Roman"/>
                <w:sz w:val="32"/>
                <w:szCs w:val="32"/>
                <w:lang w:eastAsia="en-IN"/>
              </w:rPr>
              <w:t xml:space="preserve"> had designed his watches so that he could put together subassemblies of about ten components each. Ten of these </w:t>
            </w:r>
            <w:r w:rsidRPr="00C519EE">
              <w:rPr>
                <w:rFonts w:ascii="Times New Roman" w:eastAsia="Times New Roman" w:hAnsi="Times New Roman" w:cs="Times New Roman"/>
                <w:sz w:val="32"/>
                <w:szCs w:val="32"/>
                <w:lang w:eastAsia="en-IN"/>
              </w:rPr>
              <w:lastRenderedPageBreak/>
              <w:t xml:space="preserve">subassemblies </w:t>
            </w:r>
            <w:proofErr w:type="spellStart"/>
            <w:r w:rsidRPr="00C519EE">
              <w:rPr>
                <w:rFonts w:ascii="Times New Roman" w:eastAsia="Times New Roman" w:hAnsi="Times New Roman" w:cs="Times New Roman"/>
                <w:sz w:val="32"/>
                <w:szCs w:val="32"/>
                <w:lang w:eastAsia="en-IN"/>
              </w:rPr>
              <w:t>co</w:t>
            </w:r>
            <w:r w:rsidR="00DC5A07">
              <w:rPr>
                <w:rFonts w:ascii="Times New Roman" w:eastAsia="Times New Roman" w:hAnsi="Times New Roman" w:cs="Times New Roman"/>
                <w:sz w:val="32"/>
                <w:szCs w:val="32"/>
                <w:lang w:eastAsia="en-IN"/>
              </w:rPr>
              <w:t>`</w:t>
            </w:r>
            <w:r w:rsidRPr="00C519EE">
              <w:rPr>
                <w:rFonts w:ascii="Times New Roman" w:eastAsia="Times New Roman" w:hAnsi="Times New Roman" w:cs="Times New Roman"/>
                <w:sz w:val="32"/>
                <w:szCs w:val="32"/>
                <w:lang w:eastAsia="en-IN"/>
              </w:rPr>
              <w:t>uld</w:t>
            </w:r>
            <w:proofErr w:type="spellEnd"/>
            <w:r w:rsidRPr="00C519EE">
              <w:rPr>
                <w:rFonts w:ascii="Times New Roman" w:eastAsia="Times New Roman" w:hAnsi="Times New Roman" w:cs="Times New Roman"/>
                <w:sz w:val="32"/>
                <w:szCs w:val="32"/>
                <w:lang w:eastAsia="en-IN"/>
              </w:rPr>
              <w:t xml:space="preserve"> be put together to make a larger sub-assembly. Finally, ten of the larger subassemblies constituted the whole watch. Each subassembly could be put down without falling apart.</w:t>
            </w:r>
          </w:p>
        </w:tc>
      </w:tr>
    </w:tbl>
    <w:p w:rsidR="00C519EE" w:rsidRPr="00C519EE" w:rsidRDefault="00C519EE" w:rsidP="00C519EE">
      <w:pPr>
        <w:pBdr>
          <w:bottom w:val="single" w:sz="6" w:space="0" w:color="A2A9B1"/>
        </w:pBdr>
        <w:shd w:val="clear" w:color="auto" w:fill="FFFFFF"/>
        <w:spacing w:before="240" w:after="60" w:line="360" w:lineRule="auto"/>
        <w:outlineLvl w:val="1"/>
        <w:rPr>
          <w:rFonts w:ascii="Times New Roman" w:eastAsia="Times New Roman" w:hAnsi="Times New Roman" w:cs="Times New Roman"/>
          <w:sz w:val="32"/>
          <w:szCs w:val="32"/>
          <w:lang w:eastAsia="en-IN"/>
        </w:rPr>
      </w:pPr>
    </w:p>
    <w:tbl>
      <w:tblPr>
        <w:tblW w:w="16740" w:type="dxa"/>
        <w:jc w:val="center"/>
        <w:tblCellSpacing w:w="15" w:type="dxa"/>
        <w:tblInd w:w="384" w:type="dxa"/>
        <w:tblCellMar>
          <w:top w:w="15" w:type="dxa"/>
          <w:left w:w="15" w:type="dxa"/>
          <w:bottom w:w="15" w:type="dxa"/>
          <w:right w:w="15" w:type="dxa"/>
        </w:tblCellMar>
        <w:tblLook w:val="04A0"/>
      </w:tblPr>
      <w:tblGrid>
        <w:gridCol w:w="16740"/>
      </w:tblGrid>
      <w:tr w:rsidR="00C519EE" w:rsidRPr="00C519EE" w:rsidTr="00C519EE">
        <w:trPr>
          <w:tblCellSpacing w:w="15" w:type="dxa"/>
          <w:jc w:val="center"/>
        </w:trPr>
        <w:tc>
          <w:tcPr>
            <w:tcW w:w="0" w:type="auto"/>
            <w:shd w:val="clear" w:color="auto" w:fill="CCCCFF"/>
            <w:tcMar>
              <w:top w:w="60" w:type="dxa"/>
              <w:left w:w="240" w:type="dxa"/>
              <w:bottom w:w="60" w:type="dxa"/>
              <w:right w:w="240" w:type="dxa"/>
            </w:tcMar>
            <w:vAlign w:val="center"/>
            <w:hideMark/>
          </w:tcPr>
          <w:p w:rsidR="00C519EE" w:rsidRPr="00C519EE" w:rsidRDefault="00486B5F" w:rsidP="00C519EE">
            <w:pPr>
              <w:spacing w:after="0" w:line="360" w:lineRule="auto"/>
              <w:rPr>
                <w:rFonts w:ascii="Times New Roman" w:eastAsia="Times New Roman" w:hAnsi="Times New Roman" w:cs="Times New Roman"/>
                <w:sz w:val="32"/>
                <w:szCs w:val="32"/>
                <w:lang w:eastAsia="en-IN"/>
              </w:rPr>
            </w:pPr>
            <w:hyperlink r:id="rId45" w:tooltip="Template:Biological organisation" w:history="1">
              <w:r w:rsidR="00C519EE" w:rsidRPr="00C519EE">
                <w:rPr>
                  <w:rFonts w:ascii="Times New Roman" w:eastAsia="Times New Roman" w:hAnsi="Times New Roman" w:cs="Times New Roman"/>
                  <w:sz w:val="32"/>
                  <w:szCs w:val="32"/>
                  <w:u w:val="single"/>
                  <w:lang w:eastAsia="en-IN"/>
                </w:rPr>
                <w:t>v</w:t>
              </w:r>
            </w:hyperlink>
          </w:p>
          <w:p w:rsidR="00C519EE" w:rsidRPr="00C519EE" w:rsidRDefault="00486B5F" w:rsidP="00C519EE">
            <w:pPr>
              <w:numPr>
                <w:ilvl w:val="0"/>
                <w:numId w:val="6"/>
              </w:numPr>
              <w:spacing w:after="0" w:line="360" w:lineRule="auto"/>
              <w:ind w:left="0"/>
              <w:rPr>
                <w:rFonts w:ascii="Times New Roman" w:eastAsia="Times New Roman" w:hAnsi="Times New Roman" w:cs="Times New Roman"/>
                <w:sz w:val="32"/>
                <w:szCs w:val="32"/>
                <w:lang w:eastAsia="en-IN"/>
              </w:rPr>
            </w:pPr>
            <w:hyperlink r:id="rId46" w:tooltip="Template talk:Biological organisation" w:history="1">
              <w:r w:rsidR="00C519EE" w:rsidRPr="00C519EE">
                <w:rPr>
                  <w:rFonts w:ascii="Times New Roman" w:eastAsia="Times New Roman" w:hAnsi="Times New Roman" w:cs="Times New Roman"/>
                  <w:sz w:val="32"/>
                  <w:szCs w:val="32"/>
                  <w:u w:val="single"/>
                  <w:lang w:eastAsia="en-IN"/>
                </w:rPr>
                <w:t>t</w:t>
              </w:r>
            </w:hyperlink>
          </w:p>
          <w:p w:rsidR="00C519EE" w:rsidRPr="00C519EE" w:rsidRDefault="00486B5F" w:rsidP="00C519EE">
            <w:pPr>
              <w:numPr>
                <w:ilvl w:val="0"/>
                <w:numId w:val="6"/>
              </w:numPr>
              <w:spacing w:after="0" w:line="360" w:lineRule="auto"/>
              <w:ind w:left="0"/>
              <w:rPr>
                <w:rFonts w:ascii="Times New Roman" w:eastAsia="Times New Roman" w:hAnsi="Times New Roman" w:cs="Times New Roman"/>
                <w:sz w:val="32"/>
                <w:szCs w:val="32"/>
                <w:lang w:eastAsia="en-IN"/>
              </w:rPr>
            </w:pPr>
            <w:hyperlink r:id="rId47" w:history="1">
              <w:r w:rsidR="00C519EE" w:rsidRPr="00C519EE">
                <w:rPr>
                  <w:rFonts w:ascii="Times New Roman" w:eastAsia="Times New Roman" w:hAnsi="Times New Roman" w:cs="Times New Roman"/>
                  <w:sz w:val="32"/>
                  <w:szCs w:val="32"/>
                  <w:u w:val="single"/>
                  <w:lang w:eastAsia="en-IN"/>
                </w:rPr>
                <w:t>e</w:t>
              </w:r>
            </w:hyperlink>
          </w:p>
          <w:p w:rsidR="00C519EE" w:rsidRPr="00C519EE" w:rsidRDefault="00C519EE" w:rsidP="00C519EE">
            <w:pPr>
              <w:spacing w:after="0" w:line="360" w:lineRule="auto"/>
              <w:rPr>
                <w:rFonts w:ascii="Times New Roman" w:eastAsia="Times New Roman" w:hAnsi="Times New Roman" w:cs="Times New Roman"/>
                <w:b/>
                <w:bCs/>
                <w:sz w:val="32"/>
                <w:szCs w:val="32"/>
                <w:lang w:eastAsia="en-IN"/>
              </w:rPr>
            </w:pPr>
          </w:p>
        </w:tc>
      </w:tr>
      <w:tr w:rsidR="00C519EE" w:rsidRPr="00C519EE" w:rsidTr="00C519EE">
        <w:trPr>
          <w:tblCellSpacing w:w="15" w:type="dxa"/>
          <w:jc w:val="center"/>
        </w:trPr>
        <w:tc>
          <w:tcPr>
            <w:tcW w:w="0" w:type="auto"/>
            <w:shd w:val="clear" w:color="auto" w:fill="CCCCFF"/>
            <w:tcMar>
              <w:top w:w="60" w:type="dxa"/>
              <w:left w:w="240" w:type="dxa"/>
              <w:bottom w:w="60" w:type="dxa"/>
              <w:right w:w="240" w:type="dxa"/>
            </w:tcMar>
            <w:vAlign w:val="center"/>
            <w:hideMark/>
          </w:tcPr>
          <w:p w:rsidR="00C519EE" w:rsidRPr="00C519EE" w:rsidRDefault="00C519EE" w:rsidP="00C519EE">
            <w:pPr>
              <w:spacing w:after="0" w:line="360" w:lineRule="auto"/>
              <w:rPr>
                <w:rFonts w:ascii="Times New Roman" w:eastAsia="Times New Roman" w:hAnsi="Times New Roman" w:cs="Times New Roman"/>
                <w:b/>
                <w:bCs/>
                <w:sz w:val="32"/>
                <w:szCs w:val="32"/>
                <w:lang w:eastAsia="en-IN"/>
              </w:rPr>
            </w:pPr>
            <w:proofErr w:type="spellStart"/>
            <w:r w:rsidRPr="00C519EE">
              <w:rPr>
                <w:rFonts w:ascii="Times New Roman" w:eastAsia="Times New Roman" w:hAnsi="Times New Roman" w:cs="Times New Roman"/>
                <w:sz w:val="32"/>
                <w:szCs w:val="32"/>
                <w:u w:val="single"/>
                <w:lang w:eastAsia="en-IN"/>
              </w:rPr>
              <w:t>vte</w:t>
            </w:r>
            <w:r w:rsidRPr="00C519EE">
              <w:rPr>
                <w:rFonts w:ascii="Times New Roman" w:eastAsia="Times New Roman" w:hAnsi="Times New Roman" w:cs="Times New Roman"/>
                <w:b/>
                <w:bCs/>
                <w:sz w:val="32"/>
                <w:szCs w:val="32"/>
                <w:u w:val="single"/>
                <w:lang w:eastAsia="en-IN"/>
              </w:rPr>
              <w:t>nature</w:t>
            </w:r>
            <w:proofErr w:type="spellEnd"/>
          </w:p>
        </w:tc>
      </w:tr>
    </w:tbl>
    <w:p w:rsidR="001E2AAB" w:rsidRPr="00C519EE" w:rsidRDefault="001E2AAB" w:rsidP="00C519EE">
      <w:pPr>
        <w:pBdr>
          <w:bottom w:val="single" w:sz="6" w:space="2" w:color="A2A9B1"/>
        </w:pBdr>
        <w:spacing w:after="144" w:line="360" w:lineRule="auto"/>
        <w:ind w:left="384"/>
        <w:outlineLvl w:val="1"/>
        <w:rPr>
          <w:rFonts w:ascii="Times New Roman" w:eastAsia="Times New Roman" w:hAnsi="Times New Roman" w:cs="Times New Roman"/>
          <w:sz w:val="32"/>
          <w:szCs w:val="32"/>
          <w:lang w:eastAsia="en-IN"/>
        </w:rPr>
      </w:pPr>
    </w:p>
    <w:sectPr w:rsidR="001E2AAB" w:rsidRPr="00C519EE" w:rsidSect="001E2AA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E19" w:rsidRDefault="004B5E19" w:rsidP="00860F90">
      <w:pPr>
        <w:spacing w:after="0" w:line="240" w:lineRule="auto"/>
      </w:pPr>
      <w:r>
        <w:separator/>
      </w:r>
    </w:p>
  </w:endnote>
  <w:endnote w:type="continuationSeparator" w:id="0">
    <w:p w:rsidR="004B5E19" w:rsidRDefault="004B5E19" w:rsidP="00860F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E19" w:rsidRDefault="004B5E19" w:rsidP="00860F90">
      <w:pPr>
        <w:spacing w:after="0" w:line="240" w:lineRule="auto"/>
      </w:pPr>
      <w:r>
        <w:separator/>
      </w:r>
    </w:p>
  </w:footnote>
  <w:footnote w:type="continuationSeparator" w:id="0">
    <w:p w:rsidR="004B5E19" w:rsidRDefault="004B5E19" w:rsidP="00860F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45508"/>
    <w:multiLevelType w:val="multilevel"/>
    <w:tmpl w:val="D5C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51157"/>
    <w:multiLevelType w:val="multilevel"/>
    <w:tmpl w:val="D6B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7FBE"/>
    <w:multiLevelType w:val="multilevel"/>
    <w:tmpl w:val="D71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74D41"/>
    <w:multiLevelType w:val="multilevel"/>
    <w:tmpl w:val="E9F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858E9"/>
    <w:multiLevelType w:val="multilevel"/>
    <w:tmpl w:val="617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42E01"/>
    <w:multiLevelType w:val="multilevel"/>
    <w:tmpl w:val="4A4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D06465"/>
    <w:multiLevelType w:val="multilevel"/>
    <w:tmpl w:val="8F2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623C0"/>
    <w:multiLevelType w:val="multilevel"/>
    <w:tmpl w:val="64F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E1A62"/>
    <w:multiLevelType w:val="multilevel"/>
    <w:tmpl w:val="779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138A3"/>
    <w:multiLevelType w:val="multilevel"/>
    <w:tmpl w:val="EB2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578EA"/>
    <w:multiLevelType w:val="multilevel"/>
    <w:tmpl w:val="0FBC1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C818B1"/>
    <w:multiLevelType w:val="multilevel"/>
    <w:tmpl w:val="DB3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22562"/>
    <w:multiLevelType w:val="multilevel"/>
    <w:tmpl w:val="BC0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1D3183"/>
    <w:multiLevelType w:val="multilevel"/>
    <w:tmpl w:val="7C2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57076"/>
    <w:multiLevelType w:val="multilevel"/>
    <w:tmpl w:val="4DF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01323"/>
    <w:multiLevelType w:val="multilevel"/>
    <w:tmpl w:val="9A94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8B00DE"/>
    <w:multiLevelType w:val="multilevel"/>
    <w:tmpl w:val="0B8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3537B"/>
    <w:multiLevelType w:val="multilevel"/>
    <w:tmpl w:val="DF4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965060"/>
    <w:multiLevelType w:val="multilevel"/>
    <w:tmpl w:val="89C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0"/>
  </w:num>
  <w:num w:numId="4">
    <w:abstractNumId w:val="0"/>
  </w:num>
  <w:num w:numId="5">
    <w:abstractNumId w:val="5"/>
  </w:num>
  <w:num w:numId="6">
    <w:abstractNumId w:val="17"/>
  </w:num>
  <w:num w:numId="7">
    <w:abstractNumId w:val="16"/>
  </w:num>
  <w:num w:numId="8">
    <w:abstractNumId w:val="9"/>
  </w:num>
  <w:num w:numId="9">
    <w:abstractNumId w:val="1"/>
  </w:num>
  <w:num w:numId="10">
    <w:abstractNumId w:val="3"/>
  </w:num>
  <w:num w:numId="11">
    <w:abstractNumId w:val="18"/>
  </w:num>
  <w:num w:numId="12">
    <w:abstractNumId w:val="11"/>
  </w:num>
  <w:num w:numId="13">
    <w:abstractNumId w:val="12"/>
  </w:num>
  <w:num w:numId="14">
    <w:abstractNumId w:val="6"/>
  </w:num>
  <w:num w:numId="15">
    <w:abstractNumId w:val="13"/>
  </w:num>
  <w:num w:numId="16">
    <w:abstractNumId w:val="2"/>
  </w:num>
  <w:num w:numId="17">
    <w:abstractNumId w:val="7"/>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519EE"/>
    <w:rsid w:val="00167624"/>
    <w:rsid w:val="001E2AAB"/>
    <w:rsid w:val="00323DEB"/>
    <w:rsid w:val="00380D5B"/>
    <w:rsid w:val="00486B5F"/>
    <w:rsid w:val="004B5E19"/>
    <w:rsid w:val="005448A3"/>
    <w:rsid w:val="0070046F"/>
    <w:rsid w:val="007D647E"/>
    <w:rsid w:val="00860F90"/>
    <w:rsid w:val="00922771"/>
    <w:rsid w:val="00970975"/>
    <w:rsid w:val="009734D4"/>
    <w:rsid w:val="00AB16C3"/>
    <w:rsid w:val="00C519EE"/>
    <w:rsid w:val="00CB63DC"/>
    <w:rsid w:val="00DC5A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AB"/>
  </w:style>
  <w:style w:type="paragraph" w:styleId="Heading2">
    <w:name w:val="heading 2"/>
    <w:basedOn w:val="Normal"/>
    <w:link w:val="Heading2Char"/>
    <w:uiPriority w:val="9"/>
    <w:qFormat/>
    <w:rsid w:val="00C519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19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9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9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519EE"/>
    <w:rPr>
      <w:color w:val="0000FF"/>
      <w:u w:val="single"/>
    </w:rPr>
  </w:style>
  <w:style w:type="character" w:customStyle="1" w:styleId="mw-tmh-player">
    <w:name w:val="mw-tmh-player"/>
    <w:basedOn w:val="DefaultParagraphFont"/>
    <w:rsid w:val="00C519EE"/>
  </w:style>
  <w:style w:type="character" w:customStyle="1" w:styleId="mw-tmh-play-icon">
    <w:name w:val="mw-tmh-play-icon"/>
    <w:basedOn w:val="DefaultParagraphFont"/>
    <w:rsid w:val="00C519EE"/>
  </w:style>
  <w:style w:type="paragraph" w:styleId="NormalWeb">
    <w:name w:val="Normal (Web)"/>
    <w:basedOn w:val="Normal"/>
    <w:uiPriority w:val="99"/>
    <w:unhideWhenUsed/>
    <w:rsid w:val="00C519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C519EE"/>
  </w:style>
  <w:style w:type="character" w:customStyle="1" w:styleId="tocnumber">
    <w:name w:val="tocnumber"/>
    <w:basedOn w:val="DefaultParagraphFont"/>
    <w:rsid w:val="00C519EE"/>
  </w:style>
  <w:style w:type="character" w:customStyle="1" w:styleId="toctext">
    <w:name w:val="toctext"/>
    <w:basedOn w:val="DefaultParagraphFont"/>
    <w:rsid w:val="00C519EE"/>
  </w:style>
  <w:style w:type="character" w:customStyle="1" w:styleId="mw-headline">
    <w:name w:val="mw-headline"/>
    <w:basedOn w:val="DefaultParagraphFont"/>
    <w:rsid w:val="00C519EE"/>
  </w:style>
  <w:style w:type="character" w:customStyle="1" w:styleId="mw-editsection">
    <w:name w:val="mw-editsection"/>
    <w:basedOn w:val="DefaultParagraphFont"/>
    <w:rsid w:val="00C519EE"/>
  </w:style>
  <w:style w:type="character" w:customStyle="1" w:styleId="mw-editsection-bracket">
    <w:name w:val="mw-editsection-bracket"/>
    <w:basedOn w:val="DefaultParagraphFont"/>
    <w:rsid w:val="00C519EE"/>
  </w:style>
  <w:style w:type="character" w:customStyle="1" w:styleId="mw-cite-backlink">
    <w:name w:val="mw-cite-backlink"/>
    <w:basedOn w:val="DefaultParagraphFont"/>
    <w:rsid w:val="00C519EE"/>
  </w:style>
  <w:style w:type="character" w:customStyle="1" w:styleId="cite-accessibility-label">
    <w:name w:val="cite-accessibility-label"/>
    <w:basedOn w:val="DefaultParagraphFont"/>
    <w:rsid w:val="00C519EE"/>
  </w:style>
  <w:style w:type="character" w:customStyle="1" w:styleId="reference-text">
    <w:name w:val="reference-text"/>
    <w:basedOn w:val="DefaultParagraphFont"/>
    <w:rsid w:val="00C519EE"/>
  </w:style>
  <w:style w:type="character" w:styleId="HTMLCite">
    <w:name w:val="HTML Cite"/>
    <w:basedOn w:val="DefaultParagraphFont"/>
    <w:uiPriority w:val="99"/>
    <w:semiHidden/>
    <w:unhideWhenUsed/>
    <w:rsid w:val="00C519EE"/>
    <w:rPr>
      <w:i/>
      <w:iCs/>
    </w:rPr>
  </w:style>
  <w:style w:type="character" w:customStyle="1" w:styleId="z3988">
    <w:name w:val="z3988"/>
    <w:basedOn w:val="DefaultParagraphFont"/>
    <w:rsid w:val="00C519EE"/>
  </w:style>
  <w:style w:type="character" w:customStyle="1" w:styleId="cs1-lock-registration">
    <w:name w:val="cs1-lock-registration"/>
    <w:basedOn w:val="DefaultParagraphFont"/>
    <w:rsid w:val="00C519EE"/>
  </w:style>
  <w:style w:type="character" w:customStyle="1" w:styleId="mw-collapsible-toggle">
    <w:name w:val="mw-collapsible-toggle"/>
    <w:basedOn w:val="DefaultParagraphFont"/>
    <w:rsid w:val="00C519EE"/>
  </w:style>
  <w:style w:type="character" w:customStyle="1" w:styleId="portal-bar-header">
    <w:name w:val="portal-bar-header"/>
    <w:basedOn w:val="DefaultParagraphFont"/>
    <w:rsid w:val="00C519EE"/>
  </w:style>
  <w:style w:type="character" w:customStyle="1" w:styleId="portal-bar-item">
    <w:name w:val="portal-bar-item"/>
    <w:basedOn w:val="DefaultParagraphFont"/>
    <w:rsid w:val="00C519EE"/>
  </w:style>
  <w:style w:type="paragraph" w:styleId="z-TopofForm">
    <w:name w:val="HTML Top of Form"/>
    <w:basedOn w:val="Normal"/>
    <w:next w:val="Normal"/>
    <w:link w:val="z-TopofFormChar"/>
    <w:hidden/>
    <w:uiPriority w:val="99"/>
    <w:semiHidden/>
    <w:unhideWhenUsed/>
    <w:rsid w:val="00C519E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519E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19E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519EE"/>
    <w:rPr>
      <w:rFonts w:ascii="Arial" w:eastAsia="Times New Roman" w:hAnsi="Arial" w:cs="Arial"/>
      <w:vanish/>
      <w:sz w:val="16"/>
      <w:szCs w:val="16"/>
      <w:lang w:eastAsia="en-IN"/>
    </w:rPr>
  </w:style>
  <w:style w:type="character" w:customStyle="1" w:styleId="vector-menu-heading-label">
    <w:name w:val="vector-menu-heading-label"/>
    <w:basedOn w:val="DefaultParagraphFont"/>
    <w:rsid w:val="00C519EE"/>
  </w:style>
  <w:style w:type="character" w:customStyle="1" w:styleId="wb-langlinks-edit">
    <w:name w:val="wb-langlinks-edit"/>
    <w:basedOn w:val="DefaultParagraphFont"/>
    <w:rsid w:val="00C519EE"/>
  </w:style>
  <w:style w:type="character" w:customStyle="1" w:styleId="anonymous-show">
    <w:name w:val="anonymous-show"/>
    <w:basedOn w:val="DefaultParagraphFont"/>
    <w:rsid w:val="00C519EE"/>
  </w:style>
  <w:style w:type="paragraph" w:styleId="BalloonText">
    <w:name w:val="Balloon Text"/>
    <w:basedOn w:val="Normal"/>
    <w:link w:val="BalloonTextChar"/>
    <w:uiPriority w:val="99"/>
    <w:semiHidden/>
    <w:unhideWhenUsed/>
    <w:rsid w:val="00C5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9EE"/>
    <w:rPr>
      <w:rFonts w:ascii="Tahoma" w:hAnsi="Tahoma" w:cs="Tahoma"/>
      <w:sz w:val="16"/>
      <w:szCs w:val="16"/>
    </w:rPr>
  </w:style>
  <w:style w:type="character" w:styleId="FollowedHyperlink">
    <w:name w:val="FollowedHyperlink"/>
    <w:basedOn w:val="DefaultParagraphFont"/>
    <w:uiPriority w:val="99"/>
    <w:semiHidden/>
    <w:unhideWhenUsed/>
    <w:rsid w:val="007D647E"/>
    <w:rPr>
      <w:color w:val="800080" w:themeColor="followedHyperlink"/>
      <w:u w:val="single"/>
    </w:rPr>
  </w:style>
  <w:style w:type="paragraph" w:styleId="Header">
    <w:name w:val="header"/>
    <w:basedOn w:val="Normal"/>
    <w:link w:val="HeaderChar"/>
    <w:uiPriority w:val="99"/>
    <w:semiHidden/>
    <w:unhideWhenUsed/>
    <w:rsid w:val="00860F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0F90"/>
  </w:style>
  <w:style w:type="paragraph" w:styleId="Footer">
    <w:name w:val="footer"/>
    <w:basedOn w:val="Normal"/>
    <w:link w:val="FooterChar"/>
    <w:uiPriority w:val="99"/>
    <w:semiHidden/>
    <w:unhideWhenUsed/>
    <w:rsid w:val="00860F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0F90"/>
  </w:style>
</w:styles>
</file>

<file path=word/webSettings.xml><?xml version="1.0" encoding="utf-8"?>
<w:webSettings xmlns:r="http://schemas.openxmlformats.org/officeDocument/2006/relationships" xmlns:w="http://schemas.openxmlformats.org/wordprocessingml/2006/main">
  <w:divs>
    <w:div w:id="492185496">
      <w:bodyDiv w:val="1"/>
      <w:marLeft w:val="0"/>
      <w:marRight w:val="0"/>
      <w:marTop w:val="0"/>
      <w:marBottom w:val="0"/>
      <w:divBdr>
        <w:top w:val="none" w:sz="0" w:space="0" w:color="auto"/>
        <w:left w:val="none" w:sz="0" w:space="0" w:color="auto"/>
        <w:bottom w:val="none" w:sz="0" w:space="0" w:color="auto"/>
        <w:right w:val="none" w:sz="0" w:space="0" w:color="auto"/>
      </w:divBdr>
      <w:divsChild>
        <w:div w:id="22565395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115830411">
              <w:marLeft w:val="0"/>
              <w:marRight w:val="0"/>
              <w:marTop w:val="0"/>
              <w:marBottom w:val="0"/>
              <w:divBdr>
                <w:top w:val="none" w:sz="0" w:space="0" w:color="auto"/>
                <w:left w:val="none" w:sz="0" w:space="0" w:color="auto"/>
                <w:bottom w:val="none" w:sz="0" w:space="0" w:color="auto"/>
                <w:right w:val="none" w:sz="0" w:space="0" w:color="auto"/>
              </w:divBdr>
              <w:divsChild>
                <w:div w:id="544871003">
                  <w:marLeft w:val="0"/>
                  <w:marRight w:val="0"/>
                  <w:marTop w:val="0"/>
                  <w:marBottom w:val="0"/>
                  <w:divBdr>
                    <w:top w:val="none" w:sz="0" w:space="0" w:color="auto"/>
                    <w:left w:val="none" w:sz="0" w:space="0" w:color="auto"/>
                    <w:bottom w:val="none" w:sz="0" w:space="0" w:color="auto"/>
                    <w:right w:val="none" w:sz="0" w:space="0" w:color="auto"/>
                  </w:divBdr>
                  <w:divsChild>
                    <w:div w:id="1385444216">
                      <w:marLeft w:val="0"/>
                      <w:marRight w:val="0"/>
                      <w:marTop w:val="0"/>
                      <w:marBottom w:val="0"/>
                      <w:divBdr>
                        <w:top w:val="none" w:sz="0" w:space="0" w:color="auto"/>
                        <w:left w:val="none" w:sz="0" w:space="0" w:color="auto"/>
                        <w:bottom w:val="none" w:sz="0" w:space="0" w:color="auto"/>
                        <w:right w:val="none" w:sz="0" w:space="0" w:color="auto"/>
                      </w:divBdr>
                      <w:divsChild>
                        <w:div w:id="1012029142">
                          <w:marLeft w:val="0"/>
                          <w:marRight w:val="0"/>
                          <w:marTop w:val="0"/>
                          <w:marBottom w:val="120"/>
                          <w:divBdr>
                            <w:top w:val="none" w:sz="0" w:space="0" w:color="auto"/>
                            <w:left w:val="none" w:sz="0" w:space="0" w:color="auto"/>
                            <w:bottom w:val="none" w:sz="0" w:space="0" w:color="auto"/>
                            <w:right w:val="none" w:sz="0" w:space="0" w:color="auto"/>
                          </w:divBdr>
                        </w:div>
                        <w:div w:id="978000722">
                          <w:marLeft w:val="336"/>
                          <w:marRight w:val="0"/>
                          <w:marTop w:val="120"/>
                          <w:marBottom w:val="312"/>
                          <w:divBdr>
                            <w:top w:val="none" w:sz="0" w:space="0" w:color="auto"/>
                            <w:left w:val="none" w:sz="0" w:space="0" w:color="auto"/>
                            <w:bottom w:val="none" w:sz="0" w:space="0" w:color="auto"/>
                            <w:right w:val="none" w:sz="0" w:space="0" w:color="auto"/>
                          </w:divBdr>
                          <w:divsChild>
                            <w:div w:id="20996662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289935">
                          <w:marLeft w:val="0"/>
                          <w:marRight w:val="0"/>
                          <w:marTop w:val="0"/>
                          <w:marBottom w:val="0"/>
                          <w:divBdr>
                            <w:top w:val="single" w:sz="6" w:space="5" w:color="A2A9B1"/>
                            <w:left w:val="single" w:sz="6" w:space="5" w:color="A2A9B1"/>
                            <w:bottom w:val="single" w:sz="6" w:space="5" w:color="A2A9B1"/>
                            <w:right w:val="single" w:sz="6" w:space="5" w:color="A2A9B1"/>
                          </w:divBdr>
                        </w:div>
                        <w:div w:id="1278374445">
                          <w:marLeft w:val="0"/>
                          <w:marRight w:val="0"/>
                          <w:marTop w:val="0"/>
                          <w:marBottom w:val="120"/>
                          <w:divBdr>
                            <w:top w:val="none" w:sz="0" w:space="0" w:color="auto"/>
                            <w:left w:val="none" w:sz="0" w:space="0" w:color="auto"/>
                            <w:bottom w:val="none" w:sz="0" w:space="0" w:color="auto"/>
                            <w:right w:val="none" w:sz="0" w:space="0" w:color="auto"/>
                          </w:divBdr>
                        </w:div>
                        <w:div w:id="573396226">
                          <w:marLeft w:val="336"/>
                          <w:marRight w:val="0"/>
                          <w:marTop w:val="120"/>
                          <w:marBottom w:val="312"/>
                          <w:divBdr>
                            <w:top w:val="none" w:sz="0" w:space="0" w:color="auto"/>
                            <w:left w:val="none" w:sz="0" w:space="0" w:color="auto"/>
                            <w:bottom w:val="none" w:sz="0" w:space="0" w:color="auto"/>
                            <w:right w:val="none" w:sz="0" w:space="0" w:color="auto"/>
                          </w:divBdr>
                          <w:divsChild>
                            <w:div w:id="1130248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0751681">
                          <w:marLeft w:val="0"/>
                          <w:marRight w:val="0"/>
                          <w:marTop w:val="72"/>
                          <w:marBottom w:val="0"/>
                          <w:divBdr>
                            <w:top w:val="none" w:sz="0" w:space="0" w:color="auto"/>
                            <w:left w:val="none" w:sz="0" w:space="0" w:color="auto"/>
                            <w:bottom w:val="none" w:sz="0" w:space="0" w:color="auto"/>
                            <w:right w:val="none" w:sz="0" w:space="0" w:color="auto"/>
                          </w:divBdr>
                        </w:div>
                        <w:div w:id="1601142560">
                          <w:marLeft w:val="0"/>
                          <w:marRight w:val="0"/>
                          <w:marTop w:val="72"/>
                          <w:marBottom w:val="120"/>
                          <w:divBdr>
                            <w:top w:val="none" w:sz="0" w:space="0" w:color="auto"/>
                            <w:left w:val="none" w:sz="0" w:space="0" w:color="auto"/>
                            <w:bottom w:val="none" w:sz="0" w:space="0" w:color="auto"/>
                            <w:right w:val="none" w:sz="0" w:space="0" w:color="auto"/>
                          </w:divBdr>
                        </w:div>
                        <w:div w:id="8413914">
                          <w:marLeft w:val="0"/>
                          <w:marRight w:val="0"/>
                          <w:marTop w:val="240"/>
                          <w:marBottom w:val="0"/>
                          <w:divBdr>
                            <w:top w:val="single" w:sz="6" w:space="2" w:color="A2A9B1"/>
                            <w:left w:val="single" w:sz="6" w:space="2" w:color="A2A9B1"/>
                            <w:bottom w:val="single" w:sz="6" w:space="2" w:color="A2A9B1"/>
                            <w:right w:val="single" w:sz="6" w:space="2" w:color="A2A9B1"/>
                          </w:divBdr>
                          <w:divsChild>
                            <w:div w:id="596256081">
                              <w:marLeft w:val="0"/>
                              <w:marRight w:val="120"/>
                              <w:marTop w:val="0"/>
                              <w:marBottom w:val="0"/>
                              <w:divBdr>
                                <w:top w:val="none" w:sz="0" w:space="0" w:color="auto"/>
                                <w:left w:val="none" w:sz="0" w:space="0" w:color="auto"/>
                                <w:bottom w:val="none" w:sz="0" w:space="0" w:color="auto"/>
                                <w:right w:val="none" w:sz="0" w:space="0" w:color="auto"/>
                              </w:divBdr>
                            </w:div>
                            <w:div w:id="792673811">
                              <w:marLeft w:val="960"/>
                              <w:marRight w:val="960"/>
                              <w:marTop w:val="0"/>
                              <w:marBottom w:val="0"/>
                              <w:divBdr>
                                <w:top w:val="none" w:sz="0" w:space="0" w:color="auto"/>
                                <w:left w:val="none" w:sz="0" w:space="0" w:color="auto"/>
                                <w:bottom w:val="none" w:sz="0" w:space="0" w:color="auto"/>
                                <w:right w:val="none" w:sz="0" w:space="0" w:color="auto"/>
                              </w:divBdr>
                            </w:div>
                          </w:divsChild>
                        </w:div>
                        <w:div w:id="1158960719">
                          <w:marLeft w:val="0"/>
                          <w:marRight w:val="120"/>
                          <w:marTop w:val="0"/>
                          <w:marBottom w:val="0"/>
                          <w:divBdr>
                            <w:top w:val="none" w:sz="0" w:space="0" w:color="auto"/>
                            <w:left w:val="none" w:sz="0" w:space="0" w:color="auto"/>
                            <w:bottom w:val="none" w:sz="0" w:space="0" w:color="auto"/>
                            <w:right w:val="none" w:sz="0" w:space="0" w:color="auto"/>
                          </w:divBdr>
                        </w:div>
                        <w:div w:id="1173690898">
                          <w:marLeft w:val="960"/>
                          <w:marRight w:val="960"/>
                          <w:marTop w:val="0"/>
                          <w:marBottom w:val="0"/>
                          <w:divBdr>
                            <w:top w:val="none" w:sz="0" w:space="0" w:color="auto"/>
                            <w:left w:val="none" w:sz="0" w:space="0" w:color="auto"/>
                            <w:bottom w:val="none" w:sz="0" w:space="0" w:color="auto"/>
                            <w:right w:val="none" w:sz="0" w:space="0" w:color="auto"/>
                          </w:divBdr>
                        </w:div>
                        <w:div w:id="149254995">
                          <w:marLeft w:val="0"/>
                          <w:marRight w:val="0"/>
                          <w:marTop w:val="0"/>
                          <w:marBottom w:val="0"/>
                          <w:divBdr>
                            <w:top w:val="single" w:sz="6" w:space="0" w:color="A2A9B1"/>
                            <w:left w:val="single" w:sz="6" w:space="24" w:color="A2A9B1"/>
                            <w:bottom w:val="single" w:sz="6" w:space="0" w:color="A2A9B1"/>
                            <w:right w:val="single" w:sz="6" w:space="24" w:color="A2A9B1"/>
                          </w:divBdr>
                          <w:divsChild>
                            <w:div w:id="603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939">
                  <w:marLeft w:val="0"/>
                  <w:marRight w:val="0"/>
                  <w:marTop w:val="240"/>
                  <w:marBottom w:val="0"/>
                  <w:divBdr>
                    <w:top w:val="single" w:sz="6" w:space="4" w:color="A2A9B1"/>
                    <w:left w:val="single" w:sz="6" w:space="4" w:color="A2A9B1"/>
                    <w:bottom w:val="single" w:sz="6" w:space="4" w:color="A2A9B1"/>
                    <w:right w:val="single" w:sz="6" w:space="4" w:color="A2A9B1"/>
                  </w:divBdr>
                  <w:divsChild>
                    <w:div w:id="12451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808">
          <w:marLeft w:val="0"/>
          <w:marRight w:val="0"/>
          <w:marTop w:val="0"/>
          <w:marBottom w:val="0"/>
          <w:divBdr>
            <w:top w:val="none" w:sz="0" w:space="0" w:color="auto"/>
            <w:left w:val="none" w:sz="0" w:space="0" w:color="auto"/>
            <w:bottom w:val="none" w:sz="0" w:space="0" w:color="auto"/>
            <w:right w:val="none" w:sz="0" w:space="0" w:color="auto"/>
          </w:divBdr>
          <w:divsChild>
            <w:div w:id="398286703">
              <w:marLeft w:val="0"/>
              <w:marRight w:val="0"/>
              <w:marTop w:val="0"/>
              <w:marBottom w:val="0"/>
              <w:divBdr>
                <w:top w:val="none" w:sz="0" w:space="0" w:color="auto"/>
                <w:left w:val="none" w:sz="0" w:space="0" w:color="auto"/>
                <w:bottom w:val="none" w:sz="0" w:space="0" w:color="auto"/>
                <w:right w:val="none" w:sz="0" w:space="0" w:color="auto"/>
              </w:divBdr>
              <w:divsChild>
                <w:div w:id="1223518797">
                  <w:marLeft w:val="0"/>
                  <w:marRight w:val="0"/>
                  <w:marTop w:val="0"/>
                  <w:marBottom w:val="0"/>
                  <w:divBdr>
                    <w:top w:val="none" w:sz="0" w:space="0" w:color="auto"/>
                    <w:left w:val="none" w:sz="0" w:space="0" w:color="auto"/>
                    <w:bottom w:val="none" w:sz="0" w:space="0" w:color="auto"/>
                    <w:right w:val="none" w:sz="0" w:space="0" w:color="auto"/>
                  </w:divBdr>
                </w:div>
                <w:div w:id="1238591131">
                  <w:marLeft w:val="2640"/>
                  <w:marRight w:val="0"/>
                  <w:marTop w:val="600"/>
                  <w:marBottom w:val="0"/>
                  <w:divBdr>
                    <w:top w:val="none" w:sz="0" w:space="0" w:color="auto"/>
                    <w:left w:val="none" w:sz="0" w:space="0" w:color="auto"/>
                    <w:bottom w:val="none" w:sz="0" w:space="0" w:color="auto"/>
                    <w:right w:val="none" w:sz="0" w:space="0" w:color="auto"/>
                  </w:divBdr>
                  <w:divsChild>
                    <w:div w:id="1117024980">
                      <w:marLeft w:val="0"/>
                      <w:marRight w:val="0"/>
                      <w:marTop w:val="0"/>
                      <w:marBottom w:val="0"/>
                      <w:divBdr>
                        <w:top w:val="none" w:sz="0" w:space="0" w:color="auto"/>
                        <w:left w:val="none" w:sz="0" w:space="0" w:color="auto"/>
                        <w:bottom w:val="none" w:sz="0" w:space="0" w:color="auto"/>
                        <w:right w:val="none" w:sz="0" w:space="0" w:color="auto"/>
                      </w:divBdr>
                    </w:div>
                  </w:divsChild>
                </w:div>
                <w:div w:id="1753625848">
                  <w:marLeft w:val="0"/>
                  <w:marRight w:val="0"/>
                  <w:marTop w:val="600"/>
                  <w:marBottom w:val="0"/>
                  <w:divBdr>
                    <w:top w:val="none" w:sz="0" w:space="0" w:color="auto"/>
                    <w:left w:val="none" w:sz="0" w:space="0" w:color="auto"/>
                    <w:bottom w:val="none" w:sz="0" w:space="0" w:color="auto"/>
                    <w:right w:val="none" w:sz="0" w:space="0" w:color="auto"/>
                  </w:divBdr>
                  <w:divsChild>
                    <w:div w:id="1961842028">
                      <w:marLeft w:val="0"/>
                      <w:marRight w:val="0"/>
                      <w:marTop w:val="0"/>
                      <w:marBottom w:val="0"/>
                      <w:divBdr>
                        <w:top w:val="none" w:sz="0" w:space="0" w:color="auto"/>
                        <w:left w:val="none" w:sz="0" w:space="0" w:color="auto"/>
                        <w:bottom w:val="none" w:sz="0" w:space="0" w:color="auto"/>
                        <w:right w:val="none" w:sz="0" w:space="0" w:color="auto"/>
                      </w:divBdr>
                    </w:div>
                    <w:div w:id="1958176858">
                      <w:marLeft w:val="120"/>
                      <w:marRight w:val="240"/>
                      <w:marTop w:val="0"/>
                      <w:marBottom w:val="0"/>
                      <w:divBdr>
                        <w:top w:val="none" w:sz="0" w:space="0" w:color="auto"/>
                        <w:left w:val="none" w:sz="0" w:space="0" w:color="auto"/>
                        <w:bottom w:val="none" w:sz="0" w:space="0" w:color="auto"/>
                        <w:right w:val="none" w:sz="0" w:space="0" w:color="auto"/>
                      </w:divBdr>
                      <w:divsChild>
                        <w:div w:id="1088234762">
                          <w:marLeft w:val="0"/>
                          <w:marRight w:val="0"/>
                          <w:marTop w:val="0"/>
                          <w:marBottom w:val="0"/>
                          <w:divBdr>
                            <w:top w:val="none" w:sz="0" w:space="0" w:color="auto"/>
                            <w:left w:val="none" w:sz="0" w:space="0" w:color="auto"/>
                            <w:bottom w:val="none" w:sz="0" w:space="0" w:color="auto"/>
                            <w:right w:val="none" w:sz="0" w:space="0" w:color="auto"/>
                          </w:divBdr>
                          <w:divsChild>
                            <w:div w:id="10477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7983">
              <w:marLeft w:val="0"/>
              <w:marRight w:val="0"/>
              <w:marTop w:val="0"/>
              <w:marBottom w:val="0"/>
              <w:divBdr>
                <w:top w:val="none" w:sz="0" w:space="0" w:color="auto"/>
                <w:left w:val="none" w:sz="0" w:space="0" w:color="auto"/>
                <w:bottom w:val="none" w:sz="0" w:space="0" w:color="auto"/>
                <w:right w:val="none" w:sz="0" w:space="0" w:color="auto"/>
              </w:divBdr>
              <w:divsChild>
                <w:div w:id="2062169297">
                  <w:marLeft w:val="120"/>
                  <w:marRight w:val="0"/>
                  <w:marTop w:val="0"/>
                  <w:marBottom w:val="0"/>
                  <w:divBdr>
                    <w:top w:val="none" w:sz="0" w:space="0" w:color="auto"/>
                    <w:left w:val="none" w:sz="0" w:space="0" w:color="auto"/>
                    <w:bottom w:val="none" w:sz="0" w:space="0" w:color="auto"/>
                    <w:right w:val="none" w:sz="0" w:space="0" w:color="auto"/>
                  </w:divBdr>
                </w:div>
                <w:div w:id="544030112">
                  <w:marLeft w:val="120"/>
                  <w:marRight w:val="0"/>
                  <w:marTop w:val="0"/>
                  <w:marBottom w:val="0"/>
                  <w:divBdr>
                    <w:top w:val="none" w:sz="0" w:space="0" w:color="auto"/>
                    <w:left w:val="none" w:sz="0" w:space="0" w:color="auto"/>
                    <w:bottom w:val="none" w:sz="0" w:space="0" w:color="auto"/>
                    <w:right w:val="none" w:sz="0" w:space="0" w:color="auto"/>
                  </w:divBdr>
                </w:div>
                <w:div w:id="2047022824">
                  <w:marLeft w:val="120"/>
                  <w:marRight w:val="0"/>
                  <w:marTop w:val="0"/>
                  <w:marBottom w:val="0"/>
                  <w:divBdr>
                    <w:top w:val="none" w:sz="0" w:space="0" w:color="auto"/>
                    <w:left w:val="none" w:sz="0" w:space="0" w:color="auto"/>
                    <w:bottom w:val="none" w:sz="0" w:space="0" w:color="auto"/>
                    <w:right w:val="none" w:sz="0" w:space="0" w:color="auto"/>
                  </w:divBdr>
                </w:div>
                <w:div w:id="1746488449">
                  <w:marLeft w:val="120"/>
                  <w:marRight w:val="0"/>
                  <w:marTop w:val="0"/>
                  <w:marBottom w:val="0"/>
                  <w:divBdr>
                    <w:top w:val="none" w:sz="0" w:space="0" w:color="auto"/>
                    <w:left w:val="none" w:sz="0" w:space="0" w:color="auto"/>
                    <w:bottom w:val="none" w:sz="0" w:space="0" w:color="auto"/>
                    <w:right w:val="none" w:sz="0" w:space="0" w:color="auto"/>
                  </w:divBdr>
                </w:div>
                <w:div w:id="506991649">
                  <w:marLeft w:val="120"/>
                  <w:marRight w:val="0"/>
                  <w:marTop w:val="0"/>
                  <w:marBottom w:val="0"/>
                  <w:divBdr>
                    <w:top w:val="none" w:sz="0" w:space="0" w:color="auto"/>
                    <w:left w:val="none" w:sz="0" w:space="0" w:color="auto"/>
                    <w:bottom w:val="none" w:sz="0" w:space="0" w:color="auto"/>
                    <w:right w:val="none" w:sz="0" w:space="0" w:color="auto"/>
                  </w:divBdr>
                  <w:divsChild>
                    <w:div w:id="14004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ysiology" TargetMode="External"/><Relationship Id="rId18" Type="http://schemas.openxmlformats.org/officeDocument/2006/relationships/hyperlink" Target="https://en.wikipedia.org/wiki/Biomolecular_complex" TargetMode="External"/><Relationship Id="rId26" Type="http://schemas.openxmlformats.org/officeDocument/2006/relationships/hyperlink" Target="https://en.wikipedia.org/wiki/Species" TargetMode="External"/><Relationship Id="rId39" Type="http://schemas.openxmlformats.org/officeDocument/2006/relationships/hyperlink" Target="https://en.wikipedia.org/wiki/Branches_of_science" TargetMode="External"/><Relationship Id="rId3" Type="http://schemas.openxmlformats.org/officeDocument/2006/relationships/settings" Target="settings.xml"/><Relationship Id="rId21" Type="http://schemas.openxmlformats.org/officeDocument/2006/relationships/hyperlink" Target="https://en.wikipedia.org/wiki/Tissue_(biology)" TargetMode="External"/><Relationship Id="rId34" Type="http://schemas.openxmlformats.org/officeDocument/2006/relationships/hyperlink" Target="https://en.wikipedia.org/wiki/Gene" TargetMode="External"/><Relationship Id="rId42" Type="http://schemas.openxmlformats.org/officeDocument/2006/relationships/hyperlink" Target="https://en.wikipedia.org/wiki/Dissipative_structures" TargetMode="External"/><Relationship Id="rId47" Type="http://schemas.openxmlformats.org/officeDocument/2006/relationships/hyperlink" Target="https://en.wikipedia.org/w/index.php?title=Template:Biological_organisation&amp;action=edit" TargetMode="External"/><Relationship Id="rId7" Type="http://schemas.openxmlformats.org/officeDocument/2006/relationships/hyperlink" Target="https://en.wikipedia.org/wiki/Systems" TargetMode="External"/><Relationship Id="rId12" Type="http://schemas.openxmlformats.org/officeDocument/2006/relationships/hyperlink" Target="https://en.wikipedia.org/wiki/Diseases" TargetMode="External"/><Relationship Id="rId17" Type="http://schemas.openxmlformats.org/officeDocument/2006/relationships/hyperlink" Target="https://en.wikipedia.org/wiki/Molecule" TargetMode="External"/><Relationship Id="rId25" Type="http://schemas.openxmlformats.org/officeDocument/2006/relationships/hyperlink" Target="https://en.wikipedia.org/wiki/Population" TargetMode="External"/><Relationship Id="rId33" Type="http://schemas.openxmlformats.org/officeDocument/2006/relationships/hyperlink" Target="https://en.wikipedia.org/wiki/Subatomic_particle" TargetMode="External"/><Relationship Id="rId38" Type="http://schemas.openxmlformats.org/officeDocument/2006/relationships/hyperlink" Target="https://en.wikipedia.org/wiki/Systems_theory" TargetMode="External"/><Relationship Id="rId46" Type="http://schemas.openxmlformats.org/officeDocument/2006/relationships/hyperlink" Target="https://en.wikipedia.org/wiki/Template_talk:Biological_organisation" TargetMode="External"/><Relationship Id="rId2" Type="http://schemas.openxmlformats.org/officeDocument/2006/relationships/styles" Target="styles.xml"/><Relationship Id="rId16" Type="http://schemas.openxmlformats.org/officeDocument/2006/relationships/hyperlink" Target="https://en.wikipedia.org/wiki/Atom" TargetMode="External"/><Relationship Id="rId20" Type="http://schemas.openxmlformats.org/officeDocument/2006/relationships/hyperlink" Target="https://en.wikipedia.org/wiki/Cell_(biology)" TargetMode="External"/><Relationship Id="rId29" Type="http://schemas.openxmlformats.org/officeDocument/2006/relationships/hyperlink" Target="https://en.wikipedia.org/wiki/Domain_(biology)" TargetMode="External"/><Relationship Id="rId41" Type="http://schemas.openxmlformats.org/officeDocument/2006/relationships/hyperlink" Target="https://en.wikipedia.org/wiki/Biological_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dicine" TargetMode="External"/><Relationship Id="rId24" Type="http://schemas.openxmlformats.org/officeDocument/2006/relationships/hyperlink" Target="https://en.wikipedia.org/wiki/Organism" TargetMode="External"/><Relationship Id="rId32" Type="http://schemas.openxmlformats.org/officeDocument/2006/relationships/hyperlink" Target="https://en.wikipedia.org/wiki/Chemical_element" TargetMode="External"/><Relationship Id="rId37" Type="http://schemas.openxmlformats.org/officeDocument/2006/relationships/hyperlink" Target="https://en.wikipedia.org/wiki/RNA" TargetMode="External"/><Relationship Id="rId40" Type="http://schemas.openxmlformats.org/officeDocument/2006/relationships/hyperlink" Target="https://en.wikipedia.org/wiki/Biological_organisation" TargetMode="External"/><Relationship Id="rId45" Type="http://schemas.openxmlformats.org/officeDocument/2006/relationships/hyperlink" Target="https://en.wikipedia.org/wiki/Template:Biological_organisation"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Organ_system" TargetMode="External"/><Relationship Id="rId28" Type="http://schemas.openxmlformats.org/officeDocument/2006/relationships/hyperlink" Target="https://en.wikipedia.org/wiki/Biological_interaction" TargetMode="External"/><Relationship Id="rId36" Type="http://schemas.openxmlformats.org/officeDocument/2006/relationships/hyperlink" Target="https://en.wikipedia.org/wiki/RNA_world_hypothesis" TargetMode="External"/><Relationship Id="rId49" Type="http://schemas.openxmlformats.org/officeDocument/2006/relationships/theme" Target="theme/theme1.xml"/><Relationship Id="rId10" Type="http://schemas.openxmlformats.org/officeDocument/2006/relationships/hyperlink" Target="https://en.wikipedia.org/wiki/File:Shimmering_bees_drive_hornet_away.ogv" TargetMode="External"/><Relationship Id="rId19" Type="http://schemas.openxmlformats.org/officeDocument/2006/relationships/hyperlink" Target="https://en.wikipedia.org/wiki/Organelle" TargetMode="External"/><Relationship Id="rId31" Type="http://schemas.openxmlformats.org/officeDocument/2006/relationships/hyperlink" Target="https://en.wikipedia.org/wiki/Biological_organisation" TargetMode="External"/><Relationship Id="rId44" Type="http://schemas.openxmlformats.org/officeDocument/2006/relationships/hyperlink" Target="https://en.wikipedia.org/wiki/Herbert_A._Simon" TargetMode="External"/><Relationship Id="rId4" Type="http://schemas.openxmlformats.org/officeDocument/2006/relationships/webSettings" Target="webSettings.xml"/><Relationship Id="rId9" Type="http://schemas.openxmlformats.org/officeDocument/2006/relationships/hyperlink" Target="https://en.wikipedia.org/wiki/Atom" TargetMode="External"/><Relationship Id="rId14" Type="http://schemas.openxmlformats.org/officeDocument/2006/relationships/hyperlink" Target="https://en.wikipedia.org/wiki/DDT" TargetMode="External"/><Relationship Id="rId22" Type="http://schemas.openxmlformats.org/officeDocument/2006/relationships/hyperlink" Target="https://en.wikipedia.org/wiki/Organ_(biology)" TargetMode="External"/><Relationship Id="rId27" Type="http://schemas.openxmlformats.org/officeDocument/2006/relationships/hyperlink" Target="https://en.wikipedia.org/wiki/Community_(ecology)" TargetMode="External"/><Relationship Id="rId30" Type="http://schemas.openxmlformats.org/officeDocument/2006/relationships/hyperlink" Target="https://en.wikipedia.org/wiki/Earth%27s_spheres" TargetMode="External"/><Relationship Id="rId35" Type="http://schemas.openxmlformats.org/officeDocument/2006/relationships/hyperlink" Target="https://en.wikipedia.org/wiki/Biological_organisation" TargetMode="External"/><Relationship Id="rId43" Type="http://schemas.openxmlformats.org/officeDocument/2006/relationships/hyperlink" Target="https://en.wikipedia.org/wiki/Ecology" TargetMode="External"/><Relationship Id="rId48" Type="http://schemas.openxmlformats.org/officeDocument/2006/relationships/fontTable" Target="fontTable.xml"/><Relationship Id="rId8" Type="http://schemas.openxmlformats.org/officeDocument/2006/relationships/hyperlink" Target="https://en.wikipedia.org/wiki/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Chabita Saha</dc:creator>
  <cp:lastModifiedBy>Chabita Saha</cp:lastModifiedBy>
  <cp:revision>2</cp:revision>
  <dcterms:created xsi:type="dcterms:W3CDTF">2022-09-08T15:12:00Z</dcterms:created>
  <dcterms:modified xsi:type="dcterms:W3CDTF">2022-09-08T15:12:00Z</dcterms:modified>
</cp:coreProperties>
</file>