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52937" w:rsidRPr="00852937" w:rsidTr="00852937">
        <w:tc>
          <w:tcPr>
            <w:tcW w:w="9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52937" w:rsidRPr="00852937" w:rsidRDefault="00852937" w:rsidP="00A86004">
            <w:pPr>
              <w:jc w:val="center"/>
              <w:rPr>
                <w:rFonts w:ascii="Tahoma" w:eastAsia="Times New Roman" w:hAnsi="Tahoma" w:cs="Tahoma"/>
                <w:sz w:val="32"/>
                <w:szCs w:val="24"/>
                <w:lang w:eastAsia="fr-FR"/>
              </w:rPr>
            </w:pPr>
            <w:bookmarkStart w:id="0" w:name="_GoBack"/>
            <w:bookmarkEnd w:id="0"/>
            <w:r w:rsidRPr="00852937">
              <w:rPr>
                <w:rFonts w:ascii="Tahoma" w:eastAsia="Times New Roman" w:hAnsi="Tahoma" w:cs="Tahoma"/>
                <w:sz w:val="32"/>
                <w:szCs w:val="24"/>
                <w:lang w:eastAsia="fr-FR"/>
              </w:rPr>
              <w:t>CCP 2 : ACCOMPAGNER LA PERSONNE DANS LES ACTES ESSENTIELS DU QUOTIDIEN </w:t>
            </w:r>
          </w:p>
        </w:tc>
      </w:tr>
    </w:tbl>
    <w:p w:rsidR="00852937" w:rsidRPr="00852937" w:rsidRDefault="00852937" w:rsidP="0085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937" w:rsidRPr="00852937" w:rsidRDefault="00852937" w:rsidP="00852937">
      <w:pPr>
        <w:spacing w:before="53" w:after="0" w:line="240" w:lineRule="auto"/>
        <w:rPr>
          <w:rFonts w:ascii="Tahoma" w:eastAsia="Times New Roman" w:hAnsi="Tahoma" w:cs="Tahoma"/>
          <w:color w:val="FF0000"/>
          <w:u w:val="single"/>
          <w:lang w:eastAsia="fr-FR"/>
        </w:rPr>
      </w:pPr>
      <w:r w:rsidRPr="00852937">
        <w:rPr>
          <w:rFonts w:ascii="Tahoma" w:eastAsia="Times New Roman" w:hAnsi="Tahoma" w:cs="Tahoma"/>
          <w:color w:val="FF0000"/>
          <w:u w:val="single"/>
          <w:lang w:eastAsia="fr-FR"/>
        </w:rPr>
        <w:t>Compétence 5 - Établir une relation professionnelle avec la personne accompagnée et son entourage </w:t>
      </w:r>
    </w:p>
    <w:p w:rsidR="00852937" w:rsidRPr="00852937" w:rsidRDefault="00852937" w:rsidP="00852937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1. Assister: deux personnes en relation dans un lieu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2. La perte d'autonomie et la dépendance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3. L'essentiel à retenir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 xml:space="preserve"> 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4. Les techniques mobilisées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5. Organiser les actes à accomplir avec la personne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proofErr w:type="gramStart"/>
      <w:r w:rsidRPr="00852937">
        <w:rPr>
          <w:rFonts w:ascii="Tahoma" w:eastAsia="Times New Roman" w:hAnsi="Tahoma" w:cs="Tahoma"/>
          <w:lang w:eastAsia="fr-FR"/>
        </w:rPr>
        <w:t>et</w:t>
      </w:r>
      <w:proofErr w:type="gramEnd"/>
      <w:r w:rsidRPr="00852937">
        <w:rPr>
          <w:rFonts w:ascii="Tahoma" w:eastAsia="Times New Roman" w:hAnsi="Tahoma" w:cs="Tahoma"/>
          <w:lang w:eastAsia="fr-FR"/>
        </w:rPr>
        <w:t xml:space="preserve"> s'adapter aux situations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 xml:space="preserve"> 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6. L'essentiel à retenir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7. La charte des droits et libertés de la personne accueillie. </w:t>
      </w:r>
    </w:p>
    <w:p w:rsidR="00852937" w:rsidRPr="00852937" w:rsidRDefault="00852937" w:rsidP="00852937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:rsidR="00852937" w:rsidRPr="00852937" w:rsidRDefault="00852937" w:rsidP="00852937">
      <w:pPr>
        <w:spacing w:before="53" w:after="0" w:line="240" w:lineRule="auto"/>
        <w:rPr>
          <w:rFonts w:ascii="Tahoma" w:eastAsia="Times New Roman" w:hAnsi="Tahoma" w:cs="Tahoma"/>
          <w:color w:val="FF0000"/>
          <w:u w:val="single"/>
          <w:lang w:eastAsia="fr-FR"/>
        </w:rPr>
      </w:pPr>
      <w:r w:rsidRPr="00852937">
        <w:rPr>
          <w:rFonts w:ascii="Tahoma" w:eastAsia="Times New Roman" w:hAnsi="Tahoma" w:cs="Tahoma"/>
          <w:color w:val="FF0000"/>
          <w:u w:val="single"/>
          <w:lang w:eastAsia="fr-FR"/>
        </w:rPr>
        <w:t>Compétence 6 - Prévenir les risques, mettre en place un relais et faire face aux situations d'urgence dans le cadre d'une prestation d'accompagnement </w:t>
      </w:r>
    </w:p>
    <w:p w:rsidR="00852937" w:rsidRPr="00852937" w:rsidRDefault="00852937" w:rsidP="00852937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1. Les numéros d'appel d'urgence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2. Les centres antipoison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3. Qui sont les victimes d'accidents domestiques ? Et pourquoi ?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4. Pourquoi et comment intervenir ?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5. Les conduites addictives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6. La maltraitance</w:t>
      </w:r>
      <w:r>
        <w:rPr>
          <w:rFonts w:ascii="Tahoma" w:eastAsia="Times New Roman" w:hAnsi="Tahoma" w:cs="Tahoma"/>
          <w:lang w:eastAsia="fr-FR"/>
        </w:rPr>
        <w:t xml:space="preserve"> / </w:t>
      </w:r>
      <w:r w:rsidRPr="00852937">
        <w:rPr>
          <w:rFonts w:ascii="Tahoma" w:eastAsia="Times New Roman" w:hAnsi="Tahoma" w:cs="Tahoma"/>
          <w:lang w:eastAsia="fr-FR"/>
        </w:rPr>
        <w:t>La bientraitance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>
        <w:rPr>
          <w:rFonts w:ascii="Tahoma" w:eastAsia="Times New Roman" w:hAnsi="Tahoma" w:cs="Tahoma"/>
          <w:lang w:eastAsia="fr-FR"/>
        </w:rPr>
        <w:t>7</w:t>
      </w:r>
      <w:r w:rsidRPr="00852937">
        <w:rPr>
          <w:rFonts w:ascii="Tahoma" w:eastAsia="Times New Roman" w:hAnsi="Tahoma" w:cs="Tahoma"/>
          <w:lang w:eastAsia="fr-FR"/>
        </w:rPr>
        <w:t>. Le droit au répit du proche aidant</w:t>
      </w:r>
      <w:r>
        <w:rPr>
          <w:rFonts w:ascii="Tahoma" w:eastAsia="Times New Roman" w:hAnsi="Tahoma" w:cs="Tahoma"/>
          <w:lang w:eastAsia="fr-FR"/>
        </w:rPr>
        <w:t>.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>
        <w:rPr>
          <w:rFonts w:ascii="Tahoma" w:eastAsia="Times New Roman" w:hAnsi="Tahoma" w:cs="Tahoma"/>
          <w:lang w:eastAsia="fr-FR"/>
        </w:rPr>
        <w:t>8</w:t>
      </w:r>
      <w:r w:rsidRPr="00852937">
        <w:rPr>
          <w:rFonts w:ascii="Tahoma" w:eastAsia="Times New Roman" w:hAnsi="Tahoma" w:cs="Tahoma"/>
          <w:lang w:eastAsia="fr-FR"/>
        </w:rPr>
        <w:t>. La déshydratation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>
        <w:rPr>
          <w:rFonts w:ascii="Tahoma" w:eastAsia="Times New Roman" w:hAnsi="Tahoma" w:cs="Tahoma"/>
          <w:lang w:eastAsia="fr-FR"/>
        </w:rPr>
        <w:t>9.</w:t>
      </w:r>
      <w:r w:rsidRPr="00852937">
        <w:rPr>
          <w:rFonts w:ascii="Tahoma" w:eastAsia="Times New Roman" w:hAnsi="Tahoma" w:cs="Tahoma"/>
          <w:lang w:eastAsia="fr-FR"/>
        </w:rPr>
        <w:t xml:space="preserve"> Les capacités relationnelles et organisationnelles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:rsidR="00852937" w:rsidRPr="00852937" w:rsidRDefault="00852937" w:rsidP="00852937">
      <w:pPr>
        <w:spacing w:before="53" w:after="0" w:line="240" w:lineRule="auto"/>
        <w:rPr>
          <w:rFonts w:ascii="Tahoma" w:eastAsia="Times New Roman" w:hAnsi="Tahoma" w:cs="Tahoma"/>
          <w:color w:val="FF0000"/>
          <w:u w:val="single"/>
          <w:lang w:eastAsia="fr-FR"/>
        </w:rPr>
      </w:pPr>
      <w:r w:rsidRPr="00852937">
        <w:rPr>
          <w:rFonts w:ascii="Tahoma" w:eastAsia="Times New Roman" w:hAnsi="Tahoma" w:cs="Tahoma"/>
          <w:color w:val="FF0000"/>
          <w:u w:val="single"/>
          <w:lang w:eastAsia="fr-FR"/>
        </w:rPr>
        <w:t>Compétence 7 - Contribuer à l'autonomie physique, intellectuelle et sociale de la personne.</w:t>
      </w:r>
    </w:p>
    <w:p w:rsidR="00852937" w:rsidRPr="00852937" w:rsidRDefault="00852937" w:rsidP="00852937">
      <w:pPr>
        <w:spacing w:before="53" w:after="0" w:line="240" w:lineRule="auto"/>
        <w:rPr>
          <w:rFonts w:ascii="Tahoma" w:eastAsia="Times New Roman" w:hAnsi="Tahoma" w:cs="Tahoma"/>
          <w:color w:val="FF0000"/>
          <w:u w:val="single"/>
          <w:lang w:eastAsia="fr-FR"/>
        </w:rPr>
      </w:pP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1. L'essentiel à retenir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2. Le contexte professionnel</w:t>
      </w:r>
      <w:r>
        <w:rPr>
          <w:rFonts w:ascii="Tahoma" w:eastAsia="Times New Roman" w:hAnsi="Tahoma" w:cs="Tahoma"/>
          <w:lang w:eastAsia="fr-FR"/>
        </w:rPr>
        <w:t>.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3. Savoir-faire et techniques mobilisés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4. Connaissance des publics et des pathologies pour une prestation individualisée- le vieillissement.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5. Le handicap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</w:p>
    <w:p w:rsidR="00852937" w:rsidRPr="00852937" w:rsidRDefault="00852937" w:rsidP="00852937">
      <w:pPr>
        <w:spacing w:before="53" w:after="0" w:line="240" w:lineRule="auto"/>
        <w:rPr>
          <w:rFonts w:ascii="Tahoma" w:eastAsia="Times New Roman" w:hAnsi="Tahoma" w:cs="Tahoma"/>
          <w:color w:val="FF0000"/>
          <w:u w:val="single"/>
          <w:lang w:eastAsia="fr-FR"/>
        </w:rPr>
      </w:pPr>
      <w:r w:rsidRPr="00852937">
        <w:rPr>
          <w:rFonts w:ascii="Tahoma" w:eastAsia="Times New Roman" w:hAnsi="Tahoma" w:cs="Tahoma"/>
          <w:color w:val="FF0000"/>
          <w:u w:val="single"/>
          <w:lang w:eastAsia="fr-FR"/>
        </w:rPr>
        <w:t>Compétence 8 - Aider la personne à faire sa toilette, à s'habiller et à se déplacer</w:t>
      </w:r>
    </w:p>
    <w:p w:rsidR="00852937" w:rsidRPr="00852937" w:rsidRDefault="00852937" w:rsidP="00852937">
      <w:pPr>
        <w:spacing w:before="53" w:after="0" w:line="240" w:lineRule="auto"/>
        <w:rPr>
          <w:rFonts w:ascii="Tahoma" w:eastAsia="Times New Roman" w:hAnsi="Tahoma" w:cs="Tahoma"/>
          <w:color w:val="FF0000"/>
          <w:u w:val="single"/>
          <w:lang w:eastAsia="fr-FR"/>
        </w:rPr>
      </w:pP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1. L'aide à la toilette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2. L'aide à l'habillage et au déshabillage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3. Assister les personnes qui se déplacent avec difficultés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4. Savoirs associés et techniques mobilisées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</w:p>
    <w:p w:rsidR="00852937" w:rsidRPr="00852937" w:rsidRDefault="00852937" w:rsidP="00852937">
      <w:pPr>
        <w:spacing w:before="53" w:after="0" w:line="240" w:lineRule="auto"/>
        <w:rPr>
          <w:rFonts w:ascii="Tahoma" w:eastAsia="Times New Roman" w:hAnsi="Tahoma" w:cs="Tahoma"/>
          <w:color w:val="FF0000"/>
          <w:u w:val="single"/>
          <w:lang w:eastAsia="fr-FR"/>
        </w:rPr>
      </w:pPr>
      <w:r w:rsidRPr="00852937">
        <w:rPr>
          <w:rFonts w:ascii="Tahoma" w:eastAsia="Times New Roman" w:hAnsi="Tahoma" w:cs="Tahoma"/>
          <w:color w:val="FF0000"/>
          <w:u w:val="single"/>
          <w:lang w:eastAsia="fr-FR"/>
        </w:rPr>
        <w:t>Compétence 9 - Assister la personne lors des courses, de la préparation et de la prise des repas </w:t>
      </w:r>
    </w:p>
    <w:p w:rsidR="00852937" w:rsidRPr="00852937" w:rsidRDefault="00852937" w:rsidP="00852937">
      <w:pPr>
        <w:spacing w:before="53" w:after="0" w:line="240" w:lineRule="auto"/>
        <w:rPr>
          <w:rFonts w:ascii="Tahoma" w:eastAsia="Times New Roman" w:hAnsi="Tahoma" w:cs="Tahoma"/>
          <w:color w:val="FF0000"/>
          <w:u w:val="single"/>
          <w:lang w:eastAsia="fr-FR"/>
        </w:rPr>
      </w:pP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1. Veiller à une bonne alimentation de la personne</w:t>
      </w:r>
      <w:r>
        <w:rPr>
          <w:rFonts w:ascii="Tahoma" w:eastAsia="Times New Roman" w:hAnsi="Tahoma" w:cs="Tahoma"/>
          <w:lang w:eastAsia="fr-FR"/>
        </w:rPr>
        <w:t>.</w:t>
      </w:r>
      <w:r w:rsidRPr="00852937">
        <w:rPr>
          <w:rFonts w:ascii="Tahoma" w:eastAsia="Times New Roman" w:hAnsi="Tahoma" w:cs="Tahoma"/>
          <w:lang w:eastAsia="fr-FR"/>
        </w:rPr>
        <w:t> 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2. La préparation des repas</w:t>
      </w:r>
      <w:r>
        <w:rPr>
          <w:rFonts w:ascii="Tahoma" w:eastAsia="Times New Roman" w:hAnsi="Tahoma" w:cs="Tahoma"/>
          <w:lang w:eastAsia="fr-FR"/>
        </w:rPr>
        <w:t>.</w:t>
      </w:r>
    </w:p>
    <w:p w:rsidR="00852937" w:rsidRPr="00852937" w:rsidRDefault="00852937" w:rsidP="00852937">
      <w:pPr>
        <w:spacing w:after="0" w:line="240" w:lineRule="auto"/>
        <w:rPr>
          <w:rFonts w:ascii="Tahoma" w:eastAsia="Times New Roman" w:hAnsi="Tahoma" w:cs="Tahoma"/>
          <w:lang w:eastAsia="fr-FR"/>
        </w:rPr>
      </w:pPr>
      <w:r w:rsidRPr="00852937">
        <w:rPr>
          <w:rFonts w:ascii="Tahoma" w:eastAsia="Times New Roman" w:hAnsi="Tahoma" w:cs="Tahoma"/>
          <w:lang w:eastAsia="fr-FR"/>
        </w:rPr>
        <w:t>3. L'accompagnement aux courses</w:t>
      </w:r>
      <w:r>
        <w:rPr>
          <w:rFonts w:ascii="Tahoma" w:eastAsia="Times New Roman" w:hAnsi="Tahoma" w:cs="Tahoma"/>
          <w:lang w:eastAsia="fr-FR"/>
        </w:rPr>
        <w:t>.</w:t>
      </w:r>
    </w:p>
    <w:sectPr w:rsidR="00852937" w:rsidRPr="0085293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937" w:rsidRDefault="00852937" w:rsidP="00852937">
      <w:pPr>
        <w:spacing w:after="0" w:line="240" w:lineRule="auto"/>
      </w:pPr>
      <w:r>
        <w:separator/>
      </w:r>
    </w:p>
  </w:endnote>
  <w:endnote w:type="continuationSeparator" w:id="0">
    <w:p w:rsidR="00852937" w:rsidRDefault="00852937" w:rsidP="0085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8439672"/>
      <w:docPartObj>
        <w:docPartGallery w:val="Page Numbers (Bottom of Page)"/>
        <w:docPartUnique/>
      </w:docPartObj>
    </w:sdtPr>
    <w:sdtEndPr>
      <w:rPr>
        <w:rFonts w:ascii="Tahoma" w:hAnsi="Tahoma" w:cs="Tahoma"/>
        <w:sz w:val="16"/>
      </w:rPr>
    </w:sdtEndPr>
    <w:sdtContent>
      <w:p w:rsidR="00852937" w:rsidRDefault="008529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1D8">
          <w:rPr>
            <w:noProof/>
          </w:rPr>
          <w:t>1</w:t>
        </w:r>
        <w:r>
          <w:fldChar w:fldCharType="end"/>
        </w:r>
      </w:p>
      <w:p w:rsidR="00852937" w:rsidRPr="005551D8" w:rsidRDefault="005551D8" w:rsidP="005551D8">
        <w:pPr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t xml:space="preserve">ADVF CCP 1-FREE Compétences- Tanguy BERGIN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937" w:rsidRDefault="00852937" w:rsidP="00852937">
      <w:pPr>
        <w:spacing w:after="0" w:line="240" w:lineRule="auto"/>
      </w:pPr>
      <w:r>
        <w:separator/>
      </w:r>
    </w:p>
  </w:footnote>
  <w:footnote w:type="continuationSeparator" w:id="0">
    <w:p w:rsidR="00852937" w:rsidRDefault="00852937" w:rsidP="00852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37"/>
    <w:rsid w:val="003F3A21"/>
    <w:rsid w:val="005551D8"/>
    <w:rsid w:val="006937C7"/>
    <w:rsid w:val="0085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85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937"/>
  </w:style>
  <w:style w:type="paragraph" w:styleId="Pieddepage">
    <w:name w:val="footer"/>
    <w:basedOn w:val="Normal"/>
    <w:link w:val="PieddepageCar"/>
    <w:uiPriority w:val="99"/>
    <w:unhideWhenUsed/>
    <w:rsid w:val="0085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9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85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937"/>
  </w:style>
  <w:style w:type="paragraph" w:styleId="Pieddepage">
    <w:name w:val="footer"/>
    <w:basedOn w:val="Normal"/>
    <w:link w:val="PieddepageCar"/>
    <w:uiPriority w:val="99"/>
    <w:unhideWhenUsed/>
    <w:rsid w:val="0085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Tanguy BERGIN</cp:lastModifiedBy>
  <cp:revision>2</cp:revision>
  <dcterms:created xsi:type="dcterms:W3CDTF">2020-02-13T11:46:00Z</dcterms:created>
  <dcterms:modified xsi:type="dcterms:W3CDTF">2020-02-18T08:37:00Z</dcterms:modified>
</cp:coreProperties>
</file>