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11BF" w:rsidRPr="00D711BF" w:rsidTr="00D711BF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D711BF" w:rsidRPr="00D711BF" w:rsidRDefault="00D711BF" w:rsidP="00994BA5">
            <w:pPr>
              <w:jc w:val="center"/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</w:pPr>
            <w:bookmarkStart w:id="0" w:name="_GoBack"/>
            <w:bookmarkEnd w:id="0"/>
            <w:r w:rsidRPr="00D711BF"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  <w:t>CCP 3 : RELAYER LES PARENTS DANS LA PRISE EN CHARGE DES ENFANTS A LEUR DOMICILE. </w:t>
            </w:r>
          </w:p>
        </w:tc>
      </w:tr>
    </w:tbl>
    <w:p w:rsidR="00D711BF" w:rsidRPr="00D711BF" w:rsidRDefault="00D711BF" w:rsidP="00D7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1BF" w:rsidRP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Connaissances générales </w:t>
      </w:r>
    </w:p>
    <w:p w:rsidR="00D711BF" w:rsidRPr="00D711BF" w:rsidRDefault="00D711BF" w:rsidP="00D711BF">
      <w:pPr>
        <w:spacing w:before="163"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1. Le développement de l'</w:t>
      </w:r>
      <w:r>
        <w:rPr>
          <w:rFonts w:ascii="Tahoma" w:eastAsia="Times New Roman" w:hAnsi="Tahoma" w:cs="Tahoma"/>
          <w:szCs w:val="24"/>
          <w:lang w:eastAsia="fr-FR"/>
        </w:rPr>
        <w:t>enfant.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2. Les maladies infantiles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3. Les différents modes d'accueil de l'enfant et les aides à la garde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10 - Définir avec les parents le cadre de l'intervention auprès des enfants </w:t>
      </w:r>
    </w:p>
    <w:p w:rsidR="00D711BF" w:rsidRP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1. L'essentiel à retenir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2. Des contextes professionnels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3. Des techniques professionnelles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4. Organiser l'intervention avec un ou plusieurs enfants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</w:p>
    <w:p w:rsid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11 - Prévenir les risques et assurer la sécurité des enfants </w:t>
      </w:r>
    </w:p>
    <w:p w:rsidR="00D711BF" w:rsidRP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1. La prévention des accidents domestiques chez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2. L'enfant au domicile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3. L'enfant à l'extérieur de la maison : anticiper et éduquer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4. Principaux problèmes que l'ADVF aura à traiter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5. Des problèmes plus graves, avec secours spécialisés en relais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6. Des notions de base sur la protection de l'enfance et les droits des enfants</w:t>
      </w:r>
      <w:r>
        <w:rPr>
          <w:rFonts w:ascii="Tahoma" w:eastAsia="Times New Roman" w:hAnsi="Tahoma" w:cs="Tahoma"/>
          <w:szCs w:val="24"/>
          <w:lang w:eastAsia="fr-FR"/>
        </w:rPr>
        <w:t>.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7. Des capacités relationnelles et organisationnelles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1BF" w:rsidRP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12 - Accompagner les enfants dans leurs apprentissages de base, dans leur socialisation et lors de leurs activités </w:t>
      </w:r>
    </w:p>
    <w:p w:rsidR="00D711BF" w:rsidRPr="00D711BF" w:rsidRDefault="00D711BF" w:rsidP="00D7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1. L'ADVF accompagne la socialisation de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2. L'ADVF contribue à l'éducation en continuité </w:t>
      </w:r>
      <w:r>
        <w:rPr>
          <w:rFonts w:ascii="Tahoma" w:eastAsia="Times New Roman" w:hAnsi="Tahoma" w:cs="Tahoma"/>
          <w:szCs w:val="24"/>
          <w:lang w:eastAsia="fr-FR"/>
        </w:rPr>
        <w:t>avec les parents.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3. L'ADVF contribue à l'acquisition de la propreté de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4. L'ADVF est attentive aux rapports de l'enfant à la nourriture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 xml:space="preserve">Compétence 13 - Mettre en </w:t>
      </w:r>
      <w:proofErr w:type="spellStart"/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oeuvre</w:t>
      </w:r>
      <w:proofErr w:type="spellEnd"/>
      <w:r w:rsidRPr="00D711BF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 xml:space="preserve"> les techniques et gestes professionnels appropriés lors des levers et couchers, de la toilette et de l'habillage, des repas </w:t>
      </w:r>
    </w:p>
    <w:p w:rsidR="00D711BF" w:rsidRPr="00D711BF" w:rsidRDefault="00D711BF" w:rsidP="00D711BF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1. Rôle de l'ADVF dans le sommeil de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2. Rôle de l'ADVF dans la toilette de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3. Rôle de l'ADVF dans l'alimentation de l'enfant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4. L'ADVF prépare des activités</w:t>
      </w:r>
      <w:r>
        <w:rPr>
          <w:rFonts w:ascii="Tahoma" w:eastAsia="Times New Roman" w:hAnsi="Tahoma" w:cs="Tahoma"/>
          <w:szCs w:val="24"/>
          <w:lang w:eastAsia="fr-FR"/>
        </w:rPr>
        <w:t>.</w:t>
      </w:r>
      <w:r w:rsidRPr="00D711BF">
        <w:rPr>
          <w:rFonts w:ascii="Tahoma" w:eastAsia="Times New Roman" w:hAnsi="Tahoma" w:cs="Tahoma"/>
          <w:szCs w:val="24"/>
          <w:lang w:eastAsia="fr-FR"/>
        </w:rPr>
        <w:t> </w:t>
      </w:r>
    </w:p>
    <w:p w:rsidR="00D711BF" w:rsidRPr="00D711BF" w:rsidRDefault="00D711BF" w:rsidP="00D711BF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D711BF">
        <w:rPr>
          <w:rFonts w:ascii="Tahoma" w:eastAsia="Times New Roman" w:hAnsi="Tahoma" w:cs="Tahoma"/>
          <w:szCs w:val="24"/>
          <w:lang w:eastAsia="fr-FR"/>
        </w:rPr>
        <w:t>5. L</w:t>
      </w:r>
      <w:r>
        <w:rPr>
          <w:rFonts w:ascii="Tahoma" w:eastAsia="Times New Roman" w:hAnsi="Tahoma" w:cs="Tahoma"/>
          <w:szCs w:val="24"/>
          <w:lang w:eastAsia="fr-FR"/>
        </w:rPr>
        <w:t>'ADVF porte le bébé et l'enfant.</w:t>
      </w:r>
    </w:p>
    <w:p w:rsidR="00B54F3D" w:rsidRDefault="003F024C"/>
    <w:sectPr w:rsidR="00B54F3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1BF" w:rsidRDefault="00D711BF" w:rsidP="00D711BF">
      <w:pPr>
        <w:spacing w:after="0" w:line="240" w:lineRule="auto"/>
      </w:pPr>
      <w:r>
        <w:separator/>
      </w:r>
    </w:p>
  </w:endnote>
  <w:endnote w:type="continuationSeparator" w:id="0">
    <w:p w:rsidR="00D711BF" w:rsidRDefault="00D711BF" w:rsidP="00D7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4386592"/>
      <w:docPartObj>
        <w:docPartGallery w:val="Page Numbers (Bottom of Page)"/>
        <w:docPartUnique/>
      </w:docPartObj>
    </w:sdtPr>
    <w:sdtContent>
      <w:p w:rsidR="003F024C" w:rsidRDefault="003F024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F024C" w:rsidRDefault="003F024C" w:rsidP="003F024C">
    <w:pPr>
      <w:jc w:val="right"/>
      <w:rPr>
        <w:sz w:val="16"/>
        <w:szCs w:val="16"/>
      </w:rPr>
    </w:pPr>
    <w:r>
      <w:rPr>
        <w:sz w:val="16"/>
        <w:szCs w:val="16"/>
      </w:rPr>
      <w:t xml:space="preserve">ADVF CCP 1-FREE Compétences- Tanguy BERGIN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1BF" w:rsidRDefault="00D711BF" w:rsidP="00D711BF">
      <w:pPr>
        <w:spacing w:after="0" w:line="240" w:lineRule="auto"/>
      </w:pPr>
      <w:r>
        <w:separator/>
      </w:r>
    </w:p>
  </w:footnote>
  <w:footnote w:type="continuationSeparator" w:id="0">
    <w:p w:rsidR="00D711BF" w:rsidRDefault="00D711BF" w:rsidP="00D71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BF"/>
    <w:rsid w:val="003F024C"/>
    <w:rsid w:val="003F3A21"/>
    <w:rsid w:val="006937C7"/>
    <w:rsid w:val="00D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7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BF"/>
  </w:style>
  <w:style w:type="paragraph" w:styleId="Pieddepage">
    <w:name w:val="footer"/>
    <w:basedOn w:val="Normal"/>
    <w:link w:val="PieddepageCar"/>
    <w:uiPriority w:val="99"/>
    <w:unhideWhenUsed/>
    <w:rsid w:val="00D7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7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BF"/>
  </w:style>
  <w:style w:type="paragraph" w:styleId="Pieddepage">
    <w:name w:val="footer"/>
    <w:basedOn w:val="Normal"/>
    <w:link w:val="PieddepageCar"/>
    <w:uiPriority w:val="99"/>
    <w:unhideWhenUsed/>
    <w:rsid w:val="00D7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2</cp:revision>
  <dcterms:created xsi:type="dcterms:W3CDTF">2020-02-13T12:01:00Z</dcterms:created>
  <dcterms:modified xsi:type="dcterms:W3CDTF">2020-02-18T08:38:00Z</dcterms:modified>
</cp:coreProperties>
</file>