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1048B4" w:rsidP="001048B4">
      <w:pPr>
        <w:jc w:val="both"/>
        <w:rPr>
          <w:rFonts w:asciiTheme="minorHAnsi" w:hAnsiTheme="minorHAnsi" w:cstheme="minorHAnsi"/>
          <w:color w:val="202124"/>
          <w:sz w:val="28"/>
          <w:shd w:val="clear" w:color="auto" w:fill="FFFFFF"/>
        </w:rPr>
      </w:pP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Le dosage du </w:t>
      </w:r>
      <w:r w:rsidRPr="001048B4">
        <w:rPr>
          <w:rFonts w:asciiTheme="minorHAnsi" w:hAnsiTheme="minorHAnsi" w:cstheme="minorHAnsi"/>
          <w:bCs/>
          <w:color w:val="202124"/>
          <w:sz w:val="28"/>
          <w:shd w:val="clear" w:color="auto" w:fill="FFFFFF"/>
        </w:rPr>
        <w:t>café moulu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 pour une cafetière filtre, c'est simple ! On comptera environ 5 à 7 grammes de </w:t>
      </w:r>
      <w:r w:rsidRPr="001048B4">
        <w:rPr>
          <w:rFonts w:asciiTheme="minorHAnsi" w:hAnsiTheme="minorHAnsi" w:cstheme="minorHAnsi"/>
          <w:bCs/>
          <w:color w:val="202124"/>
          <w:sz w:val="28"/>
          <w:shd w:val="clear" w:color="auto" w:fill="FFFFFF"/>
        </w:rPr>
        <w:t>café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 pour 7 à 10cl d'eau, soit 1 </w:t>
      </w:r>
      <w:r w:rsidRPr="001048B4">
        <w:rPr>
          <w:rFonts w:asciiTheme="minorHAnsi" w:hAnsiTheme="minorHAnsi" w:cstheme="minorHAnsi"/>
          <w:bCs/>
          <w:color w:val="202124"/>
          <w:sz w:val="28"/>
          <w:shd w:val="clear" w:color="auto" w:fill="FFFFFF"/>
        </w:rPr>
        <w:t>cuillère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 doseuse à </w:t>
      </w:r>
      <w:r w:rsidRPr="001048B4">
        <w:rPr>
          <w:rFonts w:asciiTheme="minorHAnsi" w:hAnsiTheme="minorHAnsi" w:cstheme="minorHAnsi"/>
          <w:bCs/>
          <w:color w:val="202124"/>
          <w:sz w:val="28"/>
          <w:shd w:val="clear" w:color="auto" w:fill="FFFFFF"/>
        </w:rPr>
        <w:t>café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. Le principe est de faire couler l'eau peu à peu sur la poudre finement </w:t>
      </w:r>
      <w:r w:rsidRPr="001048B4">
        <w:rPr>
          <w:rFonts w:asciiTheme="minorHAnsi" w:hAnsiTheme="minorHAnsi" w:cstheme="minorHAnsi"/>
          <w:bCs/>
          <w:color w:val="202124"/>
          <w:sz w:val="28"/>
          <w:shd w:val="clear" w:color="auto" w:fill="FFFFFF"/>
        </w:rPr>
        <w:t>moulue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 pour que celle-ci se charge en arômes.</w:t>
      </w: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  <w:r>
        <w:rPr>
          <w:noProof/>
          <w:lang w:eastAsia="fr-FR"/>
        </w:rPr>
        <w:drawing>
          <wp:inline distT="0" distB="0" distL="0" distR="0">
            <wp:extent cx="2059921" cy="1729316"/>
            <wp:effectExtent l="0" t="0" r="0" b="0"/>
            <wp:docPr id="1" name="Image 1" descr="Melitta® - Cuillère de dosage pour café mo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itta® - Cuillère de dosage pour café moul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96" cy="173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A5057C6" wp14:editId="77443E23">
            <wp:extent cx="2298449" cy="1533525"/>
            <wp:effectExtent l="0" t="0" r="6985" b="0"/>
            <wp:docPr id="2" name="Image 2" descr="Cuillère de mesure pour café moulu CP0403/01 | Phi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illère de mesure pour café moulu CP0403/01 | Phili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14" cy="15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E5E96F6" wp14:editId="3DD25F3E">
            <wp:extent cx="1733498" cy="1390650"/>
            <wp:effectExtent l="0" t="0" r="635" b="0"/>
            <wp:docPr id="3" name="Image 3" descr="Melitta Cuillère à Doser pour Café Moulu, Capacité 8g, Acier Inoxydable:  Amazon.fr: HygiÃšne et Soins du cor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litta Cuillère à Doser pour Café Moulu, Capacité 8g, Acier Inoxydable:  Amazon.fr: HygiÃšne et Soins du cor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43" cy="139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361950" y="3876675"/>
            <wp:positionH relativeFrom="margin">
              <wp:align>center</wp:align>
            </wp:positionH>
            <wp:positionV relativeFrom="margin">
              <wp:align>center</wp:align>
            </wp:positionV>
            <wp:extent cx="4248150" cy="4248150"/>
            <wp:effectExtent l="0" t="0" r="0" b="0"/>
            <wp:wrapSquare wrapText="bothSides"/>
            <wp:docPr id="4" name="Image 4" descr="Cafetière filtre Subito Isotherme FT360811  MOULINEX 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fetière filtre Subito Isotherme FT360811  MOULINEX image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sz w:val="28"/>
        </w:rPr>
      </w:pPr>
    </w:p>
    <w:p w:rsidR="001048B4" w:rsidRDefault="001048B4" w:rsidP="001048B4">
      <w:pPr>
        <w:jc w:val="both"/>
        <w:rPr>
          <w:rFonts w:asciiTheme="minorHAnsi" w:hAnsiTheme="minorHAnsi" w:cstheme="minorHAnsi"/>
          <w:color w:val="202124"/>
          <w:sz w:val="28"/>
          <w:shd w:val="clear" w:color="auto" w:fill="FFFFFF"/>
        </w:rPr>
      </w:pPr>
      <w:r w:rsidRPr="001048B4">
        <w:rPr>
          <w:rFonts w:asciiTheme="minorHAnsi" w:hAnsiTheme="minorHAnsi" w:cstheme="minorHAnsi"/>
          <w:b/>
          <w:bCs/>
          <w:color w:val="202124"/>
          <w:sz w:val="28"/>
        </w:rPr>
        <w:t>Le dosage du café moulu</w:t>
      </w:r>
      <w:r w:rsidRPr="001048B4">
        <w:rPr>
          <w:rFonts w:asciiTheme="minorHAnsi" w:hAnsiTheme="minorHAnsi" w:cstheme="minorHAnsi"/>
          <w:color w:val="202124"/>
          <w:sz w:val="28"/>
          <w:shd w:val="clear" w:color="auto" w:fill="FFFFFF"/>
        </w:rPr>
        <w:t> peut s'avérer compliqué lorsqu'on n'est pas un expert. La plupart du temps, on y va au "pifomètre". Une cuillère pour une tasse, sans s'encombrer de savoir si la cuillère doit être pleine ou bombée, et si la tasse a une contenance de 6cl ou de 20cl. Et si je vous parle de finesse de mouture ? </w:t>
      </w:r>
    </w:p>
    <w:p w:rsidR="001048B4" w:rsidRPr="001048B4" w:rsidRDefault="001048B4" w:rsidP="001048B4">
      <w:pPr>
        <w:jc w:val="both"/>
        <w:rPr>
          <w:rFonts w:asciiTheme="minorHAnsi" w:hAnsiTheme="minorHAnsi" w:cstheme="minorHAnsi"/>
          <w:color w:val="202124"/>
          <w:sz w:val="28"/>
          <w:shd w:val="clear" w:color="auto" w:fill="FFFFFF"/>
        </w:rPr>
      </w:pPr>
      <w:bookmarkStart w:id="0" w:name="_GoBack"/>
      <w:bookmarkEnd w:id="0"/>
    </w:p>
    <w:sectPr w:rsidR="001048B4" w:rsidRPr="001048B4" w:rsidSect="001048B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B4"/>
    <w:rsid w:val="001048B4"/>
    <w:rsid w:val="004829B0"/>
    <w:rsid w:val="007A7527"/>
    <w:rsid w:val="00A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8B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8B4"/>
    <w:rPr>
      <w:rFonts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04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8B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8B4"/>
    <w:rPr>
      <w:rFonts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04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522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2021-07-19T14:38:00Z</dcterms:created>
  <dcterms:modified xsi:type="dcterms:W3CDTF">2021-07-19T14:44:00Z</dcterms:modified>
</cp:coreProperties>
</file>