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11B9" w14:textId="77777777" w:rsidR="009143CE" w:rsidRDefault="006A4D7D" w:rsidP="006A4D7D">
      <w:pPr>
        <w:pBdr>
          <w:top w:val="single" w:sz="24" w:space="1" w:color="C00000"/>
          <w:left w:val="single" w:sz="24" w:space="4" w:color="C00000"/>
          <w:bottom w:val="single" w:sz="24" w:space="1" w:color="C00000"/>
          <w:right w:val="single" w:sz="24" w:space="4" w:color="C00000"/>
        </w:pBdr>
        <w:jc w:val="center"/>
        <w:rPr>
          <w:b/>
          <w:smallCaps/>
          <w:sz w:val="48"/>
        </w:rPr>
      </w:pPr>
      <w:r w:rsidRPr="006A4D7D">
        <w:rPr>
          <w:b/>
          <w:smallCaps/>
          <w:sz w:val="48"/>
        </w:rPr>
        <w:t>Pré</w:t>
      </w:r>
      <w:r>
        <w:rPr>
          <w:b/>
          <w:smallCaps/>
          <w:sz w:val="48"/>
        </w:rPr>
        <w:t>venir les R</w:t>
      </w:r>
      <w:r w:rsidRPr="006A4D7D">
        <w:rPr>
          <w:b/>
          <w:smallCaps/>
          <w:sz w:val="48"/>
        </w:rPr>
        <w:t xml:space="preserve">isques, </w:t>
      </w:r>
      <w:r>
        <w:rPr>
          <w:b/>
          <w:smallCaps/>
          <w:sz w:val="48"/>
        </w:rPr>
        <w:t>M</w:t>
      </w:r>
      <w:r w:rsidRPr="006A4D7D">
        <w:rPr>
          <w:b/>
          <w:smallCaps/>
          <w:sz w:val="48"/>
        </w:rPr>
        <w:t xml:space="preserve">ettre en </w:t>
      </w:r>
      <w:r>
        <w:rPr>
          <w:b/>
          <w:smallCaps/>
          <w:sz w:val="48"/>
        </w:rPr>
        <w:t>P</w:t>
      </w:r>
      <w:r w:rsidRPr="006A4D7D">
        <w:rPr>
          <w:b/>
          <w:smallCaps/>
          <w:sz w:val="48"/>
        </w:rPr>
        <w:t xml:space="preserve">lace un </w:t>
      </w:r>
      <w:r>
        <w:rPr>
          <w:b/>
          <w:smallCaps/>
          <w:sz w:val="48"/>
        </w:rPr>
        <w:t>R</w:t>
      </w:r>
      <w:r w:rsidRPr="006A4D7D">
        <w:rPr>
          <w:b/>
          <w:smallCaps/>
          <w:sz w:val="48"/>
        </w:rPr>
        <w:t xml:space="preserve">elais et </w:t>
      </w:r>
      <w:r>
        <w:rPr>
          <w:b/>
          <w:smallCaps/>
          <w:sz w:val="48"/>
        </w:rPr>
        <w:t>F</w:t>
      </w:r>
      <w:r w:rsidRPr="006A4D7D">
        <w:rPr>
          <w:b/>
          <w:smallCaps/>
          <w:sz w:val="48"/>
        </w:rPr>
        <w:t xml:space="preserve">aire </w:t>
      </w:r>
      <w:r>
        <w:rPr>
          <w:b/>
          <w:smallCaps/>
          <w:sz w:val="48"/>
        </w:rPr>
        <w:t>F</w:t>
      </w:r>
      <w:r w:rsidRPr="006A4D7D">
        <w:rPr>
          <w:b/>
          <w:smallCaps/>
          <w:sz w:val="48"/>
        </w:rPr>
        <w:t xml:space="preserve">ace aux </w:t>
      </w:r>
      <w:r>
        <w:rPr>
          <w:b/>
          <w:smallCaps/>
          <w:sz w:val="48"/>
        </w:rPr>
        <w:t>S</w:t>
      </w:r>
      <w:r w:rsidRPr="006A4D7D">
        <w:rPr>
          <w:b/>
          <w:smallCaps/>
          <w:sz w:val="48"/>
        </w:rPr>
        <w:t>ituations d’</w:t>
      </w:r>
      <w:r>
        <w:rPr>
          <w:b/>
          <w:smallCaps/>
          <w:sz w:val="48"/>
        </w:rPr>
        <w:t>U</w:t>
      </w:r>
      <w:r w:rsidRPr="006A4D7D">
        <w:rPr>
          <w:b/>
          <w:smallCaps/>
          <w:sz w:val="48"/>
        </w:rPr>
        <w:t xml:space="preserve">rgence dans le </w:t>
      </w:r>
      <w:r>
        <w:rPr>
          <w:b/>
          <w:smallCaps/>
          <w:sz w:val="48"/>
        </w:rPr>
        <w:t>C</w:t>
      </w:r>
      <w:r w:rsidRPr="006A4D7D">
        <w:rPr>
          <w:b/>
          <w:smallCaps/>
          <w:sz w:val="48"/>
        </w:rPr>
        <w:t xml:space="preserve">adre d’une </w:t>
      </w:r>
      <w:r>
        <w:rPr>
          <w:b/>
          <w:smallCaps/>
          <w:sz w:val="48"/>
        </w:rPr>
        <w:t>P</w:t>
      </w:r>
      <w:r w:rsidRPr="006A4D7D">
        <w:rPr>
          <w:b/>
          <w:smallCaps/>
          <w:sz w:val="48"/>
        </w:rPr>
        <w:t>restation d’</w:t>
      </w:r>
      <w:r>
        <w:rPr>
          <w:b/>
          <w:smallCaps/>
          <w:sz w:val="48"/>
        </w:rPr>
        <w:t>A</w:t>
      </w:r>
      <w:r w:rsidRPr="006A4D7D">
        <w:rPr>
          <w:b/>
          <w:smallCaps/>
          <w:sz w:val="48"/>
        </w:rPr>
        <w:t>ccompagnement.</w:t>
      </w:r>
    </w:p>
    <w:p w14:paraId="2A12EDD4" w14:textId="5172CDC0" w:rsidR="006A4D7D" w:rsidRDefault="006A4D7D" w:rsidP="006A4D7D">
      <w:pPr>
        <w:jc w:val="both"/>
        <w:rPr>
          <w:b/>
          <w:sz w:val="24"/>
        </w:rPr>
      </w:pPr>
      <w:r w:rsidRPr="006A4D7D">
        <w:rPr>
          <w:b/>
          <w:sz w:val="24"/>
        </w:rPr>
        <w:t xml:space="preserve">Cette compétence vise à évaluer si le candidat est capable d’exercer une vigilance constante auprès de la personne aidée et sur son environnement, afin d’anticiper les risques d’accidents ou d’incidents et ainsi intervenir de manière professionnelle. Dans le cadre du </w:t>
      </w:r>
      <w:r w:rsidR="00B04DF4" w:rsidRPr="006A4D7D">
        <w:rPr>
          <w:b/>
          <w:sz w:val="24"/>
        </w:rPr>
        <w:t>CCP 2</w:t>
      </w:r>
      <w:r w:rsidRPr="006A4D7D">
        <w:rPr>
          <w:b/>
          <w:sz w:val="24"/>
        </w:rPr>
        <w:t xml:space="preserve">, il s’agit de prévenir les risques liés à la personne. Et dans le cadre du </w:t>
      </w:r>
      <w:r w:rsidR="00B04DF4" w:rsidRPr="006A4D7D">
        <w:rPr>
          <w:b/>
          <w:sz w:val="24"/>
        </w:rPr>
        <w:t>CCP 1</w:t>
      </w:r>
      <w:r w:rsidRPr="006A4D7D">
        <w:rPr>
          <w:b/>
          <w:sz w:val="24"/>
        </w:rPr>
        <w:t>, l’ADVF doit faire attention aux risques liés à l’entretien de l’habitat.</w:t>
      </w:r>
    </w:p>
    <w:p w14:paraId="333AAF2A" w14:textId="77777777" w:rsidR="00306E93" w:rsidRPr="00306E93" w:rsidRDefault="00306E93" w:rsidP="00306E93">
      <w:pPr>
        <w:pStyle w:val="Paragraphedeliste"/>
        <w:numPr>
          <w:ilvl w:val="0"/>
          <w:numId w:val="1"/>
        </w:numPr>
        <w:ind w:hanging="720"/>
        <w:jc w:val="both"/>
        <w:rPr>
          <w:b/>
          <w:smallCaps/>
          <w:color w:val="FF0000"/>
          <w:sz w:val="48"/>
        </w:rPr>
      </w:pPr>
      <w:r w:rsidRPr="00306E93">
        <w:rPr>
          <w:b/>
          <w:smallCaps/>
          <w:color w:val="FF0000"/>
          <w:sz w:val="48"/>
        </w:rPr>
        <w:t>Prévenir les Accidents Domestiques dans la Prise en Charge de la Personne Aidée</w:t>
      </w:r>
    </w:p>
    <w:p w14:paraId="6D5EAD3B" w14:textId="77777777" w:rsidR="00306E93" w:rsidRDefault="00306E93" w:rsidP="006A4D7D">
      <w:pPr>
        <w:jc w:val="both"/>
        <w:rPr>
          <w:sz w:val="24"/>
        </w:rPr>
      </w:pPr>
      <w:r>
        <w:rPr>
          <w:sz w:val="24"/>
        </w:rPr>
        <w:t xml:space="preserve">La notion de risque doit être prise en compte pour assurer la sécurité de la personne aidée </w:t>
      </w:r>
      <w:r w:rsidR="00CA1570">
        <w:rPr>
          <w:sz w:val="24"/>
        </w:rPr>
        <w:t>quelle que soient son âge et sa pathologie</w:t>
      </w:r>
      <w:r>
        <w:rPr>
          <w:sz w:val="24"/>
        </w:rPr>
        <w:t>.</w:t>
      </w:r>
    </w:p>
    <w:p w14:paraId="64289B81" w14:textId="77777777" w:rsidR="00306E93" w:rsidRDefault="00306E93" w:rsidP="006A4D7D">
      <w:pPr>
        <w:jc w:val="both"/>
        <w:rPr>
          <w:sz w:val="24"/>
        </w:rPr>
      </w:pPr>
      <w:r>
        <w:rPr>
          <w:sz w:val="24"/>
        </w:rPr>
        <w:t xml:space="preserve">Dans certains cas, l’environnement du domicile n’est pas sécurisé par manque d’information, de réflexion ou de moyens. L’Assistant De Vie aux Familles, en tant qu’intervenant extérieur, doit être sensibilisé aux exigences de sécurité, savoir </w:t>
      </w:r>
      <w:r w:rsidR="00065539">
        <w:rPr>
          <w:sz w:val="24"/>
        </w:rPr>
        <w:t>prendre des mesures appropriées et agir en conséquence. Il peut aussi s’intéresser sur le plan professionnel sur les aménagements possibles pour limiter les risques d’accidents domestique. Par exemple, les rehausseurs de toilette, les sièges de douches, les barres de redressements ; etc…</w:t>
      </w:r>
    </w:p>
    <w:p w14:paraId="04E2936F" w14:textId="77777777" w:rsidR="0095077C" w:rsidRPr="0095077C" w:rsidRDefault="0095077C" w:rsidP="006A4D7D">
      <w:pPr>
        <w:jc w:val="both"/>
        <w:rPr>
          <w:b/>
          <w:sz w:val="32"/>
        </w:rPr>
      </w:pPr>
      <w:r w:rsidRPr="0095077C">
        <w:rPr>
          <w:b/>
          <w:sz w:val="32"/>
        </w:rPr>
        <w:t>Situation Professionnelle</w:t>
      </w:r>
    </w:p>
    <w:p w14:paraId="033ECE90" w14:textId="77777777" w:rsidR="0095077C" w:rsidRDefault="0095077C" w:rsidP="006A4D7D">
      <w:pPr>
        <w:jc w:val="both"/>
        <w:rPr>
          <w:sz w:val="24"/>
        </w:rPr>
      </w:pPr>
      <w:r>
        <w:rPr>
          <w:sz w:val="24"/>
        </w:rPr>
        <w:t>Vous intervenez pour la première fois au domicile de Madame Rose, 76 ans, elle se déplace très lentement et laborieusement. Il lui est déjà arrivé de tomber. Vous venez l’aider à manger et à se rendre chez le coiffeur.</w:t>
      </w:r>
    </w:p>
    <w:p w14:paraId="1B87177F" w14:textId="77777777" w:rsidR="0095077C" w:rsidRPr="00A301FC" w:rsidRDefault="0095077C" w:rsidP="006A4D7D">
      <w:pPr>
        <w:jc w:val="both"/>
        <w:rPr>
          <w:b/>
          <w:sz w:val="28"/>
        </w:rPr>
      </w:pPr>
      <w:r w:rsidRPr="00A301FC">
        <w:rPr>
          <w:b/>
          <w:sz w:val="28"/>
        </w:rPr>
        <w:t>Quels sont les risques potentiellement encourus par Madame Rose ?</w:t>
      </w:r>
    </w:p>
    <w:p w14:paraId="289D2AEC" w14:textId="77777777" w:rsidR="00A301FC" w:rsidRDefault="00A301FC" w:rsidP="00A301FC">
      <w:pPr>
        <w:pStyle w:val="Paragraphedeliste"/>
        <w:numPr>
          <w:ilvl w:val="0"/>
          <w:numId w:val="2"/>
        </w:numPr>
        <w:jc w:val="both"/>
        <w:rPr>
          <w:sz w:val="24"/>
        </w:rPr>
      </w:pPr>
      <w:r>
        <w:rPr>
          <w:sz w:val="24"/>
        </w:rPr>
        <w:t>La chute au domicile ;</w:t>
      </w:r>
    </w:p>
    <w:p w14:paraId="30846AAA" w14:textId="77777777" w:rsidR="00A301FC" w:rsidRDefault="00A301FC" w:rsidP="00A301FC">
      <w:pPr>
        <w:pStyle w:val="Paragraphedeliste"/>
        <w:numPr>
          <w:ilvl w:val="0"/>
          <w:numId w:val="2"/>
        </w:numPr>
        <w:jc w:val="both"/>
        <w:rPr>
          <w:sz w:val="24"/>
        </w:rPr>
      </w:pPr>
      <w:r>
        <w:rPr>
          <w:sz w:val="24"/>
        </w:rPr>
        <w:t>La chute à l’extérieur ;</w:t>
      </w:r>
    </w:p>
    <w:p w14:paraId="62FCC7CF" w14:textId="77777777" w:rsidR="00A301FC" w:rsidRDefault="00A301FC" w:rsidP="00A301FC">
      <w:pPr>
        <w:pStyle w:val="Paragraphedeliste"/>
        <w:numPr>
          <w:ilvl w:val="0"/>
          <w:numId w:val="2"/>
        </w:numPr>
        <w:jc w:val="both"/>
        <w:rPr>
          <w:sz w:val="24"/>
        </w:rPr>
      </w:pPr>
      <w:r>
        <w:rPr>
          <w:sz w:val="24"/>
        </w:rPr>
        <w:t>La fatigue ;</w:t>
      </w:r>
    </w:p>
    <w:p w14:paraId="168A380D" w14:textId="77777777" w:rsidR="00A301FC" w:rsidRDefault="00A301FC" w:rsidP="00A301FC">
      <w:pPr>
        <w:pStyle w:val="Paragraphedeliste"/>
        <w:numPr>
          <w:ilvl w:val="0"/>
          <w:numId w:val="2"/>
        </w:numPr>
        <w:jc w:val="both"/>
        <w:rPr>
          <w:sz w:val="24"/>
        </w:rPr>
      </w:pPr>
      <w:r>
        <w:rPr>
          <w:sz w:val="24"/>
        </w:rPr>
        <w:t>Les fausses – routes ;</w:t>
      </w:r>
    </w:p>
    <w:p w14:paraId="4F951B1F" w14:textId="77777777" w:rsidR="00A301FC" w:rsidRDefault="00A301FC" w:rsidP="00A301FC">
      <w:pPr>
        <w:pStyle w:val="Paragraphedeliste"/>
        <w:numPr>
          <w:ilvl w:val="0"/>
          <w:numId w:val="2"/>
        </w:numPr>
        <w:jc w:val="both"/>
        <w:rPr>
          <w:sz w:val="24"/>
        </w:rPr>
      </w:pPr>
      <w:r>
        <w:rPr>
          <w:sz w:val="24"/>
        </w:rPr>
        <w:t>La pénibilité de la station debout.</w:t>
      </w:r>
    </w:p>
    <w:p w14:paraId="263E4A48" w14:textId="77777777" w:rsidR="00384FAF" w:rsidRDefault="00384FAF" w:rsidP="00384FAF">
      <w:pPr>
        <w:pStyle w:val="Paragraphedeliste"/>
        <w:ind w:left="426"/>
        <w:jc w:val="both"/>
        <w:rPr>
          <w:b/>
          <w:sz w:val="28"/>
        </w:rPr>
      </w:pPr>
    </w:p>
    <w:p w14:paraId="3EB473B7" w14:textId="77777777" w:rsidR="00A301FC" w:rsidRPr="00A301FC" w:rsidRDefault="00A301FC" w:rsidP="00A301FC">
      <w:pPr>
        <w:pStyle w:val="Paragraphedeliste"/>
        <w:numPr>
          <w:ilvl w:val="0"/>
          <w:numId w:val="1"/>
        </w:numPr>
        <w:ind w:left="426" w:hanging="426"/>
        <w:jc w:val="both"/>
        <w:rPr>
          <w:b/>
          <w:sz w:val="28"/>
        </w:rPr>
      </w:pPr>
      <w:r w:rsidRPr="00A301FC">
        <w:rPr>
          <w:b/>
          <w:sz w:val="28"/>
        </w:rPr>
        <w:t>Que faire ?</w:t>
      </w:r>
    </w:p>
    <w:p w14:paraId="2BC7F8DE" w14:textId="77777777" w:rsidR="00A301FC" w:rsidRDefault="002F6625" w:rsidP="00933FD0">
      <w:pPr>
        <w:pStyle w:val="Paragraphedeliste"/>
        <w:numPr>
          <w:ilvl w:val="0"/>
          <w:numId w:val="4"/>
        </w:numPr>
        <w:jc w:val="both"/>
        <w:rPr>
          <w:sz w:val="24"/>
        </w:rPr>
      </w:pPr>
      <w:r>
        <w:rPr>
          <w:sz w:val="24"/>
        </w:rPr>
        <w:t>Évaluer l’état de Madame Rose ;</w:t>
      </w:r>
    </w:p>
    <w:p w14:paraId="31A317C5" w14:textId="77777777" w:rsidR="002F6625" w:rsidRDefault="002F6625" w:rsidP="00933FD0">
      <w:pPr>
        <w:pStyle w:val="Paragraphedeliste"/>
        <w:numPr>
          <w:ilvl w:val="0"/>
          <w:numId w:val="4"/>
        </w:numPr>
        <w:jc w:val="both"/>
        <w:rPr>
          <w:sz w:val="24"/>
        </w:rPr>
      </w:pPr>
      <w:r>
        <w:rPr>
          <w:sz w:val="24"/>
        </w:rPr>
        <w:t>Respecter ses rythmes et ne pas la faire se déplacer inutilement ;</w:t>
      </w:r>
    </w:p>
    <w:p w14:paraId="58D3A01B" w14:textId="77777777" w:rsidR="002F6625" w:rsidRDefault="002F6625" w:rsidP="00933FD0">
      <w:pPr>
        <w:pStyle w:val="Paragraphedeliste"/>
        <w:numPr>
          <w:ilvl w:val="0"/>
          <w:numId w:val="4"/>
        </w:numPr>
        <w:jc w:val="both"/>
        <w:rPr>
          <w:sz w:val="24"/>
        </w:rPr>
      </w:pPr>
      <w:r>
        <w:rPr>
          <w:sz w:val="24"/>
        </w:rPr>
        <w:t>Sécuriser ses déplacements en l’accompagnant de façon efficace (position à côté, bras de soutien…) ;</w:t>
      </w:r>
    </w:p>
    <w:p w14:paraId="49B206D9" w14:textId="77777777" w:rsidR="002F6625" w:rsidRDefault="002F6625" w:rsidP="00933FD0">
      <w:pPr>
        <w:pStyle w:val="Paragraphedeliste"/>
        <w:numPr>
          <w:ilvl w:val="0"/>
          <w:numId w:val="4"/>
        </w:numPr>
        <w:jc w:val="both"/>
        <w:rPr>
          <w:sz w:val="24"/>
        </w:rPr>
      </w:pPr>
      <w:r>
        <w:rPr>
          <w:sz w:val="24"/>
        </w:rPr>
        <w:t>Veiller à ne pas encombrer les voies de passage par des objets que vous auriez laissés sans prévenir la personne ;</w:t>
      </w:r>
    </w:p>
    <w:p w14:paraId="4DBD80E8" w14:textId="77777777" w:rsidR="002F6625" w:rsidRDefault="002F6625" w:rsidP="00933FD0">
      <w:pPr>
        <w:pStyle w:val="Paragraphedeliste"/>
        <w:numPr>
          <w:ilvl w:val="0"/>
          <w:numId w:val="4"/>
        </w:numPr>
        <w:jc w:val="both"/>
        <w:rPr>
          <w:sz w:val="24"/>
        </w:rPr>
      </w:pPr>
      <w:r>
        <w:rPr>
          <w:sz w:val="24"/>
        </w:rPr>
        <w:lastRenderedPageBreak/>
        <w:t>Avec son accord, sécuriser l’environnement en rangeant ou en écartant les objets dangereux ou susceptibles d’entraîner des chutes (fils électriques, tapis, siège bas…) ;</w:t>
      </w:r>
    </w:p>
    <w:p w14:paraId="7A072875" w14:textId="77777777" w:rsidR="002F6625" w:rsidRDefault="002F6625" w:rsidP="00933FD0">
      <w:pPr>
        <w:pStyle w:val="Paragraphedeliste"/>
        <w:numPr>
          <w:ilvl w:val="0"/>
          <w:numId w:val="4"/>
        </w:numPr>
        <w:jc w:val="both"/>
        <w:rPr>
          <w:sz w:val="24"/>
        </w:rPr>
      </w:pPr>
      <w:r>
        <w:rPr>
          <w:sz w:val="24"/>
        </w:rPr>
        <w:t>Organiser vôtres intervention de façon à réduire les temps d’attente en position debout ;</w:t>
      </w:r>
    </w:p>
    <w:p w14:paraId="7FA80B15" w14:textId="77777777" w:rsidR="002F6625" w:rsidRDefault="002F6625" w:rsidP="00933FD0">
      <w:pPr>
        <w:pStyle w:val="Paragraphedeliste"/>
        <w:numPr>
          <w:ilvl w:val="0"/>
          <w:numId w:val="4"/>
        </w:numPr>
        <w:jc w:val="both"/>
        <w:rPr>
          <w:sz w:val="24"/>
        </w:rPr>
      </w:pPr>
      <w:r>
        <w:rPr>
          <w:sz w:val="24"/>
        </w:rPr>
        <w:t>Faire asseoir la personne pour l’aider à s’habiller avant de sortir ;</w:t>
      </w:r>
    </w:p>
    <w:p w14:paraId="6CBE2B1F" w14:textId="77777777" w:rsidR="002F6625" w:rsidRDefault="002F6625" w:rsidP="00933FD0">
      <w:pPr>
        <w:pStyle w:val="Paragraphedeliste"/>
        <w:numPr>
          <w:ilvl w:val="0"/>
          <w:numId w:val="4"/>
        </w:numPr>
        <w:jc w:val="both"/>
        <w:rPr>
          <w:sz w:val="24"/>
        </w:rPr>
      </w:pPr>
      <w:r>
        <w:rPr>
          <w:sz w:val="24"/>
        </w:rPr>
        <w:t>Maintenir un maintien visuel pour prévenir les chutes ;</w:t>
      </w:r>
    </w:p>
    <w:p w14:paraId="56894643" w14:textId="77777777" w:rsidR="002F6625" w:rsidRDefault="002F6625" w:rsidP="00933FD0">
      <w:pPr>
        <w:pStyle w:val="Paragraphedeliste"/>
        <w:numPr>
          <w:ilvl w:val="0"/>
          <w:numId w:val="4"/>
        </w:numPr>
        <w:jc w:val="both"/>
        <w:rPr>
          <w:sz w:val="24"/>
        </w:rPr>
      </w:pPr>
      <w:r>
        <w:rPr>
          <w:sz w:val="24"/>
        </w:rPr>
        <w:t>Lors de l’aide au repas, vérifié que les aliments sont coupés en petits morceaux et adapté à sa dentition ;</w:t>
      </w:r>
    </w:p>
    <w:p w14:paraId="6B5957DF" w14:textId="02DCE432" w:rsidR="002F6625" w:rsidRDefault="00255061" w:rsidP="00882B98">
      <w:pPr>
        <w:jc w:val="both"/>
        <w:rPr>
          <w:sz w:val="24"/>
        </w:rPr>
      </w:pPr>
      <w:r>
        <w:rPr>
          <w:noProof/>
          <w:lang w:eastAsia="fr-FR"/>
        </w:rPr>
        <w:drawing>
          <wp:anchor distT="0" distB="0" distL="114300" distR="114300" simplePos="0" relativeHeight="251648000" behindDoc="1" locked="0" layoutInCell="1" allowOverlap="1" wp14:anchorId="0A173D61" wp14:editId="38614ACB">
            <wp:simplePos x="0" y="0"/>
            <wp:positionH relativeFrom="column">
              <wp:posOffset>17145</wp:posOffset>
            </wp:positionH>
            <wp:positionV relativeFrom="paragraph">
              <wp:posOffset>1421765</wp:posOffset>
            </wp:positionV>
            <wp:extent cx="6840220" cy="4425950"/>
            <wp:effectExtent l="323850" t="323850" r="322580" b="317500"/>
            <wp:wrapThrough wrapText="bothSides">
              <wp:wrapPolygon edited="0">
                <wp:start x="2226" y="-1580"/>
                <wp:lineTo x="-60" y="-1395"/>
                <wp:lineTo x="-60" y="93"/>
                <wp:lineTo x="-722" y="93"/>
                <wp:lineTo x="-722" y="1580"/>
                <wp:lineTo x="-962" y="1580"/>
                <wp:lineTo x="-1023" y="21197"/>
                <wp:lineTo x="-782" y="22406"/>
                <wp:lineTo x="-120" y="22871"/>
                <wp:lineTo x="-60" y="23057"/>
                <wp:lineTo x="19491" y="23057"/>
                <wp:lineTo x="19551" y="22871"/>
                <wp:lineTo x="20694" y="22406"/>
                <wp:lineTo x="20754" y="22406"/>
                <wp:lineTo x="21897" y="21011"/>
                <wp:lineTo x="21957" y="20918"/>
                <wp:lineTo x="22378" y="19431"/>
                <wp:lineTo x="22558" y="17943"/>
                <wp:lineTo x="22558" y="93"/>
                <wp:lineTo x="21656" y="-1302"/>
                <wp:lineTo x="21596" y="-1580"/>
                <wp:lineTo x="2226" y="-1580"/>
              </wp:wrapPolygon>
            </wp:wrapThrough>
            <wp:docPr id="1" name="Image 1" descr="Accidents domestiques personne âgée : que fai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idents domestiques personne âgée : que fair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0220" cy="44259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F6625">
        <w:rPr>
          <w:sz w:val="24"/>
        </w:rPr>
        <w:t xml:space="preserve">Cette attitude relève de la prévention des accidents </w:t>
      </w:r>
      <w:r w:rsidR="00460E1E">
        <w:rPr>
          <w:sz w:val="24"/>
        </w:rPr>
        <w:t xml:space="preserve">domestique. L’ADVF </w:t>
      </w:r>
      <w:r>
        <w:rPr>
          <w:sz w:val="24"/>
        </w:rPr>
        <w:t>est la personne le plus en mesure de repérer les facteurs risque et celle qui peut proposer des aménagements. Il est indispensable par ailleurs qu’elle ne soit pas une source d’accident par des oublis et maladresses diverses. Par exemple, laisser traîner un sac à main par terre alors que la personne est non voyante.</w:t>
      </w:r>
    </w:p>
    <w:p w14:paraId="5D8CF68D" w14:textId="77777777" w:rsidR="00882B98" w:rsidRDefault="00882B98">
      <w:pPr>
        <w:rPr>
          <w:b/>
          <w:sz w:val="28"/>
        </w:rPr>
      </w:pPr>
      <w:r>
        <w:rPr>
          <w:b/>
          <w:sz w:val="28"/>
        </w:rPr>
        <w:br w:type="page"/>
      </w:r>
    </w:p>
    <w:p w14:paraId="03DB78D6" w14:textId="77777777" w:rsidR="00255061" w:rsidRPr="001072FF" w:rsidRDefault="00882B98" w:rsidP="001072FF">
      <w:pPr>
        <w:pStyle w:val="Paragraphedeliste"/>
        <w:numPr>
          <w:ilvl w:val="0"/>
          <w:numId w:val="5"/>
        </w:numPr>
        <w:jc w:val="both"/>
        <w:rPr>
          <w:b/>
          <w:sz w:val="28"/>
        </w:rPr>
      </w:pPr>
      <w:r w:rsidRPr="001072FF">
        <w:rPr>
          <w:b/>
          <w:sz w:val="28"/>
        </w:rPr>
        <w:lastRenderedPageBreak/>
        <w:t>Qu’est-ce qu’un accident domestique ?</w:t>
      </w:r>
    </w:p>
    <w:p w14:paraId="15B755A7" w14:textId="77777777" w:rsidR="00255061" w:rsidRDefault="00882B98" w:rsidP="00882B98">
      <w:pPr>
        <w:jc w:val="both"/>
        <w:rPr>
          <w:sz w:val="24"/>
        </w:rPr>
      </w:pPr>
      <w:r>
        <w:rPr>
          <w:noProof/>
          <w:lang w:eastAsia="fr-FR"/>
        </w:rPr>
        <w:drawing>
          <wp:anchor distT="0" distB="0" distL="114300" distR="114300" simplePos="0" relativeHeight="251649024" behindDoc="0" locked="0" layoutInCell="1" allowOverlap="1" wp14:anchorId="1781C08B" wp14:editId="077F1C46">
            <wp:simplePos x="0" y="0"/>
            <wp:positionH relativeFrom="margin">
              <wp:posOffset>4058920</wp:posOffset>
            </wp:positionH>
            <wp:positionV relativeFrom="margin">
              <wp:posOffset>822960</wp:posOffset>
            </wp:positionV>
            <wp:extent cx="2724150" cy="2179320"/>
            <wp:effectExtent l="0" t="0" r="0" b="0"/>
            <wp:wrapNone/>
            <wp:docPr id="2" name="Image 2" descr="neige verglas marcher sans glisser | Facilavi - L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ige verglas marcher sans glisser | Facilavi - Le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150" cy="2179320"/>
                    </a:xfrm>
                    <a:prstGeom prst="rect">
                      <a:avLst/>
                    </a:prstGeom>
                    <a:noFill/>
                    <a:ln>
                      <a:noFill/>
                    </a:ln>
                  </pic:spPr>
                </pic:pic>
              </a:graphicData>
            </a:graphic>
          </wp:anchor>
        </w:drawing>
      </w:r>
      <w:r>
        <w:rPr>
          <w:sz w:val="24"/>
        </w:rPr>
        <w:t>C’est un accident qui survient au domicile de la personne. Les accidents domestiques sont à l’origine de nombreux traumatisme, blessures et décès.</w:t>
      </w:r>
    </w:p>
    <w:p w14:paraId="355DAC14" w14:textId="77777777" w:rsidR="00882B98" w:rsidRPr="00882B98" w:rsidRDefault="00882B98" w:rsidP="00882B98">
      <w:pPr>
        <w:jc w:val="both"/>
        <w:rPr>
          <w:b/>
          <w:sz w:val="24"/>
          <w:u w:val="single"/>
        </w:rPr>
      </w:pPr>
      <w:r w:rsidRPr="00882B98">
        <w:rPr>
          <w:b/>
          <w:sz w:val="24"/>
          <w:u w:val="single"/>
        </w:rPr>
        <w:t>L’Assistant</w:t>
      </w:r>
      <w:r w:rsidR="00CA1570">
        <w:rPr>
          <w:b/>
          <w:sz w:val="24"/>
          <w:u w:val="single"/>
        </w:rPr>
        <w:t>(e)</w:t>
      </w:r>
      <w:r w:rsidRPr="00882B98">
        <w:rPr>
          <w:b/>
          <w:sz w:val="24"/>
          <w:u w:val="single"/>
        </w:rPr>
        <w:t xml:space="preserve"> De Vie aux Familles à un double rôle :</w:t>
      </w:r>
      <w:r w:rsidRPr="00882B98">
        <w:rPr>
          <w:b/>
          <w:noProof/>
          <w:u w:val="single"/>
          <w:lang w:eastAsia="fr-FR"/>
        </w:rPr>
        <w:t xml:space="preserve"> </w:t>
      </w:r>
    </w:p>
    <w:p w14:paraId="659F4EE2" w14:textId="77777777" w:rsidR="00882B98" w:rsidRDefault="00405B30" w:rsidP="00405B30">
      <w:pPr>
        <w:pStyle w:val="Paragraphedeliste"/>
        <w:numPr>
          <w:ilvl w:val="0"/>
          <w:numId w:val="4"/>
        </w:numPr>
        <w:rPr>
          <w:sz w:val="24"/>
        </w:rPr>
      </w:pPr>
      <w:r>
        <w:rPr>
          <w:sz w:val="24"/>
        </w:rPr>
        <w:t>Il est responsable de la personne aidée, il évalue le degré</w:t>
      </w:r>
      <w:r>
        <w:rPr>
          <w:sz w:val="24"/>
        </w:rPr>
        <w:br/>
        <w:t>de dépendance et agit pour prévenir tous les risques, y</w:t>
      </w:r>
      <w:r>
        <w:rPr>
          <w:sz w:val="24"/>
        </w:rPr>
        <w:br/>
        <w:t>compris ceux inhérents à cette dépendance, ou à l’état</w:t>
      </w:r>
      <w:r>
        <w:rPr>
          <w:sz w:val="24"/>
        </w:rPr>
        <w:br/>
        <w:t>physique ou psychologique de la personne.</w:t>
      </w:r>
    </w:p>
    <w:p w14:paraId="2BA22937" w14:textId="77777777" w:rsidR="00405B30" w:rsidRDefault="00405B30" w:rsidP="00405B30">
      <w:pPr>
        <w:pStyle w:val="Paragraphedeliste"/>
        <w:rPr>
          <w:sz w:val="24"/>
        </w:rPr>
      </w:pPr>
    </w:p>
    <w:p w14:paraId="0713F927" w14:textId="77777777" w:rsidR="00405B30" w:rsidRDefault="00405B30" w:rsidP="00405B30">
      <w:pPr>
        <w:pStyle w:val="Paragraphedeliste"/>
        <w:numPr>
          <w:ilvl w:val="0"/>
          <w:numId w:val="4"/>
        </w:numPr>
        <w:rPr>
          <w:sz w:val="24"/>
        </w:rPr>
      </w:pPr>
      <w:r>
        <w:rPr>
          <w:sz w:val="24"/>
        </w:rPr>
        <w:t>Il doit accompagner et sécuriser la personne. Par exemple :</w:t>
      </w:r>
      <w:r>
        <w:rPr>
          <w:sz w:val="24"/>
        </w:rPr>
        <w:br/>
        <w:t xml:space="preserve">ne pas encombrer les sols et les axes de passage, ne pas </w:t>
      </w:r>
      <w:r>
        <w:rPr>
          <w:sz w:val="24"/>
        </w:rPr>
        <w:br/>
        <w:t>laisser à portée de main des objets dangereux (pointus ou</w:t>
      </w:r>
      <w:r>
        <w:rPr>
          <w:sz w:val="24"/>
        </w:rPr>
        <w:br/>
        <w:t>coupants) en cas de pathologie, telle que Parkinson, Alzheimer ou en cas de démence sénile.</w:t>
      </w:r>
    </w:p>
    <w:p w14:paraId="2449FC4D" w14:textId="77777777" w:rsidR="00405B30" w:rsidRPr="00405B30" w:rsidRDefault="00405B30" w:rsidP="00405B30">
      <w:pPr>
        <w:pStyle w:val="Paragraphedeliste"/>
        <w:rPr>
          <w:sz w:val="24"/>
        </w:rPr>
      </w:pPr>
    </w:p>
    <w:p w14:paraId="4560D31D" w14:textId="77777777" w:rsidR="00405B30" w:rsidRDefault="00CA1570" w:rsidP="00EC1E14">
      <w:pPr>
        <w:pStyle w:val="Paragraphedeliste"/>
        <w:jc w:val="both"/>
        <w:rPr>
          <w:sz w:val="24"/>
        </w:rPr>
      </w:pPr>
      <w:r>
        <w:rPr>
          <w:noProof/>
          <w:lang w:eastAsia="fr-FR"/>
        </w:rPr>
        <w:drawing>
          <wp:anchor distT="0" distB="0" distL="114300" distR="114300" simplePos="0" relativeHeight="251650048" behindDoc="0" locked="0" layoutInCell="1" allowOverlap="1" wp14:anchorId="6F2C9716" wp14:editId="326C6AB2">
            <wp:simplePos x="819150" y="3771900"/>
            <wp:positionH relativeFrom="margin">
              <wp:align>left</wp:align>
            </wp:positionH>
            <wp:positionV relativeFrom="margin">
              <wp:align>center</wp:align>
            </wp:positionV>
            <wp:extent cx="2524125" cy="2857500"/>
            <wp:effectExtent l="0" t="0" r="9525" b="0"/>
            <wp:wrapSquare wrapText="bothSides"/>
            <wp:docPr id="3" name="Image 3" descr="Combattre les chutes de personnes âgées | ap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battre les chutes de personnes âgées | ap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2857500"/>
                    </a:xfrm>
                    <a:prstGeom prst="rect">
                      <a:avLst/>
                    </a:prstGeom>
                    <a:noFill/>
                    <a:ln>
                      <a:noFill/>
                    </a:ln>
                  </pic:spPr>
                </pic:pic>
              </a:graphicData>
            </a:graphic>
          </wp:anchor>
        </w:drawing>
      </w:r>
      <w:r>
        <w:rPr>
          <w:sz w:val="24"/>
        </w:rPr>
        <w:t>L’Assistant(e) De Vie aux Familles, a un réel rôle de prévention. À aucun moment la personne ne doit être laissée ou mise dans une situation dangereuse.</w:t>
      </w:r>
    </w:p>
    <w:p w14:paraId="2E8FE1C4" w14:textId="77777777" w:rsidR="00CA1570" w:rsidRDefault="00CA1570" w:rsidP="00EC1E14">
      <w:pPr>
        <w:pStyle w:val="Paragraphedeliste"/>
        <w:jc w:val="both"/>
        <w:rPr>
          <w:sz w:val="24"/>
        </w:rPr>
      </w:pPr>
    </w:p>
    <w:p w14:paraId="60D4FB10" w14:textId="77777777" w:rsidR="00CA1570" w:rsidRPr="00CA1570" w:rsidRDefault="00CA1570" w:rsidP="00EC1E14">
      <w:pPr>
        <w:pStyle w:val="Paragraphedeliste"/>
        <w:jc w:val="both"/>
        <w:rPr>
          <w:b/>
          <w:sz w:val="24"/>
        </w:rPr>
      </w:pPr>
      <w:r w:rsidRPr="00CA1570">
        <w:rPr>
          <w:b/>
          <w:sz w:val="24"/>
        </w:rPr>
        <w:t>L’Assistant(e) De Vie aux Famille doit sécuriser l’environnement à chacune de ses interventions.</w:t>
      </w:r>
    </w:p>
    <w:p w14:paraId="65B06D00" w14:textId="77777777" w:rsidR="00CA1570" w:rsidRDefault="00CA1570" w:rsidP="00EC1E14">
      <w:pPr>
        <w:pStyle w:val="Paragraphedeliste"/>
        <w:jc w:val="both"/>
        <w:rPr>
          <w:sz w:val="24"/>
        </w:rPr>
      </w:pPr>
    </w:p>
    <w:p w14:paraId="3C52912F" w14:textId="77777777" w:rsidR="00CA1570" w:rsidRDefault="00EC1E14" w:rsidP="00EC1E14">
      <w:pPr>
        <w:pStyle w:val="Paragraphedeliste"/>
        <w:jc w:val="both"/>
        <w:rPr>
          <w:sz w:val="24"/>
        </w:rPr>
      </w:pPr>
      <w:r>
        <w:rPr>
          <w:sz w:val="24"/>
        </w:rPr>
        <w:t>Il doit être vigilant et signaler les risques qu’il constate dans l’environnement de la personne</w:t>
      </w:r>
      <w:r w:rsidR="00384FAF">
        <w:rPr>
          <w:sz w:val="24"/>
        </w:rPr>
        <w:t>.</w:t>
      </w:r>
    </w:p>
    <w:p w14:paraId="46989F66" w14:textId="4E28D65A" w:rsidR="00384FAF" w:rsidRPr="00405B30" w:rsidRDefault="00384FAF" w:rsidP="00EC1E14">
      <w:pPr>
        <w:pStyle w:val="Paragraphedeliste"/>
        <w:jc w:val="both"/>
        <w:rPr>
          <w:sz w:val="24"/>
        </w:rPr>
      </w:pPr>
      <w:r>
        <w:rPr>
          <w:sz w:val="24"/>
        </w:rPr>
        <w:t xml:space="preserve">Ces observations sont en premier lieu signalées à la personne aidée et, selon les cas, peuvent être indiquées auprès de l’association dont il dépend et bien sûr auprès de la famille, si cette dernière est </w:t>
      </w:r>
      <w:r w:rsidR="00B04DF4">
        <w:rPr>
          <w:sz w:val="24"/>
        </w:rPr>
        <w:t>présentée</w:t>
      </w:r>
      <w:r>
        <w:rPr>
          <w:sz w:val="24"/>
        </w:rPr>
        <w:t xml:space="preserve"> dans l’entourage de la personne.</w:t>
      </w:r>
    </w:p>
    <w:p w14:paraId="6827F866" w14:textId="77777777" w:rsidR="00255061" w:rsidRDefault="00255061" w:rsidP="00255061">
      <w:pPr>
        <w:ind w:left="360"/>
        <w:jc w:val="both"/>
        <w:rPr>
          <w:sz w:val="24"/>
        </w:rPr>
      </w:pPr>
    </w:p>
    <w:p w14:paraId="607153EB" w14:textId="77777777" w:rsidR="00384FAF" w:rsidRDefault="00384FAF" w:rsidP="00255061">
      <w:pPr>
        <w:ind w:left="360"/>
        <w:jc w:val="both"/>
        <w:rPr>
          <w:sz w:val="24"/>
        </w:rPr>
      </w:pPr>
      <w:r>
        <w:rPr>
          <w:sz w:val="24"/>
        </w:rPr>
        <w:t>Parfois, il s’agit de mesures correctives qui nécessitent un simple réajustement à mettre en œuvre.</w:t>
      </w:r>
    </w:p>
    <w:p w14:paraId="76AD49AA" w14:textId="77777777" w:rsidR="00384FAF" w:rsidRPr="00384FAF" w:rsidRDefault="00384FAF" w:rsidP="00384FAF">
      <w:pPr>
        <w:jc w:val="both"/>
        <w:rPr>
          <w:b/>
          <w:sz w:val="28"/>
        </w:rPr>
      </w:pPr>
      <w:r w:rsidRPr="00384FAF">
        <w:rPr>
          <w:b/>
          <w:sz w:val="28"/>
        </w:rPr>
        <w:t>Exemple :</w:t>
      </w:r>
    </w:p>
    <w:p w14:paraId="70F00327" w14:textId="77777777" w:rsidR="00384FAF" w:rsidRDefault="00384FAF" w:rsidP="00384FAF">
      <w:pPr>
        <w:pStyle w:val="Paragraphedeliste"/>
        <w:numPr>
          <w:ilvl w:val="0"/>
          <w:numId w:val="2"/>
        </w:numPr>
        <w:jc w:val="both"/>
        <w:rPr>
          <w:sz w:val="24"/>
        </w:rPr>
      </w:pPr>
      <w:r>
        <w:rPr>
          <w:sz w:val="24"/>
        </w:rPr>
        <w:t>L’assistant(e) De Vie aux Familles, ayant constaté que la personne se cogne souvent dans un meuble, proposera de déplacer le meuble dans un endroit moins exposé après accord de la personne.</w:t>
      </w:r>
    </w:p>
    <w:p w14:paraId="42B5EDDF" w14:textId="77777777" w:rsidR="00384FAF" w:rsidRDefault="00384FAF" w:rsidP="00384FAF">
      <w:pPr>
        <w:pStyle w:val="Paragraphedeliste"/>
        <w:numPr>
          <w:ilvl w:val="0"/>
          <w:numId w:val="2"/>
        </w:numPr>
        <w:jc w:val="both"/>
        <w:rPr>
          <w:sz w:val="24"/>
        </w:rPr>
      </w:pPr>
      <w:r>
        <w:rPr>
          <w:sz w:val="24"/>
        </w:rPr>
        <w:t>L’assistant(e) De Vie aux Familles, envisagera avec la personne de mettre à portée de main les objets usuels pour éviter de monter sur un tabouret ou un escabeau.</w:t>
      </w:r>
    </w:p>
    <w:p w14:paraId="587363D8" w14:textId="77777777" w:rsidR="002A0CF6" w:rsidRPr="002A0CF6" w:rsidRDefault="00384FAF" w:rsidP="002A0CF6">
      <w:pPr>
        <w:pStyle w:val="Paragraphedeliste"/>
        <w:numPr>
          <w:ilvl w:val="0"/>
          <w:numId w:val="2"/>
        </w:numPr>
        <w:jc w:val="both"/>
        <w:rPr>
          <w:sz w:val="24"/>
        </w:rPr>
      </w:pPr>
      <w:r w:rsidRPr="002A0CF6">
        <w:rPr>
          <w:sz w:val="24"/>
        </w:rPr>
        <w:t>L’assistant(e) De Vie aux Familles, envisagera avec la personne d’enlever ou de déplacer un tapis qui risque d’occasionner des chutes</w:t>
      </w:r>
      <w:r w:rsidR="002A0CF6" w:rsidRPr="002A0CF6">
        <w:rPr>
          <w:sz w:val="24"/>
        </w:rPr>
        <w:t>.</w:t>
      </w:r>
    </w:p>
    <w:p w14:paraId="5DCA3B85" w14:textId="77777777" w:rsidR="002A0CF6" w:rsidRDefault="002A0CF6" w:rsidP="002A0CF6">
      <w:pPr>
        <w:ind w:left="360"/>
        <w:jc w:val="both"/>
        <w:rPr>
          <w:b/>
          <w:sz w:val="24"/>
        </w:rPr>
      </w:pPr>
      <w:r w:rsidRPr="002A0CF6">
        <w:rPr>
          <w:b/>
          <w:sz w:val="24"/>
        </w:rPr>
        <w:t>Parfois les mesures nécessiteront une intervention ou un achat de matériel.</w:t>
      </w:r>
    </w:p>
    <w:p w14:paraId="325A464B" w14:textId="77777777" w:rsidR="001072FF" w:rsidRDefault="001072FF" w:rsidP="002A0CF6">
      <w:pPr>
        <w:jc w:val="both"/>
        <w:rPr>
          <w:b/>
          <w:sz w:val="28"/>
        </w:rPr>
      </w:pPr>
    </w:p>
    <w:p w14:paraId="4C477114" w14:textId="77777777" w:rsidR="002A0CF6" w:rsidRPr="002A0CF6" w:rsidRDefault="002A0CF6" w:rsidP="002A0CF6">
      <w:pPr>
        <w:jc w:val="both"/>
        <w:rPr>
          <w:b/>
          <w:sz w:val="28"/>
        </w:rPr>
      </w:pPr>
      <w:r w:rsidRPr="002A0CF6">
        <w:rPr>
          <w:b/>
          <w:sz w:val="28"/>
        </w:rPr>
        <w:lastRenderedPageBreak/>
        <w:t>Exemples :</w:t>
      </w:r>
    </w:p>
    <w:p w14:paraId="6BC9F131" w14:textId="77777777" w:rsidR="002A0CF6" w:rsidRDefault="001072FF" w:rsidP="001072FF">
      <w:pPr>
        <w:pStyle w:val="Paragraphedeliste"/>
        <w:numPr>
          <w:ilvl w:val="0"/>
          <w:numId w:val="2"/>
        </w:numPr>
        <w:jc w:val="both"/>
        <w:rPr>
          <w:sz w:val="24"/>
        </w:rPr>
      </w:pPr>
      <w:r>
        <w:rPr>
          <w:sz w:val="24"/>
        </w:rPr>
        <w:t>L’Assistant De Vie aux Familles, avec l’accord de la personne, sécurisera les fils électriques traînant et pouvant occasionner des chutes.</w:t>
      </w:r>
    </w:p>
    <w:p w14:paraId="3D36D857" w14:textId="0A0EC2BF" w:rsidR="001072FF" w:rsidRDefault="001072FF" w:rsidP="001072FF">
      <w:pPr>
        <w:pStyle w:val="Paragraphedeliste"/>
        <w:numPr>
          <w:ilvl w:val="0"/>
          <w:numId w:val="2"/>
        </w:numPr>
        <w:jc w:val="both"/>
        <w:rPr>
          <w:sz w:val="24"/>
        </w:rPr>
      </w:pPr>
      <w:r>
        <w:rPr>
          <w:sz w:val="24"/>
        </w:rPr>
        <w:t>L’As</w:t>
      </w:r>
      <w:r w:rsidR="00C932FC">
        <w:rPr>
          <w:sz w:val="24"/>
        </w:rPr>
        <w:t>sistant De Vie aux Familles,</w:t>
      </w:r>
      <w:r>
        <w:rPr>
          <w:sz w:val="24"/>
        </w:rPr>
        <w:t xml:space="preserve"> </w:t>
      </w:r>
      <w:r w:rsidR="00B04DF4">
        <w:rPr>
          <w:sz w:val="24"/>
        </w:rPr>
        <w:t>avec l’accord</w:t>
      </w:r>
      <w:r>
        <w:rPr>
          <w:sz w:val="24"/>
        </w:rPr>
        <w:t xml:space="preserve"> de la personne, sollicitera un professionnel pour réparer une prise électrique défaillante.</w:t>
      </w:r>
    </w:p>
    <w:p w14:paraId="7C165F0A" w14:textId="77777777" w:rsidR="001072FF" w:rsidRDefault="001072FF" w:rsidP="001072FF">
      <w:pPr>
        <w:pStyle w:val="Paragraphedeliste"/>
        <w:numPr>
          <w:ilvl w:val="0"/>
          <w:numId w:val="2"/>
        </w:numPr>
        <w:jc w:val="both"/>
        <w:rPr>
          <w:sz w:val="24"/>
        </w:rPr>
      </w:pPr>
      <w:r>
        <w:rPr>
          <w:sz w:val="24"/>
        </w:rPr>
        <w:t>L’Assistant De Vie aux Familles, suggéra l’achat d’un fauteuil de douche ou la pose d’un tapis de sol ou des patchs antidérapants, pour prévenir les chutes.</w:t>
      </w:r>
    </w:p>
    <w:p w14:paraId="0148EFE2" w14:textId="77777777" w:rsidR="001072FF" w:rsidRDefault="001072FF" w:rsidP="001072FF">
      <w:pPr>
        <w:jc w:val="both"/>
        <w:rPr>
          <w:sz w:val="24"/>
        </w:rPr>
      </w:pPr>
      <w:r>
        <w:rPr>
          <w:sz w:val="24"/>
        </w:rPr>
        <w:t xml:space="preserve">Ces quelques exemples montrent qu’au domicile, la notion de risque est assez vaste. Dans le cadre de son intervention, </w:t>
      </w:r>
      <w:r w:rsidR="00C932FC">
        <w:rPr>
          <w:sz w:val="24"/>
        </w:rPr>
        <w:t>l</w:t>
      </w:r>
      <w:r>
        <w:rPr>
          <w:sz w:val="24"/>
        </w:rPr>
        <w:t>’Assistant De Vie aux Familles doit à la fois prévenir des risques, mais aussi savoir analyser la situation et réagir correctement si un accident se produit. Il doit savoir qu’elle conduite adopter pour y faire face.</w:t>
      </w:r>
    </w:p>
    <w:p w14:paraId="66275E48" w14:textId="77777777" w:rsidR="001072FF" w:rsidRPr="001072FF" w:rsidRDefault="001072FF" w:rsidP="001072FF">
      <w:pPr>
        <w:pStyle w:val="Paragraphedeliste"/>
        <w:numPr>
          <w:ilvl w:val="0"/>
          <w:numId w:val="5"/>
        </w:numPr>
        <w:jc w:val="both"/>
        <w:rPr>
          <w:b/>
          <w:sz w:val="28"/>
        </w:rPr>
      </w:pPr>
      <w:r w:rsidRPr="001072FF">
        <w:rPr>
          <w:b/>
          <w:sz w:val="28"/>
        </w:rPr>
        <w:t>Les principaux accidents domestiques et conduite à tenir.</w:t>
      </w:r>
    </w:p>
    <w:p w14:paraId="0F58DE4E" w14:textId="77777777" w:rsidR="001072FF" w:rsidRPr="001072FF" w:rsidRDefault="001072FF" w:rsidP="001072FF">
      <w:pPr>
        <w:pStyle w:val="Paragraphedeliste"/>
        <w:numPr>
          <w:ilvl w:val="0"/>
          <w:numId w:val="7"/>
        </w:numPr>
        <w:jc w:val="both"/>
        <w:rPr>
          <w:b/>
          <w:sz w:val="24"/>
        </w:rPr>
      </w:pPr>
      <w:r w:rsidRPr="001072FF">
        <w:rPr>
          <w:b/>
          <w:sz w:val="24"/>
        </w:rPr>
        <w:t>Une chute :</w:t>
      </w:r>
    </w:p>
    <w:p w14:paraId="5F5515B9" w14:textId="1438FD2F" w:rsidR="001072FF" w:rsidRDefault="001072FF" w:rsidP="001072FF">
      <w:pPr>
        <w:pStyle w:val="Paragraphedeliste"/>
        <w:jc w:val="both"/>
        <w:rPr>
          <w:sz w:val="24"/>
        </w:rPr>
      </w:pPr>
      <w:r>
        <w:rPr>
          <w:sz w:val="24"/>
        </w:rPr>
        <w:t xml:space="preserve">Les accidents sont de diverses natures et </w:t>
      </w:r>
      <w:r w:rsidR="00B04DF4">
        <w:rPr>
          <w:sz w:val="24"/>
        </w:rPr>
        <w:t>la conduite</w:t>
      </w:r>
      <w:r>
        <w:rPr>
          <w:sz w:val="24"/>
        </w:rPr>
        <w:t xml:space="preserve"> à tenir doivent être adaptées </w:t>
      </w:r>
      <w:r w:rsidR="00B04DF4">
        <w:rPr>
          <w:sz w:val="24"/>
        </w:rPr>
        <w:t>à la situation constatée</w:t>
      </w:r>
      <w:r>
        <w:rPr>
          <w:sz w:val="24"/>
        </w:rPr>
        <w:t>.</w:t>
      </w:r>
    </w:p>
    <w:p w14:paraId="5E2F4DAC" w14:textId="77777777" w:rsidR="001072FF" w:rsidRPr="009B525F" w:rsidRDefault="009B525F" w:rsidP="001072FF">
      <w:pPr>
        <w:pStyle w:val="Paragraphedeliste"/>
        <w:jc w:val="both"/>
        <w:rPr>
          <w:b/>
          <w:sz w:val="24"/>
        </w:rPr>
      </w:pPr>
      <w:r w:rsidRPr="009B525F">
        <w:rPr>
          <w:b/>
          <w:noProof/>
          <w:lang w:eastAsia="fr-FR"/>
        </w:rPr>
        <w:drawing>
          <wp:anchor distT="0" distB="0" distL="114300" distR="114300" simplePos="0" relativeHeight="251651072" behindDoc="1" locked="0" layoutInCell="1" allowOverlap="1" wp14:anchorId="35840BDA" wp14:editId="0445EA29">
            <wp:simplePos x="0" y="0"/>
            <wp:positionH relativeFrom="column">
              <wp:posOffset>-7620</wp:posOffset>
            </wp:positionH>
            <wp:positionV relativeFrom="paragraph">
              <wp:posOffset>12065</wp:posOffset>
            </wp:positionV>
            <wp:extent cx="6858000" cy="3067050"/>
            <wp:effectExtent l="0" t="0" r="0" b="0"/>
            <wp:wrapNone/>
            <wp:docPr id="4" name="Image 4" descr="Comment relever un sujet âgé au sol après une chute | Formépad, votre  formateur spécialisé EH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 relever un sujet âgé au sol après une chute | Formépad, votre  formateur spécialisé EHP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525F">
        <w:rPr>
          <w:b/>
          <w:noProof/>
          <w:lang w:eastAsia="fr-FR"/>
        </w:rPr>
        <w:t xml:space="preserve"> </w:t>
      </w:r>
    </w:p>
    <w:p w14:paraId="57C395CD" w14:textId="77777777" w:rsidR="009B525F" w:rsidRPr="009B525F" w:rsidRDefault="009B525F" w:rsidP="001072FF">
      <w:pPr>
        <w:pStyle w:val="Paragraphedeliste"/>
        <w:jc w:val="both"/>
        <w:rPr>
          <w:b/>
          <w:sz w:val="24"/>
        </w:rPr>
      </w:pPr>
    </w:p>
    <w:p w14:paraId="0556BCE8" w14:textId="77777777" w:rsidR="009B525F" w:rsidRPr="009B525F" w:rsidRDefault="009B525F" w:rsidP="001072FF">
      <w:pPr>
        <w:pStyle w:val="Paragraphedeliste"/>
        <w:jc w:val="both"/>
        <w:rPr>
          <w:b/>
          <w:sz w:val="24"/>
        </w:rPr>
      </w:pPr>
    </w:p>
    <w:p w14:paraId="6B99C52E" w14:textId="77777777" w:rsidR="009B525F" w:rsidRPr="009B525F" w:rsidRDefault="009B525F" w:rsidP="001072FF">
      <w:pPr>
        <w:pStyle w:val="Paragraphedeliste"/>
        <w:jc w:val="both"/>
        <w:rPr>
          <w:b/>
          <w:sz w:val="24"/>
        </w:rPr>
      </w:pPr>
    </w:p>
    <w:tbl>
      <w:tblPr>
        <w:tblStyle w:val="Grilledutableau"/>
        <w:tblpPr w:leftFromText="141" w:rightFromText="141" w:vertAnchor="text" w:horzAnchor="page" w:tblpX="649" w:tblpY="3593"/>
        <w:tblW w:w="10728" w:type="dxa"/>
        <w:tblLook w:val="04A0" w:firstRow="1" w:lastRow="0" w:firstColumn="1" w:lastColumn="0" w:noHBand="0" w:noVBand="1"/>
      </w:tblPr>
      <w:tblGrid>
        <w:gridCol w:w="4219"/>
        <w:gridCol w:w="6509"/>
      </w:tblGrid>
      <w:tr w:rsidR="009B525F" w:rsidRPr="009B525F" w14:paraId="11D9E07F" w14:textId="77777777" w:rsidTr="009B525F">
        <w:trPr>
          <w:trHeight w:val="1740"/>
        </w:trPr>
        <w:tc>
          <w:tcPr>
            <w:tcW w:w="4219" w:type="dxa"/>
            <w:shd w:val="clear" w:color="auto" w:fill="FF0000"/>
            <w:vAlign w:val="center"/>
          </w:tcPr>
          <w:p w14:paraId="052E58B2" w14:textId="77777777" w:rsidR="009B525F" w:rsidRPr="009B525F" w:rsidRDefault="009B525F" w:rsidP="009B525F">
            <w:pPr>
              <w:pStyle w:val="Paragraphedeliste"/>
              <w:ind w:left="0"/>
              <w:jc w:val="center"/>
              <w:rPr>
                <w:b/>
                <w:sz w:val="24"/>
              </w:rPr>
            </w:pPr>
            <w:r w:rsidRPr="009B525F">
              <w:rPr>
                <w:b/>
                <w:sz w:val="40"/>
              </w:rPr>
              <w:t>Les numéros d’appel d’urgence</w:t>
            </w:r>
            <w:r>
              <w:rPr>
                <w:b/>
                <w:sz w:val="40"/>
              </w:rPr>
              <w:t> !</w:t>
            </w:r>
          </w:p>
        </w:tc>
        <w:tc>
          <w:tcPr>
            <w:tcW w:w="6509" w:type="dxa"/>
            <w:vAlign w:val="center"/>
          </w:tcPr>
          <w:p w14:paraId="5E0D5631" w14:textId="77777777" w:rsidR="009B525F" w:rsidRDefault="009B525F" w:rsidP="009B525F">
            <w:pPr>
              <w:pStyle w:val="Paragraphedeliste"/>
              <w:numPr>
                <w:ilvl w:val="0"/>
                <w:numId w:val="4"/>
              </w:numPr>
              <w:rPr>
                <w:b/>
                <w:sz w:val="24"/>
              </w:rPr>
            </w:pPr>
            <w:r>
              <w:rPr>
                <w:b/>
                <w:sz w:val="24"/>
              </w:rPr>
              <w:t xml:space="preserve">Le SAMU </w:t>
            </w:r>
            <w:r w:rsidRPr="009B525F">
              <w:rPr>
                <w:sz w:val="24"/>
              </w:rPr>
              <w:t>(Service d’Aide Médicale Urgente)</w:t>
            </w:r>
            <w:r>
              <w:rPr>
                <w:b/>
                <w:sz w:val="24"/>
              </w:rPr>
              <w:t xml:space="preserve"> 15</w:t>
            </w:r>
          </w:p>
          <w:p w14:paraId="40B0721D" w14:textId="77777777" w:rsidR="009B525F" w:rsidRDefault="009B525F" w:rsidP="009B525F">
            <w:pPr>
              <w:pStyle w:val="Paragraphedeliste"/>
              <w:numPr>
                <w:ilvl w:val="0"/>
                <w:numId w:val="4"/>
              </w:numPr>
              <w:rPr>
                <w:b/>
                <w:sz w:val="24"/>
              </w:rPr>
            </w:pPr>
            <w:r w:rsidRPr="009B525F">
              <w:rPr>
                <w:b/>
                <w:sz w:val="24"/>
              </w:rPr>
              <w:t>Les pompiers 18</w:t>
            </w:r>
          </w:p>
          <w:p w14:paraId="4C1693FB" w14:textId="77777777" w:rsidR="009B525F" w:rsidRDefault="009B525F" w:rsidP="009B525F">
            <w:pPr>
              <w:pStyle w:val="Paragraphedeliste"/>
              <w:numPr>
                <w:ilvl w:val="0"/>
                <w:numId w:val="4"/>
              </w:numPr>
              <w:rPr>
                <w:b/>
                <w:sz w:val="24"/>
              </w:rPr>
            </w:pPr>
            <w:r w:rsidRPr="009B525F">
              <w:rPr>
                <w:b/>
                <w:sz w:val="24"/>
              </w:rPr>
              <w:t>La police 17</w:t>
            </w:r>
          </w:p>
          <w:p w14:paraId="1937EF09" w14:textId="77777777" w:rsidR="009B525F" w:rsidRPr="009B525F" w:rsidRDefault="009B525F" w:rsidP="009B525F">
            <w:pPr>
              <w:pStyle w:val="Paragraphedeliste"/>
              <w:numPr>
                <w:ilvl w:val="0"/>
                <w:numId w:val="4"/>
              </w:numPr>
              <w:rPr>
                <w:b/>
                <w:sz w:val="24"/>
              </w:rPr>
            </w:pPr>
            <w:r w:rsidRPr="009B525F">
              <w:rPr>
                <w:b/>
                <w:sz w:val="24"/>
              </w:rPr>
              <w:t>Les urgences européennes 112</w:t>
            </w:r>
          </w:p>
        </w:tc>
      </w:tr>
    </w:tbl>
    <w:p w14:paraId="6E8632C3" w14:textId="77777777" w:rsidR="009B525F" w:rsidRDefault="009B525F" w:rsidP="001072FF">
      <w:pPr>
        <w:pStyle w:val="Paragraphedeliste"/>
        <w:jc w:val="both"/>
        <w:rPr>
          <w:b/>
          <w:sz w:val="24"/>
        </w:rPr>
      </w:pPr>
    </w:p>
    <w:p w14:paraId="2D565FBF" w14:textId="77777777" w:rsidR="009B525F" w:rsidRDefault="009B525F" w:rsidP="001072FF">
      <w:pPr>
        <w:pStyle w:val="Paragraphedeliste"/>
        <w:jc w:val="both"/>
        <w:rPr>
          <w:b/>
          <w:sz w:val="24"/>
        </w:rPr>
      </w:pPr>
    </w:p>
    <w:p w14:paraId="65A3F46E" w14:textId="77777777" w:rsidR="009B525F" w:rsidRDefault="009B525F" w:rsidP="001072FF">
      <w:pPr>
        <w:pStyle w:val="Paragraphedeliste"/>
        <w:jc w:val="both"/>
        <w:rPr>
          <w:b/>
          <w:sz w:val="24"/>
        </w:rPr>
      </w:pPr>
    </w:p>
    <w:p w14:paraId="5DE51C31" w14:textId="77777777" w:rsidR="009B525F" w:rsidRDefault="009B525F" w:rsidP="001072FF">
      <w:pPr>
        <w:pStyle w:val="Paragraphedeliste"/>
        <w:jc w:val="both"/>
        <w:rPr>
          <w:b/>
          <w:sz w:val="24"/>
        </w:rPr>
      </w:pPr>
    </w:p>
    <w:p w14:paraId="397763C9" w14:textId="77777777" w:rsidR="009B525F" w:rsidRDefault="009B525F" w:rsidP="001072FF">
      <w:pPr>
        <w:pStyle w:val="Paragraphedeliste"/>
        <w:jc w:val="both"/>
        <w:rPr>
          <w:b/>
          <w:sz w:val="24"/>
        </w:rPr>
      </w:pPr>
    </w:p>
    <w:p w14:paraId="343BE3A5" w14:textId="77777777" w:rsidR="009B525F" w:rsidRDefault="009B525F" w:rsidP="001072FF">
      <w:pPr>
        <w:pStyle w:val="Paragraphedeliste"/>
        <w:jc w:val="both"/>
        <w:rPr>
          <w:b/>
          <w:sz w:val="24"/>
        </w:rPr>
      </w:pPr>
    </w:p>
    <w:p w14:paraId="789911AC" w14:textId="77777777" w:rsidR="009B525F" w:rsidRDefault="009B525F" w:rsidP="001072FF">
      <w:pPr>
        <w:pStyle w:val="Paragraphedeliste"/>
        <w:jc w:val="both"/>
        <w:rPr>
          <w:b/>
          <w:sz w:val="24"/>
        </w:rPr>
      </w:pPr>
    </w:p>
    <w:p w14:paraId="2347E06F" w14:textId="77777777" w:rsidR="009B525F" w:rsidRDefault="009B525F" w:rsidP="001072FF">
      <w:pPr>
        <w:pStyle w:val="Paragraphedeliste"/>
        <w:jc w:val="both"/>
        <w:rPr>
          <w:b/>
          <w:sz w:val="24"/>
        </w:rPr>
      </w:pPr>
    </w:p>
    <w:p w14:paraId="1779BA00" w14:textId="77777777" w:rsidR="009B525F" w:rsidRDefault="009B525F" w:rsidP="001072FF">
      <w:pPr>
        <w:pStyle w:val="Paragraphedeliste"/>
        <w:jc w:val="both"/>
        <w:rPr>
          <w:b/>
          <w:sz w:val="24"/>
        </w:rPr>
      </w:pPr>
    </w:p>
    <w:p w14:paraId="33E143E7" w14:textId="77777777" w:rsidR="009B525F" w:rsidRDefault="009B525F" w:rsidP="001072FF">
      <w:pPr>
        <w:pStyle w:val="Paragraphedeliste"/>
        <w:jc w:val="both"/>
        <w:rPr>
          <w:b/>
          <w:sz w:val="24"/>
        </w:rPr>
      </w:pPr>
    </w:p>
    <w:p w14:paraId="63F6CDB5" w14:textId="77777777" w:rsidR="009B525F" w:rsidRDefault="009B525F" w:rsidP="009B525F">
      <w:pPr>
        <w:pStyle w:val="Paragraphedeliste"/>
        <w:ind w:left="0"/>
        <w:jc w:val="both"/>
        <w:rPr>
          <w:b/>
          <w:sz w:val="24"/>
        </w:rPr>
      </w:pPr>
    </w:p>
    <w:p w14:paraId="0E3E7BF6" w14:textId="77777777" w:rsidR="007E1AF7" w:rsidRDefault="007E1AF7">
      <w:pPr>
        <w:rPr>
          <w:b/>
          <w:sz w:val="24"/>
        </w:rPr>
      </w:pPr>
      <w:r>
        <w:rPr>
          <w:b/>
          <w:sz w:val="24"/>
        </w:rPr>
        <w:br w:type="page"/>
      </w:r>
    </w:p>
    <w:p w14:paraId="0E2652BA" w14:textId="77777777" w:rsidR="007E1AF7" w:rsidRDefault="007E1AF7" w:rsidP="007E1AF7">
      <w:pPr>
        <w:pStyle w:val="Paragraphedeliste"/>
        <w:ind w:left="0"/>
        <w:jc w:val="center"/>
        <w:rPr>
          <w:b/>
          <w:sz w:val="24"/>
        </w:rPr>
      </w:pPr>
      <w:r>
        <w:rPr>
          <w:b/>
          <w:sz w:val="24"/>
        </w:rPr>
        <w:lastRenderedPageBreak/>
        <w:t xml:space="preserve">Cause : </w:t>
      </w:r>
    </w:p>
    <w:p w14:paraId="6F40728C" w14:textId="77777777" w:rsidR="009B525F" w:rsidRPr="007E1AF7" w:rsidRDefault="007E1AF7" w:rsidP="007E1AF7">
      <w:pPr>
        <w:pStyle w:val="Paragraphedeliste"/>
        <w:ind w:left="0"/>
        <w:jc w:val="center"/>
        <w:rPr>
          <w:sz w:val="24"/>
        </w:rPr>
      </w:pPr>
      <w:r w:rsidRPr="007E1AF7">
        <w:rPr>
          <w:sz w:val="24"/>
        </w:rPr>
        <w:t>Accident Domestique</w:t>
      </w:r>
    </w:p>
    <w:p w14:paraId="167761EB" w14:textId="77777777" w:rsidR="007E1AF7" w:rsidRDefault="007E1AF7" w:rsidP="007E1AF7">
      <w:pPr>
        <w:pStyle w:val="Paragraphedeliste"/>
        <w:ind w:left="0"/>
        <w:jc w:val="center"/>
        <w:rPr>
          <w:b/>
          <w:sz w:val="24"/>
        </w:rPr>
      </w:pPr>
      <w:r>
        <w:rPr>
          <w:b/>
          <w:sz w:val="24"/>
        </w:rPr>
        <w:t xml:space="preserve">La nature de l’Accident : </w:t>
      </w:r>
    </w:p>
    <w:p w14:paraId="7CF42DFD" w14:textId="77777777" w:rsidR="007E1AF7" w:rsidRDefault="007E1AF7" w:rsidP="007E1AF7">
      <w:pPr>
        <w:pStyle w:val="Paragraphedeliste"/>
        <w:ind w:left="0"/>
        <w:jc w:val="center"/>
        <w:rPr>
          <w:sz w:val="24"/>
        </w:rPr>
      </w:pPr>
      <w:r w:rsidRPr="007E1AF7">
        <w:rPr>
          <w:sz w:val="24"/>
        </w:rPr>
        <w:t>Chute, avec ou sans perte de connaissance. Le plus souvent de la hauteur de la personne, d’une chaise ou d’un tabouret.</w:t>
      </w:r>
    </w:p>
    <w:tbl>
      <w:tblPr>
        <w:tblStyle w:val="Grilledutableau"/>
        <w:tblpPr w:leftFromText="141" w:rightFromText="141" w:vertAnchor="text" w:horzAnchor="margin" w:tblpY="120"/>
        <w:tblW w:w="0" w:type="auto"/>
        <w:tblLook w:val="04A0" w:firstRow="1" w:lastRow="0" w:firstColumn="1" w:lastColumn="0" w:noHBand="0" w:noVBand="1"/>
      </w:tblPr>
      <w:tblGrid>
        <w:gridCol w:w="2802"/>
        <w:gridCol w:w="8110"/>
      </w:tblGrid>
      <w:tr w:rsidR="007E1AF7" w14:paraId="7D67F649" w14:textId="77777777" w:rsidTr="007E1AF7">
        <w:tc>
          <w:tcPr>
            <w:tcW w:w="10912" w:type="dxa"/>
            <w:gridSpan w:val="2"/>
          </w:tcPr>
          <w:p w14:paraId="3E9536E6" w14:textId="77777777" w:rsidR="007E1AF7" w:rsidRDefault="007E1AF7" w:rsidP="007E1AF7">
            <w:pPr>
              <w:pStyle w:val="Paragraphedeliste"/>
              <w:ind w:left="0"/>
              <w:jc w:val="center"/>
              <w:rPr>
                <w:b/>
                <w:sz w:val="24"/>
              </w:rPr>
            </w:pPr>
            <w:r>
              <w:rPr>
                <w:b/>
                <w:sz w:val="24"/>
              </w:rPr>
              <w:t>Conduite à tenir :</w:t>
            </w:r>
          </w:p>
        </w:tc>
      </w:tr>
      <w:tr w:rsidR="007E1AF7" w14:paraId="64559E1C" w14:textId="77777777" w:rsidTr="00C70D7D">
        <w:tc>
          <w:tcPr>
            <w:tcW w:w="2802" w:type="dxa"/>
          </w:tcPr>
          <w:p w14:paraId="18603B78" w14:textId="6F2B0F61" w:rsidR="007E1AF7" w:rsidRDefault="007E1AF7" w:rsidP="00C70D7D">
            <w:pPr>
              <w:pStyle w:val="Paragraphedeliste"/>
              <w:numPr>
                <w:ilvl w:val="0"/>
                <w:numId w:val="8"/>
              </w:numPr>
              <w:ind w:left="284" w:hanging="284"/>
              <w:rPr>
                <w:b/>
                <w:sz w:val="24"/>
              </w:rPr>
            </w:pPr>
            <w:r>
              <w:rPr>
                <w:b/>
                <w:sz w:val="24"/>
              </w:rPr>
              <w:t>Si la personne se plai</w:t>
            </w:r>
            <w:r w:rsidR="001A6B20">
              <w:rPr>
                <w:b/>
                <w:sz w:val="24"/>
              </w:rPr>
              <w:t>n</w:t>
            </w:r>
            <w:r>
              <w:rPr>
                <w:b/>
                <w:sz w:val="24"/>
              </w:rPr>
              <w:t>t de violentes douleurs localisées.</w:t>
            </w:r>
          </w:p>
          <w:p w14:paraId="3ED62244" w14:textId="77777777" w:rsidR="007E1AF7" w:rsidRDefault="007E1AF7" w:rsidP="00C70D7D">
            <w:pPr>
              <w:ind w:left="284" w:hanging="284"/>
              <w:jc w:val="both"/>
              <w:rPr>
                <w:b/>
                <w:sz w:val="24"/>
              </w:rPr>
            </w:pPr>
          </w:p>
          <w:p w14:paraId="37ED62F8" w14:textId="77777777" w:rsidR="007E1AF7" w:rsidRDefault="007E1AF7" w:rsidP="00C70D7D">
            <w:pPr>
              <w:ind w:left="284" w:hanging="284"/>
              <w:jc w:val="both"/>
              <w:rPr>
                <w:b/>
                <w:sz w:val="24"/>
              </w:rPr>
            </w:pPr>
          </w:p>
          <w:p w14:paraId="28FA9CE3" w14:textId="77777777" w:rsidR="007E1AF7" w:rsidRDefault="007E1AF7" w:rsidP="00C70D7D">
            <w:pPr>
              <w:ind w:left="284" w:hanging="284"/>
              <w:jc w:val="both"/>
              <w:rPr>
                <w:b/>
                <w:sz w:val="24"/>
              </w:rPr>
            </w:pPr>
          </w:p>
          <w:p w14:paraId="31616D4F" w14:textId="77777777" w:rsidR="007E1AF7" w:rsidRDefault="007E1AF7" w:rsidP="00C70D7D">
            <w:pPr>
              <w:ind w:left="284" w:hanging="284"/>
              <w:jc w:val="both"/>
              <w:rPr>
                <w:b/>
                <w:sz w:val="24"/>
              </w:rPr>
            </w:pPr>
          </w:p>
          <w:p w14:paraId="01AB3610" w14:textId="77777777" w:rsidR="007E1AF7" w:rsidRDefault="007E1AF7" w:rsidP="00C70D7D">
            <w:pPr>
              <w:ind w:left="284" w:hanging="284"/>
              <w:jc w:val="both"/>
              <w:rPr>
                <w:b/>
                <w:sz w:val="24"/>
              </w:rPr>
            </w:pPr>
          </w:p>
          <w:p w14:paraId="2045A66E" w14:textId="77777777" w:rsidR="007E1AF7" w:rsidRDefault="007E1AF7" w:rsidP="00C70D7D">
            <w:pPr>
              <w:ind w:left="284" w:hanging="284"/>
              <w:jc w:val="both"/>
              <w:rPr>
                <w:b/>
                <w:sz w:val="24"/>
              </w:rPr>
            </w:pPr>
          </w:p>
          <w:p w14:paraId="2B0EA0A8" w14:textId="77777777" w:rsidR="007E1AF7" w:rsidRPr="007E1AF7" w:rsidRDefault="007E1AF7" w:rsidP="00C70D7D">
            <w:pPr>
              <w:pStyle w:val="Paragraphedeliste"/>
              <w:numPr>
                <w:ilvl w:val="0"/>
                <w:numId w:val="8"/>
              </w:numPr>
              <w:ind w:left="284" w:hanging="284"/>
              <w:rPr>
                <w:b/>
                <w:sz w:val="24"/>
              </w:rPr>
            </w:pPr>
            <w:r>
              <w:rPr>
                <w:b/>
                <w:sz w:val="24"/>
              </w:rPr>
              <w:t xml:space="preserve">Si la personne est inconsciente mais qu’elle respire </w:t>
            </w:r>
          </w:p>
        </w:tc>
        <w:tc>
          <w:tcPr>
            <w:tcW w:w="8110" w:type="dxa"/>
          </w:tcPr>
          <w:p w14:paraId="6B361D94" w14:textId="77777777" w:rsidR="007E1AF7" w:rsidRPr="007E1AF7" w:rsidRDefault="007E1AF7" w:rsidP="007E1AF7">
            <w:pPr>
              <w:pStyle w:val="Paragraphedeliste"/>
              <w:numPr>
                <w:ilvl w:val="0"/>
                <w:numId w:val="4"/>
              </w:numPr>
              <w:jc w:val="both"/>
              <w:rPr>
                <w:sz w:val="24"/>
              </w:rPr>
            </w:pPr>
            <w:r w:rsidRPr="007E1AF7">
              <w:rPr>
                <w:sz w:val="24"/>
              </w:rPr>
              <w:t>Ne pas la déplacer</w:t>
            </w:r>
          </w:p>
          <w:p w14:paraId="16199AB9" w14:textId="77777777" w:rsidR="007E1AF7" w:rsidRPr="007E1AF7" w:rsidRDefault="007E1AF7" w:rsidP="007E1AF7">
            <w:pPr>
              <w:pStyle w:val="Paragraphedeliste"/>
              <w:numPr>
                <w:ilvl w:val="0"/>
                <w:numId w:val="4"/>
              </w:numPr>
              <w:jc w:val="both"/>
              <w:rPr>
                <w:sz w:val="24"/>
              </w:rPr>
            </w:pPr>
            <w:r w:rsidRPr="007E1AF7">
              <w:rPr>
                <w:sz w:val="24"/>
              </w:rPr>
              <w:t>Recouvrir la personne</w:t>
            </w:r>
          </w:p>
          <w:p w14:paraId="6F516AAB" w14:textId="77777777" w:rsidR="007E1AF7" w:rsidRPr="007E1AF7" w:rsidRDefault="007E1AF7" w:rsidP="007E1AF7">
            <w:pPr>
              <w:pStyle w:val="Paragraphedeliste"/>
              <w:numPr>
                <w:ilvl w:val="0"/>
                <w:numId w:val="4"/>
              </w:numPr>
              <w:jc w:val="both"/>
              <w:rPr>
                <w:sz w:val="24"/>
              </w:rPr>
            </w:pPr>
            <w:r w:rsidRPr="007E1AF7">
              <w:rPr>
                <w:sz w:val="24"/>
              </w:rPr>
              <w:t>Questionner la personne pour évaluer le degré de gravité des lésions</w:t>
            </w:r>
          </w:p>
          <w:p w14:paraId="21761C8E" w14:textId="77777777" w:rsidR="007E1AF7" w:rsidRPr="007E1AF7" w:rsidRDefault="007E1AF7" w:rsidP="007E1AF7">
            <w:pPr>
              <w:pStyle w:val="Paragraphedeliste"/>
              <w:numPr>
                <w:ilvl w:val="0"/>
                <w:numId w:val="4"/>
              </w:numPr>
              <w:jc w:val="both"/>
              <w:rPr>
                <w:sz w:val="24"/>
              </w:rPr>
            </w:pPr>
            <w:r w:rsidRPr="007E1AF7">
              <w:rPr>
                <w:sz w:val="24"/>
              </w:rPr>
              <w:t>Appeler le 15</w:t>
            </w:r>
          </w:p>
          <w:p w14:paraId="4B3245EF" w14:textId="77777777" w:rsidR="007E1AF7" w:rsidRPr="007E1AF7" w:rsidRDefault="007E1AF7" w:rsidP="007E1AF7">
            <w:pPr>
              <w:pStyle w:val="Paragraphedeliste"/>
              <w:numPr>
                <w:ilvl w:val="0"/>
                <w:numId w:val="4"/>
              </w:numPr>
              <w:jc w:val="both"/>
              <w:rPr>
                <w:b/>
                <w:sz w:val="24"/>
              </w:rPr>
            </w:pPr>
            <w:r w:rsidRPr="007E1AF7">
              <w:rPr>
                <w:sz w:val="24"/>
              </w:rPr>
              <w:t>Consigner l’accident dans le cahier de liaison.</w:t>
            </w:r>
          </w:p>
          <w:p w14:paraId="62B1AD33" w14:textId="77777777" w:rsidR="007E1AF7" w:rsidRDefault="007E1AF7" w:rsidP="007E1AF7">
            <w:pPr>
              <w:jc w:val="both"/>
              <w:rPr>
                <w:b/>
                <w:sz w:val="24"/>
              </w:rPr>
            </w:pPr>
          </w:p>
          <w:p w14:paraId="554E7363" w14:textId="77777777" w:rsidR="007E1AF7" w:rsidRDefault="007E1AF7" w:rsidP="007E1AF7">
            <w:pPr>
              <w:jc w:val="both"/>
              <w:rPr>
                <w:b/>
                <w:sz w:val="24"/>
              </w:rPr>
            </w:pPr>
          </w:p>
          <w:p w14:paraId="3DAD9274" w14:textId="77777777" w:rsidR="007E1AF7" w:rsidRDefault="007E1AF7" w:rsidP="007E1AF7">
            <w:pPr>
              <w:jc w:val="both"/>
              <w:rPr>
                <w:b/>
                <w:sz w:val="24"/>
              </w:rPr>
            </w:pPr>
          </w:p>
          <w:p w14:paraId="46D83EC9" w14:textId="77777777" w:rsidR="007E1AF7" w:rsidRDefault="007E1AF7" w:rsidP="007E1AF7">
            <w:pPr>
              <w:jc w:val="both"/>
              <w:rPr>
                <w:b/>
                <w:sz w:val="24"/>
              </w:rPr>
            </w:pPr>
          </w:p>
          <w:p w14:paraId="70ED8C45" w14:textId="77777777" w:rsidR="007E1AF7" w:rsidRPr="007E1AF7" w:rsidRDefault="007E1AF7" w:rsidP="007E1AF7">
            <w:pPr>
              <w:pStyle w:val="Paragraphedeliste"/>
              <w:numPr>
                <w:ilvl w:val="0"/>
                <w:numId w:val="4"/>
              </w:numPr>
              <w:jc w:val="both"/>
              <w:rPr>
                <w:sz w:val="24"/>
              </w:rPr>
            </w:pPr>
            <w:r w:rsidRPr="007E1AF7">
              <w:rPr>
                <w:sz w:val="24"/>
              </w:rPr>
              <w:t>Le contrôle de la ventilation est impératif avant de mobiliser la personne</w:t>
            </w:r>
          </w:p>
          <w:p w14:paraId="642B1871" w14:textId="77777777" w:rsidR="007E1AF7" w:rsidRPr="007E1AF7" w:rsidRDefault="007E1AF7" w:rsidP="007E1AF7">
            <w:pPr>
              <w:pStyle w:val="Paragraphedeliste"/>
              <w:numPr>
                <w:ilvl w:val="0"/>
                <w:numId w:val="4"/>
              </w:numPr>
              <w:jc w:val="both"/>
              <w:rPr>
                <w:b/>
                <w:sz w:val="24"/>
              </w:rPr>
            </w:pPr>
            <w:r w:rsidRPr="007E1AF7">
              <w:rPr>
                <w:sz w:val="24"/>
              </w:rPr>
              <w:t>Il faut la mettre en Position Latéral de Sécurité (PLS) (ôter les lunette</w:t>
            </w:r>
            <w:r>
              <w:rPr>
                <w:sz w:val="24"/>
              </w:rPr>
              <w:t>s</w:t>
            </w:r>
            <w:r w:rsidRPr="007E1AF7">
              <w:rPr>
                <w:sz w:val="24"/>
              </w:rPr>
              <w:t xml:space="preserve"> par mesure de sécurité), et procéder de la manière suivante :</w:t>
            </w:r>
          </w:p>
        </w:tc>
      </w:tr>
    </w:tbl>
    <w:p w14:paraId="439F8A10" w14:textId="77777777" w:rsidR="007E1AF7" w:rsidRPr="007E1AF7" w:rsidRDefault="005745F7" w:rsidP="009B525F">
      <w:pPr>
        <w:pStyle w:val="Paragraphedeliste"/>
        <w:ind w:left="0"/>
        <w:jc w:val="both"/>
        <w:rPr>
          <w:sz w:val="24"/>
        </w:rPr>
      </w:pPr>
      <w:r>
        <w:rPr>
          <w:noProof/>
          <w:lang w:eastAsia="fr-FR"/>
        </w:rPr>
        <w:drawing>
          <wp:anchor distT="0" distB="0" distL="114300" distR="114300" simplePos="0" relativeHeight="251670528" behindDoc="1" locked="0" layoutInCell="1" allowOverlap="1" wp14:anchorId="706952BA" wp14:editId="0934E2EA">
            <wp:simplePos x="0" y="0"/>
            <wp:positionH relativeFrom="column">
              <wp:posOffset>-1905</wp:posOffset>
            </wp:positionH>
            <wp:positionV relativeFrom="paragraph">
              <wp:posOffset>2517140</wp:posOffset>
            </wp:positionV>
            <wp:extent cx="6840220" cy="4088932"/>
            <wp:effectExtent l="0" t="0" r="0" b="6985"/>
            <wp:wrapTight wrapText="bothSides">
              <wp:wrapPolygon edited="0">
                <wp:start x="0" y="0"/>
                <wp:lineTo x="0" y="21536"/>
                <wp:lineTo x="21536" y="21536"/>
                <wp:lineTo x="21536" y="0"/>
                <wp:lineTo x="0" y="0"/>
              </wp:wrapPolygon>
            </wp:wrapTight>
            <wp:docPr id="5" name="Image 5" descr="mise-en-position-laterale-de-securite-PLS | AEP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e-en-position-laterale-de-securite-PLS | AEP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0220" cy="4088932"/>
                    </a:xfrm>
                    <a:prstGeom prst="rect">
                      <a:avLst/>
                    </a:prstGeom>
                    <a:noFill/>
                    <a:ln>
                      <a:noFill/>
                    </a:ln>
                  </pic:spPr>
                </pic:pic>
              </a:graphicData>
            </a:graphic>
          </wp:anchor>
        </w:drawing>
      </w:r>
    </w:p>
    <w:tbl>
      <w:tblPr>
        <w:tblStyle w:val="Grilledutableau"/>
        <w:tblpPr w:leftFromText="141" w:rightFromText="141" w:vertAnchor="text" w:horzAnchor="margin" w:tblpY="54"/>
        <w:tblW w:w="0" w:type="auto"/>
        <w:tblLook w:val="04A0" w:firstRow="1" w:lastRow="0" w:firstColumn="1" w:lastColumn="0" w:noHBand="0" w:noVBand="1"/>
      </w:tblPr>
      <w:tblGrid>
        <w:gridCol w:w="4644"/>
        <w:gridCol w:w="6072"/>
      </w:tblGrid>
      <w:tr w:rsidR="00CA6B83" w14:paraId="55EDA598" w14:textId="77777777" w:rsidTr="00CA6B83">
        <w:trPr>
          <w:trHeight w:val="2234"/>
        </w:trPr>
        <w:tc>
          <w:tcPr>
            <w:tcW w:w="4644" w:type="dxa"/>
            <w:vAlign w:val="center"/>
          </w:tcPr>
          <w:p w14:paraId="5A80653F" w14:textId="77777777" w:rsidR="00CA6B83" w:rsidRPr="005745F7" w:rsidRDefault="00CA6B83" w:rsidP="00CA6B83">
            <w:pPr>
              <w:pStyle w:val="Paragraphedeliste"/>
              <w:numPr>
                <w:ilvl w:val="0"/>
                <w:numId w:val="8"/>
              </w:numPr>
              <w:rPr>
                <w:b/>
                <w:sz w:val="24"/>
              </w:rPr>
            </w:pPr>
            <w:r>
              <w:rPr>
                <w:b/>
                <w:sz w:val="24"/>
              </w:rPr>
              <w:t>La personne est consciente, ne ressent pas de douleurs et est capable de se relever.</w:t>
            </w:r>
          </w:p>
        </w:tc>
        <w:tc>
          <w:tcPr>
            <w:tcW w:w="6072" w:type="dxa"/>
            <w:vAlign w:val="center"/>
          </w:tcPr>
          <w:p w14:paraId="0AB90F23" w14:textId="77777777" w:rsidR="00CA6B83" w:rsidRPr="005745F7" w:rsidRDefault="00CA6B83" w:rsidP="00CA6B83">
            <w:pPr>
              <w:rPr>
                <w:sz w:val="24"/>
              </w:rPr>
            </w:pPr>
            <w:r w:rsidRPr="005745F7">
              <w:rPr>
                <w:sz w:val="24"/>
              </w:rPr>
              <w:t>L’Assistant De Vie aux Familles, va l’aider à se relever en procédant par phase qu’il expliquera à la personne.</w:t>
            </w:r>
          </w:p>
          <w:p w14:paraId="78865EBE" w14:textId="77777777" w:rsidR="00CA6B83" w:rsidRDefault="00CA6B83" w:rsidP="00CA6B83">
            <w:pPr>
              <w:rPr>
                <w:b/>
                <w:sz w:val="24"/>
              </w:rPr>
            </w:pPr>
            <w:r w:rsidRPr="005745F7">
              <w:rPr>
                <w:sz w:val="24"/>
              </w:rPr>
              <w:t>Le schéma ci-dessous indique les étapes pour se relever suite à une chute.</w:t>
            </w:r>
          </w:p>
        </w:tc>
      </w:tr>
    </w:tbl>
    <w:p w14:paraId="18F69AC1" w14:textId="77777777" w:rsidR="007E1AF7" w:rsidRDefault="007E1AF7" w:rsidP="009B525F">
      <w:pPr>
        <w:pStyle w:val="Paragraphedeliste"/>
        <w:ind w:left="0"/>
        <w:jc w:val="both"/>
        <w:rPr>
          <w:b/>
          <w:sz w:val="24"/>
        </w:rPr>
      </w:pPr>
    </w:p>
    <w:p w14:paraId="479B8C1E" w14:textId="77777777" w:rsidR="005745F7" w:rsidRPr="005745F7" w:rsidRDefault="00CA6B83" w:rsidP="005745F7">
      <w:pPr>
        <w:jc w:val="both"/>
        <w:rPr>
          <w:b/>
          <w:sz w:val="24"/>
        </w:rPr>
      </w:pPr>
      <w:r>
        <w:rPr>
          <w:noProof/>
          <w:lang w:eastAsia="fr-FR"/>
        </w:rPr>
        <w:drawing>
          <wp:inline distT="0" distB="0" distL="0" distR="0" wp14:anchorId="3908E8C1" wp14:editId="4CF1F171">
            <wp:extent cx="6877050" cy="3638550"/>
            <wp:effectExtent l="0" t="0" r="0" b="0"/>
            <wp:docPr id="7" name="Image 7" descr="https://www.co-assist.fr/wp-content/uploads/relever-personne-agee-tombee-chute-510x3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assist.fr/wp-content/uploads/relever-personne-agee-tombee-chute-510x38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7050" cy="3638550"/>
                    </a:xfrm>
                    <a:prstGeom prst="rect">
                      <a:avLst/>
                    </a:prstGeom>
                    <a:noFill/>
                    <a:ln>
                      <a:noFill/>
                    </a:ln>
                  </pic:spPr>
                </pic:pic>
              </a:graphicData>
            </a:graphic>
          </wp:inline>
        </w:drawing>
      </w:r>
    </w:p>
    <w:p w14:paraId="355B48F8" w14:textId="77777777" w:rsidR="005745F7" w:rsidRDefault="005745F7" w:rsidP="009B525F">
      <w:pPr>
        <w:pStyle w:val="Paragraphedeliste"/>
        <w:ind w:left="0"/>
        <w:jc w:val="both"/>
        <w:rPr>
          <w:b/>
          <w:sz w:val="24"/>
        </w:rPr>
      </w:pPr>
    </w:p>
    <w:p w14:paraId="0A0B256B" w14:textId="77777777" w:rsidR="005745F7" w:rsidRDefault="005745F7" w:rsidP="009B525F">
      <w:pPr>
        <w:pStyle w:val="Paragraphedeliste"/>
        <w:ind w:left="0"/>
        <w:jc w:val="both"/>
        <w:rPr>
          <w:b/>
          <w:sz w:val="24"/>
        </w:rPr>
      </w:pPr>
    </w:p>
    <w:p w14:paraId="68A72CBF" w14:textId="77777777" w:rsidR="005745F7" w:rsidRDefault="005745F7" w:rsidP="009B525F">
      <w:pPr>
        <w:pStyle w:val="Paragraphedeliste"/>
        <w:ind w:left="0"/>
        <w:jc w:val="both"/>
        <w:rPr>
          <w:b/>
          <w:sz w:val="24"/>
        </w:rPr>
      </w:pPr>
    </w:p>
    <w:p w14:paraId="706C8209" w14:textId="77777777" w:rsidR="005745F7" w:rsidRDefault="005745F7" w:rsidP="009B525F">
      <w:pPr>
        <w:pStyle w:val="Paragraphedeliste"/>
        <w:ind w:left="0"/>
        <w:jc w:val="both"/>
        <w:rPr>
          <w:b/>
          <w:sz w:val="24"/>
        </w:rPr>
      </w:pPr>
    </w:p>
    <w:p w14:paraId="0DC58DA1" w14:textId="088323E7" w:rsidR="005745F7" w:rsidRPr="00CA6B83" w:rsidRDefault="00CA6B83" w:rsidP="009B525F">
      <w:pPr>
        <w:pStyle w:val="Paragraphedeliste"/>
        <w:ind w:left="0"/>
        <w:jc w:val="both"/>
        <w:rPr>
          <w:sz w:val="24"/>
        </w:rPr>
      </w:pPr>
      <w:r w:rsidRPr="00CA6B83">
        <w:rPr>
          <w:sz w:val="24"/>
        </w:rPr>
        <w:t xml:space="preserve">Une fois la personne relevée, </w:t>
      </w:r>
      <w:r>
        <w:rPr>
          <w:sz w:val="24"/>
        </w:rPr>
        <w:t xml:space="preserve">il faut l’asseoir et lui laisser le temps de reprendre ses esprits. Il faut lui proposer à boire et la rassurer, tout en l’interrogeant sur son état, en particulier sur la localisation des douleurs (si elle en a). Cette chute doit être notée dans le cahier de transmission, afin d’assurer une traçabilité et un suivi en cas de complications ultérieures. </w:t>
      </w:r>
      <w:r w:rsidR="009143CE">
        <w:rPr>
          <w:sz w:val="24"/>
        </w:rPr>
        <w:t>Quelques données supplémentaires pour accentuer l’importance d’éviter et prévenir les chutes. On recense 12 000 décès par an consécutifs à des chutes. Une chute sur 10 entraine un traumatisme sévère avec une fois sur deux une fracture. Pour 40% des admissions en EHPAD, la chute est la cause d’entrer dans l’année qui suit la chute. Ces chiffres éloquents font de la chute un problème de santé publique.</w:t>
      </w:r>
    </w:p>
    <w:p w14:paraId="6ED724CA" w14:textId="77777777" w:rsidR="005745F7" w:rsidRDefault="005745F7" w:rsidP="009B525F">
      <w:pPr>
        <w:pStyle w:val="Paragraphedeliste"/>
        <w:ind w:left="0"/>
        <w:jc w:val="both"/>
        <w:rPr>
          <w:sz w:val="24"/>
        </w:rPr>
      </w:pPr>
    </w:p>
    <w:p w14:paraId="4EAB4847" w14:textId="77777777" w:rsidR="00F31458" w:rsidRPr="00F31458" w:rsidRDefault="00F31458" w:rsidP="00F31458">
      <w:pPr>
        <w:pStyle w:val="Paragraphedeliste"/>
        <w:numPr>
          <w:ilvl w:val="0"/>
          <w:numId w:val="7"/>
        </w:numPr>
        <w:jc w:val="both"/>
        <w:rPr>
          <w:b/>
          <w:sz w:val="24"/>
        </w:rPr>
      </w:pPr>
      <w:r w:rsidRPr="00F31458">
        <w:rPr>
          <w:b/>
          <w:sz w:val="24"/>
        </w:rPr>
        <w:t>Une fausse route :</w:t>
      </w:r>
    </w:p>
    <w:p w14:paraId="1C009F0A" w14:textId="77777777" w:rsidR="00F31458" w:rsidRPr="00C70D7D" w:rsidRDefault="00F31458" w:rsidP="00C70D7D">
      <w:pPr>
        <w:jc w:val="center"/>
        <w:rPr>
          <w:b/>
          <w:sz w:val="24"/>
        </w:rPr>
      </w:pPr>
      <w:r w:rsidRPr="00C70D7D">
        <w:rPr>
          <w:b/>
          <w:sz w:val="24"/>
        </w:rPr>
        <w:t>Cause :</w:t>
      </w:r>
    </w:p>
    <w:p w14:paraId="5EE214E7" w14:textId="77777777" w:rsidR="00F31458" w:rsidRDefault="00F31458" w:rsidP="00C70D7D">
      <w:pPr>
        <w:jc w:val="center"/>
        <w:rPr>
          <w:sz w:val="24"/>
        </w:rPr>
      </w:pPr>
      <w:r>
        <w:rPr>
          <w:sz w:val="24"/>
        </w:rPr>
        <w:t>Accident domestique</w:t>
      </w:r>
    </w:p>
    <w:p w14:paraId="2248CCB1" w14:textId="77777777" w:rsidR="00F31458" w:rsidRPr="00C70D7D" w:rsidRDefault="00F31458" w:rsidP="00C70D7D">
      <w:pPr>
        <w:jc w:val="center"/>
        <w:rPr>
          <w:b/>
          <w:sz w:val="24"/>
        </w:rPr>
      </w:pPr>
      <w:r w:rsidRPr="00C70D7D">
        <w:rPr>
          <w:b/>
          <w:sz w:val="24"/>
        </w:rPr>
        <w:t>La nature de l’accident :</w:t>
      </w:r>
    </w:p>
    <w:p w14:paraId="5DE175EB" w14:textId="1FF5A3B9" w:rsidR="00F31458" w:rsidRDefault="00F31458" w:rsidP="00C70D7D">
      <w:pPr>
        <w:jc w:val="center"/>
        <w:rPr>
          <w:sz w:val="24"/>
        </w:rPr>
      </w:pPr>
      <w:r>
        <w:rPr>
          <w:sz w:val="24"/>
        </w:rPr>
        <w:t xml:space="preserve">Fausse route : il </w:t>
      </w:r>
      <w:r w:rsidR="00C70D7D">
        <w:rPr>
          <w:sz w:val="24"/>
        </w:rPr>
        <w:t>s’agit</w:t>
      </w:r>
      <w:r>
        <w:rPr>
          <w:sz w:val="24"/>
        </w:rPr>
        <w:t xml:space="preserve"> d’un étouffement survenant le plus souvent </w:t>
      </w:r>
      <w:r w:rsidR="00C70D7D">
        <w:rPr>
          <w:sz w:val="24"/>
        </w:rPr>
        <w:t xml:space="preserve">lors de la prise des repas notamment pour </w:t>
      </w:r>
      <w:r w:rsidR="005B12A7">
        <w:rPr>
          <w:sz w:val="24"/>
        </w:rPr>
        <w:t>les personnes souffrantes</w:t>
      </w:r>
      <w:r w:rsidR="00C70D7D">
        <w:rPr>
          <w:sz w:val="24"/>
        </w:rPr>
        <w:t xml:space="preserve"> de troubles de la déglutition</w:t>
      </w:r>
    </w:p>
    <w:p w14:paraId="2D75AD7C" w14:textId="77777777" w:rsidR="00F31458" w:rsidRPr="00F31458" w:rsidRDefault="00F31458" w:rsidP="00F31458">
      <w:pPr>
        <w:jc w:val="both"/>
        <w:rPr>
          <w:sz w:val="24"/>
        </w:rPr>
      </w:pPr>
    </w:p>
    <w:p w14:paraId="168D4438" w14:textId="77777777" w:rsidR="005745F7" w:rsidRPr="00CA6B83" w:rsidRDefault="005745F7" w:rsidP="009B525F">
      <w:pPr>
        <w:pStyle w:val="Paragraphedeliste"/>
        <w:ind w:left="0"/>
        <w:jc w:val="both"/>
        <w:rPr>
          <w:sz w:val="24"/>
        </w:rPr>
      </w:pPr>
    </w:p>
    <w:p w14:paraId="447EC779" w14:textId="77777777" w:rsidR="005745F7" w:rsidRPr="00CA6B83" w:rsidRDefault="005745F7" w:rsidP="009B525F">
      <w:pPr>
        <w:pStyle w:val="Paragraphedeliste"/>
        <w:ind w:left="0"/>
        <w:jc w:val="both"/>
        <w:rPr>
          <w:sz w:val="24"/>
        </w:rPr>
      </w:pPr>
    </w:p>
    <w:p w14:paraId="4EB75076" w14:textId="77777777" w:rsidR="005745F7" w:rsidRPr="00CA6B83" w:rsidRDefault="005745F7" w:rsidP="009B525F">
      <w:pPr>
        <w:pStyle w:val="Paragraphedeliste"/>
        <w:ind w:left="0"/>
        <w:jc w:val="both"/>
        <w:rPr>
          <w:sz w:val="24"/>
        </w:rPr>
      </w:pPr>
    </w:p>
    <w:p w14:paraId="6996A119" w14:textId="77777777" w:rsidR="005745F7" w:rsidRPr="00CA6B83" w:rsidRDefault="005745F7" w:rsidP="009B525F">
      <w:pPr>
        <w:pStyle w:val="Paragraphedeliste"/>
        <w:ind w:left="0"/>
        <w:jc w:val="both"/>
        <w:rPr>
          <w:sz w:val="24"/>
        </w:rPr>
      </w:pPr>
    </w:p>
    <w:tbl>
      <w:tblPr>
        <w:tblStyle w:val="Grilledutableau"/>
        <w:tblpPr w:leftFromText="141" w:rightFromText="141" w:vertAnchor="text" w:horzAnchor="margin" w:tblpY="-205"/>
        <w:tblW w:w="0" w:type="auto"/>
        <w:tblLook w:val="04A0" w:firstRow="1" w:lastRow="0" w:firstColumn="1" w:lastColumn="0" w:noHBand="0" w:noVBand="1"/>
      </w:tblPr>
      <w:tblGrid>
        <w:gridCol w:w="2943"/>
        <w:gridCol w:w="7969"/>
      </w:tblGrid>
      <w:tr w:rsidR="00C70D7D" w14:paraId="22A967BE" w14:textId="77777777" w:rsidTr="00C70D7D">
        <w:tc>
          <w:tcPr>
            <w:tcW w:w="10912" w:type="dxa"/>
            <w:gridSpan w:val="2"/>
          </w:tcPr>
          <w:p w14:paraId="52AF1AF1" w14:textId="77777777" w:rsidR="00C70D7D" w:rsidRDefault="00C70D7D" w:rsidP="00C70D7D">
            <w:pPr>
              <w:pStyle w:val="Paragraphedeliste"/>
              <w:ind w:left="0"/>
              <w:jc w:val="center"/>
              <w:rPr>
                <w:b/>
                <w:sz w:val="24"/>
              </w:rPr>
            </w:pPr>
            <w:r>
              <w:rPr>
                <w:b/>
                <w:sz w:val="24"/>
              </w:rPr>
              <w:t>Conduite à tenir :</w:t>
            </w:r>
          </w:p>
        </w:tc>
      </w:tr>
      <w:tr w:rsidR="00C70D7D" w14:paraId="5D1494F0" w14:textId="77777777" w:rsidTr="00C70D7D">
        <w:tc>
          <w:tcPr>
            <w:tcW w:w="2943" w:type="dxa"/>
          </w:tcPr>
          <w:p w14:paraId="57FDB5D8" w14:textId="77777777" w:rsidR="00C70D7D" w:rsidRPr="00C70D7D" w:rsidRDefault="00C70D7D" w:rsidP="00C70D7D">
            <w:pPr>
              <w:pStyle w:val="Paragraphedeliste"/>
              <w:numPr>
                <w:ilvl w:val="0"/>
                <w:numId w:val="9"/>
              </w:numPr>
              <w:ind w:left="284" w:hanging="284"/>
              <w:rPr>
                <w:b/>
                <w:sz w:val="24"/>
              </w:rPr>
            </w:pPr>
            <w:r w:rsidRPr="00C70D7D">
              <w:rPr>
                <w:b/>
                <w:sz w:val="24"/>
              </w:rPr>
              <w:t xml:space="preserve">Si la personne </w:t>
            </w:r>
            <w:r>
              <w:rPr>
                <w:b/>
                <w:sz w:val="24"/>
              </w:rPr>
              <w:t>arrive à parler, l’obstruction des voies aériennes et partielle</w:t>
            </w:r>
            <w:r w:rsidRPr="00C70D7D">
              <w:rPr>
                <w:b/>
                <w:sz w:val="24"/>
              </w:rPr>
              <w:t>.</w:t>
            </w:r>
          </w:p>
          <w:p w14:paraId="3B3606CC" w14:textId="77777777" w:rsidR="00C70D7D" w:rsidRDefault="00C70D7D" w:rsidP="00C70D7D">
            <w:pPr>
              <w:jc w:val="both"/>
              <w:rPr>
                <w:b/>
                <w:sz w:val="24"/>
              </w:rPr>
            </w:pPr>
          </w:p>
          <w:p w14:paraId="22AF8618" w14:textId="77777777" w:rsidR="00C70D7D" w:rsidRDefault="00C70D7D" w:rsidP="00C70D7D">
            <w:pPr>
              <w:jc w:val="both"/>
              <w:rPr>
                <w:b/>
                <w:sz w:val="24"/>
              </w:rPr>
            </w:pPr>
          </w:p>
          <w:p w14:paraId="42B81338" w14:textId="77777777" w:rsidR="00C70D7D" w:rsidRDefault="00C70D7D" w:rsidP="00C70D7D">
            <w:pPr>
              <w:jc w:val="both"/>
              <w:rPr>
                <w:b/>
                <w:sz w:val="24"/>
              </w:rPr>
            </w:pPr>
          </w:p>
          <w:p w14:paraId="2AC636A5" w14:textId="77777777" w:rsidR="00C70D7D" w:rsidRDefault="00C70D7D" w:rsidP="00C70D7D">
            <w:pPr>
              <w:jc w:val="both"/>
              <w:rPr>
                <w:b/>
                <w:sz w:val="24"/>
              </w:rPr>
            </w:pPr>
          </w:p>
          <w:p w14:paraId="112B0F9E" w14:textId="1A00503F" w:rsidR="00C70D7D" w:rsidRPr="00C70D7D" w:rsidRDefault="004B687B" w:rsidP="00C70D7D">
            <w:pPr>
              <w:pStyle w:val="Paragraphedeliste"/>
              <w:numPr>
                <w:ilvl w:val="0"/>
                <w:numId w:val="9"/>
              </w:numPr>
              <w:ind w:left="284" w:hanging="284"/>
              <w:rPr>
                <w:b/>
                <w:sz w:val="24"/>
              </w:rPr>
            </w:pPr>
            <w:r>
              <w:rPr>
                <w:noProof/>
                <w:lang w:eastAsia="fr-FR"/>
              </w:rPr>
              <w:drawing>
                <wp:anchor distT="0" distB="0" distL="114300" distR="114300" simplePos="0" relativeHeight="251653120" behindDoc="1" locked="0" layoutInCell="1" allowOverlap="1" wp14:anchorId="1E07D0A7" wp14:editId="78C84BFF">
                  <wp:simplePos x="0" y="0"/>
                  <wp:positionH relativeFrom="column">
                    <wp:posOffset>577215</wp:posOffset>
                  </wp:positionH>
                  <wp:positionV relativeFrom="paragraph">
                    <wp:posOffset>1647190</wp:posOffset>
                  </wp:positionV>
                  <wp:extent cx="5715000" cy="4480560"/>
                  <wp:effectExtent l="0" t="0" r="0" b="0"/>
                  <wp:wrapNone/>
                  <wp:docPr id="6" name="Image 6" descr="technique manoeuvre de Heimlich adulte enf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que manoeuvre de Heimlich adulte enfa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480560"/>
                          </a:xfrm>
                          <a:prstGeom prst="rect">
                            <a:avLst/>
                          </a:prstGeom>
                          <a:noFill/>
                          <a:ln>
                            <a:noFill/>
                          </a:ln>
                        </pic:spPr>
                      </pic:pic>
                    </a:graphicData>
                  </a:graphic>
                  <wp14:sizeRelH relativeFrom="page">
                    <wp14:pctWidth>0</wp14:pctWidth>
                  </wp14:sizeRelH>
                  <wp14:sizeRelV relativeFrom="page">
                    <wp14:pctHeight>0</wp14:pctHeight>
                  </wp14:sizeRelV>
                </wp:anchor>
              </w:drawing>
            </w:r>
            <w:r w:rsidR="00C70D7D" w:rsidRPr="00C70D7D">
              <w:rPr>
                <w:b/>
                <w:sz w:val="24"/>
              </w:rPr>
              <w:t xml:space="preserve">Si la personne </w:t>
            </w:r>
            <w:r w:rsidR="00C70D7D">
              <w:rPr>
                <w:b/>
                <w:sz w:val="24"/>
              </w:rPr>
              <w:t xml:space="preserve">ne </w:t>
            </w:r>
            <w:r w:rsidR="00B04DF4">
              <w:rPr>
                <w:b/>
                <w:sz w:val="24"/>
              </w:rPr>
              <w:t>peut</w:t>
            </w:r>
            <w:r w:rsidR="00C70D7D">
              <w:rPr>
                <w:b/>
                <w:sz w:val="24"/>
              </w:rPr>
              <w:t xml:space="preserve"> plus émettre de son, l’obstruction des voies est complète</w:t>
            </w:r>
            <w:r w:rsidR="00C70D7D" w:rsidRPr="00C70D7D">
              <w:rPr>
                <w:b/>
                <w:sz w:val="24"/>
              </w:rPr>
              <w:t xml:space="preserve"> </w:t>
            </w:r>
          </w:p>
        </w:tc>
        <w:tc>
          <w:tcPr>
            <w:tcW w:w="7969" w:type="dxa"/>
          </w:tcPr>
          <w:p w14:paraId="3C02D24D" w14:textId="77777777" w:rsidR="00C70D7D" w:rsidRPr="00C70D7D" w:rsidRDefault="00C70D7D" w:rsidP="00C70D7D">
            <w:pPr>
              <w:jc w:val="both"/>
              <w:rPr>
                <w:sz w:val="24"/>
              </w:rPr>
            </w:pPr>
            <w:r w:rsidRPr="00C70D7D">
              <w:rPr>
                <w:sz w:val="24"/>
              </w:rPr>
              <w:t>Il faut :</w:t>
            </w:r>
          </w:p>
          <w:p w14:paraId="534AACC3" w14:textId="77777777" w:rsidR="00C70D7D" w:rsidRPr="00C70D7D" w:rsidRDefault="00C70D7D" w:rsidP="00C70D7D">
            <w:pPr>
              <w:pStyle w:val="Paragraphedeliste"/>
              <w:numPr>
                <w:ilvl w:val="0"/>
                <w:numId w:val="4"/>
              </w:numPr>
              <w:jc w:val="both"/>
              <w:rPr>
                <w:sz w:val="24"/>
              </w:rPr>
            </w:pPr>
            <w:r w:rsidRPr="00C70D7D">
              <w:rPr>
                <w:sz w:val="24"/>
              </w:rPr>
              <w:t>Faire asseoir la personne</w:t>
            </w:r>
          </w:p>
          <w:p w14:paraId="72D2980B" w14:textId="77777777" w:rsidR="00C70D7D" w:rsidRPr="00C70D7D" w:rsidRDefault="00C70D7D" w:rsidP="00C70D7D">
            <w:pPr>
              <w:pStyle w:val="Paragraphedeliste"/>
              <w:numPr>
                <w:ilvl w:val="0"/>
                <w:numId w:val="4"/>
              </w:numPr>
              <w:jc w:val="both"/>
              <w:rPr>
                <w:sz w:val="24"/>
              </w:rPr>
            </w:pPr>
            <w:r w:rsidRPr="00C70D7D">
              <w:rPr>
                <w:sz w:val="24"/>
              </w:rPr>
              <w:t>La rassurer</w:t>
            </w:r>
          </w:p>
          <w:p w14:paraId="141FCAB8" w14:textId="2994CD11" w:rsidR="00C70D7D" w:rsidRPr="00C70D7D" w:rsidRDefault="00C70D7D" w:rsidP="00C70D7D">
            <w:pPr>
              <w:pStyle w:val="Paragraphedeliste"/>
              <w:numPr>
                <w:ilvl w:val="0"/>
                <w:numId w:val="4"/>
              </w:numPr>
              <w:jc w:val="both"/>
              <w:rPr>
                <w:sz w:val="24"/>
              </w:rPr>
            </w:pPr>
            <w:r w:rsidRPr="00C70D7D">
              <w:rPr>
                <w:sz w:val="24"/>
              </w:rPr>
              <w:t>L’aider à tousser en lui prodiguant des tapes sur le dos (</w:t>
            </w:r>
            <w:r w:rsidR="00B04DF4" w:rsidRPr="00C70D7D">
              <w:rPr>
                <w:sz w:val="24"/>
              </w:rPr>
              <w:t>tête penchée</w:t>
            </w:r>
            <w:r w:rsidRPr="00C70D7D">
              <w:rPr>
                <w:sz w:val="24"/>
              </w:rPr>
              <w:t xml:space="preserve"> vers le bas) jusqu’à à expulsion de l’aliment responsable.</w:t>
            </w:r>
          </w:p>
          <w:p w14:paraId="22B0BDE7" w14:textId="77777777" w:rsidR="00C70D7D" w:rsidRPr="00C70D7D" w:rsidRDefault="00C70D7D" w:rsidP="00C70D7D">
            <w:pPr>
              <w:pStyle w:val="Paragraphedeliste"/>
              <w:numPr>
                <w:ilvl w:val="0"/>
                <w:numId w:val="4"/>
              </w:numPr>
              <w:jc w:val="both"/>
              <w:rPr>
                <w:sz w:val="24"/>
              </w:rPr>
            </w:pPr>
            <w:r w:rsidRPr="00C70D7D">
              <w:rPr>
                <w:sz w:val="24"/>
              </w:rPr>
              <w:t>Consigner l’incident dans le cahier de transmission</w:t>
            </w:r>
          </w:p>
          <w:p w14:paraId="7171FE36" w14:textId="77777777" w:rsidR="00C70D7D" w:rsidRPr="00C70D7D" w:rsidRDefault="00C70D7D" w:rsidP="00C70D7D">
            <w:pPr>
              <w:jc w:val="both"/>
              <w:rPr>
                <w:sz w:val="24"/>
              </w:rPr>
            </w:pPr>
          </w:p>
          <w:p w14:paraId="3D325FC5" w14:textId="77777777" w:rsidR="00C70D7D" w:rsidRPr="00C70D7D" w:rsidRDefault="00C70D7D" w:rsidP="00C70D7D">
            <w:pPr>
              <w:jc w:val="both"/>
              <w:rPr>
                <w:sz w:val="24"/>
              </w:rPr>
            </w:pPr>
          </w:p>
          <w:p w14:paraId="5090CFAC" w14:textId="77777777" w:rsidR="00C70D7D" w:rsidRPr="00C70D7D" w:rsidRDefault="00C70D7D" w:rsidP="00C70D7D">
            <w:pPr>
              <w:pStyle w:val="Paragraphedeliste"/>
              <w:numPr>
                <w:ilvl w:val="0"/>
                <w:numId w:val="4"/>
              </w:numPr>
              <w:jc w:val="both"/>
              <w:rPr>
                <w:sz w:val="24"/>
              </w:rPr>
            </w:pPr>
            <w:r w:rsidRPr="00C70D7D">
              <w:rPr>
                <w:sz w:val="24"/>
              </w:rPr>
              <w:t>Il faut procéder rapidement à la réalisation d’une manœuvre de Heimlich comme indiqué ci-après.</w:t>
            </w:r>
          </w:p>
          <w:p w14:paraId="5E7BE1C8" w14:textId="77777777" w:rsidR="00C70D7D" w:rsidRPr="00590F01" w:rsidRDefault="00C70D7D" w:rsidP="00C70D7D">
            <w:pPr>
              <w:pStyle w:val="Paragraphedeliste"/>
              <w:numPr>
                <w:ilvl w:val="0"/>
                <w:numId w:val="4"/>
              </w:numPr>
              <w:jc w:val="both"/>
              <w:rPr>
                <w:b/>
                <w:sz w:val="24"/>
              </w:rPr>
            </w:pPr>
            <w:r>
              <w:rPr>
                <w:sz w:val="24"/>
              </w:rPr>
              <w:t>Il est recommandé de donner cinq tapes énergiques entre les deux omoplates (la personne est penchée vers l’avant), suivies de cinq compr</w:t>
            </w:r>
            <w:r w:rsidR="00590F01">
              <w:rPr>
                <w:sz w:val="24"/>
              </w:rPr>
              <w:t>essions thoraciques (à renouveler jusqu’à l’expulsion de l’aliment incriminé tout en verbalisant par la reprise de la parole).</w:t>
            </w:r>
          </w:p>
          <w:p w14:paraId="5191AFDD" w14:textId="77777777" w:rsidR="00590F01" w:rsidRPr="00C932FC" w:rsidRDefault="00590F01" w:rsidP="00C932FC">
            <w:pPr>
              <w:pStyle w:val="Paragraphedeliste"/>
              <w:numPr>
                <w:ilvl w:val="0"/>
                <w:numId w:val="4"/>
              </w:numPr>
              <w:jc w:val="both"/>
              <w:rPr>
                <w:b/>
                <w:sz w:val="24"/>
              </w:rPr>
            </w:pPr>
            <w:r>
              <w:rPr>
                <w:sz w:val="24"/>
              </w:rPr>
              <w:t>Dans la plupart des cas, les cinq tapes énergiques dans le dos suffisent à déplacer le corps étranger et le patient l’expulse par réflexe de toux.</w:t>
            </w:r>
          </w:p>
        </w:tc>
      </w:tr>
    </w:tbl>
    <w:p w14:paraId="79A2AB5A" w14:textId="77777777" w:rsidR="005745F7" w:rsidRPr="00CA6B83" w:rsidRDefault="005745F7" w:rsidP="009B525F">
      <w:pPr>
        <w:pStyle w:val="Paragraphedeliste"/>
        <w:ind w:left="0"/>
        <w:jc w:val="both"/>
        <w:rPr>
          <w:sz w:val="24"/>
        </w:rPr>
      </w:pPr>
    </w:p>
    <w:p w14:paraId="709498AC" w14:textId="77777777" w:rsidR="005745F7" w:rsidRPr="00CA6B83" w:rsidRDefault="005745F7" w:rsidP="009B525F">
      <w:pPr>
        <w:pStyle w:val="Paragraphedeliste"/>
        <w:ind w:left="0"/>
        <w:jc w:val="both"/>
        <w:rPr>
          <w:sz w:val="24"/>
        </w:rPr>
      </w:pPr>
    </w:p>
    <w:p w14:paraId="0FB1FDCA" w14:textId="77777777" w:rsidR="005745F7" w:rsidRPr="00CA6B83" w:rsidRDefault="005745F7" w:rsidP="009B525F">
      <w:pPr>
        <w:pStyle w:val="Paragraphedeliste"/>
        <w:ind w:left="0"/>
        <w:jc w:val="both"/>
        <w:rPr>
          <w:sz w:val="24"/>
        </w:rPr>
      </w:pPr>
    </w:p>
    <w:p w14:paraId="3A61F93D" w14:textId="77777777" w:rsidR="005745F7" w:rsidRPr="00CA6B83" w:rsidRDefault="005745F7" w:rsidP="009B525F">
      <w:pPr>
        <w:pStyle w:val="Paragraphedeliste"/>
        <w:ind w:left="0"/>
        <w:jc w:val="both"/>
        <w:rPr>
          <w:sz w:val="24"/>
        </w:rPr>
      </w:pPr>
    </w:p>
    <w:p w14:paraId="5BA35E3E" w14:textId="77777777" w:rsidR="005745F7" w:rsidRPr="00CA6B83" w:rsidRDefault="005745F7" w:rsidP="009B525F">
      <w:pPr>
        <w:pStyle w:val="Paragraphedeliste"/>
        <w:ind w:left="0"/>
        <w:jc w:val="both"/>
        <w:rPr>
          <w:sz w:val="24"/>
        </w:rPr>
      </w:pPr>
    </w:p>
    <w:p w14:paraId="25635C7F" w14:textId="77777777" w:rsidR="005745F7" w:rsidRPr="00CA6B83" w:rsidRDefault="005745F7" w:rsidP="009B525F">
      <w:pPr>
        <w:pStyle w:val="Paragraphedeliste"/>
        <w:ind w:left="0"/>
        <w:jc w:val="both"/>
        <w:rPr>
          <w:sz w:val="24"/>
        </w:rPr>
      </w:pPr>
    </w:p>
    <w:p w14:paraId="6FE04428" w14:textId="77777777" w:rsidR="005745F7" w:rsidRPr="00CA6B83" w:rsidRDefault="005745F7" w:rsidP="009B525F">
      <w:pPr>
        <w:pStyle w:val="Paragraphedeliste"/>
        <w:ind w:left="0"/>
        <w:jc w:val="both"/>
        <w:rPr>
          <w:sz w:val="24"/>
        </w:rPr>
      </w:pPr>
    </w:p>
    <w:p w14:paraId="09A3B270" w14:textId="77777777" w:rsidR="005745F7" w:rsidRPr="00CA6B83" w:rsidRDefault="005745F7" w:rsidP="009B525F">
      <w:pPr>
        <w:pStyle w:val="Paragraphedeliste"/>
        <w:ind w:left="0"/>
        <w:jc w:val="both"/>
        <w:rPr>
          <w:sz w:val="24"/>
        </w:rPr>
      </w:pPr>
    </w:p>
    <w:p w14:paraId="6801288F" w14:textId="77777777" w:rsidR="005745F7" w:rsidRPr="00CA6B83" w:rsidRDefault="005745F7" w:rsidP="009B525F">
      <w:pPr>
        <w:pStyle w:val="Paragraphedeliste"/>
        <w:ind w:left="0"/>
        <w:jc w:val="both"/>
        <w:rPr>
          <w:sz w:val="24"/>
        </w:rPr>
      </w:pPr>
    </w:p>
    <w:p w14:paraId="0F7DE6CB" w14:textId="77777777" w:rsidR="007E1AF7" w:rsidRDefault="007E1AF7" w:rsidP="009B525F">
      <w:pPr>
        <w:pStyle w:val="Paragraphedeliste"/>
        <w:ind w:left="0"/>
        <w:jc w:val="both"/>
        <w:rPr>
          <w:sz w:val="24"/>
        </w:rPr>
      </w:pPr>
    </w:p>
    <w:p w14:paraId="6C0BC259" w14:textId="77777777" w:rsidR="00590F01" w:rsidRDefault="00590F01" w:rsidP="009B525F">
      <w:pPr>
        <w:pStyle w:val="Paragraphedeliste"/>
        <w:ind w:left="0"/>
        <w:jc w:val="both"/>
        <w:rPr>
          <w:sz w:val="24"/>
        </w:rPr>
      </w:pPr>
    </w:p>
    <w:p w14:paraId="1A2BD0E9" w14:textId="77777777" w:rsidR="00590F01" w:rsidRDefault="00590F01" w:rsidP="009B525F">
      <w:pPr>
        <w:pStyle w:val="Paragraphedeliste"/>
        <w:ind w:left="0"/>
        <w:jc w:val="both"/>
        <w:rPr>
          <w:sz w:val="24"/>
        </w:rPr>
      </w:pPr>
    </w:p>
    <w:p w14:paraId="1DFA48CC" w14:textId="77777777" w:rsidR="00590F01" w:rsidRDefault="00590F01" w:rsidP="009B525F">
      <w:pPr>
        <w:pStyle w:val="Paragraphedeliste"/>
        <w:ind w:left="0"/>
        <w:jc w:val="both"/>
        <w:rPr>
          <w:sz w:val="24"/>
        </w:rPr>
      </w:pPr>
    </w:p>
    <w:p w14:paraId="25C77EE5" w14:textId="3B3689EC" w:rsidR="00590F01" w:rsidRDefault="005B12A7">
      <w:pPr>
        <w:rPr>
          <w:sz w:val="24"/>
        </w:rPr>
      </w:pPr>
      <w:r>
        <w:rPr>
          <w:noProof/>
          <w:sz w:val="24"/>
          <w:lang w:eastAsia="fr-FR"/>
        </w:rPr>
        <mc:AlternateContent>
          <mc:Choice Requires="wps">
            <w:drawing>
              <wp:anchor distT="0" distB="0" distL="114300" distR="114300" simplePos="0" relativeHeight="251659776" behindDoc="0" locked="0" layoutInCell="1" allowOverlap="1" wp14:anchorId="1E2E6FE9" wp14:editId="37186E92">
                <wp:simplePos x="0" y="0"/>
                <wp:positionH relativeFrom="column">
                  <wp:posOffset>3152775</wp:posOffset>
                </wp:positionH>
                <wp:positionV relativeFrom="paragraph">
                  <wp:posOffset>1084580</wp:posOffset>
                </wp:positionV>
                <wp:extent cx="395809" cy="91440"/>
                <wp:effectExtent l="0" t="0" r="23495" b="22860"/>
                <wp:wrapNone/>
                <wp:docPr id="9" name="Rectangle 9"/>
                <wp:cNvGraphicFramePr/>
                <a:graphic xmlns:a="http://schemas.openxmlformats.org/drawingml/2006/main">
                  <a:graphicData uri="http://schemas.microsoft.com/office/word/2010/wordprocessingShape">
                    <wps:wsp>
                      <wps:cNvSpPr/>
                      <wps:spPr>
                        <a:xfrm>
                          <a:off x="0" y="0"/>
                          <a:ext cx="395809" cy="9144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245F14AC" w14:textId="77777777" w:rsidR="000A50A8" w:rsidRDefault="000A50A8" w:rsidP="004B687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E6FE9" id="Rectangle 9" o:spid="_x0000_s1026" style="position:absolute;margin-left:248.25pt;margin-top:85.4pt;width:31.15pt;height:7.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" fillcolor="#9bbb59 [3206]" strokecolor="#4e6128 [1606]" strokeweight="2pt">
                <v:textbox>
                  <w:txbxContent>
                    <w:p w14:paraId="245F14AC" w14:textId="77777777" w:rsidR="000A50A8" w:rsidRDefault="000A50A8" w:rsidP="004B687B"/>
                  </w:txbxContent>
                </v:textbox>
              </v:rect>
            </w:pict>
          </mc:Fallback>
        </mc:AlternateContent>
      </w:r>
      <w:r>
        <w:rPr>
          <w:noProof/>
          <w:sz w:val="24"/>
          <w:lang w:eastAsia="fr-FR"/>
        </w:rPr>
        <mc:AlternateContent>
          <mc:Choice Requires="wps">
            <w:drawing>
              <wp:anchor distT="0" distB="0" distL="114300" distR="114300" simplePos="0" relativeHeight="251655680" behindDoc="0" locked="0" layoutInCell="1" allowOverlap="1" wp14:anchorId="5CB4F055" wp14:editId="3F56B779">
                <wp:simplePos x="0" y="0"/>
                <wp:positionH relativeFrom="column">
                  <wp:posOffset>-55245</wp:posOffset>
                </wp:positionH>
                <wp:positionV relativeFrom="paragraph">
                  <wp:posOffset>1511935</wp:posOffset>
                </wp:positionV>
                <wp:extent cx="6896100" cy="9429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896100" cy="942975"/>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5D71F6AC" w14:textId="77777777" w:rsidR="000A50A8" w:rsidRPr="00590F01" w:rsidRDefault="000A50A8" w:rsidP="00590F01">
                            <w:pPr>
                              <w:jc w:val="both"/>
                              <w:rPr>
                                <w:sz w:val="24"/>
                              </w:rPr>
                            </w:pPr>
                            <w:r w:rsidRPr="00590F01">
                              <w:rPr>
                                <w:sz w:val="24"/>
                              </w:rPr>
                              <w:t>Une fois l’incident terminé, il faut asseoir ou allonger la personne en position demi-assise afin qu’elle reprenne ses esprits. Il faut surveiller sa respiration et ses téguments (lèvres, ongles) à la recherche d’une mauvaise oxygénation (cyanose). Si c’est le cas ou si la personne respire difficilement, il faut alerter rapidement le 15 ou le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4F055" id="Rectangle 8" o:spid="_x0000_s1027" style="position:absolute;margin-left:-4.35pt;margin-top:119.05pt;width:543pt;height:74.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" fillcolor="white [3212]" strokecolor="white [3212]" strokeweight="2pt">
                <v:textbox>
                  <w:txbxContent>
                    <w:p w14:paraId="5D71F6AC" w14:textId="77777777" w:rsidR="000A50A8" w:rsidRPr="00590F01" w:rsidRDefault="000A50A8" w:rsidP="00590F01">
                      <w:pPr>
                        <w:jc w:val="both"/>
                        <w:rPr>
                          <w:sz w:val="24"/>
                        </w:rPr>
                      </w:pPr>
                      <w:r w:rsidRPr="00590F01">
                        <w:rPr>
                          <w:sz w:val="24"/>
                        </w:rPr>
                        <w:t>Une fois l’incident terminé, il faut asseoir ou allonger la personne en position demi-assise afin qu’elle reprenne ses esprits. Il faut surveiller sa respiration et ses téguments (lèvres, ongles) à la recherche d’une mauvaise oxygénation (cyanose). Si c’est le cas ou si la personne respire difficilement, il faut alerter rapidement le 15 ou le 18</w:t>
                      </w:r>
                    </w:p>
                  </w:txbxContent>
                </v:textbox>
              </v:rect>
            </w:pict>
          </mc:Fallback>
        </mc:AlternateContent>
      </w:r>
      <w:r w:rsidR="00590F01">
        <w:rPr>
          <w:sz w:val="24"/>
        </w:rPr>
        <w:br w:type="page"/>
      </w:r>
    </w:p>
    <w:p w14:paraId="715BE749" w14:textId="77777777" w:rsidR="004B687B" w:rsidRDefault="004B687B" w:rsidP="004B687B">
      <w:pPr>
        <w:jc w:val="both"/>
        <w:rPr>
          <w:sz w:val="24"/>
        </w:rPr>
      </w:pPr>
      <w:r>
        <w:rPr>
          <w:sz w:val="24"/>
        </w:rPr>
        <w:lastRenderedPageBreak/>
        <w:t>L’incident sera consigné dans le cahier de transmission et la famille informée. Si la personne présente des récidives, il faudra prévoir d’adapter son alimentation à son problème. Certaines pathologies s’accompagnent de trouble de la déglutition : les maladie</w:t>
      </w:r>
      <w:r w:rsidR="004B2DA1">
        <w:rPr>
          <w:sz w:val="24"/>
        </w:rPr>
        <w:t>s</w:t>
      </w:r>
      <w:r>
        <w:rPr>
          <w:sz w:val="24"/>
        </w:rPr>
        <w:t xml:space="preserve"> de Parkinson et Alzheimer, certaines hémiplégies aussi.</w:t>
      </w:r>
    </w:p>
    <w:p w14:paraId="6DC4E263" w14:textId="77777777" w:rsidR="00590F01" w:rsidRPr="008F2C7B" w:rsidRDefault="008F2C7B" w:rsidP="008F2C7B">
      <w:pPr>
        <w:pStyle w:val="Paragraphedeliste"/>
        <w:numPr>
          <w:ilvl w:val="0"/>
          <w:numId w:val="7"/>
        </w:numPr>
        <w:jc w:val="both"/>
        <w:rPr>
          <w:b/>
          <w:sz w:val="24"/>
        </w:rPr>
      </w:pPr>
      <w:r w:rsidRPr="008F2C7B">
        <w:rPr>
          <w:b/>
          <w:sz w:val="24"/>
        </w:rPr>
        <w:t>Une brûlure :</w:t>
      </w:r>
    </w:p>
    <w:p w14:paraId="352DEE5F" w14:textId="77777777" w:rsidR="008F2C7B" w:rsidRPr="00303B08" w:rsidRDefault="008F2C7B" w:rsidP="00303B08">
      <w:pPr>
        <w:jc w:val="center"/>
        <w:rPr>
          <w:b/>
          <w:sz w:val="24"/>
        </w:rPr>
      </w:pPr>
      <w:r w:rsidRPr="00303B08">
        <w:rPr>
          <w:b/>
          <w:sz w:val="24"/>
        </w:rPr>
        <w:t>Cause :</w:t>
      </w:r>
    </w:p>
    <w:p w14:paraId="3E1E7679" w14:textId="77777777" w:rsidR="008F2C7B" w:rsidRDefault="008F2C7B" w:rsidP="00303B08">
      <w:pPr>
        <w:jc w:val="center"/>
        <w:rPr>
          <w:sz w:val="24"/>
        </w:rPr>
      </w:pPr>
      <w:r>
        <w:rPr>
          <w:sz w:val="24"/>
        </w:rPr>
        <w:t>Accident domestique</w:t>
      </w:r>
    </w:p>
    <w:p w14:paraId="31B3D022" w14:textId="77777777" w:rsidR="008F2C7B" w:rsidRPr="00303B08" w:rsidRDefault="008F2C7B" w:rsidP="00303B08">
      <w:pPr>
        <w:jc w:val="center"/>
        <w:rPr>
          <w:b/>
          <w:sz w:val="24"/>
        </w:rPr>
      </w:pPr>
      <w:r w:rsidRPr="00303B08">
        <w:rPr>
          <w:b/>
          <w:sz w:val="24"/>
        </w:rPr>
        <w:t>La nature :</w:t>
      </w:r>
    </w:p>
    <w:p w14:paraId="5A446977" w14:textId="77777777" w:rsidR="008F2C7B" w:rsidRDefault="008F2C7B" w:rsidP="00303B08">
      <w:pPr>
        <w:jc w:val="center"/>
        <w:rPr>
          <w:sz w:val="24"/>
        </w:rPr>
      </w:pPr>
      <w:r>
        <w:rPr>
          <w:sz w:val="24"/>
        </w:rPr>
        <w:t>Une brûlure : la personne renverse un liquide chaud sur elle, se brûle avec le fer à repasser ou une plaque chauffante…</w:t>
      </w:r>
    </w:p>
    <w:tbl>
      <w:tblPr>
        <w:tblStyle w:val="Grilledutableau"/>
        <w:tblW w:w="0" w:type="auto"/>
        <w:tblLook w:val="04A0" w:firstRow="1" w:lastRow="0" w:firstColumn="1" w:lastColumn="0" w:noHBand="0" w:noVBand="1"/>
      </w:tblPr>
      <w:tblGrid>
        <w:gridCol w:w="10912"/>
      </w:tblGrid>
      <w:tr w:rsidR="008F2C7B" w14:paraId="3A87726E" w14:textId="77777777" w:rsidTr="008F2C7B">
        <w:tc>
          <w:tcPr>
            <w:tcW w:w="10912" w:type="dxa"/>
          </w:tcPr>
          <w:p w14:paraId="0D8ECE27" w14:textId="77777777" w:rsidR="008F2C7B" w:rsidRPr="008F2C7B" w:rsidRDefault="008F2C7B" w:rsidP="008F2C7B">
            <w:pPr>
              <w:jc w:val="center"/>
              <w:rPr>
                <w:b/>
                <w:sz w:val="24"/>
              </w:rPr>
            </w:pPr>
            <w:r w:rsidRPr="008F2C7B">
              <w:rPr>
                <w:b/>
                <w:sz w:val="24"/>
              </w:rPr>
              <w:t>La conduite à tenir</w:t>
            </w:r>
          </w:p>
        </w:tc>
      </w:tr>
      <w:tr w:rsidR="008F2C7B" w14:paraId="4E8F1429" w14:textId="77777777" w:rsidTr="008F2C7B">
        <w:tc>
          <w:tcPr>
            <w:tcW w:w="10912" w:type="dxa"/>
          </w:tcPr>
          <w:p w14:paraId="793DABA4" w14:textId="77777777" w:rsidR="008F2C7B" w:rsidRDefault="008F2C7B" w:rsidP="008F2C7B">
            <w:pPr>
              <w:pStyle w:val="Paragraphedeliste"/>
              <w:numPr>
                <w:ilvl w:val="0"/>
                <w:numId w:val="4"/>
              </w:numPr>
              <w:jc w:val="both"/>
              <w:rPr>
                <w:sz w:val="24"/>
              </w:rPr>
            </w:pPr>
            <w:r>
              <w:rPr>
                <w:sz w:val="24"/>
              </w:rPr>
              <w:t>Éloigner la personne de la source de l’incident ;</w:t>
            </w:r>
          </w:p>
          <w:p w14:paraId="4DEEAFEF" w14:textId="77777777" w:rsidR="008F2C7B" w:rsidRDefault="008F2C7B" w:rsidP="008F2C7B">
            <w:pPr>
              <w:pStyle w:val="Paragraphedeliste"/>
              <w:numPr>
                <w:ilvl w:val="0"/>
                <w:numId w:val="4"/>
              </w:numPr>
              <w:jc w:val="both"/>
              <w:rPr>
                <w:sz w:val="24"/>
              </w:rPr>
            </w:pPr>
            <w:r>
              <w:rPr>
                <w:sz w:val="24"/>
              </w:rPr>
              <w:t>Rassurer la personne et la couvrir (état de choc) ;</w:t>
            </w:r>
          </w:p>
          <w:p w14:paraId="58E03951" w14:textId="77777777" w:rsidR="008F2C7B" w:rsidRDefault="008F2C7B" w:rsidP="008F2C7B">
            <w:pPr>
              <w:pStyle w:val="Paragraphedeliste"/>
              <w:numPr>
                <w:ilvl w:val="0"/>
                <w:numId w:val="4"/>
              </w:numPr>
              <w:jc w:val="both"/>
              <w:rPr>
                <w:sz w:val="24"/>
              </w:rPr>
            </w:pPr>
            <w:r>
              <w:rPr>
                <w:sz w:val="24"/>
              </w:rPr>
              <w:t>Apprécier la nature et l’étendue de la brûlure ;</w:t>
            </w:r>
          </w:p>
          <w:p w14:paraId="2D03BBEF" w14:textId="77777777" w:rsidR="008F2C7B" w:rsidRDefault="008F2C7B" w:rsidP="008F2C7B">
            <w:pPr>
              <w:pStyle w:val="Paragraphedeliste"/>
              <w:numPr>
                <w:ilvl w:val="0"/>
                <w:numId w:val="4"/>
              </w:numPr>
              <w:jc w:val="both"/>
              <w:rPr>
                <w:sz w:val="24"/>
              </w:rPr>
            </w:pPr>
            <w:r>
              <w:rPr>
                <w:sz w:val="24"/>
              </w:rPr>
              <w:t xml:space="preserve">Conduire la personne vers un point d’eau et arroser la brûlure à l’eau froide, par ruissellement, pendant au moins 5 minutes. </w:t>
            </w:r>
            <w:r w:rsidRPr="008F2C7B">
              <w:rPr>
                <w:sz w:val="24"/>
              </w:rPr>
              <w:t>Si la brûlure devient une cloque, il ne faut pas la percer mais protéger la blessure avec un pansement ou un chiffon propre.</w:t>
            </w:r>
            <w:r>
              <w:rPr>
                <w:sz w:val="24"/>
              </w:rPr>
              <w:t xml:space="preserve"> Si la brûlure est étendue et/ou très douloureuse, il faut appeler le 15 ou le 18 pour demander conseil.</w:t>
            </w:r>
          </w:p>
          <w:p w14:paraId="034D7BB2" w14:textId="77777777" w:rsidR="008F2C7B" w:rsidRPr="008F2C7B" w:rsidRDefault="008F2C7B" w:rsidP="008F2C7B">
            <w:pPr>
              <w:pStyle w:val="Paragraphedeliste"/>
              <w:numPr>
                <w:ilvl w:val="0"/>
                <w:numId w:val="4"/>
              </w:numPr>
              <w:jc w:val="both"/>
              <w:rPr>
                <w:sz w:val="24"/>
              </w:rPr>
            </w:pPr>
            <w:r>
              <w:rPr>
                <w:sz w:val="24"/>
              </w:rPr>
              <w:t>L’incident est consigné dans le cahier de transmission et la famille est informée.</w:t>
            </w:r>
          </w:p>
        </w:tc>
      </w:tr>
    </w:tbl>
    <w:p w14:paraId="62054116" w14:textId="77777777" w:rsidR="001736C3" w:rsidRDefault="001736C3" w:rsidP="008F2C7B">
      <w:pPr>
        <w:jc w:val="both"/>
        <w:rPr>
          <w:sz w:val="24"/>
        </w:rPr>
      </w:pPr>
    </w:p>
    <w:p w14:paraId="7E9ED1D0" w14:textId="77777777" w:rsidR="008F2C7B" w:rsidRPr="008F2C7B" w:rsidRDefault="008F2C7B" w:rsidP="008F2C7B">
      <w:pPr>
        <w:jc w:val="both"/>
        <w:rPr>
          <w:sz w:val="24"/>
        </w:rPr>
      </w:pPr>
      <w:r>
        <w:rPr>
          <w:sz w:val="24"/>
        </w:rPr>
        <w:t>La brûlure est toujours vécue par la personne comme un traumatisme. Il faut la traiter de manière urgente mais sans précipitation (elle ne peut pas s’aggraver ni s’étendre).</w:t>
      </w:r>
    </w:p>
    <w:p w14:paraId="2DE41D30" w14:textId="77777777" w:rsidR="00590F01" w:rsidRDefault="00CD618B">
      <w:pPr>
        <w:rPr>
          <w:sz w:val="24"/>
        </w:rPr>
      </w:pPr>
      <w:r>
        <w:rPr>
          <w:noProof/>
          <w:lang w:eastAsia="fr-FR"/>
        </w:rPr>
        <w:drawing>
          <wp:anchor distT="0" distB="0" distL="114300" distR="114300" simplePos="0" relativeHeight="251655168" behindDoc="0" locked="0" layoutInCell="1" allowOverlap="1" wp14:anchorId="2FB609FB" wp14:editId="7CC96E07">
            <wp:simplePos x="0" y="0"/>
            <wp:positionH relativeFrom="margin">
              <wp:posOffset>3637915</wp:posOffset>
            </wp:positionH>
            <wp:positionV relativeFrom="margin">
              <wp:posOffset>5278755</wp:posOffset>
            </wp:positionV>
            <wp:extent cx="3160800" cy="2221200"/>
            <wp:effectExtent l="0" t="0" r="1905" b="8255"/>
            <wp:wrapNone/>
            <wp:docPr id="14" name="Image 14" descr="https://www.wikihow.com/images/thumb/2/2c/Keep-Yourself-Calm-During-Tough-Times-Step-1-Version-2.jpg/v4-728px-Keep-Yourself-Calm-During-Tough-Times-Step-1-Version-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s://www.wikihow.com/images/thumb/2/2c/Keep-Yourself-Calm-During-Tough-Times-Step-1-Version-2.jpg/v4-728px-Keep-Yourself-Calm-During-Tough-Times-Step-1-Version-2.jpg"/>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0800" cy="222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4144" behindDoc="1" locked="0" layoutInCell="1" allowOverlap="1" wp14:anchorId="0B098A94" wp14:editId="568EF0E9">
            <wp:simplePos x="0" y="0"/>
            <wp:positionH relativeFrom="column">
              <wp:posOffset>1905</wp:posOffset>
            </wp:positionH>
            <wp:positionV relativeFrom="paragraph">
              <wp:posOffset>0</wp:posOffset>
            </wp:positionV>
            <wp:extent cx="3159760" cy="2219325"/>
            <wp:effectExtent l="0" t="0" r="2540" b="9525"/>
            <wp:wrapNone/>
            <wp:docPr id="10" name="Image 10" descr="Brûlures: Premiers sec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ûlures: Premiers secour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59760"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408166" w14:textId="77777777" w:rsidR="00590F01" w:rsidRDefault="00590F01">
      <w:pPr>
        <w:rPr>
          <w:sz w:val="24"/>
        </w:rPr>
      </w:pPr>
    </w:p>
    <w:p w14:paraId="7CB0DA0D" w14:textId="77777777" w:rsidR="00590F01" w:rsidRDefault="00590F01">
      <w:pPr>
        <w:rPr>
          <w:sz w:val="24"/>
        </w:rPr>
      </w:pPr>
    </w:p>
    <w:p w14:paraId="27AA272D" w14:textId="77777777" w:rsidR="00590F01" w:rsidRDefault="00590F01">
      <w:pPr>
        <w:rPr>
          <w:sz w:val="24"/>
        </w:rPr>
      </w:pPr>
    </w:p>
    <w:p w14:paraId="45ADA5F7" w14:textId="77777777" w:rsidR="00590F01" w:rsidRDefault="00590F01" w:rsidP="009B525F">
      <w:pPr>
        <w:pStyle w:val="Paragraphedeliste"/>
        <w:ind w:left="0"/>
        <w:jc w:val="both"/>
        <w:rPr>
          <w:sz w:val="24"/>
        </w:rPr>
      </w:pPr>
    </w:p>
    <w:p w14:paraId="31C4CC8C" w14:textId="77777777" w:rsidR="00CD618B" w:rsidRDefault="00CD618B" w:rsidP="009B525F">
      <w:pPr>
        <w:pStyle w:val="Paragraphedeliste"/>
        <w:ind w:left="0"/>
        <w:jc w:val="both"/>
        <w:rPr>
          <w:sz w:val="24"/>
        </w:rPr>
      </w:pPr>
    </w:p>
    <w:p w14:paraId="65E7EC33" w14:textId="77777777" w:rsidR="00CD618B" w:rsidRDefault="00CD618B" w:rsidP="009B525F">
      <w:pPr>
        <w:pStyle w:val="Paragraphedeliste"/>
        <w:ind w:left="0"/>
        <w:jc w:val="both"/>
        <w:rPr>
          <w:sz w:val="24"/>
        </w:rPr>
      </w:pPr>
    </w:p>
    <w:p w14:paraId="0D5D5C76" w14:textId="77777777" w:rsidR="00CD618B" w:rsidRDefault="00CD618B" w:rsidP="009B525F">
      <w:pPr>
        <w:pStyle w:val="Paragraphedeliste"/>
        <w:ind w:left="0"/>
        <w:jc w:val="both"/>
        <w:rPr>
          <w:sz w:val="24"/>
        </w:rPr>
      </w:pPr>
    </w:p>
    <w:p w14:paraId="51B0DEFA" w14:textId="77777777" w:rsidR="00CD618B" w:rsidRDefault="00CD618B" w:rsidP="009B525F">
      <w:pPr>
        <w:pStyle w:val="Paragraphedeliste"/>
        <w:ind w:left="0"/>
        <w:jc w:val="both"/>
        <w:rPr>
          <w:sz w:val="24"/>
        </w:rPr>
      </w:pPr>
      <w:r>
        <w:rPr>
          <w:noProof/>
          <w:sz w:val="24"/>
          <w:lang w:eastAsia="fr-FR"/>
        </w:rPr>
        <mc:AlternateContent>
          <mc:Choice Requires="wps">
            <w:drawing>
              <wp:anchor distT="0" distB="0" distL="114300" distR="114300" simplePos="0" relativeHeight="251657216" behindDoc="0" locked="0" layoutInCell="1" allowOverlap="1" wp14:anchorId="52DA0CEA" wp14:editId="44BD09EA">
                <wp:simplePos x="0" y="0"/>
                <wp:positionH relativeFrom="column">
                  <wp:posOffset>3540760</wp:posOffset>
                </wp:positionH>
                <wp:positionV relativeFrom="paragraph">
                  <wp:posOffset>0</wp:posOffset>
                </wp:positionV>
                <wp:extent cx="3500755" cy="1228725"/>
                <wp:effectExtent l="0" t="0" r="23495" b="28575"/>
                <wp:wrapNone/>
                <wp:docPr id="16" name="Rogner un rectangle à un seul coin 16"/>
                <wp:cNvGraphicFramePr/>
                <a:graphic xmlns:a="http://schemas.openxmlformats.org/drawingml/2006/main">
                  <a:graphicData uri="http://schemas.microsoft.com/office/word/2010/wordprocessingShape">
                    <wps:wsp>
                      <wps:cNvSpPr/>
                      <wps:spPr>
                        <a:xfrm>
                          <a:off x="0" y="0"/>
                          <a:ext cx="3500755" cy="1228725"/>
                        </a:xfrm>
                        <a:prstGeom prst="snip1Rect">
                          <a:avLst/>
                        </a:prstGeom>
                      </wps:spPr>
                      <wps:style>
                        <a:lnRef idx="2">
                          <a:schemeClr val="accent2"/>
                        </a:lnRef>
                        <a:fillRef idx="1">
                          <a:schemeClr val="lt1"/>
                        </a:fillRef>
                        <a:effectRef idx="0">
                          <a:schemeClr val="accent2"/>
                        </a:effectRef>
                        <a:fontRef idx="minor">
                          <a:schemeClr val="dk1"/>
                        </a:fontRef>
                      </wps:style>
                      <wps:txbx>
                        <w:txbxContent>
                          <w:p w14:paraId="408BF5B8" w14:textId="77777777" w:rsidR="000A50A8" w:rsidRPr="00CD618B" w:rsidRDefault="000A50A8" w:rsidP="00CD618B">
                            <w:pPr>
                              <w:jc w:val="center"/>
                              <w:rPr>
                                <w:b/>
                                <w:smallCaps/>
                                <w:sz w:val="48"/>
                              </w:rPr>
                            </w:pPr>
                            <w:r>
                              <w:rPr>
                                <w:b/>
                                <w:smallCaps/>
                                <w:sz w:val="48"/>
                              </w:rPr>
                              <w:t>Rester Calme</w:t>
                            </w:r>
                            <w:r w:rsidRPr="00CD618B">
                              <w:rPr>
                                <w:b/>
                                <w:smallCaps/>
                                <w:sz w:val="4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DA0CEA" id="Rogner un rectangle à un seul coin 16" o:spid="_x0000_s1028" style="position:absolute;left:0;text-align:left;margin-left:278.8pt;margin-top:0;width:275.65pt;height:96.75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3500755,1228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" adj="-11796480,,5400" path="m,l3295963,r204792,204792l3500755,1228725,,1228725,,xe" fillcolor="white [3201]" strokecolor="#c0504d [3205]" strokeweight="2pt">
                <v:stroke joinstyle="miter"/>
                <v:formulas/>
                <v:path arrowok="t" o:connecttype="custom" o:connectlocs="0,0;3295963,0;3500755,204792;3500755,1228725;0,1228725;0,0" o:connectangles="0,0,0,0,0,0" textboxrect="0,0,3500755,1228725"/>
                <v:textbox>
                  <w:txbxContent>
                    <w:p w14:paraId="408BF5B8" w14:textId="77777777" w:rsidR="000A50A8" w:rsidRPr="00CD618B" w:rsidRDefault="000A50A8" w:rsidP="00CD618B">
                      <w:pPr>
                        <w:jc w:val="center"/>
                        <w:rPr>
                          <w:b/>
                          <w:smallCaps/>
                          <w:sz w:val="48"/>
                        </w:rPr>
                      </w:pPr>
                      <w:r>
                        <w:rPr>
                          <w:b/>
                          <w:smallCaps/>
                          <w:sz w:val="48"/>
                        </w:rPr>
                        <w:t>Rester Calme</w:t>
                      </w:r>
                      <w:r w:rsidRPr="00CD618B">
                        <w:rPr>
                          <w:b/>
                          <w:smallCaps/>
                          <w:sz w:val="48"/>
                        </w:rPr>
                        <w:t xml:space="preserve"> </w:t>
                      </w:r>
                    </w:p>
                  </w:txbxContent>
                </v:textbox>
              </v:shape>
            </w:pict>
          </mc:Fallback>
        </mc:AlternateContent>
      </w:r>
      <w:r>
        <w:rPr>
          <w:noProof/>
          <w:sz w:val="24"/>
          <w:lang w:eastAsia="fr-FR"/>
        </w:rPr>
        <mc:AlternateContent>
          <mc:Choice Requires="wps">
            <w:drawing>
              <wp:anchor distT="0" distB="0" distL="114300" distR="114300" simplePos="0" relativeHeight="251656192" behindDoc="0" locked="0" layoutInCell="1" allowOverlap="1" wp14:anchorId="157A77D5" wp14:editId="233225BC">
                <wp:simplePos x="0" y="0"/>
                <wp:positionH relativeFrom="column">
                  <wp:posOffset>-64770</wp:posOffset>
                </wp:positionH>
                <wp:positionV relativeFrom="paragraph">
                  <wp:posOffset>0</wp:posOffset>
                </wp:positionV>
                <wp:extent cx="3500755" cy="1228725"/>
                <wp:effectExtent l="0" t="0" r="23495" b="28575"/>
                <wp:wrapNone/>
                <wp:docPr id="15" name="Rogner un rectangle à un seul coin 15"/>
                <wp:cNvGraphicFramePr/>
                <a:graphic xmlns:a="http://schemas.openxmlformats.org/drawingml/2006/main">
                  <a:graphicData uri="http://schemas.microsoft.com/office/word/2010/wordprocessingShape">
                    <wps:wsp>
                      <wps:cNvSpPr/>
                      <wps:spPr>
                        <a:xfrm>
                          <a:off x="0" y="0"/>
                          <a:ext cx="3500755" cy="1228725"/>
                        </a:xfrm>
                        <a:prstGeom prst="snip1Rect">
                          <a:avLst/>
                        </a:prstGeom>
                      </wps:spPr>
                      <wps:style>
                        <a:lnRef idx="2">
                          <a:schemeClr val="accent2"/>
                        </a:lnRef>
                        <a:fillRef idx="1">
                          <a:schemeClr val="lt1"/>
                        </a:fillRef>
                        <a:effectRef idx="0">
                          <a:schemeClr val="accent2"/>
                        </a:effectRef>
                        <a:fontRef idx="minor">
                          <a:schemeClr val="dk1"/>
                        </a:fontRef>
                      </wps:style>
                      <wps:txbx>
                        <w:txbxContent>
                          <w:p w14:paraId="455DA75A" w14:textId="77777777" w:rsidR="000A50A8" w:rsidRPr="00CD618B" w:rsidRDefault="000A50A8" w:rsidP="00CD618B">
                            <w:pPr>
                              <w:jc w:val="center"/>
                              <w:rPr>
                                <w:b/>
                                <w:smallCaps/>
                                <w:sz w:val="48"/>
                              </w:rPr>
                            </w:pPr>
                            <w:r w:rsidRPr="00CD618B">
                              <w:rPr>
                                <w:b/>
                                <w:smallCaps/>
                                <w:sz w:val="48"/>
                              </w:rPr>
                              <w:t xml:space="preserve">Arroser </w:t>
                            </w:r>
                            <w:r>
                              <w:rPr>
                                <w:b/>
                                <w:smallCaps/>
                                <w:sz w:val="48"/>
                              </w:rPr>
                              <w:t>A</w:t>
                            </w:r>
                            <w:r w:rsidRPr="00CD618B">
                              <w:rPr>
                                <w:b/>
                                <w:smallCaps/>
                                <w:sz w:val="48"/>
                              </w:rPr>
                              <w:t xml:space="preserve">bondamment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7A77D5" id="Rogner un rectangle à un seul coin 15" o:spid="_x0000_s1029" style="position:absolute;left:0;text-align:left;margin-left:-5.1pt;margin-top:0;width:275.65pt;height:96.75pt;z-index:251656192;visibility:visible;mso-wrap-style:square;mso-wrap-distance-left:9pt;mso-wrap-distance-top:0;mso-wrap-distance-right:9pt;mso-wrap-distance-bottom:0;mso-position-horizontal:absolute;mso-position-horizontal-relative:text;mso-position-vertical:absolute;mso-position-vertical-relative:text;v-text-anchor:middle" coordsize="3500755,1228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" adj="-11796480,,5400" path="m,l3295963,r204792,204792l3500755,1228725,,1228725,,xe" fillcolor="white [3201]" strokecolor="#c0504d [3205]" strokeweight="2pt">
                <v:stroke joinstyle="miter"/>
                <v:formulas/>
                <v:path arrowok="t" o:connecttype="custom" o:connectlocs="0,0;3295963,0;3500755,204792;3500755,1228725;0,1228725;0,0" o:connectangles="0,0,0,0,0,0" textboxrect="0,0,3500755,1228725"/>
                <v:textbox>
                  <w:txbxContent>
                    <w:p w14:paraId="455DA75A" w14:textId="77777777" w:rsidR="000A50A8" w:rsidRPr="00CD618B" w:rsidRDefault="000A50A8" w:rsidP="00CD618B">
                      <w:pPr>
                        <w:jc w:val="center"/>
                        <w:rPr>
                          <w:b/>
                          <w:smallCaps/>
                          <w:sz w:val="48"/>
                        </w:rPr>
                      </w:pPr>
                      <w:r w:rsidRPr="00CD618B">
                        <w:rPr>
                          <w:b/>
                          <w:smallCaps/>
                          <w:sz w:val="48"/>
                        </w:rPr>
                        <w:t xml:space="preserve">Arroser </w:t>
                      </w:r>
                      <w:r>
                        <w:rPr>
                          <w:b/>
                          <w:smallCaps/>
                          <w:sz w:val="48"/>
                        </w:rPr>
                        <w:t>A</w:t>
                      </w:r>
                      <w:r w:rsidRPr="00CD618B">
                        <w:rPr>
                          <w:b/>
                          <w:smallCaps/>
                          <w:sz w:val="48"/>
                        </w:rPr>
                        <w:t xml:space="preserve">bondamment </w:t>
                      </w:r>
                    </w:p>
                  </w:txbxContent>
                </v:textbox>
              </v:shape>
            </w:pict>
          </mc:Fallback>
        </mc:AlternateContent>
      </w:r>
    </w:p>
    <w:p w14:paraId="0966FAEF" w14:textId="77777777" w:rsidR="00CD618B" w:rsidRDefault="00CD618B" w:rsidP="009B525F">
      <w:pPr>
        <w:pStyle w:val="Paragraphedeliste"/>
        <w:ind w:left="0"/>
        <w:jc w:val="both"/>
        <w:rPr>
          <w:sz w:val="24"/>
        </w:rPr>
      </w:pPr>
    </w:p>
    <w:p w14:paraId="4EB55BB2" w14:textId="77777777" w:rsidR="00CD618B" w:rsidRDefault="00CD618B" w:rsidP="009B525F">
      <w:pPr>
        <w:pStyle w:val="Paragraphedeliste"/>
        <w:ind w:left="0"/>
        <w:jc w:val="both"/>
        <w:rPr>
          <w:sz w:val="24"/>
        </w:rPr>
      </w:pPr>
    </w:p>
    <w:p w14:paraId="1E8B9056" w14:textId="77777777" w:rsidR="00CD618B" w:rsidRDefault="00CD618B" w:rsidP="009B525F">
      <w:pPr>
        <w:pStyle w:val="Paragraphedeliste"/>
        <w:ind w:left="0"/>
        <w:jc w:val="both"/>
        <w:rPr>
          <w:sz w:val="24"/>
        </w:rPr>
      </w:pPr>
    </w:p>
    <w:p w14:paraId="6B2CF075" w14:textId="77777777" w:rsidR="00CD618B" w:rsidRDefault="00CD618B" w:rsidP="009B525F">
      <w:pPr>
        <w:pStyle w:val="Paragraphedeliste"/>
        <w:ind w:left="0"/>
        <w:jc w:val="both"/>
        <w:rPr>
          <w:sz w:val="24"/>
        </w:rPr>
      </w:pPr>
    </w:p>
    <w:p w14:paraId="3611A1B4" w14:textId="77777777" w:rsidR="00CD618B" w:rsidRDefault="00CD618B" w:rsidP="009B525F">
      <w:pPr>
        <w:pStyle w:val="Paragraphedeliste"/>
        <w:ind w:left="0"/>
        <w:jc w:val="both"/>
        <w:rPr>
          <w:sz w:val="24"/>
        </w:rPr>
      </w:pPr>
    </w:p>
    <w:p w14:paraId="5D755121" w14:textId="77777777" w:rsidR="00CD618B" w:rsidRDefault="00CD618B" w:rsidP="009B525F">
      <w:pPr>
        <w:pStyle w:val="Paragraphedeliste"/>
        <w:ind w:left="0"/>
        <w:jc w:val="both"/>
        <w:rPr>
          <w:sz w:val="24"/>
        </w:rPr>
      </w:pPr>
    </w:p>
    <w:p w14:paraId="78B6378D" w14:textId="77777777" w:rsidR="00CD618B" w:rsidRDefault="00CD618B">
      <w:pPr>
        <w:rPr>
          <w:sz w:val="24"/>
        </w:rPr>
      </w:pPr>
      <w:r>
        <w:rPr>
          <w:sz w:val="24"/>
        </w:rPr>
        <w:br w:type="page"/>
      </w:r>
    </w:p>
    <w:p w14:paraId="017E10E4" w14:textId="77777777" w:rsidR="00303B08" w:rsidRPr="00303B08" w:rsidRDefault="00303B08" w:rsidP="00303B08">
      <w:pPr>
        <w:pStyle w:val="Paragraphedeliste"/>
        <w:numPr>
          <w:ilvl w:val="0"/>
          <w:numId w:val="7"/>
        </w:numPr>
        <w:rPr>
          <w:b/>
          <w:sz w:val="24"/>
        </w:rPr>
      </w:pPr>
      <w:r w:rsidRPr="00303B08">
        <w:rPr>
          <w:b/>
          <w:sz w:val="24"/>
        </w:rPr>
        <w:lastRenderedPageBreak/>
        <w:t>Une coupure</w:t>
      </w:r>
    </w:p>
    <w:p w14:paraId="5C5AA742" w14:textId="77777777" w:rsidR="00303B08" w:rsidRPr="00303B08" w:rsidRDefault="00303B08" w:rsidP="00303B08">
      <w:pPr>
        <w:jc w:val="center"/>
        <w:rPr>
          <w:b/>
          <w:sz w:val="24"/>
        </w:rPr>
      </w:pPr>
      <w:r w:rsidRPr="00303B08">
        <w:rPr>
          <w:b/>
          <w:sz w:val="24"/>
        </w:rPr>
        <w:t>Cause :</w:t>
      </w:r>
    </w:p>
    <w:p w14:paraId="1CCF842B" w14:textId="77777777" w:rsidR="00303B08" w:rsidRDefault="00303B08" w:rsidP="00303B08">
      <w:pPr>
        <w:jc w:val="center"/>
        <w:rPr>
          <w:sz w:val="24"/>
        </w:rPr>
      </w:pPr>
      <w:r>
        <w:rPr>
          <w:sz w:val="24"/>
        </w:rPr>
        <w:t>Accidents domestique</w:t>
      </w:r>
    </w:p>
    <w:p w14:paraId="600E27DB" w14:textId="77777777" w:rsidR="00303B08" w:rsidRPr="00303B08" w:rsidRDefault="00303B08" w:rsidP="00303B08">
      <w:pPr>
        <w:jc w:val="center"/>
        <w:rPr>
          <w:b/>
          <w:sz w:val="24"/>
        </w:rPr>
      </w:pPr>
      <w:r w:rsidRPr="00303B08">
        <w:rPr>
          <w:b/>
          <w:sz w:val="24"/>
        </w:rPr>
        <w:t>La nature :</w:t>
      </w:r>
    </w:p>
    <w:p w14:paraId="1A1BEC48" w14:textId="77777777" w:rsidR="00303B08" w:rsidRDefault="00303B08" w:rsidP="00303B08">
      <w:pPr>
        <w:jc w:val="center"/>
        <w:rPr>
          <w:sz w:val="24"/>
        </w:rPr>
      </w:pPr>
      <w:r w:rsidRPr="00303B08">
        <w:rPr>
          <w:b/>
          <w:sz w:val="24"/>
        </w:rPr>
        <w:t>Une coupure : peut être suivie d’un saignement abondant :</w:t>
      </w:r>
      <w:r>
        <w:rPr>
          <w:sz w:val="24"/>
        </w:rPr>
        <w:t xml:space="preserve"> la personne se coupe profondément en épluchant des légumes (par exemple).</w:t>
      </w:r>
    </w:p>
    <w:tbl>
      <w:tblPr>
        <w:tblStyle w:val="Grilledutableau"/>
        <w:tblW w:w="0" w:type="auto"/>
        <w:tblLook w:val="04A0" w:firstRow="1" w:lastRow="0" w:firstColumn="1" w:lastColumn="0" w:noHBand="0" w:noVBand="1"/>
      </w:tblPr>
      <w:tblGrid>
        <w:gridCol w:w="10912"/>
      </w:tblGrid>
      <w:tr w:rsidR="001736C3" w14:paraId="1F63F909" w14:textId="77777777" w:rsidTr="000A50A8">
        <w:tc>
          <w:tcPr>
            <w:tcW w:w="10912" w:type="dxa"/>
          </w:tcPr>
          <w:p w14:paraId="3C4432F7" w14:textId="77777777" w:rsidR="001736C3" w:rsidRPr="008F2C7B" w:rsidRDefault="001736C3" w:rsidP="000A50A8">
            <w:pPr>
              <w:jc w:val="center"/>
              <w:rPr>
                <w:b/>
                <w:sz w:val="24"/>
              </w:rPr>
            </w:pPr>
            <w:r w:rsidRPr="008F2C7B">
              <w:rPr>
                <w:b/>
                <w:sz w:val="24"/>
              </w:rPr>
              <w:t>La conduite à tenir</w:t>
            </w:r>
          </w:p>
        </w:tc>
      </w:tr>
      <w:tr w:rsidR="001736C3" w14:paraId="6BB29277" w14:textId="77777777" w:rsidTr="000A50A8">
        <w:tc>
          <w:tcPr>
            <w:tcW w:w="10912" w:type="dxa"/>
          </w:tcPr>
          <w:p w14:paraId="595596CD" w14:textId="77777777" w:rsidR="001736C3" w:rsidRDefault="001736C3" w:rsidP="000A50A8">
            <w:pPr>
              <w:pStyle w:val="Paragraphedeliste"/>
              <w:numPr>
                <w:ilvl w:val="0"/>
                <w:numId w:val="4"/>
              </w:numPr>
              <w:jc w:val="both"/>
              <w:rPr>
                <w:sz w:val="24"/>
              </w:rPr>
            </w:pPr>
            <w:r>
              <w:rPr>
                <w:sz w:val="24"/>
              </w:rPr>
              <w:t>Mettre hors de portée le couteau :</w:t>
            </w:r>
          </w:p>
          <w:p w14:paraId="438709B8" w14:textId="77777777" w:rsidR="001736C3" w:rsidRDefault="001736C3" w:rsidP="000A50A8">
            <w:pPr>
              <w:pStyle w:val="Paragraphedeliste"/>
              <w:numPr>
                <w:ilvl w:val="0"/>
                <w:numId w:val="4"/>
              </w:numPr>
              <w:jc w:val="both"/>
              <w:rPr>
                <w:sz w:val="24"/>
              </w:rPr>
            </w:pPr>
            <w:r>
              <w:rPr>
                <w:sz w:val="24"/>
              </w:rPr>
              <w:t>Évaluer l’étendue de la coupure ;</w:t>
            </w:r>
          </w:p>
          <w:p w14:paraId="2E8CAA1E" w14:textId="77777777" w:rsidR="001736C3" w:rsidRDefault="001736C3" w:rsidP="000A50A8">
            <w:pPr>
              <w:pStyle w:val="Paragraphedeliste"/>
              <w:numPr>
                <w:ilvl w:val="0"/>
                <w:numId w:val="4"/>
              </w:numPr>
              <w:jc w:val="both"/>
              <w:rPr>
                <w:sz w:val="24"/>
              </w:rPr>
            </w:pPr>
            <w:r>
              <w:rPr>
                <w:sz w:val="24"/>
              </w:rPr>
              <w:t>Faire compression sur la coupure avec la paume de la main pour arrêter l’écoulement du sang ;</w:t>
            </w:r>
          </w:p>
          <w:p w14:paraId="6567054E" w14:textId="77777777" w:rsidR="001736C3" w:rsidRDefault="001736C3" w:rsidP="000A50A8">
            <w:pPr>
              <w:pStyle w:val="Paragraphedeliste"/>
              <w:numPr>
                <w:ilvl w:val="0"/>
                <w:numId w:val="4"/>
              </w:numPr>
              <w:jc w:val="both"/>
              <w:rPr>
                <w:sz w:val="24"/>
              </w:rPr>
            </w:pPr>
            <w:r>
              <w:rPr>
                <w:sz w:val="24"/>
              </w:rPr>
              <w:t>Allonger la victime pour éviter une perte de connaissance ;</w:t>
            </w:r>
          </w:p>
          <w:p w14:paraId="3C437B52" w14:textId="77777777" w:rsidR="001736C3" w:rsidRDefault="001736C3" w:rsidP="000A50A8">
            <w:pPr>
              <w:pStyle w:val="Paragraphedeliste"/>
              <w:numPr>
                <w:ilvl w:val="0"/>
                <w:numId w:val="4"/>
              </w:numPr>
              <w:jc w:val="both"/>
              <w:rPr>
                <w:sz w:val="24"/>
              </w:rPr>
            </w:pPr>
            <w:r>
              <w:rPr>
                <w:sz w:val="24"/>
              </w:rPr>
              <w:t>Si les saignements persistent appeler les secours (15 ou 18) ;</w:t>
            </w:r>
          </w:p>
          <w:p w14:paraId="03DEC78B" w14:textId="77777777" w:rsidR="001736C3" w:rsidRDefault="001736C3" w:rsidP="000A50A8">
            <w:pPr>
              <w:pStyle w:val="Paragraphedeliste"/>
              <w:numPr>
                <w:ilvl w:val="0"/>
                <w:numId w:val="4"/>
              </w:numPr>
              <w:jc w:val="both"/>
              <w:rPr>
                <w:sz w:val="24"/>
              </w:rPr>
            </w:pPr>
            <w:r>
              <w:rPr>
                <w:sz w:val="24"/>
              </w:rPr>
              <w:t>Se renseigner si possible sur le traitement que la personne prend ;</w:t>
            </w:r>
          </w:p>
          <w:p w14:paraId="1499CF4E" w14:textId="77777777" w:rsidR="001736C3" w:rsidRPr="008F2C7B" w:rsidRDefault="00281713" w:rsidP="001736C3">
            <w:pPr>
              <w:pStyle w:val="Paragraphedeliste"/>
              <w:numPr>
                <w:ilvl w:val="0"/>
                <w:numId w:val="4"/>
              </w:numPr>
              <w:jc w:val="both"/>
              <w:rPr>
                <w:sz w:val="24"/>
              </w:rPr>
            </w:pPr>
            <w:r>
              <w:rPr>
                <w:noProof/>
                <w:lang w:eastAsia="fr-FR"/>
              </w:rPr>
              <w:drawing>
                <wp:anchor distT="0" distB="0" distL="114300" distR="114300" simplePos="0" relativeHeight="251658240" behindDoc="1" locked="0" layoutInCell="1" allowOverlap="1" wp14:anchorId="2C7FD9B6" wp14:editId="55DE5AF6">
                  <wp:simplePos x="0" y="0"/>
                  <wp:positionH relativeFrom="column">
                    <wp:posOffset>6374130</wp:posOffset>
                  </wp:positionH>
                  <wp:positionV relativeFrom="paragraph">
                    <wp:posOffset>168910</wp:posOffset>
                  </wp:positionV>
                  <wp:extent cx="772795" cy="676275"/>
                  <wp:effectExtent l="0" t="0" r="8255" b="9525"/>
                  <wp:wrapNone/>
                  <wp:docPr id="17" name="Image 17" descr="3d Homme Assis à Côté De Nombreux Points D'interrogation. 3d Render. Banque  D'Images Et Photos Libres De Droits. Image 66268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d Homme Assis à Côté De Nombreux Points D'interrogation. 3d Render. Banque  D'Images Et Photos Libres De Droits. Image 662683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279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736C3">
              <w:rPr>
                <w:sz w:val="24"/>
              </w:rPr>
              <w:t>Consigner l’incident dans le cahier de transmission.</w:t>
            </w:r>
          </w:p>
        </w:tc>
      </w:tr>
    </w:tbl>
    <w:tbl>
      <w:tblPr>
        <w:tblStyle w:val="Grilledutableau"/>
        <w:tblpPr w:leftFromText="141" w:rightFromText="141" w:vertAnchor="text" w:horzAnchor="margin" w:tblpY="234"/>
        <w:tblW w:w="0" w:type="auto"/>
        <w:tblLook w:val="04A0" w:firstRow="1" w:lastRow="0" w:firstColumn="1" w:lastColumn="0" w:noHBand="0" w:noVBand="1"/>
      </w:tblPr>
      <w:tblGrid>
        <w:gridCol w:w="3637"/>
        <w:gridCol w:w="3637"/>
        <w:gridCol w:w="3638"/>
      </w:tblGrid>
      <w:tr w:rsidR="00891B38" w14:paraId="295E531C" w14:textId="77777777" w:rsidTr="005B12A7">
        <w:tc>
          <w:tcPr>
            <w:tcW w:w="3637" w:type="dxa"/>
            <w:vAlign w:val="center"/>
          </w:tcPr>
          <w:p w14:paraId="3CA9C2BC" w14:textId="77777777" w:rsidR="00891B38" w:rsidRPr="00281713" w:rsidRDefault="00891B38" w:rsidP="005B12A7">
            <w:pPr>
              <w:jc w:val="center"/>
              <w:rPr>
                <w:b/>
                <w:sz w:val="24"/>
              </w:rPr>
            </w:pPr>
            <w:r w:rsidRPr="00281713">
              <w:rPr>
                <w:b/>
                <w:sz w:val="24"/>
              </w:rPr>
              <w:t>Étapes</w:t>
            </w:r>
          </w:p>
        </w:tc>
        <w:tc>
          <w:tcPr>
            <w:tcW w:w="3637" w:type="dxa"/>
          </w:tcPr>
          <w:p w14:paraId="57A08887" w14:textId="77777777" w:rsidR="00891B38" w:rsidRPr="00281713" w:rsidRDefault="00891B38" w:rsidP="00891B38">
            <w:pPr>
              <w:jc w:val="center"/>
              <w:rPr>
                <w:b/>
                <w:sz w:val="24"/>
              </w:rPr>
            </w:pPr>
            <w:r w:rsidRPr="00281713">
              <w:rPr>
                <w:b/>
                <w:sz w:val="24"/>
              </w:rPr>
              <w:t>Situation</w:t>
            </w:r>
          </w:p>
        </w:tc>
        <w:tc>
          <w:tcPr>
            <w:tcW w:w="3638" w:type="dxa"/>
          </w:tcPr>
          <w:p w14:paraId="44A281E7" w14:textId="77777777" w:rsidR="00891B38" w:rsidRPr="00281713" w:rsidRDefault="00891B38" w:rsidP="00891B38">
            <w:pPr>
              <w:jc w:val="center"/>
              <w:rPr>
                <w:b/>
                <w:sz w:val="24"/>
              </w:rPr>
            </w:pPr>
            <w:r w:rsidRPr="00281713">
              <w:rPr>
                <w:b/>
                <w:sz w:val="24"/>
              </w:rPr>
              <w:t>Pourquoi ? Comment ?</w:t>
            </w:r>
          </w:p>
        </w:tc>
      </w:tr>
      <w:tr w:rsidR="00891B38" w14:paraId="71DF0CF6" w14:textId="77777777" w:rsidTr="005B12A7">
        <w:tc>
          <w:tcPr>
            <w:tcW w:w="3637" w:type="dxa"/>
            <w:vAlign w:val="center"/>
          </w:tcPr>
          <w:p w14:paraId="22A72AFF" w14:textId="77777777" w:rsidR="00891B38" w:rsidRPr="00281713" w:rsidRDefault="00891B38" w:rsidP="005B12A7">
            <w:pPr>
              <w:jc w:val="center"/>
              <w:rPr>
                <w:b/>
                <w:sz w:val="24"/>
              </w:rPr>
            </w:pPr>
            <w:r w:rsidRPr="00281713">
              <w:rPr>
                <w:b/>
                <w:sz w:val="24"/>
              </w:rPr>
              <w:t>Je protège</w:t>
            </w:r>
          </w:p>
        </w:tc>
        <w:tc>
          <w:tcPr>
            <w:tcW w:w="3637" w:type="dxa"/>
          </w:tcPr>
          <w:p w14:paraId="0229399B" w14:textId="77777777" w:rsidR="00891B38" w:rsidRDefault="00891B38" w:rsidP="00891B38">
            <w:pPr>
              <w:rPr>
                <w:sz w:val="24"/>
              </w:rPr>
            </w:pPr>
            <w:r>
              <w:rPr>
                <w:sz w:val="24"/>
              </w:rPr>
              <w:t>Je mets le couteau de côté en le tenant par le manche.</w:t>
            </w:r>
          </w:p>
        </w:tc>
        <w:tc>
          <w:tcPr>
            <w:tcW w:w="3638" w:type="dxa"/>
          </w:tcPr>
          <w:p w14:paraId="02938EEF" w14:textId="77777777" w:rsidR="00891B38" w:rsidRDefault="00891B38" w:rsidP="00891B38">
            <w:pPr>
              <w:rPr>
                <w:sz w:val="24"/>
              </w:rPr>
            </w:pPr>
            <w:r>
              <w:rPr>
                <w:sz w:val="24"/>
              </w:rPr>
              <w:t>Pour éviter de se couper.</w:t>
            </w:r>
          </w:p>
        </w:tc>
      </w:tr>
      <w:tr w:rsidR="00891B38" w14:paraId="4D40A227" w14:textId="77777777" w:rsidTr="005B12A7">
        <w:tc>
          <w:tcPr>
            <w:tcW w:w="3637" w:type="dxa"/>
            <w:vAlign w:val="center"/>
          </w:tcPr>
          <w:p w14:paraId="15013BAA" w14:textId="77777777" w:rsidR="00891B38" w:rsidRPr="00281713" w:rsidRDefault="00891B38" w:rsidP="005B12A7">
            <w:pPr>
              <w:jc w:val="center"/>
              <w:rPr>
                <w:b/>
                <w:sz w:val="24"/>
              </w:rPr>
            </w:pPr>
            <w:r w:rsidRPr="00281713">
              <w:rPr>
                <w:b/>
                <w:sz w:val="24"/>
              </w:rPr>
              <w:t>J’examine</w:t>
            </w:r>
          </w:p>
        </w:tc>
        <w:tc>
          <w:tcPr>
            <w:tcW w:w="3637" w:type="dxa"/>
          </w:tcPr>
          <w:p w14:paraId="6B5AB628" w14:textId="77777777" w:rsidR="00891B38" w:rsidRDefault="00891B38" w:rsidP="00891B38">
            <w:pPr>
              <w:rPr>
                <w:sz w:val="24"/>
              </w:rPr>
            </w:pPr>
            <w:r>
              <w:rPr>
                <w:sz w:val="24"/>
              </w:rPr>
              <w:t>Je constate rapidement la persistance d’un saignement</w:t>
            </w:r>
          </w:p>
        </w:tc>
        <w:tc>
          <w:tcPr>
            <w:tcW w:w="3638" w:type="dxa"/>
          </w:tcPr>
          <w:p w14:paraId="120B0EBA" w14:textId="77777777" w:rsidR="00891B38" w:rsidRDefault="00891B38" w:rsidP="00891B38">
            <w:pPr>
              <w:rPr>
                <w:sz w:val="24"/>
              </w:rPr>
            </w:pPr>
            <w:r>
              <w:rPr>
                <w:sz w:val="24"/>
              </w:rPr>
              <w:t>J’examine pour mettre en place les secours appropriés.</w:t>
            </w:r>
          </w:p>
        </w:tc>
      </w:tr>
      <w:tr w:rsidR="00891B38" w14:paraId="1BD4BF8D" w14:textId="77777777" w:rsidTr="005B12A7">
        <w:tc>
          <w:tcPr>
            <w:tcW w:w="3637" w:type="dxa"/>
            <w:vMerge w:val="restart"/>
            <w:vAlign w:val="center"/>
          </w:tcPr>
          <w:p w14:paraId="43998EEE" w14:textId="77777777" w:rsidR="00891B38" w:rsidRPr="00281713" w:rsidRDefault="00891B38" w:rsidP="005B12A7">
            <w:pPr>
              <w:jc w:val="center"/>
              <w:rPr>
                <w:b/>
                <w:sz w:val="24"/>
              </w:rPr>
            </w:pPr>
            <w:r w:rsidRPr="00281713">
              <w:rPr>
                <w:b/>
                <w:sz w:val="24"/>
              </w:rPr>
              <w:t>Je réalise les gestes de secours</w:t>
            </w:r>
          </w:p>
        </w:tc>
        <w:tc>
          <w:tcPr>
            <w:tcW w:w="3637" w:type="dxa"/>
          </w:tcPr>
          <w:p w14:paraId="750D155A" w14:textId="77777777" w:rsidR="00891B38" w:rsidRPr="00281713" w:rsidRDefault="00891B38" w:rsidP="00891B38">
            <w:pPr>
              <w:pStyle w:val="Paragraphedeliste"/>
              <w:numPr>
                <w:ilvl w:val="0"/>
                <w:numId w:val="10"/>
              </w:numPr>
              <w:rPr>
                <w:sz w:val="24"/>
              </w:rPr>
            </w:pPr>
            <w:r>
              <w:rPr>
                <w:sz w:val="24"/>
              </w:rPr>
              <w:t>J’appuie fermement sur l’endroit qui saigne avec la paume de la main et je maintiens la compression</w:t>
            </w:r>
          </w:p>
        </w:tc>
        <w:tc>
          <w:tcPr>
            <w:tcW w:w="3638" w:type="dxa"/>
          </w:tcPr>
          <w:p w14:paraId="11F9162F" w14:textId="77777777" w:rsidR="00891B38" w:rsidRDefault="00891B38" w:rsidP="00891B38">
            <w:pPr>
              <w:rPr>
                <w:sz w:val="24"/>
              </w:rPr>
            </w:pPr>
            <w:r>
              <w:rPr>
                <w:sz w:val="24"/>
              </w:rPr>
              <w:t>Pour arrêter l’écoulement de sang, si la blessure est sur le bras droit, j’utilise la main droite et inversement pour le bras gauche, pour être à l’aise avec la victime.</w:t>
            </w:r>
          </w:p>
        </w:tc>
      </w:tr>
      <w:tr w:rsidR="00891B38" w14:paraId="0A209F93" w14:textId="77777777" w:rsidTr="005B12A7">
        <w:tc>
          <w:tcPr>
            <w:tcW w:w="3637" w:type="dxa"/>
            <w:vMerge/>
            <w:vAlign w:val="center"/>
          </w:tcPr>
          <w:p w14:paraId="4BC539B9" w14:textId="77777777" w:rsidR="00891B38" w:rsidRPr="00281713" w:rsidRDefault="00891B38" w:rsidP="005B12A7">
            <w:pPr>
              <w:jc w:val="center"/>
              <w:rPr>
                <w:b/>
                <w:sz w:val="24"/>
              </w:rPr>
            </w:pPr>
          </w:p>
        </w:tc>
        <w:tc>
          <w:tcPr>
            <w:tcW w:w="3637" w:type="dxa"/>
          </w:tcPr>
          <w:p w14:paraId="68443C35" w14:textId="77777777" w:rsidR="00891B38" w:rsidRPr="00281713" w:rsidRDefault="00891B38" w:rsidP="00891B38">
            <w:pPr>
              <w:pStyle w:val="Paragraphedeliste"/>
              <w:numPr>
                <w:ilvl w:val="0"/>
                <w:numId w:val="10"/>
              </w:numPr>
              <w:rPr>
                <w:sz w:val="24"/>
              </w:rPr>
            </w:pPr>
            <w:r>
              <w:rPr>
                <w:sz w:val="24"/>
              </w:rPr>
              <w:t>J’allonge la victime</w:t>
            </w:r>
          </w:p>
        </w:tc>
        <w:tc>
          <w:tcPr>
            <w:tcW w:w="3638" w:type="dxa"/>
          </w:tcPr>
          <w:p w14:paraId="1CC69A78" w14:textId="77777777" w:rsidR="00891B38" w:rsidRDefault="00891B38" w:rsidP="00891B38">
            <w:pPr>
              <w:rPr>
                <w:sz w:val="24"/>
              </w:rPr>
            </w:pPr>
            <w:r>
              <w:rPr>
                <w:sz w:val="24"/>
              </w:rPr>
              <w:t>Pour éviter une perte de connaissance et favoriser une bonne irrigation du cerveau.</w:t>
            </w:r>
          </w:p>
        </w:tc>
      </w:tr>
      <w:tr w:rsidR="00891B38" w14:paraId="5C753903" w14:textId="77777777" w:rsidTr="005B12A7">
        <w:tc>
          <w:tcPr>
            <w:tcW w:w="3637" w:type="dxa"/>
            <w:vMerge/>
            <w:vAlign w:val="center"/>
          </w:tcPr>
          <w:p w14:paraId="209683CD" w14:textId="77777777" w:rsidR="00891B38" w:rsidRPr="00281713" w:rsidRDefault="00891B38" w:rsidP="005B12A7">
            <w:pPr>
              <w:jc w:val="center"/>
              <w:rPr>
                <w:b/>
                <w:sz w:val="24"/>
              </w:rPr>
            </w:pPr>
          </w:p>
        </w:tc>
        <w:tc>
          <w:tcPr>
            <w:tcW w:w="3637" w:type="dxa"/>
          </w:tcPr>
          <w:p w14:paraId="494B0831" w14:textId="77777777" w:rsidR="00891B38" w:rsidRPr="00281713" w:rsidRDefault="00891B38" w:rsidP="00891B38">
            <w:pPr>
              <w:pStyle w:val="Paragraphedeliste"/>
              <w:numPr>
                <w:ilvl w:val="0"/>
                <w:numId w:val="10"/>
              </w:numPr>
              <w:rPr>
                <w:sz w:val="24"/>
              </w:rPr>
            </w:pPr>
            <w:r>
              <w:rPr>
                <w:sz w:val="24"/>
              </w:rPr>
              <w:t>Je vérifie l’efficacité du résultat.</w:t>
            </w:r>
          </w:p>
        </w:tc>
        <w:tc>
          <w:tcPr>
            <w:tcW w:w="3638" w:type="dxa"/>
          </w:tcPr>
          <w:p w14:paraId="5E862CE5" w14:textId="77777777" w:rsidR="00891B38" w:rsidRDefault="00891B38" w:rsidP="00891B38">
            <w:pPr>
              <w:rPr>
                <w:sz w:val="24"/>
              </w:rPr>
            </w:pPr>
            <w:r>
              <w:rPr>
                <w:sz w:val="24"/>
              </w:rPr>
              <w:t>Je constate que les saignements sont arrêtés. Dans le cas contraire, je rectifie la méthode.</w:t>
            </w:r>
          </w:p>
        </w:tc>
      </w:tr>
      <w:tr w:rsidR="00891B38" w14:paraId="133310B0" w14:textId="77777777" w:rsidTr="005B12A7">
        <w:tc>
          <w:tcPr>
            <w:tcW w:w="3637" w:type="dxa"/>
            <w:vAlign w:val="center"/>
          </w:tcPr>
          <w:p w14:paraId="1819108B" w14:textId="77777777" w:rsidR="00891B38" w:rsidRPr="00281713" w:rsidRDefault="00891B38" w:rsidP="005B12A7">
            <w:pPr>
              <w:jc w:val="center"/>
              <w:rPr>
                <w:b/>
                <w:sz w:val="24"/>
              </w:rPr>
            </w:pPr>
            <w:r w:rsidRPr="00281713">
              <w:rPr>
                <w:b/>
                <w:sz w:val="24"/>
              </w:rPr>
              <w:t>J’alerte</w:t>
            </w:r>
          </w:p>
        </w:tc>
        <w:tc>
          <w:tcPr>
            <w:tcW w:w="3637" w:type="dxa"/>
          </w:tcPr>
          <w:p w14:paraId="149C5FEB" w14:textId="77777777" w:rsidR="00891B38" w:rsidRDefault="00891B38" w:rsidP="00891B38">
            <w:pPr>
              <w:rPr>
                <w:sz w:val="24"/>
              </w:rPr>
            </w:pPr>
            <w:r>
              <w:rPr>
                <w:sz w:val="24"/>
              </w:rPr>
              <w:t>J’appelle le 15 et je précise :</w:t>
            </w:r>
          </w:p>
          <w:p w14:paraId="4E186F6B" w14:textId="77777777" w:rsidR="00891B38" w:rsidRDefault="00891B38" w:rsidP="00891B38">
            <w:pPr>
              <w:pStyle w:val="Paragraphedeliste"/>
              <w:numPr>
                <w:ilvl w:val="0"/>
                <w:numId w:val="4"/>
              </w:numPr>
              <w:rPr>
                <w:sz w:val="24"/>
              </w:rPr>
            </w:pPr>
            <w:r>
              <w:rPr>
                <w:sz w:val="24"/>
              </w:rPr>
              <w:t>Le lieu exact de l’accident ;</w:t>
            </w:r>
          </w:p>
          <w:p w14:paraId="1A774CCA" w14:textId="77777777" w:rsidR="00891B38" w:rsidRDefault="00891B38" w:rsidP="00891B38">
            <w:pPr>
              <w:pStyle w:val="Paragraphedeliste"/>
              <w:numPr>
                <w:ilvl w:val="0"/>
                <w:numId w:val="4"/>
              </w:numPr>
              <w:rPr>
                <w:sz w:val="24"/>
              </w:rPr>
            </w:pPr>
            <w:r>
              <w:rPr>
                <w:sz w:val="24"/>
              </w:rPr>
              <w:t>Le type de blessure ;</w:t>
            </w:r>
          </w:p>
          <w:p w14:paraId="6DC9B0F4" w14:textId="77777777" w:rsidR="00891B38" w:rsidRPr="00281713" w:rsidRDefault="00891B38" w:rsidP="00891B38">
            <w:pPr>
              <w:pStyle w:val="Paragraphedeliste"/>
              <w:numPr>
                <w:ilvl w:val="0"/>
                <w:numId w:val="4"/>
              </w:numPr>
              <w:rPr>
                <w:sz w:val="24"/>
              </w:rPr>
            </w:pPr>
            <w:r>
              <w:rPr>
                <w:sz w:val="24"/>
              </w:rPr>
              <w:t>Les soins apportés.</w:t>
            </w:r>
          </w:p>
        </w:tc>
        <w:tc>
          <w:tcPr>
            <w:tcW w:w="3638" w:type="dxa"/>
          </w:tcPr>
          <w:p w14:paraId="6D967D18" w14:textId="77777777" w:rsidR="00891B38" w:rsidRPr="0040103D" w:rsidRDefault="00891B38" w:rsidP="00891B38">
            <w:pPr>
              <w:rPr>
                <w:b/>
                <w:sz w:val="24"/>
              </w:rPr>
            </w:pPr>
            <w:r w:rsidRPr="0040103D">
              <w:rPr>
                <w:b/>
                <w:sz w:val="24"/>
              </w:rPr>
              <w:t>Prévenir les secours.</w:t>
            </w:r>
          </w:p>
          <w:p w14:paraId="4149F6AF" w14:textId="77777777" w:rsidR="00891B38" w:rsidRDefault="00891B38" w:rsidP="00891B38">
            <w:pPr>
              <w:rPr>
                <w:sz w:val="24"/>
              </w:rPr>
            </w:pPr>
            <w:r>
              <w:rPr>
                <w:sz w:val="24"/>
              </w:rPr>
              <w:t>Les informations précises permettent aux secours d’apporter le matériel adéquat.</w:t>
            </w:r>
          </w:p>
          <w:p w14:paraId="4D895FE1" w14:textId="77777777" w:rsidR="00891B38" w:rsidRDefault="00891B38" w:rsidP="00891B38">
            <w:pPr>
              <w:rPr>
                <w:sz w:val="24"/>
              </w:rPr>
            </w:pPr>
            <w:r>
              <w:rPr>
                <w:sz w:val="24"/>
              </w:rPr>
              <w:t>Insister sur le saignement abondant et l’appui manuel.</w:t>
            </w:r>
          </w:p>
          <w:p w14:paraId="2A301F72" w14:textId="77777777" w:rsidR="00891B38" w:rsidRDefault="00891B38" w:rsidP="00891B38">
            <w:pPr>
              <w:rPr>
                <w:sz w:val="24"/>
              </w:rPr>
            </w:pPr>
            <w:r>
              <w:rPr>
                <w:sz w:val="24"/>
              </w:rPr>
              <w:t>Le médecin peut demander des informations complémentaires ou vous guider.</w:t>
            </w:r>
          </w:p>
        </w:tc>
      </w:tr>
    </w:tbl>
    <w:p w14:paraId="2913F33A" w14:textId="77777777" w:rsidR="00303B08" w:rsidRDefault="00C75137" w:rsidP="00303B08">
      <w:pPr>
        <w:rPr>
          <w:sz w:val="24"/>
        </w:rPr>
      </w:pPr>
      <w:r>
        <w:rPr>
          <w:noProof/>
          <w:lang w:eastAsia="fr-FR"/>
        </w:rPr>
        <w:drawing>
          <wp:anchor distT="0" distB="0" distL="114300" distR="114300" simplePos="0" relativeHeight="251660288" behindDoc="1" locked="0" layoutInCell="1" allowOverlap="1" wp14:anchorId="25DE84BB" wp14:editId="4E547C03">
            <wp:simplePos x="0" y="0"/>
            <wp:positionH relativeFrom="margin">
              <wp:posOffset>4687570</wp:posOffset>
            </wp:positionH>
            <wp:positionV relativeFrom="margin">
              <wp:posOffset>8307705</wp:posOffset>
            </wp:positionV>
            <wp:extent cx="1885950" cy="1087120"/>
            <wp:effectExtent l="0" t="0" r="0" b="0"/>
            <wp:wrapNone/>
            <wp:docPr id="12" name="Image 12" descr="CAT devant une hémorrag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AT devant une hémorragie"/>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10871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1B38">
        <w:rPr>
          <w:noProof/>
          <w:lang w:eastAsia="fr-FR"/>
        </w:rPr>
        <w:drawing>
          <wp:anchor distT="0" distB="0" distL="114300" distR="114300" simplePos="0" relativeHeight="251659264" behindDoc="1" locked="0" layoutInCell="1" allowOverlap="1" wp14:anchorId="091926AD" wp14:editId="1A266778">
            <wp:simplePos x="0" y="0"/>
            <wp:positionH relativeFrom="column">
              <wp:posOffset>211455</wp:posOffset>
            </wp:positionH>
            <wp:positionV relativeFrom="paragraph">
              <wp:posOffset>4891406</wp:posOffset>
            </wp:positionV>
            <wp:extent cx="1885950" cy="1085850"/>
            <wp:effectExtent l="0" t="0" r="0" b="0"/>
            <wp:wrapNone/>
            <wp:docPr id="11" name="Image 11" descr="Plaies: Gest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laies: Gestes"/>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2708" cy="10897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66AFE3" w14:textId="77777777" w:rsidR="001736C3" w:rsidRDefault="001736C3" w:rsidP="00303B08">
      <w:pPr>
        <w:rPr>
          <w:sz w:val="24"/>
        </w:rPr>
      </w:pPr>
    </w:p>
    <w:p w14:paraId="6776A407" w14:textId="77777777" w:rsidR="00303B08" w:rsidRPr="00303B08" w:rsidRDefault="00303B08" w:rsidP="00303B08">
      <w:pPr>
        <w:rPr>
          <w:sz w:val="24"/>
        </w:rPr>
      </w:pPr>
    </w:p>
    <w:p w14:paraId="281C7B66" w14:textId="77777777" w:rsidR="00303B08" w:rsidRPr="00A97A91" w:rsidRDefault="0054358E" w:rsidP="009B525F">
      <w:pPr>
        <w:pStyle w:val="Paragraphedeliste"/>
        <w:ind w:left="0"/>
        <w:jc w:val="both"/>
        <w:rPr>
          <w:sz w:val="24"/>
        </w:rPr>
      </w:pPr>
      <w:r w:rsidRPr="00A97A91">
        <w:rPr>
          <w:sz w:val="24"/>
        </w:rPr>
        <w:lastRenderedPageBreak/>
        <w:t xml:space="preserve">Toujours faire attention </w:t>
      </w:r>
      <w:r w:rsidR="00A97A91" w:rsidRPr="00A97A91">
        <w:rPr>
          <w:sz w:val="24"/>
        </w:rPr>
        <w:t>à</w:t>
      </w:r>
      <w:r w:rsidRPr="00A97A91">
        <w:rPr>
          <w:sz w:val="24"/>
        </w:rPr>
        <w:t xml:space="preserve"> ses mains, des mains abimées peut-être une source de problème en cas d’urgence.</w:t>
      </w:r>
    </w:p>
    <w:p w14:paraId="67B6BE2F" w14:textId="77777777" w:rsidR="004A1E1A" w:rsidRPr="00B04DF4" w:rsidRDefault="004A1E1A" w:rsidP="009B525F">
      <w:pPr>
        <w:pStyle w:val="Paragraphedeliste"/>
        <w:ind w:left="0"/>
        <w:jc w:val="both"/>
        <w:rPr>
          <w:sz w:val="18"/>
          <w:szCs w:val="16"/>
        </w:rPr>
      </w:pPr>
    </w:p>
    <w:p w14:paraId="68AB11E0" w14:textId="77777777" w:rsidR="004A1E1A" w:rsidRDefault="004A1E1A" w:rsidP="004A1E1A">
      <w:pPr>
        <w:pStyle w:val="Paragraphedeliste"/>
        <w:numPr>
          <w:ilvl w:val="0"/>
          <w:numId w:val="5"/>
        </w:numPr>
        <w:jc w:val="both"/>
        <w:rPr>
          <w:b/>
          <w:sz w:val="28"/>
        </w:rPr>
      </w:pPr>
      <w:r w:rsidRPr="004A1E1A">
        <w:rPr>
          <w:b/>
          <w:sz w:val="28"/>
        </w:rPr>
        <w:t>Au moment de la préparation des repas.</w:t>
      </w:r>
    </w:p>
    <w:tbl>
      <w:tblPr>
        <w:tblStyle w:val="Grilledutableau"/>
        <w:tblW w:w="11135" w:type="dxa"/>
        <w:tblLook w:val="04A0" w:firstRow="1" w:lastRow="0" w:firstColumn="1" w:lastColumn="0" w:noHBand="0" w:noVBand="1"/>
      </w:tblPr>
      <w:tblGrid>
        <w:gridCol w:w="4082"/>
        <w:gridCol w:w="2241"/>
        <w:gridCol w:w="4812"/>
      </w:tblGrid>
      <w:tr w:rsidR="004A1E1A" w14:paraId="1157B59E" w14:textId="77777777" w:rsidTr="004A7E51">
        <w:trPr>
          <w:trHeight w:val="376"/>
        </w:trPr>
        <w:tc>
          <w:tcPr>
            <w:tcW w:w="4082" w:type="dxa"/>
            <w:vAlign w:val="center"/>
          </w:tcPr>
          <w:p w14:paraId="05D9A16F" w14:textId="77777777" w:rsidR="004A1E1A" w:rsidRPr="004A7E51" w:rsidRDefault="004A1E1A" w:rsidP="004A7E51">
            <w:pPr>
              <w:jc w:val="center"/>
              <w:rPr>
                <w:b/>
                <w:sz w:val="24"/>
              </w:rPr>
            </w:pPr>
            <w:r w:rsidRPr="004A7E51">
              <w:rPr>
                <w:b/>
                <w:sz w:val="24"/>
              </w:rPr>
              <w:t>Comportements à risques</w:t>
            </w:r>
          </w:p>
        </w:tc>
        <w:tc>
          <w:tcPr>
            <w:tcW w:w="2241" w:type="dxa"/>
            <w:vAlign w:val="center"/>
          </w:tcPr>
          <w:p w14:paraId="0912D7C0" w14:textId="77777777" w:rsidR="004A1E1A" w:rsidRPr="004A7E51" w:rsidRDefault="004A1E1A" w:rsidP="004A7E51">
            <w:pPr>
              <w:jc w:val="center"/>
              <w:rPr>
                <w:b/>
                <w:sz w:val="24"/>
              </w:rPr>
            </w:pPr>
            <w:r w:rsidRPr="004A7E51">
              <w:rPr>
                <w:b/>
                <w:sz w:val="24"/>
              </w:rPr>
              <w:t>Conséquences</w:t>
            </w:r>
          </w:p>
        </w:tc>
        <w:tc>
          <w:tcPr>
            <w:tcW w:w="4812" w:type="dxa"/>
            <w:vAlign w:val="center"/>
          </w:tcPr>
          <w:p w14:paraId="32EB8B9C" w14:textId="77777777" w:rsidR="004A1E1A" w:rsidRPr="004A7E51" w:rsidRDefault="004A1E1A" w:rsidP="004A7E51">
            <w:pPr>
              <w:jc w:val="center"/>
              <w:rPr>
                <w:b/>
                <w:sz w:val="24"/>
              </w:rPr>
            </w:pPr>
            <w:r w:rsidRPr="004A7E51">
              <w:rPr>
                <w:b/>
                <w:sz w:val="24"/>
              </w:rPr>
              <w:t>Prévention</w:t>
            </w:r>
          </w:p>
        </w:tc>
      </w:tr>
      <w:tr w:rsidR="004A1E1A" w14:paraId="6B59BA09" w14:textId="77777777" w:rsidTr="004A7E51">
        <w:trPr>
          <w:trHeight w:val="1219"/>
        </w:trPr>
        <w:tc>
          <w:tcPr>
            <w:tcW w:w="4082" w:type="dxa"/>
            <w:vAlign w:val="center"/>
          </w:tcPr>
          <w:p w14:paraId="6CDF2EFC" w14:textId="77777777" w:rsidR="004A1E1A" w:rsidRPr="004A7E51" w:rsidRDefault="004A1E1A" w:rsidP="004A1E1A">
            <w:pPr>
              <w:jc w:val="center"/>
              <w:rPr>
                <w:b/>
                <w:sz w:val="24"/>
              </w:rPr>
            </w:pPr>
            <w:r w:rsidRPr="004A7E51">
              <w:rPr>
                <w:b/>
                <w:sz w:val="24"/>
              </w:rPr>
              <w:t>Projection de produits brûlants</w:t>
            </w:r>
          </w:p>
        </w:tc>
        <w:tc>
          <w:tcPr>
            <w:tcW w:w="2241" w:type="dxa"/>
            <w:vAlign w:val="center"/>
          </w:tcPr>
          <w:p w14:paraId="491A696A" w14:textId="77777777" w:rsidR="004A1E1A" w:rsidRPr="004A7E51" w:rsidRDefault="004A1E1A" w:rsidP="004A1E1A">
            <w:pPr>
              <w:jc w:val="center"/>
              <w:rPr>
                <w:sz w:val="24"/>
              </w:rPr>
            </w:pPr>
            <w:r w:rsidRPr="004A7E51">
              <w:rPr>
                <w:sz w:val="24"/>
              </w:rPr>
              <w:t>Brûlure</w:t>
            </w:r>
          </w:p>
        </w:tc>
        <w:tc>
          <w:tcPr>
            <w:tcW w:w="4812" w:type="dxa"/>
            <w:vAlign w:val="center"/>
          </w:tcPr>
          <w:p w14:paraId="154AE8B1" w14:textId="77777777" w:rsidR="004A1E1A" w:rsidRPr="004A7E51" w:rsidRDefault="004A1E1A" w:rsidP="004A1E1A">
            <w:pPr>
              <w:rPr>
                <w:sz w:val="24"/>
              </w:rPr>
            </w:pPr>
            <w:r w:rsidRPr="004A7E51">
              <w:rPr>
                <w:sz w:val="24"/>
              </w:rPr>
              <w:t>Tourner les queues de casserole vers le mur.</w:t>
            </w:r>
          </w:p>
          <w:p w14:paraId="75CD9854" w14:textId="77777777" w:rsidR="004A1E1A" w:rsidRPr="004A7E51" w:rsidRDefault="004A1E1A" w:rsidP="004A1E1A">
            <w:pPr>
              <w:rPr>
                <w:sz w:val="24"/>
              </w:rPr>
            </w:pPr>
            <w:r w:rsidRPr="004A7E51">
              <w:rPr>
                <w:sz w:val="24"/>
              </w:rPr>
              <w:t>Ne pas poser les récipients contenant du liquide chaud en équilibre.</w:t>
            </w:r>
          </w:p>
        </w:tc>
      </w:tr>
      <w:tr w:rsidR="004A1E1A" w14:paraId="25FF830A" w14:textId="77777777" w:rsidTr="004A7E51">
        <w:trPr>
          <w:trHeight w:val="1219"/>
        </w:trPr>
        <w:tc>
          <w:tcPr>
            <w:tcW w:w="4082" w:type="dxa"/>
            <w:vAlign w:val="center"/>
          </w:tcPr>
          <w:p w14:paraId="6C42DE48" w14:textId="77777777" w:rsidR="004A1E1A" w:rsidRPr="004A7E51" w:rsidRDefault="004A1E1A" w:rsidP="004A1E1A">
            <w:pPr>
              <w:jc w:val="center"/>
              <w:rPr>
                <w:b/>
                <w:sz w:val="24"/>
              </w:rPr>
            </w:pPr>
            <w:r w:rsidRPr="004A7E51">
              <w:rPr>
                <w:b/>
                <w:sz w:val="24"/>
              </w:rPr>
              <w:t>Port d’un couteau ou de ciseaux</w:t>
            </w:r>
          </w:p>
        </w:tc>
        <w:tc>
          <w:tcPr>
            <w:tcW w:w="2241" w:type="dxa"/>
            <w:vAlign w:val="center"/>
          </w:tcPr>
          <w:p w14:paraId="5C566977" w14:textId="77777777" w:rsidR="004A1E1A" w:rsidRPr="004A7E51" w:rsidRDefault="004A1E1A" w:rsidP="004A1E1A">
            <w:pPr>
              <w:jc w:val="center"/>
              <w:rPr>
                <w:sz w:val="24"/>
              </w:rPr>
            </w:pPr>
            <w:r w:rsidRPr="004A7E51">
              <w:rPr>
                <w:sz w:val="24"/>
              </w:rPr>
              <w:t>Blessure</w:t>
            </w:r>
          </w:p>
        </w:tc>
        <w:tc>
          <w:tcPr>
            <w:tcW w:w="4812" w:type="dxa"/>
            <w:vAlign w:val="center"/>
          </w:tcPr>
          <w:p w14:paraId="7A18D710" w14:textId="77777777" w:rsidR="004A1E1A" w:rsidRPr="004A7E51" w:rsidRDefault="004A1E1A" w:rsidP="004A1E1A">
            <w:pPr>
              <w:rPr>
                <w:sz w:val="24"/>
              </w:rPr>
            </w:pPr>
            <w:r w:rsidRPr="004A7E51">
              <w:rPr>
                <w:sz w:val="24"/>
              </w:rPr>
              <w:t>Prendre les couteaux ou ciseaux, la pointe dirigée vers le bas.</w:t>
            </w:r>
          </w:p>
        </w:tc>
      </w:tr>
      <w:tr w:rsidR="004A1E1A" w14:paraId="2EE49655" w14:textId="77777777" w:rsidTr="004A7E51">
        <w:trPr>
          <w:trHeight w:val="1219"/>
        </w:trPr>
        <w:tc>
          <w:tcPr>
            <w:tcW w:w="4082" w:type="dxa"/>
            <w:vAlign w:val="center"/>
          </w:tcPr>
          <w:p w14:paraId="5652E4C8" w14:textId="77777777" w:rsidR="004A1E1A" w:rsidRPr="004A7E51" w:rsidRDefault="004A1E1A" w:rsidP="004A1E1A">
            <w:pPr>
              <w:jc w:val="center"/>
              <w:rPr>
                <w:b/>
                <w:sz w:val="24"/>
              </w:rPr>
            </w:pPr>
            <w:r w:rsidRPr="004A7E51">
              <w:rPr>
                <w:b/>
                <w:sz w:val="24"/>
              </w:rPr>
              <w:t>Manipulation maladroite des couteaux, de l’économe</w:t>
            </w:r>
          </w:p>
        </w:tc>
        <w:tc>
          <w:tcPr>
            <w:tcW w:w="2241" w:type="dxa"/>
            <w:vAlign w:val="center"/>
          </w:tcPr>
          <w:p w14:paraId="451FB7CE" w14:textId="77777777" w:rsidR="004A1E1A" w:rsidRPr="004A7E51" w:rsidRDefault="004A1E1A" w:rsidP="004A1E1A">
            <w:pPr>
              <w:jc w:val="center"/>
              <w:rPr>
                <w:sz w:val="24"/>
              </w:rPr>
            </w:pPr>
            <w:r w:rsidRPr="004A7E51">
              <w:rPr>
                <w:sz w:val="24"/>
              </w:rPr>
              <w:t>Glissade, chute</w:t>
            </w:r>
          </w:p>
        </w:tc>
        <w:tc>
          <w:tcPr>
            <w:tcW w:w="4812" w:type="dxa"/>
            <w:vAlign w:val="center"/>
          </w:tcPr>
          <w:p w14:paraId="6CDB29EF" w14:textId="77777777" w:rsidR="004A1E1A" w:rsidRPr="004A7E51" w:rsidRDefault="004A1E1A" w:rsidP="004A1E1A">
            <w:pPr>
              <w:rPr>
                <w:sz w:val="24"/>
              </w:rPr>
            </w:pPr>
            <w:r w:rsidRPr="004A7E51">
              <w:rPr>
                <w:sz w:val="24"/>
              </w:rPr>
              <w:t>Éponger rapidement</w:t>
            </w:r>
          </w:p>
        </w:tc>
      </w:tr>
      <w:tr w:rsidR="004A1E1A" w14:paraId="1B8F1010" w14:textId="77777777" w:rsidTr="004A7E51">
        <w:trPr>
          <w:trHeight w:val="1219"/>
        </w:trPr>
        <w:tc>
          <w:tcPr>
            <w:tcW w:w="4082" w:type="dxa"/>
            <w:vAlign w:val="center"/>
          </w:tcPr>
          <w:p w14:paraId="126812EC" w14:textId="77777777" w:rsidR="004A1E1A" w:rsidRPr="004A7E51" w:rsidRDefault="004A1E1A" w:rsidP="004A1E1A">
            <w:pPr>
              <w:jc w:val="center"/>
              <w:rPr>
                <w:b/>
                <w:sz w:val="24"/>
              </w:rPr>
            </w:pPr>
            <w:r w:rsidRPr="004A7E51">
              <w:rPr>
                <w:b/>
                <w:sz w:val="24"/>
              </w:rPr>
              <w:t>Chute d’un objet lourd</w:t>
            </w:r>
          </w:p>
        </w:tc>
        <w:tc>
          <w:tcPr>
            <w:tcW w:w="2241" w:type="dxa"/>
            <w:vAlign w:val="center"/>
          </w:tcPr>
          <w:p w14:paraId="3DAAAB9F" w14:textId="77777777" w:rsidR="004A1E1A" w:rsidRPr="004A7E51" w:rsidRDefault="004A1E1A" w:rsidP="004A1E1A">
            <w:pPr>
              <w:jc w:val="center"/>
              <w:rPr>
                <w:sz w:val="24"/>
              </w:rPr>
            </w:pPr>
            <w:r w:rsidRPr="004A7E51">
              <w:rPr>
                <w:sz w:val="24"/>
              </w:rPr>
              <w:t>Hématome, fracture du pied</w:t>
            </w:r>
          </w:p>
        </w:tc>
        <w:tc>
          <w:tcPr>
            <w:tcW w:w="4812" w:type="dxa"/>
            <w:vAlign w:val="center"/>
          </w:tcPr>
          <w:p w14:paraId="5786BBF7" w14:textId="4C8806BA" w:rsidR="004A1E1A" w:rsidRPr="004A7E51" w:rsidRDefault="004A1E1A" w:rsidP="004A1E1A">
            <w:pPr>
              <w:rPr>
                <w:sz w:val="24"/>
              </w:rPr>
            </w:pPr>
            <w:r w:rsidRPr="004A7E51">
              <w:rPr>
                <w:sz w:val="24"/>
              </w:rPr>
              <w:t>Porter les charge</w:t>
            </w:r>
            <w:r w:rsidR="00B04DF4">
              <w:rPr>
                <w:sz w:val="24"/>
              </w:rPr>
              <w:t>s</w:t>
            </w:r>
            <w:r w:rsidRPr="004A7E51">
              <w:rPr>
                <w:sz w:val="24"/>
              </w:rPr>
              <w:t xml:space="preserve"> fermement ;</w:t>
            </w:r>
          </w:p>
          <w:p w14:paraId="66E5DE53" w14:textId="77777777" w:rsidR="004A1E1A" w:rsidRPr="004A7E51" w:rsidRDefault="004A1E1A" w:rsidP="004A1E1A">
            <w:pPr>
              <w:rPr>
                <w:sz w:val="24"/>
              </w:rPr>
            </w:pPr>
            <w:r w:rsidRPr="004A7E51">
              <w:rPr>
                <w:sz w:val="24"/>
              </w:rPr>
              <w:t>Éviter les gestes brutaux.</w:t>
            </w:r>
          </w:p>
        </w:tc>
      </w:tr>
    </w:tbl>
    <w:p w14:paraId="5A67FD98" w14:textId="77777777" w:rsidR="004A1E1A" w:rsidRPr="00B04DF4" w:rsidRDefault="004A1E1A" w:rsidP="004A1E1A">
      <w:pPr>
        <w:pStyle w:val="Paragraphedeliste"/>
        <w:jc w:val="both"/>
        <w:rPr>
          <w:b/>
          <w:sz w:val="18"/>
          <w:szCs w:val="14"/>
        </w:rPr>
      </w:pPr>
    </w:p>
    <w:p w14:paraId="62788A81" w14:textId="77777777" w:rsidR="00303B08" w:rsidRPr="004A1E1A" w:rsidRDefault="004A1E1A" w:rsidP="004A1E1A">
      <w:pPr>
        <w:pStyle w:val="Paragraphedeliste"/>
        <w:numPr>
          <w:ilvl w:val="0"/>
          <w:numId w:val="5"/>
        </w:numPr>
        <w:jc w:val="both"/>
        <w:rPr>
          <w:b/>
          <w:sz w:val="28"/>
        </w:rPr>
      </w:pPr>
      <w:r w:rsidRPr="004A1E1A">
        <w:rPr>
          <w:b/>
          <w:sz w:val="28"/>
        </w:rPr>
        <w:t>Les malaises.</w:t>
      </w:r>
    </w:p>
    <w:tbl>
      <w:tblPr>
        <w:tblStyle w:val="Grilledutableau"/>
        <w:tblW w:w="11224" w:type="dxa"/>
        <w:tblLook w:val="04A0" w:firstRow="1" w:lastRow="0" w:firstColumn="1" w:lastColumn="0" w:noHBand="0" w:noVBand="1"/>
      </w:tblPr>
      <w:tblGrid>
        <w:gridCol w:w="2435"/>
        <w:gridCol w:w="4376"/>
        <w:gridCol w:w="4413"/>
      </w:tblGrid>
      <w:tr w:rsidR="004A1E1A" w14:paraId="5D6E1A28" w14:textId="77777777" w:rsidTr="004A7E51">
        <w:tc>
          <w:tcPr>
            <w:tcW w:w="2435" w:type="dxa"/>
            <w:vAlign w:val="center"/>
          </w:tcPr>
          <w:p w14:paraId="45667258" w14:textId="77777777" w:rsidR="004A1E1A" w:rsidRPr="001215DF" w:rsidRDefault="004A1E1A" w:rsidP="001215DF">
            <w:pPr>
              <w:jc w:val="center"/>
              <w:rPr>
                <w:b/>
                <w:sz w:val="24"/>
              </w:rPr>
            </w:pPr>
            <w:r w:rsidRPr="001215DF">
              <w:rPr>
                <w:b/>
                <w:sz w:val="24"/>
              </w:rPr>
              <w:t>Type de malaises</w:t>
            </w:r>
          </w:p>
        </w:tc>
        <w:tc>
          <w:tcPr>
            <w:tcW w:w="4376" w:type="dxa"/>
            <w:vAlign w:val="center"/>
          </w:tcPr>
          <w:p w14:paraId="063D8100" w14:textId="77777777" w:rsidR="004A1E1A" w:rsidRPr="001215DF" w:rsidRDefault="004A1E1A" w:rsidP="001215DF">
            <w:pPr>
              <w:jc w:val="center"/>
              <w:rPr>
                <w:b/>
                <w:sz w:val="24"/>
              </w:rPr>
            </w:pPr>
            <w:r w:rsidRPr="001215DF">
              <w:rPr>
                <w:b/>
                <w:sz w:val="24"/>
              </w:rPr>
              <w:t>Les signes observables</w:t>
            </w:r>
          </w:p>
        </w:tc>
        <w:tc>
          <w:tcPr>
            <w:tcW w:w="4413" w:type="dxa"/>
            <w:vAlign w:val="center"/>
          </w:tcPr>
          <w:p w14:paraId="008A871D" w14:textId="77777777" w:rsidR="004A1E1A" w:rsidRPr="001215DF" w:rsidRDefault="004A1E1A" w:rsidP="001215DF">
            <w:pPr>
              <w:jc w:val="center"/>
              <w:rPr>
                <w:b/>
                <w:sz w:val="24"/>
              </w:rPr>
            </w:pPr>
            <w:r w:rsidRPr="001215DF">
              <w:rPr>
                <w:b/>
                <w:sz w:val="24"/>
              </w:rPr>
              <w:t>Les conduites à tenir</w:t>
            </w:r>
          </w:p>
        </w:tc>
      </w:tr>
      <w:tr w:rsidR="004A1E1A" w14:paraId="17BCAC40" w14:textId="77777777" w:rsidTr="004A7E51">
        <w:tc>
          <w:tcPr>
            <w:tcW w:w="2435" w:type="dxa"/>
            <w:vAlign w:val="center"/>
          </w:tcPr>
          <w:p w14:paraId="63EE5A54" w14:textId="77777777" w:rsidR="001215DF" w:rsidRPr="001215DF" w:rsidRDefault="001215DF" w:rsidP="001215DF">
            <w:pPr>
              <w:jc w:val="center"/>
              <w:rPr>
                <w:b/>
                <w:sz w:val="24"/>
              </w:rPr>
            </w:pPr>
            <w:r w:rsidRPr="001215DF">
              <w:rPr>
                <w:b/>
                <w:sz w:val="24"/>
              </w:rPr>
              <w:t>Hypoglycémie :</w:t>
            </w:r>
          </w:p>
          <w:p w14:paraId="4A0C401A" w14:textId="77777777" w:rsidR="004A1E1A" w:rsidRDefault="001215DF" w:rsidP="001215DF">
            <w:pPr>
              <w:jc w:val="center"/>
              <w:rPr>
                <w:sz w:val="24"/>
              </w:rPr>
            </w:pPr>
            <w:r>
              <w:rPr>
                <w:sz w:val="24"/>
              </w:rPr>
              <w:t>Par exemple, pour une personne diabétique : oublie d’un traitement ou d’un repas</w:t>
            </w:r>
          </w:p>
        </w:tc>
        <w:tc>
          <w:tcPr>
            <w:tcW w:w="4376" w:type="dxa"/>
            <w:vAlign w:val="center"/>
          </w:tcPr>
          <w:p w14:paraId="5303FB63" w14:textId="77777777" w:rsidR="004A1E1A" w:rsidRDefault="001215DF" w:rsidP="001215DF">
            <w:pPr>
              <w:pStyle w:val="Paragraphedeliste"/>
              <w:numPr>
                <w:ilvl w:val="0"/>
                <w:numId w:val="4"/>
              </w:numPr>
              <w:ind w:left="176" w:hanging="142"/>
              <w:rPr>
                <w:sz w:val="24"/>
              </w:rPr>
            </w:pPr>
            <w:r>
              <w:rPr>
                <w:sz w:val="24"/>
              </w:rPr>
              <w:t>Pâleur ;</w:t>
            </w:r>
          </w:p>
          <w:p w14:paraId="5ACFEBEA" w14:textId="77777777" w:rsidR="001215DF" w:rsidRDefault="001215DF" w:rsidP="001215DF">
            <w:pPr>
              <w:pStyle w:val="Paragraphedeliste"/>
              <w:numPr>
                <w:ilvl w:val="0"/>
                <w:numId w:val="4"/>
              </w:numPr>
              <w:ind w:left="176" w:hanging="142"/>
              <w:rPr>
                <w:sz w:val="24"/>
              </w:rPr>
            </w:pPr>
            <w:r>
              <w:rPr>
                <w:sz w:val="24"/>
              </w:rPr>
              <w:t>Transpiration abondante ;</w:t>
            </w:r>
          </w:p>
          <w:p w14:paraId="759A5FDF" w14:textId="77777777" w:rsidR="001215DF" w:rsidRDefault="001215DF" w:rsidP="001215DF">
            <w:pPr>
              <w:pStyle w:val="Paragraphedeliste"/>
              <w:numPr>
                <w:ilvl w:val="0"/>
                <w:numId w:val="4"/>
              </w:numPr>
              <w:ind w:left="176" w:hanging="142"/>
              <w:rPr>
                <w:sz w:val="24"/>
              </w:rPr>
            </w:pPr>
            <w:r>
              <w:rPr>
                <w:sz w:val="24"/>
              </w:rPr>
              <w:t>Fatigue intense avec faiblesse musculaires</w:t>
            </w:r>
            <w:r w:rsidR="00C932FC">
              <w:rPr>
                <w:sz w:val="24"/>
              </w:rPr>
              <w:t> ;</w:t>
            </w:r>
          </w:p>
          <w:p w14:paraId="3E5CF57C" w14:textId="77777777" w:rsidR="001215DF" w:rsidRDefault="001215DF" w:rsidP="001215DF">
            <w:pPr>
              <w:pStyle w:val="Paragraphedeliste"/>
              <w:numPr>
                <w:ilvl w:val="0"/>
                <w:numId w:val="4"/>
              </w:numPr>
              <w:ind w:left="176" w:hanging="142"/>
              <w:rPr>
                <w:sz w:val="24"/>
              </w:rPr>
            </w:pPr>
            <w:r>
              <w:rPr>
                <w:sz w:val="24"/>
              </w:rPr>
              <w:t>Nausée, vomissements ;</w:t>
            </w:r>
          </w:p>
          <w:p w14:paraId="0F42591C" w14:textId="77777777" w:rsidR="001215DF" w:rsidRDefault="001215DF" w:rsidP="001215DF">
            <w:pPr>
              <w:pStyle w:val="Paragraphedeliste"/>
              <w:numPr>
                <w:ilvl w:val="0"/>
                <w:numId w:val="4"/>
              </w:numPr>
              <w:ind w:left="176" w:hanging="142"/>
              <w:rPr>
                <w:sz w:val="24"/>
              </w:rPr>
            </w:pPr>
            <w:r>
              <w:rPr>
                <w:sz w:val="24"/>
              </w:rPr>
              <w:t>Tremblements ;</w:t>
            </w:r>
          </w:p>
          <w:p w14:paraId="7F615073" w14:textId="1976E431" w:rsidR="001215DF" w:rsidRDefault="001215DF" w:rsidP="001215DF">
            <w:pPr>
              <w:pStyle w:val="Paragraphedeliste"/>
              <w:numPr>
                <w:ilvl w:val="0"/>
                <w:numId w:val="4"/>
              </w:numPr>
              <w:ind w:left="176" w:hanging="142"/>
              <w:rPr>
                <w:sz w:val="24"/>
              </w:rPr>
            </w:pPr>
            <w:r>
              <w:rPr>
                <w:sz w:val="24"/>
              </w:rPr>
              <w:t>Palpitation</w:t>
            </w:r>
            <w:r w:rsidR="00B04DF4">
              <w:rPr>
                <w:sz w:val="24"/>
              </w:rPr>
              <w:t>s</w:t>
            </w:r>
            <w:r>
              <w:rPr>
                <w:sz w:val="24"/>
              </w:rPr>
              <w:t xml:space="preserve"> cardiaques ;</w:t>
            </w:r>
          </w:p>
          <w:p w14:paraId="53583E58" w14:textId="77777777" w:rsidR="001215DF" w:rsidRDefault="001215DF" w:rsidP="001215DF">
            <w:pPr>
              <w:pStyle w:val="Paragraphedeliste"/>
              <w:numPr>
                <w:ilvl w:val="0"/>
                <w:numId w:val="4"/>
              </w:numPr>
              <w:ind w:left="176" w:hanging="142"/>
              <w:rPr>
                <w:sz w:val="24"/>
              </w:rPr>
            </w:pPr>
            <w:r>
              <w:rPr>
                <w:sz w:val="24"/>
              </w:rPr>
              <w:t>Sensation de faim ;</w:t>
            </w:r>
          </w:p>
          <w:p w14:paraId="7B5C8577" w14:textId="77777777" w:rsidR="001215DF" w:rsidRDefault="001215DF" w:rsidP="001215DF">
            <w:pPr>
              <w:pStyle w:val="Paragraphedeliste"/>
              <w:numPr>
                <w:ilvl w:val="0"/>
                <w:numId w:val="4"/>
              </w:numPr>
              <w:ind w:left="176" w:hanging="142"/>
              <w:rPr>
                <w:sz w:val="24"/>
              </w:rPr>
            </w:pPr>
            <w:r>
              <w:rPr>
                <w:sz w:val="24"/>
              </w:rPr>
              <w:t>Confusion somnolence ;</w:t>
            </w:r>
          </w:p>
          <w:p w14:paraId="27791BB8" w14:textId="77777777" w:rsidR="001215DF" w:rsidRPr="001215DF" w:rsidRDefault="001215DF" w:rsidP="001215DF">
            <w:pPr>
              <w:pStyle w:val="Paragraphedeliste"/>
              <w:numPr>
                <w:ilvl w:val="0"/>
                <w:numId w:val="4"/>
              </w:numPr>
              <w:ind w:left="176" w:hanging="142"/>
              <w:rPr>
                <w:sz w:val="24"/>
              </w:rPr>
            </w:pPr>
            <w:r>
              <w:rPr>
                <w:sz w:val="24"/>
              </w:rPr>
              <w:t>Malaise (pouvant aller jusqu’à la perte de connaissance.</w:t>
            </w:r>
          </w:p>
        </w:tc>
        <w:tc>
          <w:tcPr>
            <w:tcW w:w="4413" w:type="dxa"/>
          </w:tcPr>
          <w:p w14:paraId="6C29347D" w14:textId="77777777" w:rsidR="001215DF" w:rsidRDefault="001215DF" w:rsidP="001215DF">
            <w:pPr>
              <w:pStyle w:val="Paragraphedeliste"/>
              <w:numPr>
                <w:ilvl w:val="0"/>
                <w:numId w:val="4"/>
              </w:numPr>
              <w:ind w:left="176" w:hanging="142"/>
              <w:jc w:val="both"/>
              <w:rPr>
                <w:sz w:val="24"/>
              </w:rPr>
            </w:pPr>
            <w:r>
              <w:rPr>
                <w:sz w:val="24"/>
              </w:rPr>
              <w:t>Allonger la personne en position demi-assise ;</w:t>
            </w:r>
          </w:p>
          <w:p w14:paraId="03CF86AA" w14:textId="77777777" w:rsidR="001215DF" w:rsidRDefault="001215DF" w:rsidP="001215DF">
            <w:pPr>
              <w:pStyle w:val="Paragraphedeliste"/>
              <w:numPr>
                <w:ilvl w:val="0"/>
                <w:numId w:val="4"/>
              </w:numPr>
              <w:ind w:left="176" w:hanging="142"/>
              <w:jc w:val="both"/>
              <w:rPr>
                <w:sz w:val="24"/>
              </w:rPr>
            </w:pPr>
            <w:r>
              <w:rPr>
                <w:sz w:val="24"/>
              </w:rPr>
              <w:t>Apporter du sucre par voie orale : jus de fruit, eau sucrée (trois morceaux de sucre dans un verre d’eau) ;</w:t>
            </w:r>
          </w:p>
          <w:p w14:paraId="4B6DE6EC" w14:textId="77777777" w:rsidR="001215DF" w:rsidRDefault="001215DF" w:rsidP="001215DF">
            <w:pPr>
              <w:pStyle w:val="Paragraphedeliste"/>
              <w:numPr>
                <w:ilvl w:val="0"/>
                <w:numId w:val="4"/>
              </w:numPr>
              <w:ind w:left="176" w:hanging="142"/>
              <w:jc w:val="both"/>
              <w:rPr>
                <w:sz w:val="24"/>
              </w:rPr>
            </w:pPr>
            <w:r>
              <w:rPr>
                <w:sz w:val="24"/>
              </w:rPr>
              <w:t>Une fois les signes du malaise passés, donner un repas avec des sucres lents (flocons d’avoine, pâtes, riz, semoule) ;</w:t>
            </w:r>
          </w:p>
          <w:p w14:paraId="5240CA4B" w14:textId="77777777" w:rsidR="001215DF" w:rsidRDefault="001215DF" w:rsidP="001215DF">
            <w:pPr>
              <w:pStyle w:val="Paragraphedeliste"/>
              <w:numPr>
                <w:ilvl w:val="0"/>
                <w:numId w:val="4"/>
              </w:numPr>
              <w:ind w:left="176" w:hanging="142"/>
              <w:jc w:val="both"/>
              <w:rPr>
                <w:sz w:val="24"/>
              </w:rPr>
            </w:pPr>
            <w:r>
              <w:rPr>
                <w:sz w:val="24"/>
              </w:rPr>
              <w:t>Hydrater la personne ;</w:t>
            </w:r>
          </w:p>
          <w:p w14:paraId="1A9D81EE" w14:textId="77777777" w:rsidR="001215DF" w:rsidRDefault="001215DF" w:rsidP="001215DF">
            <w:pPr>
              <w:pStyle w:val="Paragraphedeliste"/>
              <w:numPr>
                <w:ilvl w:val="0"/>
                <w:numId w:val="4"/>
              </w:numPr>
              <w:ind w:left="176" w:hanging="142"/>
              <w:jc w:val="both"/>
              <w:rPr>
                <w:sz w:val="24"/>
              </w:rPr>
            </w:pPr>
            <w:r>
              <w:rPr>
                <w:sz w:val="24"/>
              </w:rPr>
              <w:t>S’assurer que la personne prenne bien son traitement ;</w:t>
            </w:r>
          </w:p>
          <w:p w14:paraId="278E4368" w14:textId="77777777" w:rsidR="001215DF" w:rsidRPr="001215DF" w:rsidRDefault="001215DF" w:rsidP="001215DF">
            <w:pPr>
              <w:pStyle w:val="Paragraphedeliste"/>
              <w:numPr>
                <w:ilvl w:val="0"/>
                <w:numId w:val="4"/>
              </w:numPr>
              <w:ind w:left="176" w:hanging="142"/>
              <w:jc w:val="both"/>
              <w:rPr>
                <w:sz w:val="24"/>
              </w:rPr>
            </w:pPr>
            <w:r>
              <w:rPr>
                <w:sz w:val="24"/>
              </w:rPr>
              <w:t>Renseigner le cahier de transmission.</w:t>
            </w:r>
          </w:p>
        </w:tc>
      </w:tr>
      <w:tr w:rsidR="001215DF" w14:paraId="105C3615" w14:textId="77777777" w:rsidTr="004A7E51">
        <w:tc>
          <w:tcPr>
            <w:tcW w:w="2435" w:type="dxa"/>
            <w:vAlign w:val="center"/>
          </w:tcPr>
          <w:p w14:paraId="3C28C0F5" w14:textId="77777777" w:rsidR="001215DF" w:rsidRDefault="001215DF" w:rsidP="004A7E51">
            <w:pPr>
              <w:jc w:val="center"/>
              <w:rPr>
                <w:b/>
                <w:sz w:val="24"/>
              </w:rPr>
            </w:pPr>
            <w:r>
              <w:rPr>
                <w:b/>
                <w:sz w:val="24"/>
              </w:rPr>
              <w:t>Malaise cardiaque</w:t>
            </w:r>
          </w:p>
          <w:p w14:paraId="027F4934" w14:textId="2D30EB8A" w:rsidR="001215DF" w:rsidRPr="001215DF" w:rsidRDefault="001215DF" w:rsidP="004A7E51">
            <w:pPr>
              <w:jc w:val="center"/>
              <w:rPr>
                <w:b/>
                <w:sz w:val="24"/>
              </w:rPr>
            </w:pPr>
            <w:r>
              <w:rPr>
                <w:b/>
                <w:sz w:val="24"/>
              </w:rPr>
              <w:t>(</w:t>
            </w:r>
            <w:r w:rsidR="00B04DF4">
              <w:rPr>
                <w:b/>
                <w:sz w:val="24"/>
              </w:rPr>
              <w:t>Angine</w:t>
            </w:r>
            <w:r>
              <w:rPr>
                <w:b/>
                <w:sz w:val="24"/>
              </w:rPr>
              <w:t xml:space="preserve"> de poitrine, infarctus du myocarde).</w:t>
            </w:r>
          </w:p>
        </w:tc>
        <w:tc>
          <w:tcPr>
            <w:tcW w:w="4376" w:type="dxa"/>
          </w:tcPr>
          <w:p w14:paraId="68280D54" w14:textId="77777777" w:rsidR="001215DF" w:rsidRDefault="001215DF" w:rsidP="001215DF">
            <w:pPr>
              <w:pStyle w:val="Paragraphedeliste"/>
              <w:numPr>
                <w:ilvl w:val="0"/>
                <w:numId w:val="4"/>
              </w:numPr>
              <w:ind w:left="176" w:hanging="142"/>
              <w:jc w:val="both"/>
              <w:rPr>
                <w:sz w:val="24"/>
              </w:rPr>
            </w:pPr>
            <w:r>
              <w:rPr>
                <w:sz w:val="24"/>
              </w:rPr>
              <w:t>Le début est souvent brutal avec une sensation de mort imminente.</w:t>
            </w:r>
          </w:p>
          <w:p w14:paraId="63944D9F" w14:textId="77777777" w:rsidR="001215DF" w:rsidRDefault="001215DF" w:rsidP="001215DF">
            <w:pPr>
              <w:pStyle w:val="Paragraphedeliste"/>
              <w:numPr>
                <w:ilvl w:val="0"/>
                <w:numId w:val="4"/>
              </w:numPr>
              <w:ind w:left="176" w:hanging="142"/>
              <w:jc w:val="both"/>
              <w:rPr>
                <w:sz w:val="24"/>
              </w:rPr>
            </w:pPr>
            <w:r>
              <w:rPr>
                <w:sz w:val="24"/>
              </w:rPr>
              <w:t>Douleur dans la poitrine en arrière du sternum, « en étau », se propageant vers la mâchoire et le bras gauche ;</w:t>
            </w:r>
          </w:p>
          <w:p w14:paraId="4B72B224" w14:textId="77777777" w:rsidR="001215DF" w:rsidRDefault="001215DF" w:rsidP="001215DF">
            <w:pPr>
              <w:pStyle w:val="Paragraphedeliste"/>
              <w:numPr>
                <w:ilvl w:val="0"/>
                <w:numId w:val="4"/>
              </w:numPr>
              <w:ind w:left="176" w:hanging="142"/>
              <w:jc w:val="both"/>
              <w:rPr>
                <w:sz w:val="24"/>
              </w:rPr>
            </w:pPr>
            <w:r>
              <w:rPr>
                <w:sz w:val="24"/>
              </w:rPr>
              <w:t>Essoufflements ;</w:t>
            </w:r>
          </w:p>
          <w:p w14:paraId="0A28DFB4" w14:textId="77777777" w:rsidR="001215DF" w:rsidRDefault="001215DF" w:rsidP="001215DF">
            <w:pPr>
              <w:pStyle w:val="Paragraphedeliste"/>
              <w:numPr>
                <w:ilvl w:val="0"/>
                <w:numId w:val="4"/>
              </w:numPr>
              <w:ind w:left="176" w:hanging="142"/>
              <w:jc w:val="both"/>
              <w:rPr>
                <w:sz w:val="24"/>
              </w:rPr>
            </w:pPr>
            <w:r>
              <w:rPr>
                <w:sz w:val="24"/>
              </w:rPr>
              <w:t>Agitation ;</w:t>
            </w:r>
          </w:p>
          <w:p w14:paraId="5D1AC0F3" w14:textId="77777777" w:rsidR="001215DF" w:rsidRDefault="001215DF" w:rsidP="001215DF">
            <w:pPr>
              <w:pStyle w:val="Paragraphedeliste"/>
              <w:numPr>
                <w:ilvl w:val="0"/>
                <w:numId w:val="4"/>
              </w:numPr>
              <w:ind w:left="176" w:hanging="142"/>
              <w:jc w:val="both"/>
              <w:rPr>
                <w:sz w:val="24"/>
              </w:rPr>
            </w:pPr>
            <w:r>
              <w:rPr>
                <w:sz w:val="24"/>
              </w:rPr>
              <w:t>Sueurs.</w:t>
            </w:r>
          </w:p>
        </w:tc>
        <w:tc>
          <w:tcPr>
            <w:tcW w:w="4413" w:type="dxa"/>
          </w:tcPr>
          <w:p w14:paraId="66690BD5" w14:textId="77777777" w:rsidR="001215DF" w:rsidRDefault="004A7E51" w:rsidP="001215DF">
            <w:pPr>
              <w:pStyle w:val="Paragraphedeliste"/>
              <w:numPr>
                <w:ilvl w:val="0"/>
                <w:numId w:val="4"/>
              </w:numPr>
              <w:ind w:left="176" w:hanging="142"/>
              <w:jc w:val="both"/>
              <w:rPr>
                <w:sz w:val="24"/>
              </w:rPr>
            </w:pPr>
            <w:r>
              <w:rPr>
                <w:sz w:val="24"/>
              </w:rPr>
              <w:t>Allonger la personne en position demi-assise (ou l’assoir sur une chaise) ;</w:t>
            </w:r>
          </w:p>
          <w:p w14:paraId="66F7D73F" w14:textId="77777777" w:rsidR="004A7E51" w:rsidRDefault="004A7E51" w:rsidP="001215DF">
            <w:pPr>
              <w:pStyle w:val="Paragraphedeliste"/>
              <w:numPr>
                <w:ilvl w:val="0"/>
                <w:numId w:val="4"/>
              </w:numPr>
              <w:ind w:left="176" w:hanging="142"/>
              <w:jc w:val="both"/>
              <w:rPr>
                <w:sz w:val="24"/>
              </w:rPr>
            </w:pPr>
            <w:r>
              <w:rPr>
                <w:sz w:val="24"/>
              </w:rPr>
              <w:t>Rassurer la personne, lui demande de respirer calmement ;</w:t>
            </w:r>
          </w:p>
          <w:p w14:paraId="4D09892B" w14:textId="77777777" w:rsidR="004A7E51" w:rsidRDefault="004A7E51" w:rsidP="001215DF">
            <w:pPr>
              <w:pStyle w:val="Paragraphedeliste"/>
              <w:numPr>
                <w:ilvl w:val="0"/>
                <w:numId w:val="4"/>
              </w:numPr>
              <w:ind w:left="176" w:hanging="142"/>
              <w:jc w:val="both"/>
              <w:rPr>
                <w:sz w:val="24"/>
              </w:rPr>
            </w:pPr>
            <w:r>
              <w:rPr>
                <w:sz w:val="24"/>
              </w:rPr>
              <w:t>Alerter immédiatement le 15 ou le 18 (évacuation rapide vers une structure hospitalière) ;</w:t>
            </w:r>
          </w:p>
          <w:p w14:paraId="01E00513" w14:textId="77777777" w:rsidR="004A7E51" w:rsidRDefault="004A7E51" w:rsidP="001215DF">
            <w:pPr>
              <w:pStyle w:val="Paragraphedeliste"/>
              <w:numPr>
                <w:ilvl w:val="0"/>
                <w:numId w:val="4"/>
              </w:numPr>
              <w:ind w:left="176" w:hanging="142"/>
              <w:jc w:val="both"/>
              <w:rPr>
                <w:sz w:val="24"/>
              </w:rPr>
            </w:pPr>
            <w:r>
              <w:rPr>
                <w:sz w:val="24"/>
              </w:rPr>
              <w:t>Rester avec la personne jusqu’à l’arrivée des secours</w:t>
            </w:r>
          </w:p>
          <w:p w14:paraId="0A2F6433" w14:textId="77777777" w:rsidR="004A7E51" w:rsidRDefault="004A7E51" w:rsidP="001215DF">
            <w:pPr>
              <w:pStyle w:val="Paragraphedeliste"/>
              <w:numPr>
                <w:ilvl w:val="0"/>
                <w:numId w:val="4"/>
              </w:numPr>
              <w:ind w:left="176" w:hanging="142"/>
              <w:jc w:val="both"/>
              <w:rPr>
                <w:sz w:val="24"/>
              </w:rPr>
            </w:pPr>
            <w:r>
              <w:rPr>
                <w:sz w:val="24"/>
              </w:rPr>
              <w:t>Relater l’incident sur le cahier de transmission ;</w:t>
            </w:r>
          </w:p>
          <w:p w14:paraId="5723B825" w14:textId="77777777" w:rsidR="004A7E51" w:rsidRDefault="004A7E51" w:rsidP="001215DF">
            <w:pPr>
              <w:pStyle w:val="Paragraphedeliste"/>
              <w:numPr>
                <w:ilvl w:val="0"/>
                <w:numId w:val="4"/>
              </w:numPr>
              <w:ind w:left="176" w:hanging="142"/>
              <w:jc w:val="both"/>
              <w:rPr>
                <w:sz w:val="24"/>
              </w:rPr>
            </w:pPr>
            <w:r>
              <w:rPr>
                <w:sz w:val="24"/>
              </w:rPr>
              <w:t>Prévenir la famille.</w:t>
            </w:r>
          </w:p>
        </w:tc>
      </w:tr>
      <w:tr w:rsidR="004A7E51" w14:paraId="56E8D20F" w14:textId="77777777" w:rsidTr="004A7E51">
        <w:tc>
          <w:tcPr>
            <w:tcW w:w="2435" w:type="dxa"/>
            <w:vAlign w:val="center"/>
          </w:tcPr>
          <w:p w14:paraId="3C93753B" w14:textId="77777777" w:rsidR="004A7E51" w:rsidRPr="004A7E51" w:rsidRDefault="004A7E51" w:rsidP="004A7E51">
            <w:pPr>
              <w:jc w:val="center"/>
              <w:rPr>
                <w:b/>
                <w:sz w:val="24"/>
              </w:rPr>
            </w:pPr>
            <w:r w:rsidRPr="004A7E51">
              <w:rPr>
                <w:b/>
                <w:sz w:val="24"/>
              </w:rPr>
              <w:lastRenderedPageBreak/>
              <w:t>Type de malaise</w:t>
            </w:r>
          </w:p>
        </w:tc>
        <w:tc>
          <w:tcPr>
            <w:tcW w:w="4376" w:type="dxa"/>
            <w:vAlign w:val="center"/>
          </w:tcPr>
          <w:p w14:paraId="00053BB8" w14:textId="77777777" w:rsidR="004A7E51" w:rsidRPr="004A7E51" w:rsidRDefault="004A7E51" w:rsidP="004A7E51">
            <w:pPr>
              <w:pStyle w:val="Paragraphedeliste"/>
              <w:ind w:left="176"/>
              <w:jc w:val="center"/>
              <w:rPr>
                <w:b/>
                <w:sz w:val="24"/>
              </w:rPr>
            </w:pPr>
            <w:r w:rsidRPr="004A7E51">
              <w:rPr>
                <w:b/>
                <w:sz w:val="24"/>
              </w:rPr>
              <w:t>Les signes observables</w:t>
            </w:r>
          </w:p>
        </w:tc>
        <w:tc>
          <w:tcPr>
            <w:tcW w:w="4413" w:type="dxa"/>
            <w:vAlign w:val="center"/>
          </w:tcPr>
          <w:p w14:paraId="63D0A8CE" w14:textId="77777777" w:rsidR="004A7E51" w:rsidRPr="004A7E51" w:rsidRDefault="004A7E51" w:rsidP="004A7E51">
            <w:pPr>
              <w:pStyle w:val="Paragraphedeliste"/>
              <w:ind w:left="176"/>
              <w:jc w:val="center"/>
              <w:rPr>
                <w:b/>
                <w:sz w:val="24"/>
              </w:rPr>
            </w:pPr>
            <w:r w:rsidRPr="004A7E51">
              <w:rPr>
                <w:b/>
                <w:sz w:val="24"/>
              </w:rPr>
              <w:t>Les conduites à tenir</w:t>
            </w:r>
          </w:p>
        </w:tc>
      </w:tr>
      <w:tr w:rsidR="004A7E51" w14:paraId="5901A508" w14:textId="77777777" w:rsidTr="004A7E51">
        <w:tc>
          <w:tcPr>
            <w:tcW w:w="2435" w:type="dxa"/>
            <w:vAlign w:val="center"/>
          </w:tcPr>
          <w:p w14:paraId="3CCF6E61" w14:textId="77777777" w:rsidR="004A7E51" w:rsidRDefault="004A7E51" w:rsidP="004A7E51">
            <w:pPr>
              <w:jc w:val="center"/>
              <w:rPr>
                <w:b/>
                <w:sz w:val="24"/>
              </w:rPr>
            </w:pPr>
            <w:r>
              <w:rPr>
                <w:b/>
                <w:sz w:val="24"/>
              </w:rPr>
              <w:t>Malaise Neurologique</w:t>
            </w:r>
          </w:p>
          <w:p w14:paraId="7CCA4C69" w14:textId="77777777" w:rsidR="004A7E51" w:rsidRPr="004A7E51" w:rsidRDefault="00A97A91" w:rsidP="004A7E51">
            <w:pPr>
              <w:jc w:val="center"/>
              <w:rPr>
                <w:sz w:val="24"/>
              </w:rPr>
            </w:pPr>
            <w:r>
              <w:rPr>
                <w:noProof/>
                <w:lang w:eastAsia="fr-FR"/>
              </w:rPr>
              <mc:AlternateContent>
                <mc:Choice Requires="wps">
                  <w:drawing>
                    <wp:anchor distT="0" distB="0" distL="114300" distR="114300" simplePos="0" relativeHeight="251662336" behindDoc="0" locked="0" layoutInCell="1" allowOverlap="1" wp14:anchorId="41FF0B39" wp14:editId="4E5C1B0B">
                      <wp:simplePos x="0" y="0"/>
                      <wp:positionH relativeFrom="column">
                        <wp:posOffset>956945</wp:posOffset>
                      </wp:positionH>
                      <wp:positionV relativeFrom="paragraph">
                        <wp:posOffset>2107565</wp:posOffset>
                      </wp:positionV>
                      <wp:extent cx="5486400" cy="3200400"/>
                      <wp:effectExtent l="0" t="0" r="0" b="3175"/>
                      <wp:wrapNone/>
                      <wp:docPr id="18" name="Zone de texte 18"/>
                      <wp:cNvGraphicFramePr/>
                      <a:graphic xmlns:a="http://schemas.openxmlformats.org/drawingml/2006/main">
                        <a:graphicData uri="http://schemas.microsoft.com/office/word/2010/wordprocessingShape">
                          <wps:wsp>
                            <wps:cNvSpPr txBox="1"/>
                            <wps:spPr>
                              <a:xfrm>
                                <a:off x="0" y="0"/>
                                <a:ext cx="5486400" cy="3200400"/>
                              </a:xfrm>
                              <a:prstGeom prst="rect">
                                <a:avLst/>
                              </a:prstGeom>
                              <a:noFill/>
                              <a:ln>
                                <a:noFill/>
                              </a:ln>
                              <a:effectLst/>
                            </wps:spPr>
                            <wps:txbx>
                              <w:txbxContent>
                                <w:p w14:paraId="0DCB9328" w14:textId="77777777" w:rsidR="000A50A8" w:rsidRPr="00CC2C79" w:rsidRDefault="000A50A8" w:rsidP="00E8460B">
                                  <w:pPr>
                                    <w:pStyle w:val="Paragraphedeliste"/>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Les extrêmes urgences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41FF0B39" id="_x0000_t202" coordsize="21600,21600" o:spt="202" path="m,l,21600r21600,l21600,xe">
                      <v:stroke joinstyle="miter"/>
                      <v:path gradientshapeok="t" o:connecttype="rect"/>
                    </v:shapetype>
                    <v:shape id="Zone de texte 18" o:spid="_x0000_s1030" type="#_x0000_t202" style="position:absolute;left:0;text-align:left;margin-left:75.35pt;margin-top:165.95pt;width:6in;height:252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" filled="f" stroked="f">
                      <v:textbox style="mso-fit-shape-to-text:t">
                        <w:txbxContent>
                          <w:p w14:paraId="0DCB9328" w14:textId="77777777" w:rsidR="000A50A8" w:rsidRPr="00CC2C79" w:rsidRDefault="000A50A8" w:rsidP="00E8460B">
                            <w:pPr>
                              <w:pStyle w:val="Paragraphedeliste"/>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Les extrêmes urgences</w:t>
                            </w:r>
                          </w:p>
                        </w:txbxContent>
                      </v:textbox>
                    </v:shape>
                  </w:pict>
                </mc:Fallback>
              </mc:AlternateContent>
            </w:r>
            <w:r w:rsidR="004A7E51" w:rsidRPr="004A7E51">
              <w:rPr>
                <w:sz w:val="24"/>
              </w:rPr>
              <w:t>(Accident Vasculaire Cérébral)</w:t>
            </w:r>
          </w:p>
        </w:tc>
        <w:tc>
          <w:tcPr>
            <w:tcW w:w="4376" w:type="dxa"/>
          </w:tcPr>
          <w:p w14:paraId="77E25BCA" w14:textId="77777777" w:rsidR="004A7E51" w:rsidRDefault="004A7E51" w:rsidP="00CC2C79">
            <w:pPr>
              <w:pStyle w:val="Paragraphedeliste"/>
              <w:numPr>
                <w:ilvl w:val="0"/>
                <w:numId w:val="4"/>
              </w:numPr>
              <w:ind w:left="259" w:hanging="259"/>
              <w:jc w:val="both"/>
              <w:rPr>
                <w:sz w:val="24"/>
              </w:rPr>
            </w:pPr>
            <w:r>
              <w:rPr>
                <w:sz w:val="24"/>
              </w:rPr>
              <w:t>Paralysie brutale d’un membre ou d’un côté du corps (hémiplégie)</w:t>
            </w:r>
            <w:r w:rsidR="00CC2C79">
              <w:rPr>
                <w:sz w:val="24"/>
              </w:rPr>
              <w:t> ;</w:t>
            </w:r>
          </w:p>
          <w:p w14:paraId="41E85A21" w14:textId="77777777" w:rsidR="004A7E51" w:rsidRDefault="004A7E51" w:rsidP="00CC2C79">
            <w:pPr>
              <w:pStyle w:val="Paragraphedeliste"/>
              <w:numPr>
                <w:ilvl w:val="0"/>
                <w:numId w:val="4"/>
              </w:numPr>
              <w:ind w:left="259" w:hanging="259"/>
              <w:jc w:val="both"/>
              <w:rPr>
                <w:sz w:val="24"/>
              </w:rPr>
            </w:pPr>
            <w:r>
              <w:rPr>
                <w:sz w:val="24"/>
              </w:rPr>
              <w:t>Baisse brutale ou trouble de la vision</w:t>
            </w:r>
            <w:r w:rsidR="00CC2C79">
              <w:rPr>
                <w:sz w:val="24"/>
              </w:rPr>
              <w:t> ;</w:t>
            </w:r>
          </w:p>
          <w:p w14:paraId="09D686AC" w14:textId="77777777" w:rsidR="004A7E51" w:rsidRDefault="004A7E51" w:rsidP="00CC2C79">
            <w:pPr>
              <w:pStyle w:val="Paragraphedeliste"/>
              <w:numPr>
                <w:ilvl w:val="0"/>
                <w:numId w:val="4"/>
              </w:numPr>
              <w:ind w:left="259" w:hanging="259"/>
              <w:jc w:val="both"/>
              <w:rPr>
                <w:sz w:val="24"/>
              </w:rPr>
            </w:pPr>
            <w:r>
              <w:rPr>
                <w:sz w:val="24"/>
              </w:rPr>
              <w:t>Trouble de la sensibilité au niveau des extrémités</w:t>
            </w:r>
            <w:r w:rsidR="00CC2C79">
              <w:rPr>
                <w:sz w:val="24"/>
              </w:rPr>
              <w:t> ;</w:t>
            </w:r>
          </w:p>
          <w:p w14:paraId="05F9306E" w14:textId="77777777" w:rsidR="00CC2C79" w:rsidRDefault="00CC2C79" w:rsidP="00CC2C79">
            <w:pPr>
              <w:pStyle w:val="Paragraphedeliste"/>
              <w:numPr>
                <w:ilvl w:val="0"/>
                <w:numId w:val="4"/>
              </w:numPr>
              <w:ind w:left="259" w:hanging="259"/>
              <w:jc w:val="both"/>
              <w:rPr>
                <w:sz w:val="24"/>
              </w:rPr>
            </w:pPr>
            <w:r>
              <w:rPr>
                <w:sz w:val="24"/>
              </w:rPr>
              <w:t>Difficulté à parler (aphasie)</w:t>
            </w:r>
            <w:r w:rsidR="00C932FC">
              <w:rPr>
                <w:sz w:val="24"/>
              </w:rPr>
              <w:t> ;</w:t>
            </w:r>
          </w:p>
          <w:p w14:paraId="43C3AB6D" w14:textId="77777777" w:rsidR="00CC2C79" w:rsidRDefault="00CC2C79" w:rsidP="00CC2C79">
            <w:pPr>
              <w:pStyle w:val="Paragraphedeliste"/>
              <w:numPr>
                <w:ilvl w:val="0"/>
                <w:numId w:val="4"/>
              </w:numPr>
              <w:ind w:left="259" w:hanging="259"/>
              <w:jc w:val="both"/>
              <w:rPr>
                <w:sz w:val="24"/>
              </w:rPr>
            </w:pPr>
            <w:r>
              <w:rPr>
                <w:sz w:val="24"/>
              </w:rPr>
              <w:t>Troubles de l’équilibre ;</w:t>
            </w:r>
          </w:p>
          <w:p w14:paraId="449448AB" w14:textId="77777777" w:rsidR="00CC2C79" w:rsidRDefault="00CC2C79" w:rsidP="00CC2C79">
            <w:pPr>
              <w:pStyle w:val="Paragraphedeliste"/>
              <w:numPr>
                <w:ilvl w:val="0"/>
                <w:numId w:val="4"/>
              </w:numPr>
              <w:ind w:left="259" w:hanging="259"/>
              <w:jc w:val="both"/>
              <w:rPr>
                <w:sz w:val="24"/>
              </w:rPr>
            </w:pPr>
            <w:r>
              <w:rPr>
                <w:sz w:val="24"/>
              </w:rPr>
              <w:t>Troubles de la compréhension.</w:t>
            </w:r>
          </w:p>
        </w:tc>
        <w:tc>
          <w:tcPr>
            <w:tcW w:w="4413" w:type="dxa"/>
          </w:tcPr>
          <w:p w14:paraId="07B49A52" w14:textId="77777777" w:rsidR="004A7E51" w:rsidRDefault="00CC2C79" w:rsidP="00CC2C79">
            <w:pPr>
              <w:pStyle w:val="Paragraphedeliste"/>
              <w:numPr>
                <w:ilvl w:val="0"/>
                <w:numId w:val="4"/>
              </w:numPr>
              <w:jc w:val="both"/>
              <w:rPr>
                <w:sz w:val="24"/>
              </w:rPr>
            </w:pPr>
            <w:r>
              <w:rPr>
                <w:sz w:val="24"/>
              </w:rPr>
              <w:t>Allonger la personne en position demi-assise (surtout ne pas l’asseoir : risque de chute) ;</w:t>
            </w:r>
          </w:p>
          <w:p w14:paraId="3690F93B" w14:textId="77777777" w:rsidR="00CC2C79" w:rsidRDefault="00CC2C79" w:rsidP="00CC2C79">
            <w:pPr>
              <w:pStyle w:val="Paragraphedeliste"/>
              <w:numPr>
                <w:ilvl w:val="0"/>
                <w:numId w:val="4"/>
              </w:numPr>
              <w:jc w:val="both"/>
              <w:rPr>
                <w:sz w:val="24"/>
              </w:rPr>
            </w:pPr>
            <w:r>
              <w:rPr>
                <w:sz w:val="24"/>
              </w:rPr>
              <w:t>Appeler immédiatement le 15 ou le 18 en leur expliquant les signes observés ;</w:t>
            </w:r>
          </w:p>
          <w:p w14:paraId="72B6242C" w14:textId="77777777" w:rsidR="00CC2C79" w:rsidRDefault="00CC2C79" w:rsidP="00CC2C79">
            <w:pPr>
              <w:pStyle w:val="Paragraphedeliste"/>
              <w:numPr>
                <w:ilvl w:val="0"/>
                <w:numId w:val="4"/>
              </w:numPr>
              <w:jc w:val="both"/>
              <w:rPr>
                <w:sz w:val="24"/>
              </w:rPr>
            </w:pPr>
            <w:r>
              <w:rPr>
                <w:sz w:val="24"/>
              </w:rPr>
              <w:t>Rester auprès de la personne jusqu’à l’arrivée des secours (rappel des signes observés car la personne ne peut plus parler) ;</w:t>
            </w:r>
          </w:p>
          <w:p w14:paraId="5096A0B9" w14:textId="77777777" w:rsidR="00CC2C79" w:rsidRDefault="00CC2C79" w:rsidP="00CC2C79">
            <w:pPr>
              <w:pStyle w:val="Paragraphedeliste"/>
              <w:numPr>
                <w:ilvl w:val="0"/>
                <w:numId w:val="4"/>
              </w:numPr>
              <w:jc w:val="both"/>
              <w:rPr>
                <w:sz w:val="24"/>
              </w:rPr>
            </w:pPr>
            <w:r>
              <w:rPr>
                <w:sz w:val="24"/>
              </w:rPr>
              <w:t>Relater l’incident dans le cahier de transmission ;</w:t>
            </w:r>
          </w:p>
          <w:p w14:paraId="3DA0B30C" w14:textId="77777777" w:rsidR="00CC2C79" w:rsidRPr="00CC2C79" w:rsidRDefault="00CC2C79" w:rsidP="00CC2C79">
            <w:pPr>
              <w:pStyle w:val="Paragraphedeliste"/>
              <w:numPr>
                <w:ilvl w:val="0"/>
                <w:numId w:val="4"/>
              </w:numPr>
              <w:jc w:val="both"/>
              <w:rPr>
                <w:sz w:val="24"/>
              </w:rPr>
            </w:pPr>
            <w:r>
              <w:rPr>
                <w:sz w:val="24"/>
              </w:rPr>
              <w:t>Prévenir la famille.</w:t>
            </w:r>
          </w:p>
        </w:tc>
      </w:tr>
    </w:tbl>
    <w:p w14:paraId="2F24FD4C" w14:textId="77777777" w:rsidR="004A1E1A" w:rsidRPr="004A1E1A" w:rsidRDefault="00A97A91" w:rsidP="004A1E1A">
      <w:pPr>
        <w:jc w:val="both"/>
        <w:rPr>
          <w:sz w:val="24"/>
        </w:rPr>
      </w:pPr>
      <w:r>
        <w:rPr>
          <w:noProof/>
          <w:lang w:eastAsia="fr-FR"/>
        </w:rPr>
        <w:drawing>
          <wp:anchor distT="0" distB="0" distL="114300" distR="114300" simplePos="0" relativeHeight="251665408" behindDoc="1" locked="0" layoutInCell="1" allowOverlap="1" wp14:anchorId="70B33CCE" wp14:editId="3E865488">
            <wp:simplePos x="0" y="0"/>
            <wp:positionH relativeFrom="column">
              <wp:posOffset>3521075</wp:posOffset>
            </wp:positionH>
            <wp:positionV relativeFrom="paragraph">
              <wp:posOffset>118745</wp:posOffset>
            </wp:positionV>
            <wp:extent cx="1271905" cy="1666875"/>
            <wp:effectExtent l="0" t="0" r="4445" b="9525"/>
            <wp:wrapNone/>
            <wp:docPr id="21" name="Image 21" descr="CHUTE DE LA PERSONNE AGEE CONSEQUENCES ET PR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UTE DE LA PERSONNE AGEE CONSEQUENCES ET PREVEN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7190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161AD6" w14:textId="77777777" w:rsidR="00303B08" w:rsidRDefault="00A97A91" w:rsidP="009B525F">
      <w:pPr>
        <w:pStyle w:val="Paragraphedeliste"/>
        <w:ind w:left="0"/>
        <w:jc w:val="both"/>
        <w:rPr>
          <w:sz w:val="24"/>
        </w:rPr>
      </w:pPr>
      <w:r>
        <w:rPr>
          <w:noProof/>
          <w:sz w:val="24"/>
          <w:lang w:eastAsia="fr-FR"/>
        </w:rPr>
        <w:drawing>
          <wp:anchor distT="0" distB="0" distL="114300" distR="114300" simplePos="0" relativeHeight="251661312" behindDoc="0" locked="0" layoutInCell="1" allowOverlap="1" wp14:anchorId="0DB497B3" wp14:editId="4265AF96">
            <wp:simplePos x="0" y="0"/>
            <wp:positionH relativeFrom="margin">
              <wp:posOffset>868680</wp:posOffset>
            </wp:positionH>
            <wp:positionV relativeFrom="margin">
              <wp:posOffset>3888105</wp:posOffset>
            </wp:positionV>
            <wp:extent cx="5181600" cy="3086100"/>
            <wp:effectExtent l="0" t="0" r="0" b="1905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14:paraId="20104F7F" w14:textId="77777777" w:rsidR="00303B08" w:rsidRDefault="00303B08" w:rsidP="009B525F">
      <w:pPr>
        <w:pStyle w:val="Paragraphedeliste"/>
        <w:ind w:left="0"/>
        <w:jc w:val="both"/>
        <w:rPr>
          <w:sz w:val="24"/>
        </w:rPr>
      </w:pPr>
    </w:p>
    <w:p w14:paraId="2CC6871E" w14:textId="77777777" w:rsidR="00303B08" w:rsidRDefault="00303B08" w:rsidP="009B525F">
      <w:pPr>
        <w:pStyle w:val="Paragraphedeliste"/>
        <w:ind w:left="0"/>
        <w:jc w:val="both"/>
        <w:rPr>
          <w:sz w:val="24"/>
        </w:rPr>
      </w:pPr>
    </w:p>
    <w:p w14:paraId="573A446B" w14:textId="77777777" w:rsidR="00303B08" w:rsidRDefault="00635781" w:rsidP="009B525F">
      <w:pPr>
        <w:pStyle w:val="Paragraphedeliste"/>
        <w:ind w:left="0"/>
        <w:jc w:val="both"/>
        <w:rPr>
          <w:sz w:val="24"/>
        </w:rPr>
      </w:pPr>
      <w:r>
        <w:rPr>
          <w:noProof/>
          <w:lang w:eastAsia="fr-FR"/>
        </w:rPr>
        <w:drawing>
          <wp:anchor distT="0" distB="0" distL="114300" distR="114300" simplePos="0" relativeHeight="251664384" behindDoc="1" locked="0" layoutInCell="1" allowOverlap="1" wp14:anchorId="14A58F0C" wp14:editId="520DE096">
            <wp:simplePos x="0" y="0"/>
            <wp:positionH relativeFrom="margin">
              <wp:posOffset>-93345</wp:posOffset>
            </wp:positionH>
            <wp:positionV relativeFrom="margin">
              <wp:posOffset>3684905</wp:posOffset>
            </wp:positionV>
            <wp:extent cx="1905000" cy="1905000"/>
            <wp:effectExtent l="0" t="0" r="0" b="0"/>
            <wp:wrapNone/>
            <wp:docPr id="20" name="Image 20" descr="SSF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F Applic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5F9163" w14:textId="77777777" w:rsidR="00303B08" w:rsidRDefault="00303B08" w:rsidP="009B525F">
      <w:pPr>
        <w:pStyle w:val="Paragraphedeliste"/>
        <w:ind w:left="0"/>
        <w:jc w:val="both"/>
        <w:rPr>
          <w:sz w:val="24"/>
        </w:rPr>
      </w:pPr>
    </w:p>
    <w:p w14:paraId="7A597EF8" w14:textId="4C8F3E9E" w:rsidR="00303B08" w:rsidRDefault="00A97A91" w:rsidP="009B525F">
      <w:pPr>
        <w:pStyle w:val="Paragraphedeliste"/>
        <w:ind w:left="0"/>
        <w:jc w:val="both"/>
        <w:rPr>
          <w:sz w:val="24"/>
        </w:rPr>
      </w:pPr>
      <w:r>
        <w:rPr>
          <w:noProof/>
          <w:lang w:eastAsia="fr-FR"/>
        </w:rPr>
        <w:drawing>
          <wp:anchor distT="0" distB="0" distL="114300" distR="114300" simplePos="0" relativeHeight="251666432" behindDoc="1" locked="0" layoutInCell="1" allowOverlap="1" wp14:anchorId="3B030913" wp14:editId="796DC530">
            <wp:simplePos x="0" y="0"/>
            <wp:positionH relativeFrom="column">
              <wp:posOffset>5021580</wp:posOffset>
            </wp:positionH>
            <wp:positionV relativeFrom="paragraph">
              <wp:posOffset>132080</wp:posOffset>
            </wp:positionV>
            <wp:extent cx="1914525" cy="1036955"/>
            <wp:effectExtent l="0" t="0" r="9525" b="0"/>
            <wp:wrapNone/>
            <wp:docPr id="22" name="Image 22" descr="Seniors : Quels gestes faire en cas de fausse route ? - Africaine San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iors : Quels gestes faire en cas de fausse route ? - Africaine Santé"/>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4525" cy="1036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68E19C" w14:textId="6D64A169" w:rsidR="00303B08" w:rsidRDefault="00303B08" w:rsidP="009B525F">
      <w:pPr>
        <w:pStyle w:val="Paragraphedeliste"/>
        <w:ind w:left="0"/>
        <w:jc w:val="both"/>
        <w:rPr>
          <w:sz w:val="24"/>
        </w:rPr>
      </w:pPr>
    </w:p>
    <w:p w14:paraId="10A3FEB5" w14:textId="145EDB57" w:rsidR="00303B08" w:rsidRDefault="00303B08" w:rsidP="009B525F">
      <w:pPr>
        <w:pStyle w:val="Paragraphedeliste"/>
        <w:ind w:left="0"/>
        <w:jc w:val="both"/>
        <w:rPr>
          <w:sz w:val="24"/>
        </w:rPr>
      </w:pPr>
    </w:p>
    <w:p w14:paraId="7E6F21D8" w14:textId="2E621F5F" w:rsidR="00303B08" w:rsidRDefault="00B04DF4" w:rsidP="009B525F">
      <w:pPr>
        <w:pStyle w:val="Paragraphedeliste"/>
        <w:ind w:left="0"/>
        <w:jc w:val="both"/>
        <w:rPr>
          <w:sz w:val="24"/>
        </w:rPr>
      </w:pPr>
      <w:r>
        <w:rPr>
          <w:noProof/>
          <w:sz w:val="24"/>
          <w:lang w:eastAsia="fr-FR"/>
        </w:rPr>
        <mc:AlternateContent>
          <mc:Choice Requires="wps">
            <w:drawing>
              <wp:anchor distT="0" distB="0" distL="114300" distR="114300" simplePos="0" relativeHeight="251661824" behindDoc="0" locked="0" layoutInCell="1" allowOverlap="1" wp14:anchorId="0D2DB2C3" wp14:editId="0332B575">
                <wp:simplePos x="0" y="0"/>
                <wp:positionH relativeFrom="column">
                  <wp:posOffset>2817495</wp:posOffset>
                </wp:positionH>
                <wp:positionV relativeFrom="paragraph">
                  <wp:posOffset>135890</wp:posOffset>
                </wp:positionV>
                <wp:extent cx="1295400" cy="1238250"/>
                <wp:effectExtent l="0" t="0" r="19050" b="19050"/>
                <wp:wrapNone/>
                <wp:docPr id="19" name="Ellipse 19"/>
                <wp:cNvGraphicFramePr/>
                <a:graphic xmlns:a="http://schemas.openxmlformats.org/drawingml/2006/main">
                  <a:graphicData uri="http://schemas.microsoft.com/office/word/2010/wordprocessingShape">
                    <wps:wsp>
                      <wps:cNvSpPr/>
                      <wps:spPr>
                        <a:xfrm>
                          <a:off x="0" y="0"/>
                          <a:ext cx="1295400" cy="12382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3AFBE44" w14:textId="77777777" w:rsidR="000A50A8" w:rsidRPr="00E8460B" w:rsidRDefault="000A50A8" w:rsidP="00E8460B">
                            <w:pPr>
                              <w:spacing w:after="0"/>
                              <w:jc w:val="center"/>
                              <w:rPr>
                                <w:sz w:val="32"/>
                              </w:rPr>
                            </w:pPr>
                            <w:r w:rsidRPr="00E8460B">
                              <w:rPr>
                                <w:sz w:val="32"/>
                              </w:rPr>
                              <w:t>15</w:t>
                            </w:r>
                          </w:p>
                          <w:p w14:paraId="0822EAA2" w14:textId="77777777" w:rsidR="000A50A8" w:rsidRPr="00E8460B" w:rsidRDefault="000A50A8" w:rsidP="00E8460B">
                            <w:pPr>
                              <w:spacing w:after="0"/>
                              <w:jc w:val="center"/>
                              <w:rPr>
                                <w:sz w:val="32"/>
                              </w:rPr>
                            </w:pPr>
                            <w:r w:rsidRPr="00E8460B">
                              <w:rPr>
                                <w:sz w:val="32"/>
                              </w:rPr>
                              <w:t>Le SAMU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2DB2C3" id="Ellipse 19" o:spid="_x0000_s1031" style="position:absolute;left:0;text-align:left;margin-left:221.85pt;margin-top:10.7pt;width:102pt;height:9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" fillcolor="#c0504d [3205]" strokecolor="#622423 [1605]" strokeweight="2pt">
                <v:textbox>
                  <w:txbxContent>
                    <w:p w14:paraId="03AFBE44" w14:textId="77777777" w:rsidR="000A50A8" w:rsidRPr="00E8460B" w:rsidRDefault="000A50A8" w:rsidP="00E8460B">
                      <w:pPr>
                        <w:spacing w:after="0"/>
                        <w:jc w:val="center"/>
                        <w:rPr>
                          <w:sz w:val="32"/>
                        </w:rPr>
                      </w:pPr>
                      <w:r w:rsidRPr="00E8460B">
                        <w:rPr>
                          <w:sz w:val="32"/>
                        </w:rPr>
                        <w:t>15</w:t>
                      </w:r>
                    </w:p>
                    <w:p w14:paraId="0822EAA2" w14:textId="77777777" w:rsidR="000A50A8" w:rsidRPr="00E8460B" w:rsidRDefault="000A50A8" w:rsidP="00E8460B">
                      <w:pPr>
                        <w:spacing w:after="0"/>
                        <w:jc w:val="center"/>
                        <w:rPr>
                          <w:sz w:val="32"/>
                        </w:rPr>
                      </w:pPr>
                      <w:r w:rsidRPr="00E8460B">
                        <w:rPr>
                          <w:sz w:val="32"/>
                        </w:rPr>
                        <w:t>Le SAMU</w:t>
                      </w:r>
                    </w:p>
                  </w:txbxContent>
                </v:textbox>
              </v:oval>
            </w:pict>
          </mc:Fallback>
        </mc:AlternateContent>
      </w:r>
    </w:p>
    <w:p w14:paraId="08724F3D" w14:textId="77777777" w:rsidR="00303B08" w:rsidRDefault="00303B08" w:rsidP="009B525F">
      <w:pPr>
        <w:pStyle w:val="Paragraphedeliste"/>
        <w:ind w:left="0"/>
        <w:jc w:val="both"/>
        <w:rPr>
          <w:sz w:val="24"/>
        </w:rPr>
      </w:pPr>
    </w:p>
    <w:p w14:paraId="24567CB4" w14:textId="77777777" w:rsidR="00303B08" w:rsidRDefault="00A97A91" w:rsidP="009B525F">
      <w:pPr>
        <w:pStyle w:val="Paragraphedeliste"/>
        <w:ind w:left="0"/>
        <w:jc w:val="both"/>
        <w:rPr>
          <w:sz w:val="24"/>
        </w:rPr>
      </w:pPr>
      <w:r>
        <w:rPr>
          <w:noProof/>
          <w:lang w:eastAsia="fr-FR"/>
        </w:rPr>
        <w:drawing>
          <wp:anchor distT="0" distB="0" distL="114300" distR="114300" simplePos="0" relativeHeight="251644928" behindDoc="1" locked="0" layoutInCell="1" allowOverlap="1" wp14:anchorId="14BABDB5" wp14:editId="4B67F616">
            <wp:simplePos x="0" y="0"/>
            <wp:positionH relativeFrom="margin">
              <wp:posOffset>230505</wp:posOffset>
            </wp:positionH>
            <wp:positionV relativeFrom="margin">
              <wp:posOffset>6012180</wp:posOffset>
            </wp:positionV>
            <wp:extent cx="2038350" cy="2082165"/>
            <wp:effectExtent l="0" t="0" r="0" b="0"/>
            <wp:wrapNone/>
            <wp:docPr id="24" name="Image 24" descr="Main Blessée Désignant Le Suicide Et La Prévention Du Suicide Banque  D'Images Et Photos Libres De Droits. Image 4423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 Blessée Désignant Le Suicide Et La Prévention Du Suicide Banque  D'Images Et Photos Libres De Droits. Image 4423308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38350" cy="2082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AB8F1" w14:textId="77777777" w:rsidR="00303B08" w:rsidRDefault="00303B08" w:rsidP="009B525F">
      <w:pPr>
        <w:pStyle w:val="Paragraphedeliste"/>
        <w:ind w:left="0"/>
        <w:jc w:val="both"/>
        <w:rPr>
          <w:sz w:val="24"/>
        </w:rPr>
      </w:pPr>
    </w:p>
    <w:p w14:paraId="4195CE31" w14:textId="77777777" w:rsidR="00303B08" w:rsidRDefault="00A97A91" w:rsidP="009B525F">
      <w:pPr>
        <w:pStyle w:val="Paragraphedeliste"/>
        <w:ind w:left="0"/>
        <w:jc w:val="both"/>
        <w:rPr>
          <w:sz w:val="24"/>
        </w:rPr>
      </w:pPr>
      <w:r>
        <w:rPr>
          <w:noProof/>
          <w:lang w:eastAsia="fr-FR"/>
        </w:rPr>
        <w:drawing>
          <wp:anchor distT="0" distB="0" distL="114300" distR="114300" simplePos="0" relativeHeight="251667456" behindDoc="1" locked="0" layoutInCell="1" allowOverlap="1" wp14:anchorId="07DBC28F" wp14:editId="6E5886C1">
            <wp:simplePos x="0" y="0"/>
            <wp:positionH relativeFrom="column">
              <wp:posOffset>4564380</wp:posOffset>
            </wp:positionH>
            <wp:positionV relativeFrom="paragraph">
              <wp:posOffset>185420</wp:posOffset>
            </wp:positionV>
            <wp:extent cx="2451100" cy="1476375"/>
            <wp:effectExtent l="0" t="0" r="6350" b="9525"/>
            <wp:wrapNone/>
            <wp:docPr id="23" name="Image 23" descr="Mauvais Et Bons Moyens Pour Les Premiers Soins, Traitement D'urgence Des Brûlures  Cutanées, Illustration | Vecteu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uvais Et Bons Moyens Pour Les Premiers Soins, Traitement D'urgence Des Brûlures  Cutanées, Illustration | Vecteur Premium"/>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51100"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140312" w14:textId="77777777" w:rsidR="00303B08" w:rsidRDefault="00303B08" w:rsidP="009B525F">
      <w:pPr>
        <w:pStyle w:val="Paragraphedeliste"/>
        <w:ind w:left="0"/>
        <w:jc w:val="both"/>
        <w:rPr>
          <w:sz w:val="24"/>
        </w:rPr>
      </w:pPr>
    </w:p>
    <w:p w14:paraId="39C69824" w14:textId="77777777" w:rsidR="00303B08" w:rsidRDefault="00303B08" w:rsidP="009B525F">
      <w:pPr>
        <w:pStyle w:val="Paragraphedeliste"/>
        <w:ind w:left="0"/>
        <w:jc w:val="both"/>
        <w:rPr>
          <w:sz w:val="24"/>
        </w:rPr>
      </w:pPr>
    </w:p>
    <w:p w14:paraId="12C76550" w14:textId="77777777" w:rsidR="00303B08" w:rsidRDefault="00303B08" w:rsidP="009B525F">
      <w:pPr>
        <w:pStyle w:val="Paragraphedeliste"/>
        <w:ind w:left="0"/>
        <w:jc w:val="both"/>
        <w:rPr>
          <w:sz w:val="24"/>
        </w:rPr>
      </w:pPr>
    </w:p>
    <w:p w14:paraId="06866570" w14:textId="77777777" w:rsidR="00303B08" w:rsidRDefault="00A97A91" w:rsidP="009B525F">
      <w:pPr>
        <w:pStyle w:val="Paragraphedeliste"/>
        <w:ind w:left="0"/>
        <w:jc w:val="both"/>
        <w:rPr>
          <w:sz w:val="24"/>
        </w:rPr>
      </w:pPr>
      <w:r w:rsidRPr="00BF1D59">
        <w:rPr>
          <w:noProof/>
          <w:sz w:val="24"/>
          <w:lang w:eastAsia="fr-FR"/>
        </w:rPr>
        <w:drawing>
          <wp:anchor distT="0" distB="0" distL="114300" distR="114300" simplePos="0" relativeHeight="251645952" behindDoc="0" locked="0" layoutInCell="1" allowOverlap="1" wp14:anchorId="301A2BAB" wp14:editId="55368602">
            <wp:simplePos x="0" y="0"/>
            <wp:positionH relativeFrom="margin">
              <wp:posOffset>2554605</wp:posOffset>
            </wp:positionH>
            <wp:positionV relativeFrom="margin">
              <wp:posOffset>7212330</wp:posOffset>
            </wp:positionV>
            <wp:extent cx="1638300" cy="1200150"/>
            <wp:effectExtent l="0" t="0" r="0" b="0"/>
            <wp:wrapNone/>
            <wp:docPr id="26" name="Image 26" descr="https://www.wikihow.com/images/thumb/2/2c/Keep-Yourself-Calm-During-Tough-Times-Step-1-Version-2.jpg/v4-728px-Keep-Yourself-Calm-During-Tough-Times-Step-1-Version-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s://www.wikihow.com/images/thumb/2/2c/Keep-Yourself-Calm-During-Tough-Times-Step-1-Version-2.jpg/v4-728px-Keep-Yourself-Calm-During-Tough-Times-Step-1-Version-2.jpg"/>
                    <pic:cNvPicPr preferRelativeResize="0">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38300"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EE3614" w14:textId="77777777" w:rsidR="00303B08" w:rsidRDefault="00303B08" w:rsidP="009B525F">
      <w:pPr>
        <w:pStyle w:val="Paragraphedeliste"/>
        <w:ind w:left="0"/>
        <w:jc w:val="both"/>
        <w:rPr>
          <w:sz w:val="24"/>
        </w:rPr>
      </w:pPr>
    </w:p>
    <w:p w14:paraId="099D868B" w14:textId="77777777" w:rsidR="00303B08" w:rsidRDefault="00303B08" w:rsidP="009B525F">
      <w:pPr>
        <w:pStyle w:val="Paragraphedeliste"/>
        <w:ind w:left="0"/>
        <w:jc w:val="both"/>
        <w:rPr>
          <w:sz w:val="24"/>
        </w:rPr>
      </w:pPr>
    </w:p>
    <w:p w14:paraId="7B3F3DE9" w14:textId="77777777" w:rsidR="00303B08" w:rsidRDefault="00303B08" w:rsidP="009B525F">
      <w:pPr>
        <w:pStyle w:val="Paragraphedeliste"/>
        <w:ind w:left="0"/>
        <w:jc w:val="both"/>
        <w:rPr>
          <w:sz w:val="24"/>
        </w:rPr>
      </w:pPr>
    </w:p>
    <w:p w14:paraId="4437156C" w14:textId="77777777" w:rsidR="00303B08" w:rsidRDefault="00303B08" w:rsidP="009B525F">
      <w:pPr>
        <w:pStyle w:val="Paragraphedeliste"/>
        <w:ind w:left="0"/>
        <w:jc w:val="both"/>
        <w:rPr>
          <w:sz w:val="24"/>
        </w:rPr>
      </w:pPr>
    </w:p>
    <w:p w14:paraId="103D9ACB" w14:textId="22B53CF9" w:rsidR="00303B08" w:rsidRDefault="00303B08" w:rsidP="009B525F">
      <w:pPr>
        <w:pStyle w:val="Paragraphedeliste"/>
        <w:ind w:left="0"/>
        <w:jc w:val="both"/>
        <w:rPr>
          <w:sz w:val="24"/>
        </w:rPr>
      </w:pPr>
    </w:p>
    <w:p w14:paraId="266806F5" w14:textId="68E33803" w:rsidR="00303B08" w:rsidRDefault="00303B08" w:rsidP="009B525F">
      <w:pPr>
        <w:pStyle w:val="Paragraphedeliste"/>
        <w:ind w:left="0"/>
        <w:jc w:val="both"/>
        <w:rPr>
          <w:sz w:val="24"/>
        </w:rPr>
      </w:pPr>
    </w:p>
    <w:p w14:paraId="7FDFBB18" w14:textId="1F98EF7C" w:rsidR="00303B08" w:rsidRDefault="00303B08" w:rsidP="009B525F">
      <w:pPr>
        <w:pStyle w:val="Paragraphedeliste"/>
        <w:ind w:left="0"/>
        <w:jc w:val="both"/>
        <w:rPr>
          <w:sz w:val="24"/>
        </w:rPr>
      </w:pPr>
    </w:p>
    <w:p w14:paraId="45197C9B" w14:textId="6CA17A6F" w:rsidR="00303B08" w:rsidRDefault="00303B08" w:rsidP="009B525F">
      <w:pPr>
        <w:pStyle w:val="Paragraphedeliste"/>
        <w:ind w:left="0"/>
        <w:jc w:val="both"/>
        <w:rPr>
          <w:sz w:val="24"/>
        </w:rPr>
      </w:pPr>
    </w:p>
    <w:p w14:paraId="7DCE2DEE" w14:textId="1DF0D1E2" w:rsidR="00303B08" w:rsidRDefault="00B04DF4" w:rsidP="009B525F">
      <w:pPr>
        <w:pStyle w:val="Paragraphedeliste"/>
        <w:ind w:left="0"/>
        <w:jc w:val="both"/>
        <w:rPr>
          <w:sz w:val="24"/>
        </w:rPr>
      </w:pPr>
      <w:r w:rsidRPr="00BF1D59">
        <w:rPr>
          <w:noProof/>
          <w:sz w:val="24"/>
          <w:lang w:eastAsia="fr-FR"/>
        </w:rPr>
        <mc:AlternateContent>
          <mc:Choice Requires="wps">
            <w:drawing>
              <wp:anchor distT="0" distB="0" distL="114300" distR="114300" simplePos="0" relativeHeight="251662848" behindDoc="0" locked="0" layoutInCell="1" allowOverlap="1" wp14:anchorId="54B51D5B" wp14:editId="27BFEA26">
                <wp:simplePos x="0" y="0"/>
                <wp:positionH relativeFrom="column">
                  <wp:posOffset>1995805</wp:posOffset>
                </wp:positionH>
                <wp:positionV relativeFrom="paragraph">
                  <wp:posOffset>99695</wp:posOffset>
                </wp:positionV>
                <wp:extent cx="2695575" cy="1000125"/>
                <wp:effectExtent l="0" t="0" r="28575" b="28575"/>
                <wp:wrapNone/>
                <wp:docPr id="25" name="Rogner un rectangle à un seul coin 25"/>
                <wp:cNvGraphicFramePr/>
                <a:graphic xmlns:a="http://schemas.openxmlformats.org/drawingml/2006/main">
                  <a:graphicData uri="http://schemas.microsoft.com/office/word/2010/wordprocessingShape">
                    <wps:wsp>
                      <wps:cNvSpPr/>
                      <wps:spPr>
                        <a:xfrm>
                          <a:off x="0" y="0"/>
                          <a:ext cx="2695575" cy="1000125"/>
                        </a:xfrm>
                        <a:prstGeom prst="snip1Rect">
                          <a:avLst/>
                        </a:prstGeom>
                      </wps:spPr>
                      <wps:style>
                        <a:lnRef idx="2">
                          <a:schemeClr val="accent2"/>
                        </a:lnRef>
                        <a:fillRef idx="1">
                          <a:schemeClr val="lt1"/>
                        </a:fillRef>
                        <a:effectRef idx="0">
                          <a:schemeClr val="accent2"/>
                        </a:effectRef>
                        <a:fontRef idx="minor">
                          <a:schemeClr val="dk1"/>
                        </a:fontRef>
                      </wps:style>
                      <wps:txbx>
                        <w:txbxContent>
                          <w:p w14:paraId="341ADC56" w14:textId="77777777" w:rsidR="000A50A8" w:rsidRDefault="000A50A8" w:rsidP="00BF1D59">
                            <w:pPr>
                              <w:spacing w:after="0"/>
                              <w:jc w:val="center"/>
                              <w:rPr>
                                <w:b/>
                                <w:smallCaps/>
                                <w:sz w:val="32"/>
                              </w:rPr>
                            </w:pPr>
                            <w:r>
                              <w:rPr>
                                <w:b/>
                                <w:smallCaps/>
                                <w:sz w:val="32"/>
                              </w:rPr>
                              <w:t>L’Advf Doit :</w:t>
                            </w:r>
                          </w:p>
                          <w:p w14:paraId="05839FB8" w14:textId="77777777" w:rsidR="000A50A8" w:rsidRPr="00BF1D59" w:rsidRDefault="000A50A8" w:rsidP="00BF1D59">
                            <w:pPr>
                              <w:spacing w:after="0"/>
                              <w:jc w:val="center"/>
                              <w:rPr>
                                <w:smallCaps/>
                                <w:sz w:val="32"/>
                              </w:rPr>
                            </w:pPr>
                            <w:r w:rsidRPr="00BF1D59">
                              <w:rPr>
                                <w:smallCaps/>
                                <w:sz w:val="32"/>
                              </w:rPr>
                              <w:t xml:space="preserve">Rester Calme &amp; respirer profondément </w:t>
                            </w:r>
                            <w:r>
                              <w:rPr>
                                <w:smallCaps/>
                                <w:sz w:val="32"/>
                              </w:rPr>
                              <w:t>dans l’urgence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51D5B" id="Rogner un rectangle à un seul coin 25" o:spid="_x0000_s1032" style="position:absolute;left:0;text-align:left;margin-left:157.15pt;margin-top:7.85pt;width:212.25pt;height:7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5575,1000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" adj="-11796480,,5400" path="m,l2528884,r166691,166691l2695575,1000125,,1000125,,xe" fillcolor="white [3201]" strokecolor="#c0504d [3205]" strokeweight="2pt">
                <v:stroke joinstyle="miter"/>
                <v:formulas/>
                <v:path arrowok="t" o:connecttype="custom" o:connectlocs="0,0;2528884,0;2695575,166691;2695575,1000125;0,1000125;0,0" o:connectangles="0,0,0,0,0,0" textboxrect="0,0,2695575,1000125"/>
                <v:textbox>
                  <w:txbxContent>
                    <w:p w14:paraId="341ADC56" w14:textId="77777777" w:rsidR="000A50A8" w:rsidRDefault="000A50A8" w:rsidP="00BF1D59">
                      <w:pPr>
                        <w:spacing w:after="0"/>
                        <w:jc w:val="center"/>
                        <w:rPr>
                          <w:b/>
                          <w:smallCaps/>
                          <w:sz w:val="32"/>
                        </w:rPr>
                      </w:pPr>
                      <w:r>
                        <w:rPr>
                          <w:b/>
                          <w:smallCaps/>
                          <w:sz w:val="32"/>
                        </w:rPr>
                        <w:t>L’Advf Doit :</w:t>
                      </w:r>
                    </w:p>
                    <w:p w14:paraId="05839FB8" w14:textId="77777777" w:rsidR="000A50A8" w:rsidRPr="00BF1D59" w:rsidRDefault="000A50A8" w:rsidP="00BF1D59">
                      <w:pPr>
                        <w:spacing w:after="0"/>
                        <w:jc w:val="center"/>
                        <w:rPr>
                          <w:smallCaps/>
                          <w:sz w:val="32"/>
                        </w:rPr>
                      </w:pPr>
                      <w:r w:rsidRPr="00BF1D59">
                        <w:rPr>
                          <w:smallCaps/>
                          <w:sz w:val="32"/>
                        </w:rPr>
                        <w:t xml:space="preserve">Rester Calme &amp; respirer profondément </w:t>
                      </w:r>
                      <w:r>
                        <w:rPr>
                          <w:smallCaps/>
                          <w:sz w:val="32"/>
                        </w:rPr>
                        <w:t>dans l’urgence</w:t>
                      </w:r>
                    </w:p>
                  </w:txbxContent>
                </v:textbox>
              </v:shape>
            </w:pict>
          </mc:Fallback>
        </mc:AlternateContent>
      </w:r>
    </w:p>
    <w:p w14:paraId="69C50BAE" w14:textId="77777777" w:rsidR="00303B08" w:rsidRDefault="00303B08" w:rsidP="009B525F">
      <w:pPr>
        <w:pStyle w:val="Paragraphedeliste"/>
        <w:ind w:left="0"/>
        <w:jc w:val="both"/>
        <w:rPr>
          <w:sz w:val="24"/>
        </w:rPr>
      </w:pPr>
    </w:p>
    <w:p w14:paraId="1B2FC446" w14:textId="77777777" w:rsidR="00B04DF4" w:rsidRDefault="00B04DF4" w:rsidP="00B04DF4">
      <w:pPr>
        <w:pStyle w:val="Paragraphedeliste"/>
        <w:jc w:val="both"/>
        <w:rPr>
          <w:b/>
          <w:smallCaps/>
          <w:color w:val="FF0000"/>
          <w:sz w:val="48"/>
        </w:rPr>
      </w:pPr>
    </w:p>
    <w:p w14:paraId="475DF4BE" w14:textId="57094F30" w:rsidR="00303B08" w:rsidRPr="00866011" w:rsidRDefault="00866011" w:rsidP="00866011">
      <w:pPr>
        <w:pStyle w:val="Paragraphedeliste"/>
        <w:numPr>
          <w:ilvl w:val="0"/>
          <w:numId w:val="1"/>
        </w:numPr>
        <w:ind w:hanging="720"/>
        <w:jc w:val="both"/>
        <w:rPr>
          <w:b/>
          <w:smallCaps/>
          <w:color w:val="FF0000"/>
          <w:sz w:val="48"/>
        </w:rPr>
      </w:pPr>
      <w:r w:rsidRPr="00866011">
        <w:rPr>
          <w:b/>
          <w:smallCaps/>
          <w:color w:val="FF0000"/>
          <w:sz w:val="48"/>
        </w:rPr>
        <w:lastRenderedPageBreak/>
        <w:t>Prévenir les périodes de canicules et de grand froid</w:t>
      </w:r>
    </w:p>
    <w:p w14:paraId="7A82F164" w14:textId="77777777" w:rsidR="00303B08" w:rsidRDefault="00303B08" w:rsidP="009B525F">
      <w:pPr>
        <w:pStyle w:val="Paragraphedeliste"/>
        <w:ind w:left="0"/>
        <w:jc w:val="both"/>
        <w:rPr>
          <w:sz w:val="24"/>
        </w:rPr>
      </w:pPr>
    </w:p>
    <w:p w14:paraId="0C737767" w14:textId="77777777" w:rsidR="00303B08" w:rsidRDefault="00866011" w:rsidP="009B525F">
      <w:pPr>
        <w:pStyle w:val="Paragraphedeliste"/>
        <w:ind w:left="0"/>
        <w:jc w:val="both"/>
        <w:rPr>
          <w:sz w:val="24"/>
        </w:rPr>
      </w:pPr>
      <w:r>
        <w:rPr>
          <w:sz w:val="24"/>
        </w:rPr>
        <w:t>En matière de sécurité, le rôle de l’ADVF est aussi de prévenir les risques liés aux épisodes climatiques</w:t>
      </w:r>
      <w:r w:rsidR="00BF1D59">
        <w:rPr>
          <w:sz w:val="24"/>
        </w:rPr>
        <w:t>.</w:t>
      </w:r>
    </w:p>
    <w:p w14:paraId="44B85773" w14:textId="04A6BC7E" w:rsidR="00BF1D59" w:rsidRDefault="00BF1D59" w:rsidP="009B525F">
      <w:pPr>
        <w:pStyle w:val="Paragraphedeliste"/>
        <w:ind w:left="0"/>
        <w:jc w:val="both"/>
        <w:rPr>
          <w:sz w:val="24"/>
        </w:rPr>
      </w:pPr>
      <w:r>
        <w:rPr>
          <w:sz w:val="24"/>
        </w:rPr>
        <w:t xml:space="preserve">Le dérèglement climatique, assez constant depuis </w:t>
      </w:r>
      <w:r w:rsidR="00B04DF4">
        <w:rPr>
          <w:sz w:val="24"/>
        </w:rPr>
        <w:t>une dizaine</w:t>
      </w:r>
      <w:r>
        <w:rPr>
          <w:sz w:val="24"/>
        </w:rPr>
        <w:t xml:space="preserve"> d’années provoque en été des pics de chaleur et en hivers des baisses de température importantes. Les personnes âgées sont très fragiles par rapport à ces variations. L’Assistant De Vie aux Familles, est là pour conseiller les personnes qu’il prend en charge afin de se prémunir efficacement dans l’un ou l’autre cas.</w:t>
      </w:r>
    </w:p>
    <w:p w14:paraId="6EFFB6FC" w14:textId="77777777" w:rsidR="00303B08" w:rsidRDefault="00303B08" w:rsidP="009B525F">
      <w:pPr>
        <w:pStyle w:val="Paragraphedeliste"/>
        <w:ind w:left="0"/>
        <w:jc w:val="both"/>
        <w:rPr>
          <w:sz w:val="24"/>
        </w:rPr>
      </w:pPr>
    </w:p>
    <w:tbl>
      <w:tblPr>
        <w:tblStyle w:val="Grilledutableau"/>
        <w:tblpPr w:leftFromText="141" w:rightFromText="141" w:vertAnchor="text" w:horzAnchor="margin" w:tblpY="-58"/>
        <w:tblW w:w="11023" w:type="dxa"/>
        <w:tblLook w:val="04A0" w:firstRow="1" w:lastRow="0" w:firstColumn="1" w:lastColumn="0" w:noHBand="0" w:noVBand="1"/>
      </w:tblPr>
      <w:tblGrid>
        <w:gridCol w:w="1668"/>
        <w:gridCol w:w="9355"/>
      </w:tblGrid>
      <w:tr w:rsidR="00DB16BF" w14:paraId="23AB9C5B" w14:textId="77777777" w:rsidTr="00DB16BF">
        <w:tc>
          <w:tcPr>
            <w:tcW w:w="1668" w:type="dxa"/>
            <w:shd w:val="clear" w:color="auto" w:fill="FBD4B4" w:themeFill="accent6" w:themeFillTint="66"/>
            <w:vAlign w:val="center"/>
          </w:tcPr>
          <w:p w14:paraId="631BC413" w14:textId="77777777" w:rsidR="00DB16BF" w:rsidRPr="00BF1D59" w:rsidRDefault="00DB16BF" w:rsidP="00DB16BF">
            <w:pPr>
              <w:pStyle w:val="Paragraphedeliste"/>
              <w:ind w:left="0"/>
              <w:jc w:val="center"/>
              <w:rPr>
                <w:b/>
                <w:sz w:val="24"/>
              </w:rPr>
            </w:pPr>
            <w:r w:rsidRPr="00BF1D59">
              <w:rPr>
                <w:b/>
                <w:sz w:val="24"/>
              </w:rPr>
              <w:t>Les conseils en cas de canicules</w:t>
            </w:r>
            <w:r>
              <w:rPr>
                <w:b/>
                <w:sz w:val="24"/>
              </w:rPr>
              <w:t xml:space="preserve"> ou de grand froid</w:t>
            </w:r>
          </w:p>
        </w:tc>
        <w:tc>
          <w:tcPr>
            <w:tcW w:w="9355" w:type="dxa"/>
          </w:tcPr>
          <w:p w14:paraId="3B3E07B6" w14:textId="77777777" w:rsidR="00DB16BF" w:rsidRDefault="00DB16BF" w:rsidP="00DB16BF">
            <w:pPr>
              <w:pStyle w:val="Paragraphedeliste"/>
              <w:numPr>
                <w:ilvl w:val="0"/>
                <w:numId w:val="12"/>
              </w:numPr>
              <w:ind w:left="298" w:hanging="284"/>
              <w:jc w:val="both"/>
              <w:rPr>
                <w:b/>
                <w:sz w:val="24"/>
              </w:rPr>
            </w:pPr>
            <w:r w:rsidRPr="00BF1D59">
              <w:rPr>
                <w:b/>
                <w:sz w:val="24"/>
              </w:rPr>
              <w:t>En cas de canicule (température élevée en journée et qui ne ba</w:t>
            </w:r>
            <w:r w:rsidR="00C932FC">
              <w:rPr>
                <w:b/>
                <w:sz w:val="24"/>
              </w:rPr>
              <w:t>i</w:t>
            </w:r>
            <w:r w:rsidRPr="00BF1D59">
              <w:rPr>
                <w:b/>
                <w:sz w:val="24"/>
              </w:rPr>
              <w:t>sse pas suffisamment la nuit).</w:t>
            </w:r>
          </w:p>
          <w:p w14:paraId="55BA9FCA" w14:textId="77777777" w:rsidR="00DB16BF" w:rsidRPr="000A50A8" w:rsidRDefault="00DB16BF" w:rsidP="00DB16BF">
            <w:pPr>
              <w:ind w:left="14"/>
              <w:jc w:val="both"/>
              <w:rPr>
                <w:b/>
                <w:sz w:val="24"/>
              </w:rPr>
            </w:pPr>
          </w:p>
          <w:p w14:paraId="7390FDF1" w14:textId="77777777" w:rsidR="00DB16BF" w:rsidRDefault="00DB16BF" w:rsidP="00DB16BF">
            <w:pPr>
              <w:pStyle w:val="Paragraphedeliste"/>
              <w:numPr>
                <w:ilvl w:val="0"/>
                <w:numId w:val="4"/>
              </w:numPr>
              <w:ind w:left="298" w:hanging="284"/>
              <w:jc w:val="both"/>
              <w:rPr>
                <w:sz w:val="24"/>
              </w:rPr>
            </w:pPr>
            <w:r>
              <w:rPr>
                <w:sz w:val="24"/>
              </w:rPr>
              <w:t>Éviter de sortir aux heures les plus chaudes ;</w:t>
            </w:r>
          </w:p>
          <w:p w14:paraId="1C6B0688" w14:textId="77777777" w:rsidR="00DB16BF" w:rsidRDefault="00DB16BF" w:rsidP="00DB16BF">
            <w:pPr>
              <w:pStyle w:val="Paragraphedeliste"/>
              <w:numPr>
                <w:ilvl w:val="0"/>
                <w:numId w:val="4"/>
              </w:numPr>
              <w:ind w:left="298" w:hanging="284"/>
              <w:jc w:val="both"/>
              <w:rPr>
                <w:sz w:val="24"/>
              </w:rPr>
            </w:pPr>
            <w:r>
              <w:rPr>
                <w:sz w:val="24"/>
              </w:rPr>
              <w:t>Ne pas rester au soleil (surtout sans chapeaux sur la tête) ;</w:t>
            </w:r>
          </w:p>
          <w:p w14:paraId="50E64C2C" w14:textId="77777777" w:rsidR="00DB16BF" w:rsidRDefault="00DB16BF" w:rsidP="00DB16BF">
            <w:pPr>
              <w:pStyle w:val="Paragraphedeliste"/>
              <w:numPr>
                <w:ilvl w:val="0"/>
                <w:numId w:val="4"/>
              </w:numPr>
              <w:ind w:left="298" w:hanging="284"/>
              <w:jc w:val="both"/>
              <w:rPr>
                <w:sz w:val="24"/>
              </w:rPr>
            </w:pPr>
            <w:r>
              <w:rPr>
                <w:sz w:val="24"/>
              </w:rPr>
              <w:t>Éviter de faire des efforts physiques trop importants ;</w:t>
            </w:r>
          </w:p>
          <w:p w14:paraId="2E0519BD" w14:textId="77777777" w:rsidR="00DB16BF" w:rsidRDefault="00DB16BF" w:rsidP="00DB16BF">
            <w:pPr>
              <w:pStyle w:val="Paragraphedeliste"/>
              <w:numPr>
                <w:ilvl w:val="0"/>
                <w:numId w:val="4"/>
              </w:numPr>
              <w:ind w:left="298" w:hanging="284"/>
              <w:jc w:val="both"/>
              <w:rPr>
                <w:sz w:val="24"/>
              </w:rPr>
            </w:pPr>
            <w:r>
              <w:rPr>
                <w:sz w:val="24"/>
              </w:rPr>
              <w:t>Privilégier les pièces fraiche ou climatisé, 20 – 22°C ;</w:t>
            </w:r>
          </w:p>
          <w:p w14:paraId="14B934C4" w14:textId="77777777" w:rsidR="00DB16BF" w:rsidRDefault="00DB16BF" w:rsidP="00DB16BF">
            <w:pPr>
              <w:pStyle w:val="Paragraphedeliste"/>
              <w:numPr>
                <w:ilvl w:val="0"/>
                <w:numId w:val="4"/>
              </w:numPr>
              <w:ind w:left="298" w:hanging="284"/>
              <w:jc w:val="both"/>
              <w:rPr>
                <w:sz w:val="24"/>
              </w:rPr>
            </w:pPr>
            <w:r>
              <w:rPr>
                <w:sz w:val="24"/>
              </w:rPr>
              <w:t>Fermer les volets durant les périodes les plus chaudes ;</w:t>
            </w:r>
          </w:p>
          <w:p w14:paraId="2029F329" w14:textId="77777777" w:rsidR="00DB16BF" w:rsidRDefault="00DB16BF" w:rsidP="00DB16BF">
            <w:pPr>
              <w:pStyle w:val="Paragraphedeliste"/>
              <w:numPr>
                <w:ilvl w:val="0"/>
                <w:numId w:val="4"/>
              </w:numPr>
              <w:ind w:left="298" w:hanging="284"/>
              <w:jc w:val="both"/>
              <w:rPr>
                <w:sz w:val="24"/>
              </w:rPr>
            </w:pPr>
            <w:r>
              <w:rPr>
                <w:sz w:val="24"/>
              </w:rPr>
              <w:t>Aérer à partir de 17 heures pour faire baisser la température ;</w:t>
            </w:r>
          </w:p>
          <w:p w14:paraId="046228F7" w14:textId="77777777" w:rsidR="00DB16BF" w:rsidRDefault="00DB16BF" w:rsidP="00DB16BF">
            <w:pPr>
              <w:pStyle w:val="Paragraphedeliste"/>
              <w:numPr>
                <w:ilvl w:val="0"/>
                <w:numId w:val="4"/>
              </w:numPr>
              <w:ind w:left="298" w:hanging="284"/>
              <w:jc w:val="both"/>
              <w:rPr>
                <w:sz w:val="24"/>
              </w:rPr>
            </w:pPr>
            <w:r>
              <w:rPr>
                <w:sz w:val="24"/>
              </w:rPr>
              <w:t>Manger sans excès en privilégiant les fruits, les légumes, les aliments frais… et boire des boissons fraiches (au moins 1,5 litre par 24 h) ;</w:t>
            </w:r>
          </w:p>
          <w:p w14:paraId="44CA40A1" w14:textId="77777777" w:rsidR="00DB16BF" w:rsidRDefault="00DB16BF" w:rsidP="00DB16BF">
            <w:pPr>
              <w:pStyle w:val="Paragraphedeliste"/>
              <w:numPr>
                <w:ilvl w:val="0"/>
                <w:numId w:val="4"/>
              </w:numPr>
              <w:ind w:left="298" w:hanging="284"/>
              <w:jc w:val="both"/>
              <w:rPr>
                <w:sz w:val="24"/>
              </w:rPr>
            </w:pPr>
            <w:r>
              <w:rPr>
                <w:sz w:val="24"/>
              </w:rPr>
              <w:t>En cas de malaise ou de coup de chaleur, il faut appeler le 15 ou le 0 800 066 666.</w:t>
            </w:r>
          </w:p>
          <w:p w14:paraId="1E1E4379" w14:textId="77777777" w:rsidR="00DB16BF" w:rsidRDefault="00DB16BF" w:rsidP="00DB16BF">
            <w:pPr>
              <w:jc w:val="both"/>
              <w:rPr>
                <w:sz w:val="24"/>
              </w:rPr>
            </w:pPr>
          </w:p>
          <w:p w14:paraId="0A0F2A6A" w14:textId="77777777" w:rsidR="00DB16BF" w:rsidRDefault="00DB16BF" w:rsidP="00DB16BF">
            <w:pPr>
              <w:pStyle w:val="Paragraphedeliste"/>
              <w:numPr>
                <w:ilvl w:val="0"/>
                <w:numId w:val="12"/>
              </w:numPr>
              <w:ind w:left="298" w:hanging="284"/>
              <w:jc w:val="both"/>
              <w:rPr>
                <w:b/>
                <w:sz w:val="24"/>
              </w:rPr>
            </w:pPr>
            <w:r w:rsidRPr="000A50A8">
              <w:rPr>
                <w:b/>
                <w:sz w:val="24"/>
              </w:rPr>
              <w:t>En cas de grand froid (température : le jour inférieure à 0°C et la nuit inférieures à -5°C).</w:t>
            </w:r>
          </w:p>
          <w:p w14:paraId="02DAD37E" w14:textId="77777777" w:rsidR="00DB16BF" w:rsidRPr="000A50A8" w:rsidRDefault="00DB16BF" w:rsidP="00DB16BF">
            <w:pPr>
              <w:ind w:left="14"/>
              <w:jc w:val="both"/>
              <w:rPr>
                <w:b/>
                <w:sz w:val="24"/>
              </w:rPr>
            </w:pPr>
          </w:p>
          <w:p w14:paraId="1FF037FB" w14:textId="0B99D530" w:rsidR="00DB16BF" w:rsidRDefault="00DB16BF" w:rsidP="00DB16BF">
            <w:pPr>
              <w:pStyle w:val="Paragraphedeliste"/>
              <w:numPr>
                <w:ilvl w:val="0"/>
                <w:numId w:val="4"/>
              </w:numPr>
              <w:ind w:left="298" w:hanging="284"/>
              <w:jc w:val="both"/>
              <w:rPr>
                <w:sz w:val="24"/>
              </w:rPr>
            </w:pPr>
            <w:r>
              <w:rPr>
                <w:sz w:val="24"/>
              </w:rPr>
              <w:t>Limiter au maximum les sorties vers l’extérieur, surtout une fois la nuit tombé</w:t>
            </w:r>
            <w:r w:rsidR="00B04DF4">
              <w:rPr>
                <w:sz w:val="24"/>
              </w:rPr>
              <w:t>e</w:t>
            </w:r>
            <w:r>
              <w:rPr>
                <w:sz w:val="24"/>
              </w:rPr>
              <w:t> ;</w:t>
            </w:r>
          </w:p>
          <w:p w14:paraId="5DA05C4B" w14:textId="5CEA3134" w:rsidR="00DB16BF" w:rsidRDefault="00DB16BF" w:rsidP="00DB16BF">
            <w:pPr>
              <w:pStyle w:val="Paragraphedeliste"/>
              <w:numPr>
                <w:ilvl w:val="0"/>
                <w:numId w:val="4"/>
              </w:numPr>
              <w:ind w:left="298" w:hanging="284"/>
              <w:jc w:val="both"/>
              <w:rPr>
                <w:sz w:val="24"/>
              </w:rPr>
            </w:pPr>
            <w:r>
              <w:rPr>
                <w:sz w:val="24"/>
              </w:rPr>
              <w:t xml:space="preserve">Être prudent lors des petites sorties (risque de chute lié au verglas) : avoir de </w:t>
            </w:r>
            <w:r w:rsidR="00B04DF4">
              <w:rPr>
                <w:sz w:val="24"/>
              </w:rPr>
              <w:t>bonnes chaussures montantes</w:t>
            </w:r>
            <w:r>
              <w:rPr>
                <w:sz w:val="24"/>
              </w:rPr>
              <w:t xml:space="preserve"> avec semelles antidérapantes ;</w:t>
            </w:r>
          </w:p>
          <w:p w14:paraId="6C019E5B" w14:textId="77777777" w:rsidR="00DB16BF" w:rsidRDefault="00DB16BF" w:rsidP="00DB16BF">
            <w:pPr>
              <w:pStyle w:val="Paragraphedeliste"/>
              <w:numPr>
                <w:ilvl w:val="0"/>
                <w:numId w:val="4"/>
              </w:numPr>
              <w:ind w:left="298" w:hanging="284"/>
              <w:jc w:val="both"/>
              <w:rPr>
                <w:sz w:val="24"/>
              </w:rPr>
            </w:pPr>
            <w:r>
              <w:rPr>
                <w:sz w:val="24"/>
              </w:rPr>
              <w:t>Mettre une écharpe, des gants, un bonnet ;</w:t>
            </w:r>
          </w:p>
          <w:p w14:paraId="15250598" w14:textId="77777777" w:rsidR="00DB16BF" w:rsidRDefault="00DB16BF" w:rsidP="00DB16BF">
            <w:pPr>
              <w:pStyle w:val="Paragraphedeliste"/>
              <w:numPr>
                <w:ilvl w:val="0"/>
                <w:numId w:val="4"/>
              </w:numPr>
              <w:ind w:left="298" w:hanging="284"/>
              <w:jc w:val="both"/>
              <w:rPr>
                <w:sz w:val="24"/>
              </w:rPr>
            </w:pPr>
            <w:r>
              <w:rPr>
                <w:sz w:val="24"/>
              </w:rPr>
              <w:t>Porter des vêtements et des sous-vêtements chauds ;</w:t>
            </w:r>
          </w:p>
          <w:p w14:paraId="48544780" w14:textId="77777777" w:rsidR="00DB16BF" w:rsidRDefault="00DB16BF" w:rsidP="00DB16BF">
            <w:pPr>
              <w:pStyle w:val="Paragraphedeliste"/>
              <w:numPr>
                <w:ilvl w:val="0"/>
                <w:numId w:val="4"/>
              </w:numPr>
              <w:ind w:left="298" w:hanging="284"/>
              <w:jc w:val="both"/>
              <w:rPr>
                <w:sz w:val="24"/>
              </w:rPr>
            </w:pPr>
            <w:r>
              <w:rPr>
                <w:sz w:val="24"/>
              </w:rPr>
              <w:t>Ne pas hésiter à mettre une couverture supplémentaire pour dormir (voir une couverture chauffante) ;</w:t>
            </w:r>
          </w:p>
          <w:p w14:paraId="6447C494" w14:textId="77777777" w:rsidR="00DB16BF" w:rsidRDefault="00DB16BF" w:rsidP="00DB16BF">
            <w:pPr>
              <w:pStyle w:val="Paragraphedeliste"/>
              <w:numPr>
                <w:ilvl w:val="0"/>
                <w:numId w:val="4"/>
              </w:numPr>
              <w:ind w:left="298" w:hanging="284"/>
              <w:jc w:val="both"/>
              <w:rPr>
                <w:sz w:val="24"/>
              </w:rPr>
            </w:pPr>
            <w:r>
              <w:rPr>
                <w:sz w:val="24"/>
              </w:rPr>
              <w:t>Privilégier les boissons chaudes le soir et des aliments riches en calories ;</w:t>
            </w:r>
          </w:p>
          <w:p w14:paraId="304D3BC1" w14:textId="77777777" w:rsidR="00DB16BF" w:rsidRDefault="00DB16BF" w:rsidP="00DB16BF">
            <w:pPr>
              <w:pStyle w:val="Paragraphedeliste"/>
              <w:numPr>
                <w:ilvl w:val="0"/>
                <w:numId w:val="4"/>
              </w:numPr>
              <w:ind w:left="298" w:hanging="284"/>
              <w:jc w:val="both"/>
              <w:rPr>
                <w:sz w:val="24"/>
              </w:rPr>
            </w:pPr>
            <w:r>
              <w:rPr>
                <w:sz w:val="24"/>
              </w:rPr>
              <w:t>Assurer une température ambiante constante et supérieure à 19°C (surtout dans les pièces à vivre et la salle de bains) ;</w:t>
            </w:r>
          </w:p>
          <w:p w14:paraId="1DFA3AB9" w14:textId="77777777" w:rsidR="00DB16BF" w:rsidRPr="000A50A8" w:rsidRDefault="00DB16BF" w:rsidP="00DB16BF">
            <w:pPr>
              <w:pStyle w:val="Paragraphedeliste"/>
              <w:numPr>
                <w:ilvl w:val="0"/>
                <w:numId w:val="4"/>
              </w:numPr>
              <w:ind w:left="298" w:hanging="284"/>
              <w:jc w:val="both"/>
              <w:rPr>
                <w:sz w:val="24"/>
              </w:rPr>
            </w:pPr>
            <w:r>
              <w:rPr>
                <w:sz w:val="24"/>
              </w:rPr>
              <w:t>Utiliser des chauffages d’appoint si besoin.</w:t>
            </w:r>
          </w:p>
        </w:tc>
      </w:tr>
    </w:tbl>
    <w:tbl>
      <w:tblPr>
        <w:tblStyle w:val="Grilledutableau"/>
        <w:tblW w:w="11023" w:type="dxa"/>
        <w:tblLook w:val="04A0" w:firstRow="1" w:lastRow="0" w:firstColumn="1" w:lastColumn="0" w:noHBand="0" w:noVBand="1"/>
      </w:tblPr>
      <w:tblGrid>
        <w:gridCol w:w="1180"/>
        <w:gridCol w:w="9843"/>
      </w:tblGrid>
      <w:tr w:rsidR="00DB16BF" w14:paraId="0836F360" w14:textId="77777777" w:rsidTr="00DB16BF">
        <w:tc>
          <w:tcPr>
            <w:tcW w:w="1180" w:type="dxa"/>
            <w:shd w:val="clear" w:color="auto" w:fill="FBD4B4" w:themeFill="accent6" w:themeFillTint="66"/>
            <w:vAlign w:val="center"/>
          </w:tcPr>
          <w:p w14:paraId="099A1E09" w14:textId="77777777" w:rsidR="00DB16BF" w:rsidRPr="00DB16BF" w:rsidRDefault="00DB16BF" w:rsidP="00DB16BF">
            <w:pPr>
              <w:pStyle w:val="Paragraphedeliste"/>
              <w:ind w:left="0"/>
              <w:jc w:val="center"/>
              <w:rPr>
                <w:b/>
                <w:sz w:val="24"/>
              </w:rPr>
            </w:pPr>
            <w:r w:rsidRPr="00DB16BF">
              <w:rPr>
                <w:b/>
                <w:sz w:val="24"/>
              </w:rPr>
              <w:t>Retenez</w:t>
            </w:r>
          </w:p>
        </w:tc>
        <w:tc>
          <w:tcPr>
            <w:tcW w:w="9843" w:type="dxa"/>
          </w:tcPr>
          <w:p w14:paraId="787F03FA" w14:textId="77777777" w:rsidR="00DB16BF" w:rsidRDefault="00DB16BF" w:rsidP="00DB16BF">
            <w:pPr>
              <w:pStyle w:val="Paragraphedeliste"/>
              <w:numPr>
                <w:ilvl w:val="0"/>
                <w:numId w:val="2"/>
              </w:numPr>
              <w:jc w:val="both"/>
              <w:rPr>
                <w:sz w:val="24"/>
              </w:rPr>
            </w:pPr>
            <w:r>
              <w:rPr>
                <w:sz w:val="24"/>
              </w:rPr>
              <w:t>Gardez son sang-froid ;</w:t>
            </w:r>
          </w:p>
          <w:p w14:paraId="3BC87D50" w14:textId="77777777" w:rsidR="00DB16BF" w:rsidRDefault="00DB16BF" w:rsidP="00DB16BF">
            <w:pPr>
              <w:pStyle w:val="Paragraphedeliste"/>
              <w:numPr>
                <w:ilvl w:val="0"/>
                <w:numId w:val="2"/>
              </w:numPr>
              <w:jc w:val="both"/>
              <w:rPr>
                <w:sz w:val="24"/>
              </w:rPr>
            </w:pPr>
            <w:r>
              <w:rPr>
                <w:sz w:val="24"/>
              </w:rPr>
              <w:t>Rassurer la personne ;</w:t>
            </w:r>
          </w:p>
          <w:p w14:paraId="157C4AB2" w14:textId="77777777" w:rsidR="00DB16BF" w:rsidRDefault="00DB16BF" w:rsidP="00DB16BF">
            <w:pPr>
              <w:pStyle w:val="Paragraphedeliste"/>
              <w:numPr>
                <w:ilvl w:val="0"/>
                <w:numId w:val="2"/>
              </w:numPr>
              <w:jc w:val="both"/>
              <w:rPr>
                <w:sz w:val="24"/>
              </w:rPr>
            </w:pPr>
            <w:r>
              <w:rPr>
                <w:sz w:val="24"/>
              </w:rPr>
              <w:t>Maintenir la communication ;</w:t>
            </w:r>
          </w:p>
          <w:p w14:paraId="5C4A3FF7" w14:textId="77777777" w:rsidR="00DB16BF" w:rsidRDefault="00DB16BF" w:rsidP="00DB16BF">
            <w:pPr>
              <w:pStyle w:val="Paragraphedeliste"/>
              <w:numPr>
                <w:ilvl w:val="0"/>
                <w:numId w:val="2"/>
              </w:numPr>
              <w:jc w:val="both"/>
              <w:rPr>
                <w:sz w:val="24"/>
              </w:rPr>
            </w:pPr>
            <w:r>
              <w:rPr>
                <w:sz w:val="24"/>
              </w:rPr>
              <w:t>Adopter les gestes professionnels ;</w:t>
            </w:r>
          </w:p>
          <w:p w14:paraId="2784D481" w14:textId="77777777" w:rsidR="00DB16BF" w:rsidRDefault="00DB16BF" w:rsidP="00DB16BF">
            <w:pPr>
              <w:pStyle w:val="Paragraphedeliste"/>
              <w:numPr>
                <w:ilvl w:val="0"/>
                <w:numId w:val="2"/>
              </w:numPr>
              <w:jc w:val="both"/>
              <w:rPr>
                <w:sz w:val="24"/>
              </w:rPr>
            </w:pPr>
            <w:r>
              <w:rPr>
                <w:sz w:val="24"/>
              </w:rPr>
              <w:t>Évaluer les dangers et éviter le sur-accident ;</w:t>
            </w:r>
          </w:p>
          <w:p w14:paraId="2DD91050" w14:textId="77777777" w:rsidR="00DB16BF" w:rsidRDefault="00DB16BF" w:rsidP="00DB16BF">
            <w:pPr>
              <w:pStyle w:val="Paragraphedeliste"/>
              <w:numPr>
                <w:ilvl w:val="0"/>
                <w:numId w:val="2"/>
              </w:numPr>
              <w:jc w:val="both"/>
              <w:rPr>
                <w:sz w:val="24"/>
              </w:rPr>
            </w:pPr>
            <w:r>
              <w:rPr>
                <w:sz w:val="24"/>
              </w:rPr>
              <w:t>Sécuriser et protéger la personne ;</w:t>
            </w:r>
          </w:p>
          <w:p w14:paraId="7B53906B" w14:textId="77777777" w:rsidR="00DB16BF" w:rsidRDefault="00DB16BF" w:rsidP="00DB16BF">
            <w:pPr>
              <w:pStyle w:val="Paragraphedeliste"/>
              <w:numPr>
                <w:ilvl w:val="0"/>
                <w:numId w:val="2"/>
              </w:numPr>
              <w:jc w:val="both"/>
              <w:rPr>
                <w:sz w:val="24"/>
              </w:rPr>
            </w:pPr>
            <w:r>
              <w:rPr>
                <w:sz w:val="24"/>
              </w:rPr>
              <w:t>Alerter les secours sans attendre ;</w:t>
            </w:r>
          </w:p>
          <w:p w14:paraId="4FD86463" w14:textId="77777777" w:rsidR="00DB16BF" w:rsidRDefault="00DB16BF" w:rsidP="00DB16BF">
            <w:pPr>
              <w:pStyle w:val="Paragraphedeliste"/>
              <w:numPr>
                <w:ilvl w:val="0"/>
                <w:numId w:val="2"/>
              </w:numPr>
              <w:rPr>
                <w:sz w:val="24"/>
              </w:rPr>
            </w:pPr>
            <w:r>
              <w:rPr>
                <w:sz w:val="24"/>
              </w:rPr>
              <w:t>Être précis d</w:t>
            </w:r>
            <w:r w:rsidR="00C932FC">
              <w:rPr>
                <w:sz w:val="24"/>
              </w:rPr>
              <w:t>ans les renseignements donnés ;</w:t>
            </w:r>
            <w:r>
              <w:rPr>
                <w:sz w:val="24"/>
              </w:rPr>
              <w:br/>
              <w:t>âge de la personne, adresse exacte (digicode, étage)</w:t>
            </w:r>
            <w:r>
              <w:rPr>
                <w:sz w:val="24"/>
              </w:rPr>
              <w:br/>
              <w:t>la nature de l’accident, les lésions observées, les premiers gestes effectués</w:t>
            </w:r>
          </w:p>
          <w:p w14:paraId="3B900C32" w14:textId="77777777" w:rsidR="00DB16BF" w:rsidRDefault="00DB16BF" w:rsidP="00DB16BF">
            <w:pPr>
              <w:pStyle w:val="Paragraphedeliste"/>
              <w:numPr>
                <w:ilvl w:val="0"/>
                <w:numId w:val="2"/>
              </w:numPr>
              <w:rPr>
                <w:sz w:val="24"/>
              </w:rPr>
            </w:pPr>
            <w:r>
              <w:rPr>
                <w:sz w:val="24"/>
              </w:rPr>
              <w:t>Renseigner le cahier de liaison</w:t>
            </w:r>
            <w:r w:rsidR="00C932FC">
              <w:rPr>
                <w:sz w:val="24"/>
              </w:rPr>
              <w:t> ;</w:t>
            </w:r>
          </w:p>
          <w:p w14:paraId="2030B907" w14:textId="77777777" w:rsidR="00DB16BF" w:rsidRPr="00DB16BF" w:rsidRDefault="00DB16BF" w:rsidP="00DB16BF">
            <w:pPr>
              <w:pStyle w:val="Paragraphedeliste"/>
              <w:numPr>
                <w:ilvl w:val="0"/>
                <w:numId w:val="2"/>
              </w:numPr>
              <w:rPr>
                <w:sz w:val="24"/>
              </w:rPr>
            </w:pPr>
            <w:r>
              <w:rPr>
                <w:sz w:val="24"/>
              </w:rPr>
              <w:t>Tenir informer l’association (s’il y en a une), ainsi que la famille.</w:t>
            </w:r>
          </w:p>
        </w:tc>
      </w:tr>
    </w:tbl>
    <w:p w14:paraId="3F235555" w14:textId="77777777" w:rsidR="00FC5215" w:rsidRDefault="00FC5215" w:rsidP="009B525F">
      <w:pPr>
        <w:pStyle w:val="Paragraphedeliste"/>
        <w:ind w:left="0"/>
        <w:jc w:val="both"/>
        <w:rPr>
          <w:sz w:val="24"/>
        </w:rPr>
        <w:sectPr w:rsidR="00FC5215" w:rsidSect="00065539">
          <w:footerReference w:type="default" r:id="rId31"/>
          <w:pgSz w:w="11906" w:h="16838"/>
          <w:pgMar w:top="567" w:right="567" w:bottom="567" w:left="567" w:header="708" w:footer="708" w:gutter="0"/>
          <w:cols w:space="708"/>
          <w:docGrid w:linePitch="360"/>
        </w:sectPr>
      </w:pPr>
    </w:p>
    <w:p w14:paraId="498D8534" w14:textId="77777777" w:rsidR="00FC5215" w:rsidRDefault="00FC5215" w:rsidP="009B525F">
      <w:pPr>
        <w:pStyle w:val="Paragraphedeliste"/>
        <w:ind w:left="0"/>
        <w:jc w:val="both"/>
        <w:rPr>
          <w:sz w:val="24"/>
        </w:rPr>
      </w:pPr>
      <w:r>
        <w:rPr>
          <w:noProof/>
          <w:lang w:eastAsia="fr-FR"/>
        </w:rPr>
        <w:lastRenderedPageBreak/>
        <mc:AlternateContent>
          <mc:Choice Requires="wps">
            <w:drawing>
              <wp:anchor distT="0" distB="0" distL="114300" distR="114300" simplePos="0" relativeHeight="251669504" behindDoc="1" locked="0" layoutInCell="1" allowOverlap="1" wp14:anchorId="3E7412FC" wp14:editId="08866B1B">
                <wp:simplePos x="0" y="0"/>
                <wp:positionH relativeFrom="margin">
                  <wp:posOffset>2244090</wp:posOffset>
                </wp:positionH>
                <wp:positionV relativeFrom="margin">
                  <wp:posOffset>-220980</wp:posOffset>
                </wp:positionV>
                <wp:extent cx="1828800" cy="1828800"/>
                <wp:effectExtent l="0" t="0" r="0" b="1270"/>
                <wp:wrapNone/>
                <wp:docPr id="28" name="Zone de texte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5521B08" w14:textId="77777777" w:rsidR="00FC5215" w:rsidRPr="00FC5215" w:rsidRDefault="00FC5215" w:rsidP="00FC5215">
                            <w:pPr>
                              <w:pStyle w:val="Paragraphedeliste"/>
                              <w:jc w:val="center"/>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FC5215">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Testez vos connaissances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 w14:anchorId="3E7412FC" id="Zone de texte 28" o:spid="_x0000_s1033" type="#_x0000_t202" style="position:absolute;left:0;text-align:left;margin-left:176.7pt;margin-top:-17.4pt;width:2in;height:2in;z-index:-251646976;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" filled="f" stroked="f">
                <v:textbox style="mso-fit-shape-to-text:t">
                  <w:txbxContent>
                    <w:p w14:paraId="15521B08" w14:textId="77777777" w:rsidR="00FC5215" w:rsidRPr="00FC5215" w:rsidRDefault="00FC5215" w:rsidP="00FC5215">
                      <w:pPr>
                        <w:pStyle w:val="Paragraphedeliste"/>
                        <w:jc w:val="center"/>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FC5215">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Testez vos connaissances :</w:t>
                      </w:r>
                    </w:p>
                  </w:txbxContent>
                </v:textbox>
                <w10:wrap anchorx="margin" anchory="margin"/>
              </v:shape>
            </w:pict>
          </mc:Fallback>
        </mc:AlternateContent>
      </w:r>
    </w:p>
    <w:p w14:paraId="553C083C" w14:textId="77777777" w:rsidR="00FC5215" w:rsidRDefault="00FC5215" w:rsidP="009B525F">
      <w:pPr>
        <w:pStyle w:val="Paragraphedeliste"/>
        <w:ind w:left="0"/>
        <w:jc w:val="both"/>
        <w:rPr>
          <w:b/>
          <w:sz w:val="24"/>
        </w:rPr>
      </w:pPr>
    </w:p>
    <w:p w14:paraId="7B14D8A9" w14:textId="77777777" w:rsidR="00FC5215" w:rsidRPr="00294017" w:rsidRDefault="00FC5215" w:rsidP="009B525F">
      <w:pPr>
        <w:pStyle w:val="Paragraphedeliste"/>
        <w:ind w:left="0"/>
        <w:jc w:val="both"/>
        <w:rPr>
          <w:b/>
          <w:sz w:val="28"/>
        </w:rPr>
      </w:pPr>
      <w:r w:rsidRPr="00294017">
        <w:rPr>
          <w:b/>
          <w:sz w:val="28"/>
        </w:rPr>
        <w:t>Cochez les affirmations qui sont Correctes.</w:t>
      </w:r>
    </w:p>
    <w:p w14:paraId="69C8B6B1" w14:textId="77777777" w:rsidR="00FC5215" w:rsidRPr="00C1142C" w:rsidRDefault="00FC5215" w:rsidP="009B525F">
      <w:pPr>
        <w:pStyle w:val="Paragraphedeliste"/>
        <w:ind w:left="0"/>
        <w:jc w:val="both"/>
        <w:rPr>
          <w:sz w:val="24"/>
          <w:szCs w:val="24"/>
        </w:rPr>
      </w:pPr>
      <w:r w:rsidRPr="00C1142C">
        <w:rPr>
          <w:sz w:val="40"/>
        </w:rPr>
        <w:sym w:font="Wingdings 2" w:char="F02A"/>
      </w:r>
      <w:r>
        <w:rPr>
          <w:sz w:val="48"/>
        </w:rPr>
        <w:t xml:space="preserve"> </w:t>
      </w:r>
      <w:r w:rsidRPr="00C1142C">
        <w:rPr>
          <w:sz w:val="24"/>
          <w:szCs w:val="24"/>
        </w:rPr>
        <w:t>1. Si une personne vient de chuter et qu’elle a mal, je ne dois pas la mobiliser.</w:t>
      </w:r>
    </w:p>
    <w:p w14:paraId="54158256" w14:textId="77777777" w:rsidR="00FC5215" w:rsidRDefault="00FC5215" w:rsidP="009B525F">
      <w:pPr>
        <w:pStyle w:val="Paragraphedeliste"/>
        <w:ind w:left="0"/>
        <w:jc w:val="both"/>
        <w:rPr>
          <w:sz w:val="24"/>
        </w:rPr>
      </w:pPr>
      <w:r w:rsidRPr="00C1142C">
        <w:rPr>
          <w:sz w:val="40"/>
        </w:rPr>
        <w:sym w:font="Wingdings 2" w:char="F02A"/>
      </w:r>
      <w:r>
        <w:rPr>
          <w:sz w:val="48"/>
        </w:rPr>
        <w:t xml:space="preserve"> </w:t>
      </w:r>
      <w:r>
        <w:rPr>
          <w:sz w:val="24"/>
        </w:rPr>
        <w:t>2. Comme la personne âgée chutent souvent, il n’est pas nécessaire de consigner les chutes dans le cahier de liaison.</w:t>
      </w:r>
    </w:p>
    <w:p w14:paraId="5835F582" w14:textId="77777777" w:rsidR="00FC5215" w:rsidRDefault="00FC5215" w:rsidP="009B525F">
      <w:pPr>
        <w:pStyle w:val="Paragraphedeliste"/>
        <w:ind w:left="0"/>
        <w:jc w:val="both"/>
        <w:rPr>
          <w:sz w:val="24"/>
        </w:rPr>
      </w:pPr>
      <w:r w:rsidRPr="00D92DAB">
        <w:rPr>
          <w:sz w:val="40"/>
        </w:rPr>
        <w:sym w:font="Wingdings 2" w:char="F02A"/>
      </w:r>
      <w:r>
        <w:rPr>
          <w:sz w:val="48"/>
        </w:rPr>
        <w:t xml:space="preserve"> </w:t>
      </w:r>
      <w:r w:rsidRPr="00FC5215">
        <w:rPr>
          <w:sz w:val="24"/>
        </w:rPr>
        <w:t>3.</w:t>
      </w:r>
      <w:r>
        <w:rPr>
          <w:sz w:val="24"/>
        </w:rPr>
        <w:t xml:space="preserve"> Si une personne est au sol et qu’elle n’est pas consciente mais qu’elle respire, il faut la mettre en Position Latérale de Sécurité.</w:t>
      </w:r>
    </w:p>
    <w:p w14:paraId="29185505" w14:textId="77777777" w:rsidR="00FC5215" w:rsidRDefault="00FC5215" w:rsidP="009B525F">
      <w:pPr>
        <w:pStyle w:val="Paragraphedeliste"/>
        <w:ind w:left="0"/>
        <w:jc w:val="both"/>
        <w:rPr>
          <w:sz w:val="24"/>
        </w:rPr>
      </w:pPr>
      <w:r w:rsidRPr="00D92DAB">
        <w:rPr>
          <w:sz w:val="40"/>
        </w:rPr>
        <w:sym w:font="Wingdings 2" w:char="F02A"/>
      </w:r>
      <w:r w:rsidRPr="00FC5215">
        <w:rPr>
          <w:sz w:val="40"/>
        </w:rPr>
        <w:t xml:space="preserve"> </w:t>
      </w:r>
      <w:r>
        <w:rPr>
          <w:sz w:val="24"/>
        </w:rPr>
        <w:t>4. En cas de chute, avec ou sans traumatisme, il faut appeler le médecin de la famille.</w:t>
      </w:r>
    </w:p>
    <w:p w14:paraId="25825DA9" w14:textId="77777777" w:rsidR="00FC5215" w:rsidRDefault="00FC5215" w:rsidP="009B525F">
      <w:pPr>
        <w:pStyle w:val="Paragraphedeliste"/>
        <w:ind w:left="0"/>
        <w:jc w:val="both"/>
        <w:rPr>
          <w:sz w:val="24"/>
        </w:rPr>
      </w:pPr>
      <w:r w:rsidRPr="00D92DAB">
        <w:rPr>
          <w:sz w:val="40"/>
        </w:rPr>
        <w:sym w:font="Wingdings 2" w:char="F02A"/>
      </w:r>
      <w:r w:rsidRPr="00D92DAB">
        <w:rPr>
          <w:sz w:val="40"/>
        </w:rPr>
        <w:t xml:space="preserve"> </w:t>
      </w:r>
      <w:r>
        <w:rPr>
          <w:sz w:val="24"/>
        </w:rPr>
        <w:t xml:space="preserve">5. Si une personne s’étouffe lors d’un épisode de </w:t>
      </w:r>
      <w:r w:rsidR="00294017">
        <w:rPr>
          <w:sz w:val="24"/>
        </w:rPr>
        <w:t>fausse route</w:t>
      </w:r>
      <w:r>
        <w:rPr>
          <w:sz w:val="24"/>
        </w:rPr>
        <w:t xml:space="preserve"> et qu’elle peut parler, il faut immédiatement pratiquer la méthode de Heimlich.</w:t>
      </w:r>
    </w:p>
    <w:p w14:paraId="154FE2C1" w14:textId="1F6E818B" w:rsidR="00FC5215" w:rsidRDefault="00294017" w:rsidP="009B525F">
      <w:pPr>
        <w:pStyle w:val="Paragraphedeliste"/>
        <w:ind w:left="0"/>
        <w:jc w:val="both"/>
        <w:rPr>
          <w:sz w:val="24"/>
        </w:rPr>
      </w:pPr>
      <w:r w:rsidRPr="00D92DAB">
        <w:rPr>
          <w:sz w:val="40"/>
        </w:rPr>
        <w:sym w:font="Wingdings 2" w:char="F02A"/>
      </w:r>
      <w:r w:rsidRPr="00D92DAB">
        <w:rPr>
          <w:sz w:val="40"/>
        </w:rPr>
        <w:t xml:space="preserve"> </w:t>
      </w:r>
      <w:r>
        <w:rPr>
          <w:sz w:val="24"/>
        </w:rPr>
        <w:t>6. La méthode de Heimlich associe cinq tapes énergétiques sur le dos suivie de cinq compressions thoraciques.</w:t>
      </w:r>
    </w:p>
    <w:p w14:paraId="34BACF18" w14:textId="77777777" w:rsidR="00294017" w:rsidRDefault="00294017" w:rsidP="009B525F">
      <w:pPr>
        <w:pStyle w:val="Paragraphedeliste"/>
        <w:ind w:left="0"/>
        <w:jc w:val="both"/>
        <w:rPr>
          <w:sz w:val="24"/>
        </w:rPr>
      </w:pPr>
      <w:r w:rsidRPr="00D92DAB">
        <w:rPr>
          <w:sz w:val="40"/>
        </w:rPr>
        <w:sym w:font="Wingdings 2" w:char="F02A"/>
      </w:r>
      <w:r w:rsidRPr="00D92DAB">
        <w:rPr>
          <w:sz w:val="40"/>
        </w:rPr>
        <w:t xml:space="preserve"> </w:t>
      </w:r>
      <w:r>
        <w:rPr>
          <w:sz w:val="24"/>
        </w:rPr>
        <w:t>7. Si la personne vient de se brûler et qu’elle que soit l’étendue de la brûlure, il faut la conduire vers un point d’eau et laisser couler une eau froide, par ruissellement sur la brûlure, pendant cinq minutes.</w:t>
      </w:r>
    </w:p>
    <w:p w14:paraId="7DA7A268" w14:textId="77777777" w:rsidR="00294017" w:rsidRDefault="00294017" w:rsidP="009B525F">
      <w:pPr>
        <w:pStyle w:val="Paragraphedeliste"/>
        <w:ind w:left="0"/>
        <w:jc w:val="both"/>
        <w:rPr>
          <w:sz w:val="24"/>
        </w:rPr>
      </w:pPr>
      <w:r w:rsidRPr="00D92DAB">
        <w:rPr>
          <w:sz w:val="40"/>
        </w:rPr>
        <w:sym w:font="Wingdings 2" w:char="F02A"/>
      </w:r>
      <w:r w:rsidRPr="00D92DAB">
        <w:rPr>
          <w:sz w:val="40"/>
        </w:rPr>
        <w:t xml:space="preserve"> </w:t>
      </w:r>
      <w:r>
        <w:rPr>
          <w:sz w:val="24"/>
        </w:rPr>
        <w:t>8. Quand une brûlure présente des cloques, il faut les percer.</w:t>
      </w:r>
    </w:p>
    <w:p w14:paraId="230E760E" w14:textId="77777777" w:rsidR="00C1142C" w:rsidRPr="00C1142C" w:rsidRDefault="00C1142C" w:rsidP="009B525F">
      <w:pPr>
        <w:pStyle w:val="Paragraphedeliste"/>
        <w:ind w:left="0"/>
        <w:jc w:val="both"/>
        <w:rPr>
          <w:sz w:val="24"/>
        </w:rPr>
      </w:pPr>
      <w:r w:rsidRPr="00D92DAB">
        <w:rPr>
          <w:sz w:val="40"/>
        </w:rPr>
        <w:sym w:font="Wingdings 2" w:char="F02A"/>
      </w:r>
      <w:r w:rsidRPr="00D92DAB">
        <w:rPr>
          <w:sz w:val="40"/>
        </w:rPr>
        <w:t xml:space="preserve"> </w:t>
      </w:r>
      <w:r>
        <w:rPr>
          <w:sz w:val="24"/>
        </w:rPr>
        <w:t>9. Une personne qui est en hypoglycémie présente des sueurs, une sensation de faim et des palpitations</w:t>
      </w:r>
      <w:r w:rsidR="00264F72">
        <w:rPr>
          <w:sz w:val="24"/>
        </w:rPr>
        <w:t>.</w:t>
      </w:r>
    </w:p>
    <w:p w14:paraId="7CD3BDBD" w14:textId="77777777" w:rsidR="00294017" w:rsidRDefault="00294017" w:rsidP="009B525F">
      <w:pPr>
        <w:pStyle w:val="Paragraphedeliste"/>
        <w:ind w:left="0"/>
        <w:jc w:val="both"/>
        <w:rPr>
          <w:sz w:val="24"/>
        </w:rPr>
      </w:pPr>
      <w:r w:rsidRPr="00D92DAB">
        <w:rPr>
          <w:sz w:val="40"/>
        </w:rPr>
        <w:sym w:font="Wingdings 2" w:char="F02A"/>
      </w:r>
      <w:r>
        <w:rPr>
          <w:sz w:val="48"/>
        </w:rPr>
        <w:t xml:space="preserve"> </w:t>
      </w:r>
      <w:r w:rsidR="00C1142C">
        <w:rPr>
          <w:sz w:val="24"/>
        </w:rPr>
        <w:t>10</w:t>
      </w:r>
      <w:r>
        <w:rPr>
          <w:sz w:val="24"/>
        </w:rPr>
        <w:t>. Une personne qui est une hypoglycémie, il faut lui faire prendre un jus de fruit ou de l’eau sucrée.</w:t>
      </w:r>
    </w:p>
    <w:p w14:paraId="622306E0" w14:textId="77777777" w:rsidR="00294017" w:rsidRDefault="00294017" w:rsidP="009B525F">
      <w:pPr>
        <w:pStyle w:val="Paragraphedeliste"/>
        <w:ind w:left="0"/>
        <w:jc w:val="both"/>
        <w:rPr>
          <w:sz w:val="24"/>
        </w:rPr>
      </w:pPr>
      <w:r w:rsidRPr="00D92DAB">
        <w:rPr>
          <w:sz w:val="40"/>
        </w:rPr>
        <w:sym w:font="Wingdings 2" w:char="F02A"/>
      </w:r>
      <w:r w:rsidRPr="00D92DAB">
        <w:rPr>
          <w:sz w:val="40"/>
        </w:rPr>
        <w:t xml:space="preserve"> </w:t>
      </w:r>
      <w:r w:rsidR="00C1142C">
        <w:rPr>
          <w:sz w:val="24"/>
        </w:rPr>
        <w:t>11</w:t>
      </w:r>
      <w:r>
        <w:rPr>
          <w:sz w:val="24"/>
        </w:rPr>
        <w:t>. Quand une personne présente les signes suivants : une paralysie brutale d’un membre, une difficulté à parler et des troubles de la compréhension, il faut immédiatement appeler le 15 ou le 18.</w:t>
      </w:r>
    </w:p>
    <w:p w14:paraId="74CBAC18" w14:textId="77777777" w:rsidR="00294017" w:rsidRDefault="00294017" w:rsidP="009B525F">
      <w:pPr>
        <w:pStyle w:val="Paragraphedeliste"/>
        <w:ind w:left="0"/>
        <w:jc w:val="both"/>
        <w:rPr>
          <w:sz w:val="24"/>
        </w:rPr>
      </w:pPr>
      <w:r w:rsidRPr="00D92DAB">
        <w:rPr>
          <w:sz w:val="40"/>
        </w:rPr>
        <w:sym w:font="Wingdings 2" w:char="F02A"/>
      </w:r>
      <w:r w:rsidRPr="00D92DAB">
        <w:rPr>
          <w:sz w:val="40"/>
        </w:rPr>
        <w:t xml:space="preserve"> </w:t>
      </w:r>
      <w:r w:rsidR="00C1142C">
        <w:rPr>
          <w:sz w:val="24"/>
        </w:rPr>
        <w:t>12</w:t>
      </w:r>
      <w:r>
        <w:rPr>
          <w:sz w:val="24"/>
        </w:rPr>
        <w:t xml:space="preserve">. </w:t>
      </w:r>
      <w:r w:rsidR="00C1142C">
        <w:rPr>
          <w:sz w:val="24"/>
        </w:rPr>
        <w:t>Une personne qui fait un malaise cardiaque à « mal au cœur » il faut donc lui apporter un récipient dans le cas où elle vomirait.</w:t>
      </w:r>
    </w:p>
    <w:p w14:paraId="44960410" w14:textId="77777777" w:rsidR="00C1142C" w:rsidRPr="00C1142C" w:rsidRDefault="00C1142C" w:rsidP="009B525F">
      <w:pPr>
        <w:pStyle w:val="Paragraphedeliste"/>
        <w:ind w:left="0"/>
        <w:jc w:val="both"/>
        <w:rPr>
          <w:sz w:val="24"/>
        </w:rPr>
      </w:pPr>
      <w:r w:rsidRPr="00D92DAB">
        <w:rPr>
          <w:sz w:val="40"/>
        </w:rPr>
        <w:sym w:font="Wingdings 2" w:char="F02A"/>
      </w:r>
      <w:r w:rsidRPr="00D92DAB">
        <w:rPr>
          <w:sz w:val="40"/>
        </w:rPr>
        <w:t xml:space="preserve"> </w:t>
      </w:r>
      <w:r>
        <w:rPr>
          <w:sz w:val="24"/>
        </w:rPr>
        <w:t xml:space="preserve">13. Une personne qui a un malaise cardiaque décrit une douleur au sternum </w:t>
      </w:r>
      <w:r w:rsidRPr="00C1142C">
        <w:rPr>
          <w:b/>
          <w:sz w:val="24"/>
        </w:rPr>
        <w:t>« en étau »</w:t>
      </w:r>
      <w:r>
        <w:rPr>
          <w:sz w:val="24"/>
        </w:rPr>
        <w:t>. Cette douleur peut irradier le bras gauche et la mâchoire</w:t>
      </w:r>
      <w:r w:rsidR="00264F72">
        <w:rPr>
          <w:sz w:val="24"/>
        </w:rPr>
        <w:t>.</w:t>
      </w:r>
    </w:p>
    <w:p w14:paraId="4A26B0A7" w14:textId="77777777" w:rsidR="00C1142C" w:rsidRDefault="00C1142C" w:rsidP="009B525F">
      <w:pPr>
        <w:pStyle w:val="Paragraphedeliste"/>
        <w:ind w:left="0"/>
        <w:jc w:val="both"/>
        <w:rPr>
          <w:sz w:val="24"/>
        </w:rPr>
      </w:pPr>
      <w:r w:rsidRPr="00D92DAB">
        <w:rPr>
          <w:sz w:val="40"/>
        </w:rPr>
        <w:sym w:font="Wingdings 2" w:char="F02A"/>
      </w:r>
      <w:r w:rsidRPr="00D92DAB">
        <w:rPr>
          <w:sz w:val="40"/>
        </w:rPr>
        <w:t xml:space="preserve"> </w:t>
      </w:r>
      <w:r>
        <w:rPr>
          <w:sz w:val="24"/>
        </w:rPr>
        <w:t>14. Quel que soit le type d’accident, il faut toujours sécuriser, protéger la personne et alerter les secours.</w:t>
      </w:r>
    </w:p>
    <w:p w14:paraId="4953E483" w14:textId="77777777" w:rsidR="00C1142C" w:rsidRPr="00D92DAB" w:rsidRDefault="00C1142C" w:rsidP="009B525F">
      <w:pPr>
        <w:pStyle w:val="Paragraphedeliste"/>
        <w:ind w:left="0"/>
        <w:jc w:val="both"/>
        <w:rPr>
          <w:sz w:val="24"/>
        </w:rPr>
      </w:pPr>
      <w:r w:rsidRPr="00D92DAB">
        <w:rPr>
          <w:sz w:val="40"/>
        </w:rPr>
        <w:sym w:font="Wingdings 2" w:char="F02A"/>
      </w:r>
      <w:r w:rsidRPr="00D92DAB">
        <w:rPr>
          <w:sz w:val="40"/>
        </w:rPr>
        <w:t xml:space="preserve"> </w:t>
      </w:r>
      <w:r w:rsidR="00D92DAB">
        <w:rPr>
          <w:sz w:val="24"/>
        </w:rPr>
        <w:t>15. En cas de canicule, il faut uniquement sortir entre 11 heures et 14 heures.</w:t>
      </w:r>
    </w:p>
    <w:p w14:paraId="32725A5F" w14:textId="6D6C74C7" w:rsidR="00FC5215" w:rsidRDefault="00D92DAB" w:rsidP="009B525F">
      <w:pPr>
        <w:pStyle w:val="Paragraphedeliste"/>
        <w:ind w:left="0"/>
        <w:jc w:val="both"/>
        <w:rPr>
          <w:sz w:val="24"/>
        </w:rPr>
      </w:pPr>
      <w:r w:rsidRPr="00D92DAB">
        <w:rPr>
          <w:sz w:val="40"/>
        </w:rPr>
        <w:sym w:font="Wingdings 2" w:char="F02A"/>
      </w:r>
      <w:r>
        <w:rPr>
          <w:sz w:val="48"/>
        </w:rPr>
        <w:t xml:space="preserve"> </w:t>
      </w:r>
      <w:r>
        <w:rPr>
          <w:sz w:val="24"/>
        </w:rPr>
        <w:t>16. En cas de période de grand froid, il faut réduire les sorties au maximum et rester au chaud.</w:t>
      </w:r>
    </w:p>
    <w:p w14:paraId="6801ADC0" w14:textId="77777777" w:rsidR="00D92DAB" w:rsidRDefault="00D92DAB" w:rsidP="009B525F">
      <w:pPr>
        <w:pStyle w:val="Paragraphedeliste"/>
        <w:ind w:left="0"/>
        <w:jc w:val="both"/>
        <w:rPr>
          <w:sz w:val="24"/>
        </w:rPr>
      </w:pPr>
    </w:p>
    <w:p w14:paraId="23738448" w14:textId="77777777" w:rsidR="00D92DAB" w:rsidRDefault="00D92DAB" w:rsidP="009B525F">
      <w:pPr>
        <w:pStyle w:val="Paragraphedeliste"/>
        <w:ind w:left="0"/>
        <w:jc w:val="both"/>
        <w:rPr>
          <w:sz w:val="24"/>
        </w:rPr>
      </w:pPr>
    </w:p>
    <w:p w14:paraId="21A6765B" w14:textId="77777777" w:rsidR="00D92DAB" w:rsidRPr="00D92DAB" w:rsidRDefault="00D92DAB" w:rsidP="009B525F">
      <w:pPr>
        <w:pStyle w:val="Paragraphedeliste"/>
        <w:ind w:left="0"/>
        <w:jc w:val="both"/>
        <w:rPr>
          <w:sz w:val="24"/>
        </w:rPr>
      </w:pPr>
      <w:r>
        <w:rPr>
          <w:sz w:val="24"/>
        </w:rPr>
        <w:t>Réponses aux Questions : 1 – 3 – 6 – 7 – 9 – 10 – 11 – 13 – 14 - 16</w:t>
      </w:r>
    </w:p>
    <w:sectPr w:rsidR="00D92DAB" w:rsidRPr="00D92DAB" w:rsidSect="00FC5215">
      <w:pgSz w:w="16838" w:h="11906"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476F8" w14:textId="77777777" w:rsidR="000A50A8" w:rsidRDefault="000A50A8" w:rsidP="006A4D7D">
      <w:pPr>
        <w:spacing w:after="0" w:line="240" w:lineRule="auto"/>
      </w:pPr>
      <w:r>
        <w:separator/>
      </w:r>
    </w:p>
  </w:endnote>
  <w:endnote w:type="continuationSeparator" w:id="0">
    <w:p w14:paraId="1D7C809B" w14:textId="77777777" w:rsidR="000A50A8" w:rsidRDefault="000A50A8" w:rsidP="006A4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14341"/>
      <w:gridCol w:w="1593"/>
    </w:tblGrid>
    <w:tr w:rsidR="00C932FC" w14:paraId="3AFBBB38" w14:textId="77777777">
      <w:tc>
        <w:tcPr>
          <w:tcW w:w="4500" w:type="pct"/>
          <w:tcBorders>
            <w:top w:val="single" w:sz="4" w:space="0" w:color="000000" w:themeColor="text1"/>
          </w:tcBorders>
        </w:tcPr>
        <w:p w14:paraId="6075295C" w14:textId="22AD8AF3" w:rsidR="00C932FC" w:rsidRDefault="00B04DF4" w:rsidP="00264F72">
          <w:pPr>
            <w:pStyle w:val="Pieddepage"/>
            <w:jc w:val="center"/>
          </w:pPr>
          <w:sdt>
            <w:sdtPr>
              <w:alias w:val="Société"/>
              <w:id w:val="75971759"/>
              <w:placeholder>
                <w:docPart w:val="A4CEFD56AF95476FA2E25674C03F8D86"/>
              </w:placeholder>
              <w:dataBinding w:prefixMappings="xmlns:ns0='http://schemas.openxmlformats.org/officeDocument/2006/extended-properties'" w:xpath="/ns0:Properties[1]/ns0:Company[1]" w:storeItemID="{6668398D-A668-4E3E-A5EB-62B293D839F1}"/>
              <w:text/>
            </w:sdtPr>
            <w:sdtEndPr/>
            <w:sdtContent>
              <w:r w:rsidR="00BC2747">
                <w:t>AFCI Formation</w:t>
              </w:r>
            </w:sdtContent>
          </w:sdt>
          <w:r w:rsidR="00C932FC">
            <w:t xml:space="preserve"> | </w:t>
          </w:r>
          <w:r w:rsidR="00264F72">
            <w:t>Prévenir les risques, mettre en Place un relais | PRUVOST Michaël</w:t>
          </w:r>
        </w:p>
      </w:tc>
      <w:tc>
        <w:tcPr>
          <w:tcW w:w="500" w:type="pct"/>
          <w:tcBorders>
            <w:top w:val="single" w:sz="4" w:space="0" w:color="C0504D" w:themeColor="accent2"/>
          </w:tcBorders>
          <w:shd w:val="clear" w:color="auto" w:fill="943634" w:themeFill="accent2" w:themeFillShade="BF"/>
        </w:tcPr>
        <w:p w14:paraId="09C08D5C" w14:textId="77777777" w:rsidR="00C932FC" w:rsidRDefault="00C932FC">
          <w:pPr>
            <w:pStyle w:val="En-tte"/>
            <w:rPr>
              <w:color w:val="FFFFFF" w:themeColor="background1"/>
            </w:rPr>
          </w:pPr>
          <w:r>
            <w:fldChar w:fldCharType="begin"/>
          </w:r>
          <w:r>
            <w:instrText>PAGE   \* MERGEFORMAT</w:instrText>
          </w:r>
          <w:r>
            <w:fldChar w:fldCharType="separate"/>
          </w:r>
          <w:r w:rsidR="00BF476E" w:rsidRPr="00BF476E">
            <w:rPr>
              <w:noProof/>
              <w:color w:val="FFFFFF" w:themeColor="background1"/>
            </w:rPr>
            <w:t>12</w:t>
          </w:r>
          <w:r>
            <w:rPr>
              <w:color w:val="FFFFFF" w:themeColor="background1"/>
            </w:rPr>
            <w:fldChar w:fldCharType="end"/>
          </w:r>
        </w:p>
      </w:tc>
    </w:tr>
  </w:tbl>
  <w:p w14:paraId="664A210B" w14:textId="77777777" w:rsidR="000A50A8" w:rsidRDefault="000A50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09473" w14:textId="77777777" w:rsidR="000A50A8" w:rsidRDefault="000A50A8" w:rsidP="006A4D7D">
      <w:pPr>
        <w:spacing w:after="0" w:line="240" w:lineRule="auto"/>
      </w:pPr>
      <w:r>
        <w:separator/>
      </w:r>
    </w:p>
  </w:footnote>
  <w:footnote w:type="continuationSeparator" w:id="0">
    <w:p w14:paraId="078CF5B3" w14:textId="77777777" w:rsidR="000A50A8" w:rsidRDefault="000A50A8" w:rsidP="006A4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B29"/>
    <w:multiLevelType w:val="hybridMultilevel"/>
    <w:tmpl w:val="BDB66974"/>
    <w:lvl w:ilvl="0" w:tplc="9F0045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2C5018"/>
    <w:multiLevelType w:val="hybridMultilevel"/>
    <w:tmpl w:val="BE566FA6"/>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CC1057"/>
    <w:multiLevelType w:val="hybridMultilevel"/>
    <w:tmpl w:val="1F985F00"/>
    <w:lvl w:ilvl="0" w:tplc="320A26F6">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BC5E49"/>
    <w:multiLevelType w:val="hybridMultilevel"/>
    <w:tmpl w:val="22F44AE6"/>
    <w:lvl w:ilvl="0" w:tplc="E9D0738C">
      <w:numFmt w:val="bullet"/>
      <w:lvlText w:val=""/>
      <w:lvlJc w:val="left"/>
      <w:pPr>
        <w:ind w:left="720" w:hanging="360"/>
      </w:pPr>
      <w:rPr>
        <w:rFonts w:ascii="Symbol" w:eastAsiaTheme="minorHAnsi" w:hAnsi="Symbol" w:cstheme="minorBidi" w:hint="default"/>
      </w:rPr>
    </w:lvl>
    <w:lvl w:ilvl="1" w:tplc="63B81A5A">
      <w:numFmt w:val="bullet"/>
      <w:lvlText w:val=""/>
      <w:lvlJc w:val="left"/>
      <w:pPr>
        <w:ind w:left="1440"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F141F0"/>
    <w:multiLevelType w:val="hybridMultilevel"/>
    <w:tmpl w:val="6CF08D58"/>
    <w:lvl w:ilvl="0" w:tplc="DBBC4A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F130C0"/>
    <w:multiLevelType w:val="hybridMultilevel"/>
    <w:tmpl w:val="FBAEE14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5A363D"/>
    <w:multiLevelType w:val="hybridMultilevel"/>
    <w:tmpl w:val="FA649B68"/>
    <w:lvl w:ilvl="0" w:tplc="C074C0A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43E4747"/>
    <w:multiLevelType w:val="hybridMultilevel"/>
    <w:tmpl w:val="816A391A"/>
    <w:lvl w:ilvl="0" w:tplc="7B2851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F52DC4"/>
    <w:multiLevelType w:val="hybridMultilevel"/>
    <w:tmpl w:val="0F766BDE"/>
    <w:lvl w:ilvl="0" w:tplc="9F0045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E65877"/>
    <w:multiLevelType w:val="hybridMultilevel"/>
    <w:tmpl w:val="5024C692"/>
    <w:lvl w:ilvl="0" w:tplc="E9D0738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D92D00"/>
    <w:multiLevelType w:val="hybridMultilevel"/>
    <w:tmpl w:val="D058500A"/>
    <w:lvl w:ilvl="0" w:tplc="320A26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6C95DFC"/>
    <w:multiLevelType w:val="hybridMultilevel"/>
    <w:tmpl w:val="351CBC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11"/>
  </w:num>
  <w:num w:numId="6">
    <w:abstractNumId w:val="9"/>
  </w:num>
  <w:num w:numId="7">
    <w:abstractNumId w:val="5"/>
  </w:num>
  <w:num w:numId="8">
    <w:abstractNumId w:val="7"/>
  </w:num>
  <w:num w:numId="9">
    <w:abstractNumId w:val="8"/>
  </w:num>
  <w:num w:numId="10">
    <w:abstractNumId w:val="0"/>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D7D"/>
    <w:rsid w:val="00065539"/>
    <w:rsid w:val="000A50A8"/>
    <w:rsid w:val="001072FF"/>
    <w:rsid w:val="001215DF"/>
    <w:rsid w:val="001736C3"/>
    <w:rsid w:val="00195390"/>
    <w:rsid w:val="001A6B20"/>
    <w:rsid w:val="00255061"/>
    <w:rsid w:val="00264F72"/>
    <w:rsid w:val="00281713"/>
    <w:rsid w:val="00294017"/>
    <w:rsid w:val="002A0CF6"/>
    <w:rsid w:val="002F6625"/>
    <w:rsid w:val="00303B08"/>
    <w:rsid w:val="00306E93"/>
    <w:rsid w:val="00384FAF"/>
    <w:rsid w:val="0040103D"/>
    <w:rsid w:val="00405B30"/>
    <w:rsid w:val="00413C3B"/>
    <w:rsid w:val="00460E1E"/>
    <w:rsid w:val="004829B0"/>
    <w:rsid w:val="004A1E1A"/>
    <w:rsid w:val="004A7E51"/>
    <w:rsid w:val="004B2DA1"/>
    <w:rsid w:val="004B687B"/>
    <w:rsid w:val="0054358E"/>
    <w:rsid w:val="005745F7"/>
    <w:rsid w:val="00590F01"/>
    <w:rsid w:val="005B12A7"/>
    <w:rsid w:val="005C78AD"/>
    <w:rsid w:val="00635781"/>
    <w:rsid w:val="006A4D7D"/>
    <w:rsid w:val="007A7527"/>
    <w:rsid w:val="007E1AF7"/>
    <w:rsid w:val="00866011"/>
    <w:rsid w:val="00882B98"/>
    <w:rsid w:val="00891B38"/>
    <w:rsid w:val="008F2C7B"/>
    <w:rsid w:val="00906FD2"/>
    <w:rsid w:val="009143CE"/>
    <w:rsid w:val="00933FD0"/>
    <w:rsid w:val="0095077C"/>
    <w:rsid w:val="009B525F"/>
    <w:rsid w:val="00A301FC"/>
    <w:rsid w:val="00A76B44"/>
    <w:rsid w:val="00A97A91"/>
    <w:rsid w:val="00B04DF4"/>
    <w:rsid w:val="00B95A2D"/>
    <w:rsid w:val="00BC2747"/>
    <w:rsid w:val="00BF1D59"/>
    <w:rsid w:val="00BF476E"/>
    <w:rsid w:val="00C1142C"/>
    <w:rsid w:val="00C547F2"/>
    <w:rsid w:val="00C70D7D"/>
    <w:rsid w:val="00C75137"/>
    <w:rsid w:val="00C932FC"/>
    <w:rsid w:val="00CA1570"/>
    <w:rsid w:val="00CA6B83"/>
    <w:rsid w:val="00CC2C79"/>
    <w:rsid w:val="00CD618B"/>
    <w:rsid w:val="00D92DAB"/>
    <w:rsid w:val="00DB16BF"/>
    <w:rsid w:val="00E8460B"/>
    <w:rsid w:val="00EC1E14"/>
    <w:rsid w:val="00F31458"/>
    <w:rsid w:val="00F96F62"/>
    <w:rsid w:val="00FC52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FC976E"/>
  <w15:docId w15:val="{CD2A9400-63EE-4CF4-96A9-7BE36FC9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A4D7D"/>
    <w:pPr>
      <w:tabs>
        <w:tab w:val="center" w:pos="4536"/>
        <w:tab w:val="right" w:pos="9072"/>
      </w:tabs>
      <w:spacing w:after="0" w:line="240" w:lineRule="auto"/>
    </w:pPr>
  </w:style>
  <w:style w:type="character" w:customStyle="1" w:styleId="En-tteCar">
    <w:name w:val="En-tête Car"/>
    <w:basedOn w:val="Policepardfaut"/>
    <w:link w:val="En-tte"/>
    <w:uiPriority w:val="99"/>
    <w:rsid w:val="006A4D7D"/>
  </w:style>
  <w:style w:type="paragraph" w:styleId="Pieddepage">
    <w:name w:val="footer"/>
    <w:basedOn w:val="Normal"/>
    <w:link w:val="PieddepageCar"/>
    <w:uiPriority w:val="99"/>
    <w:unhideWhenUsed/>
    <w:rsid w:val="006A4D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4D7D"/>
  </w:style>
  <w:style w:type="paragraph" w:styleId="Paragraphedeliste">
    <w:name w:val="List Paragraph"/>
    <w:basedOn w:val="Normal"/>
    <w:uiPriority w:val="34"/>
    <w:qFormat/>
    <w:rsid w:val="00306E93"/>
    <w:pPr>
      <w:ind w:left="720"/>
      <w:contextualSpacing/>
    </w:pPr>
  </w:style>
  <w:style w:type="paragraph" w:styleId="Textedebulles">
    <w:name w:val="Balloon Text"/>
    <w:basedOn w:val="Normal"/>
    <w:link w:val="TextedebullesCar"/>
    <w:uiPriority w:val="99"/>
    <w:semiHidden/>
    <w:unhideWhenUsed/>
    <w:rsid w:val="002550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5061"/>
    <w:rPr>
      <w:rFonts w:ascii="Tahoma" w:hAnsi="Tahoma" w:cs="Tahoma"/>
      <w:sz w:val="16"/>
      <w:szCs w:val="16"/>
    </w:rPr>
  </w:style>
  <w:style w:type="table" w:styleId="Grilledutableau">
    <w:name w:val="Table Grid"/>
    <w:basedOn w:val="TableauNormal"/>
    <w:uiPriority w:val="59"/>
    <w:rsid w:val="009B5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microsoft.com/office/2007/relationships/diagramDrawing" Target="diagrams/drawing1.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diagramColors" Target="diagrams/colors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diagramQuickStyle" Target="diagrams/quickStyle1.xml"/><Relationship Id="rId28"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gi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diagramLayout" Target="diagrams/layout1.xml"/><Relationship Id="rId27" Type="http://schemas.openxmlformats.org/officeDocument/2006/relationships/image" Target="media/image15.jpeg"/><Relationship Id="rId30" Type="http://schemas.openxmlformats.org/officeDocument/2006/relationships/image" Target="media/image18.jpeg"/><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0D4154-0D77-42AC-A7AD-05A7DCF81F39}" type="doc">
      <dgm:prSet loTypeId="urn:microsoft.com/office/officeart/2005/8/layout/cycle2" loCatId="cycle" qsTypeId="urn:microsoft.com/office/officeart/2005/8/quickstyle/simple1" qsCatId="simple" csTypeId="urn:microsoft.com/office/officeart/2005/8/colors/colorful5" csCatId="colorful" phldr="1"/>
      <dgm:spPr/>
      <dgm:t>
        <a:bodyPr/>
        <a:lstStyle/>
        <a:p>
          <a:endParaRPr lang="fr-FR"/>
        </a:p>
      </dgm:t>
    </dgm:pt>
    <dgm:pt modelId="{6A49A923-0B5B-4610-BA59-1A4E44AAFD72}">
      <dgm:prSet phldrT="[Texte]"/>
      <dgm:spPr/>
      <dgm:t>
        <a:bodyPr/>
        <a:lstStyle/>
        <a:p>
          <a:r>
            <a:rPr lang="fr-FR"/>
            <a:t>les chutes</a:t>
          </a:r>
        </a:p>
      </dgm:t>
    </dgm:pt>
    <dgm:pt modelId="{0E5B74CC-EB18-474C-9B24-2F410CD474DC}" type="parTrans" cxnId="{BCB7D710-6BA5-43CA-B0C0-66AE03649B21}">
      <dgm:prSet/>
      <dgm:spPr/>
      <dgm:t>
        <a:bodyPr/>
        <a:lstStyle/>
        <a:p>
          <a:endParaRPr lang="fr-FR"/>
        </a:p>
      </dgm:t>
    </dgm:pt>
    <dgm:pt modelId="{62B1B4DA-4408-4276-A67E-EA036CD3BF55}" type="sibTrans" cxnId="{BCB7D710-6BA5-43CA-B0C0-66AE03649B21}">
      <dgm:prSet/>
      <dgm:spPr/>
      <dgm:t>
        <a:bodyPr/>
        <a:lstStyle/>
        <a:p>
          <a:endParaRPr lang="fr-FR"/>
        </a:p>
      </dgm:t>
    </dgm:pt>
    <dgm:pt modelId="{48A2ACFD-641D-431B-AAEF-B3296636AE93}">
      <dgm:prSet phldrT="[Texte]"/>
      <dgm:spPr/>
      <dgm:t>
        <a:bodyPr/>
        <a:lstStyle/>
        <a:p>
          <a:r>
            <a:rPr lang="fr-FR"/>
            <a:t>les fausses routes</a:t>
          </a:r>
        </a:p>
      </dgm:t>
    </dgm:pt>
    <dgm:pt modelId="{1EC26EEF-7657-4919-8B46-54B66013D0F6}" type="parTrans" cxnId="{B9C25E5D-9D46-4AFB-896B-9500B735F67C}">
      <dgm:prSet/>
      <dgm:spPr/>
      <dgm:t>
        <a:bodyPr/>
        <a:lstStyle/>
        <a:p>
          <a:endParaRPr lang="fr-FR"/>
        </a:p>
      </dgm:t>
    </dgm:pt>
    <dgm:pt modelId="{CFB37F1E-92C4-46CB-862F-2AB89122BC84}" type="sibTrans" cxnId="{B9C25E5D-9D46-4AFB-896B-9500B735F67C}">
      <dgm:prSet/>
      <dgm:spPr/>
      <dgm:t>
        <a:bodyPr/>
        <a:lstStyle/>
        <a:p>
          <a:endParaRPr lang="fr-FR"/>
        </a:p>
      </dgm:t>
    </dgm:pt>
    <dgm:pt modelId="{00A6C836-EF9B-4C64-9188-B8AC4DA0BAB8}">
      <dgm:prSet phldrT="[Texte]"/>
      <dgm:spPr/>
      <dgm:t>
        <a:bodyPr/>
        <a:lstStyle/>
        <a:p>
          <a:r>
            <a:rPr lang="fr-FR"/>
            <a:t>les brûlures</a:t>
          </a:r>
        </a:p>
      </dgm:t>
    </dgm:pt>
    <dgm:pt modelId="{DE174610-7B04-4B07-94DD-60EDC642E54D}" type="parTrans" cxnId="{66ABAE1E-48A0-402E-9C0F-704FF68DFAFA}">
      <dgm:prSet/>
      <dgm:spPr/>
      <dgm:t>
        <a:bodyPr/>
        <a:lstStyle/>
        <a:p>
          <a:endParaRPr lang="fr-FR"/>
        </a:p>
      </dgm:t>
    </dgm:pt>
    <dgm:pt modelId="{709037B6-2490-4692-8F5C-ADEF4F73298C}" type="sibTrans" cxnId="{66ABAE1E-48A0-402E-9C0F-704FF68DFAFA}">
      <dgm:prSet/>
      <dgm:spPr/>
      <dgm:t>
        <a:bodyPr/>
        <a:lstStyle/>
        <a:p>
          <a:endParaRPr lang="fr-FR"/>
        </a:p>
      </dgm:t>
    </dgm:pt>
    <dgm:pt modelId="{B33ADEA1-CC83-4902-AB8D-5D8F29B6533E}">
      <dgm:prSet phldrT="[Texte]"/>
      <dgm:spPr/>
      <dgm:t>
        <a:bodyPr/>
        <a:lstStyle/>
        <a:p>
          <a:r>
            <a:rPr lang="fr-FR"/>
            <a:t>les coupures</a:t>
          </a:r>
        </a:p>
      </dgm:t>
    </dgm:pt>
    <dgm:pt modelId="{107DEB08-A4E4-415D-B518-1B4D8AC55347}" type="parTrans" cxnId="{9A50C16D-6545-4F73-8653-06B5053F8138}">
      <dgm:prSet/>
      <dgm:spPr/>
      <dgm:t>
        <a:bodyPr/>
        <a:lstStyle/>
        <a:p>
          <a:endParaRPr lang="fr-FR"/>
        </a:p>
      </dgm:t>
    </dgm:pt>
    <dgm:pt modelId="{C5E7BC54-0108-4D14-9117-795270704B17}" type="sibTrans" cxnId="{9A50C16D-6545-4F73-8653-06B5053F8138}">
      <dgm:prSet/>
      <dgm:spPr/>
      <dgm:t>
        <a:bodyPr/>
        <a:lstStyle/>
        <a:p>
          <a:endParaRPr lang="fr-FR"/>
        </a:p>
      </dgm:t>
    </dgm:pt>
    <dgm:pt modelId="{0AECAD63-0C5F-4E12-B197-9C148DECB606}">
      <dgm:prSet phldrT="[Texte]"/>
      <dgm:spPr/>
      <dgm:t>
        <a:bodyPr/>
        <a:lstStyle/>
        <a:p>
          <a:r>
            <a:rPr lang="fr-FR"/>
            <a:t>les malaises</a:t>
          </a:r>
        </a:p>
      </dgm:t>
    </dgm:pt>
    <dgm:pt modelId="{D685530F-F1D5-4C6D-9AE4-1EDCDBAFDB95}" type="parTrans" cxnId="{0FBF775E-7639-4AC7-B1C5-5367BC276753}">
      <dgm:prSet/>
      <dgm:spPr/>
      <dgm:t>
        <a:bodyPr/>
        <a:lstStyle/>
        <a:p>
          <a:endParaRPr lang="fr-FR"/>
        </a:p>
      </dgm:t>
    </dgm:pt>
    <dgm:pt modelId="{72EB2621-BA3F-4CBB-9834-0B2B83EE8687}" type="sibTrans" cxnId="{0FBF775E-7639-4AC7-B1C5-5367BC276753}">
      <dgm:prSet/>
      <dgm:spPr/>
      <dgm:t>
        <a:bodyPr/>
        <a:lstStyle/>
        <a:p>
          <a:endParaRPr lang="fr-FR"/>
        </a:p>
      </dgm:t>
    </dgm:pt>
    <dgm:pt modelId="{56AF2284-3D5D-412F-A7D3-BB21612DD905}" type="pres">
      <dgm:prSet presAssocID="{070D4154-0D77-42AC-A7AD-05A7DCF81F39}" presName="cycle" presStyleCnt="0">
        <dgm:presLayoutVars>
          <dgm:dir/>
          <dgm:resizeHandles val="exact"/>
        </dgm:presLayoutVars>
      </dgm:prSet>
      <dgm:spPr/>
    </dgm:pt>
    <dgm:pt modelId="{C82C035B-ECD6-4545-AE52-69D30BE611CF}" type="pres">
      <dgm:prSet presAssocID="{6A49A923-0B5B-4610-BA59-1A4E44AAFD72}" presName="node" presStyleLbl="node1" presStyleIdx="0" presStyleCnt="5">
        <dgm:presLayoutVars>
          <dgm:bulletEnabled val="1"/>
        </dgm:presLayoutVars>
      </dgm:prSet>
      <dgm:spPr/>
    </dgm:pt>
    <dgm:pt modelId="{26A02E6D-520A-454D-AAF6-9B140AF07903}" type="pres">
      <dgm:prSet presAssocID="{62B1B4DA-4408-4276-A67E-EA036CD3BF55}" presName="sibTrans" presStyleLbl="sibTrans2D1" presStyleIdx="0" presStyleCnt="5"/>
      <dgm:spPr/>
    </dgm:pt>
    <dgm:pt modelId="{B16658BF-9DD0-4007-A572-4F10FF361342}" type="pres">
      <dgm:prSet presAssocID="{62B1B4DA-4408-4276-A67E-EA036CD3BF55}" presName="connectorText" presStyleLbl="sibTrans2D1" presStyleIdx="0" presStyleCnt="5"/>
      <dgm:spPr/>
    </dgm:pt>
    <dgm:pt modelId="{E30DFCB6-7465-48EB-88C2-58BB8C5162D6}" type="pres">
      <dgm:prSet presAssocID="{48A2ACFD-641D-431B-AAEF-B3296636AE93}" presName="node" presStyleLbl="node1" presStyleIdx="1" presStyleCnt="5">
        <dgm:presLayoutVars>
          <dgm:bulletEnabled val="1"/>
        </dgm:presLayoutVars>
      </dgm:prSet>
      <dgm:spPr/>
    </dgm:pt>
    <dgm:pt modelId="{760CD259-A119-4D8A-8033-A9F651F1928D}" type="pres">
      <dgm:prSet presAssocID="{CFB37F1E-92C4-46CB-862F-2AB89122BC84}" presName="sibTrans" presStyleLbl="sibTrans2D1" presStyleIdx="1" presStyleCnt="5"/>
      <dgm:spPr/>
    </dgm:pt>
    <dgm:pt modelId="{C1DFB806-982E-414C-8302-9EDA1C8100DB}" type="pres">
      <dgm:prSet presAssocID="{CFB37F1E-92C4-46CB-862F-2AB89122BC84}" presName="connectorText" presStyleLbl="sibTrans2D1" presStyleIdx="1" presStyleCnt="5"/>
      <dgm:spPr/>
    </dgm:pt>
    <dgm:pt modelId="{39FDA121-A4C4-4C6E-9282-15E990726701}" type="pres">
      <dgm:prSet presAssocID="{00A6C836-EF9B-4C64-9188-B8AC4DA0BAB8}" presName="node" presStyleLbl="node1" presStyleIdx="2" presStyleCnt="5">
        <dgm:presLayoutVars>
          <dgm:bulletEnabled val="1"/>
        </dgm:presLayoutVars>
      </dgm:prSet>
      <dgm:spPr/>
    </dgm:pt>
    <dgm:pt modelId="{CD1DE284-D892-400A-AB19-E583F217986F}" type="pres">
      <dgm:prSet presAssocID="{709037B6-2490-4692-8F5C-ADEF4F73298C}" presName="sibTrans" presStyleLbl="sibTrans2D1" presStyleIdx="2" presStyleCnt="5"/>
      <dgm:spPr/>
    </dgm:pt>
    <dgm:pt modelId="{674C5672-C8CD-417D-98E5-E1FF1190DFB4}" type="pres">
      <dgm:prSet presAssocID="{709037B6-2490-4692-8F5C-ADEF4F73298C}" presName="connectorText" presStyleLbl="sibTrans2D1" presStyleIdx="2" presStyleCnt="5"/>
      <dgm:spPr/>
    </dgm:pt>
    <dgm:pt modelId="{8ED76228-C2FC-4486-A936-25107FA0321A}" type="pres">
      <dgm:prSet presAssocID="{B33ADEA1-CC83-4902-AB8D-5D8F29B6533E}" presName="node" presStyleLbl="node1" presStyleIdx="3" presStyleCnt="5">
        <dgm:presLayoutVars>
          <dgm:bulletEnabled val="1"/>
        </dgm:presLayoutVars>
      </dgm:prSet>
      <dgm:spPr/>
    </dgm:pt>
    <dgm:pt modelId="{6C1DA70E-6EFD-4047-8FE6-72263C465F9E}" type="pres">
      <dgm:prSet presAssocID="{C5E7BC54-0108-4D14-9117-795270704B17}" presName="sibTrans" presStyleLbl="sibTrans2D1" presStyleIdx="3" presStyleCnt="5"/>
      <dgm:spPr/>
    </dgm:pt>
    <dgm:pt modelId="{F7645642-E82B-4CFA-9932-F4BB5CEA1C82}" type="pres">
      <dgm:prSet presAssocID="{C5E7BC54-0108-4D14-9117-795270704B17}" presName="connectorText" presStyleLbl="sibTrans2D1" presStyleIdx="3" presStyleCnt="5"/>
      <dgm:spPr/>
    </dgm:pt>
    <dgm:pt modelId="{C9039CAE-6779-4500-9FA7-2D3882AC0385}" type="pres">
      <dgm:prSet presAssocID="{0AECAD63-0C5F-4E12-B197-9C148DECB606}" presName="node" presStyleLbl="node1" presStyleIdx="4" presStyleCnt="5">
        <dgm:presLayoutVars>
          <dgm:bulletEnabled val="1"/>
        </dgm:presLayoutVars>
      </dgm:prSet>
      <dgm:spPr/>
    </dgm:pt>
    <dgm:pt modelId="{94376A6C-A1E8-4D8B-B622-E1A29A83AB1F}" type="pres">
      <dgm:prSet presAssocID="{72EB2621-BA3F-4CBB-9834-0B2B83EE8687}" presName="sibTrans" presStyleLbl="sibTrans2D1" presStyleIdx="4" presStyleCnt="5"/>
      <dgm:spPr/>
    </dgm:pt>
    <dgm:pt modelId="{D76FADC3-69B6-4B11-BB86-EF65BEDA5D62}" type="pres">
      <dgm:prSet presAssocID="{72EB2621-BA3F-4CBB-9834-0B2B83EE8687}" presName="connectorText" presStyleLbl="sibTrans2D1" presStyleIdx="4" presStyleCnt="5"/>
      <dgm:spPr/>
    </dgm:pt>
  </dgm:ptLst>
  <dgm:cxnLst>
    <dgm:cxn modelId="{313EB408-2DC4-4D9C-9D44-6BB669F77668}" type="presOf" srcId="{C5E7BC54-0108-4D14-9117-795270704B17}" destId="{F7645642-E82B-4CFA-9932-F4BB5CEA1C82}" srcOrd="1" destOrd="0" presId="urn:microsoft.com/office/officeart/2005/8/layout/cycle2"/>
    <dgm:cxn modelId="{BCB7D710-6BA5-43CA-B0C0-66AE03649B21}" srcId="{070D4154-0D77-42AC-A7AD-05A7DCF81F39}" destId="{6A49A923-0B5B-4610-BA59-1A4E44AAFD72}" srcOrd="0" destOrd="0" parTransId="{0E5B74CC-EB18-474C-9B24-2F410CD474DC}" sibTransId="{62B1B4DA-4408-4276-A67E-EA036CD3BF55}"/>
    <dgm:cxn modelId="{66ABAE1E-48A0-402E-9C0F-704FF68DFAFA}" srcId="{070D4154-0D77-42AC-A7AD-05A7DCF81F39}" destId="{00A6C836-EF9B-4C64-9188-B8AC4DA0BAB8}" srcOrd="2" destOrd="0" parTransId="{DE174610-7B04-4B07-94DD-60EDC642E54D}" sibTransId="{709037B6-2490-4692-8F5C-ADEF4F73298C}"/>
    <dgm:cxn modelId="{0A6AF92A-47EF-480A-AE48-74D060DD0D6D}" type="presOf" srcId="{62B1B4DA-4408-4276-A67E-EA036CD3BF55}" destId="{B16658BF-9DD0-4007-A572-4F10FF361342}" srcOrd="1" destOrd="0" presId="urn:microsoft.com/office/officeart/2005/8/layout/cycle2"/>
    <dgm:cxn modelId="{B9C25E5D-9D46-4AFB-896B-9500B735F67C}" srcId="{070D4154-0D77-42AC-A7AD-05A7DCF81F39}" destId="{48A2ACFD-641D-431B-AAEF-B3296636AE93}" srcOrd="1" destOrd="0" parTransId="{1EC26EEF-7657-4919-8B46-54B66013D0F6}" sibTransId="{CFB37F1E-92C4-46CB-862F-2AB89122BC84}"/>
    <dgm:cxn modelId="{0FBF775E-7639-4AC7-B1C5-5367BC276753}" srcId="{070D4154-0D77-42AC-A7AD-05A7DCF81F39}" destId="{0AECAD63-0C5F-4E12-B197-9C148DECB606}" srcOrd="4" destOrd="0" parTransId="{D685530F-F1D5-4C6D-9AE4-1EDCDBAFDB95}" sibTransId="{72EB2621-BA3F-4CBB-9834-0B2B83EE8687}"/>
    <dgm:cxn modelId="{17AD5F5F-7D66-4A67-BEB9-2C3404094D26}" type="presOf" srcId="{C5E7BC54-0108-4D14-9117-795270704B17}" destId="{6C1DA70E-6EFD-4047-8FE6-72263C465F9E}" srcOrd="0" destOrd="0" presId="urn:microsoft.com/office/officeart/2005/8/layout/cycle2"/>
    <dgm:cxn modelId="{E3D52C62-765F-400C-BA1C-561BF3B07A4D}" type="presOf" srcId="{709037B6-2490-4692-8F5C-ADEF4F73298C}" destId="{674C5672-C8CD-417D-98E5-E1FF1190DFB4}" srcOrd="1" destOrd="0" presId="urn:microsoft.com/office/officeart/2005/8/layout/cycle2"/>
    <dgm:cxn modelId="{51CA6F64-9F1A-415D-8CD3-13A2E03B38A9}" type="presOf" srcId="{00A6C836-EF9B-4C64-9188-B8AC4DA0BAB8}" destId="{39FDA121-A4C4-4C6E-9282-15E990726701}" srcOrd="0" destOrd="0" presId="urn:microsoft.com/office/officeart/2005/8/layout/cycle2"/>
    <dgm:cxn modelId="{9A50C16D-6545-4F73-8653-06B5053F8138}" srcId="{070D4154-0D77-42AC-A7AD-05A7DCF81F39}" destId="{B33ADEA1-CC83-4902-AB8D-5D8F29B6533E}" srcOrd="3" destOrd="0" parTransId="{107DEB08-A4E4-415D-B518-1B4D8AC55347}" sibTransId="{C5E7BC54-0108-4D14-9117-795270704B17}"/>
    <dgm:cxn modelId="{688FF16F-38C2-4BC0-B68A-132B04889BFC}" type="presOf" srcId="{62B1B4DA-4408-4276-A67E-EA036CD3BF55}" destId="{26A02E6D-520A-454D-AAF6-9B140AF07903}" srcOrd="0" destOrd="0" presId="urn:microsoft.com/office/officeart/2005/8/layout/cycle2"/>
    <dgm:cxn modelId="{190F9571-DBF5-475B-A661-12E8A3EE5333}" type="presOf" srcId="{6A49A923-0B5B-4610-BA59-1A4E44AAFD72}" destId="{C82C035B-ECD6-4545-AE52-69D30BE611CF}" srcOrd="0" destOrd="0" presId="urn:microsoft.com/office/officeart/2005/8/layout/cycle2"/>
    <dgm:cxn modelId="{CD57CA72-10E9-4DBB-B729-0023D2485EC6}" type="presOf" srcId="{B33ADEA1-CC83-4902-AB8D-5D8F29B6533E}" destId="{8ED76228-C2FC-4486-A936-25107FA0321A}" srcOrd="0" destOrd="0" presId="urn:microsoft.com/office/officeart/2005/8/layout/cycle2"/>
    <dgm:cxn modelId="{D17EB584-1885-41FF-9CC1-2BEE0C83884F}" type="presOf" srcId="{72EB2621-BA3F-4CBB-9834-0B2B83EE8687}" destId="{94376A6C-A1E8-4D8B-B622-E1A29A83AB1F}" srcOrd="0" destOrd="0" presId="urn:microsoft.com/office/officeart/2005/8/layout/cycle2"/>
    <dgm:cxn modelId="{E5AC928F-D65F-446A-B082-D04E11C01080}" type="presOf" srcId="{72EB2621-BA3F-4CBB-9834-0B2B83EE8687}" destId="{D76FADC3-69B6-4B11-BB86-EF65BEDA5D62}" srcOrd="1" destOrd="0" presId="urn:microsoft.com/office/officeart/2005/8/layout/cycle2"/>
    <dgm:cxn modelId="{D4F944AC-B702-47F1-AC26-90449F27923D}" type="presOf" srcId="{CFB37F1E-92C4-46CB-862F-2AB89122BC84}" destId="{C1DFB806-982E-414C-8302-9EDA1C8100DB}" srcOrd="1" destOrd="0" presId="urn:microsoft.com/office/officeart/2005/8/layout/cycle2"/>
    <dgm:cxn modelId="{A8ED3FAE-1BD4-428F-8A47-D7ECE17BF86B}" type="presOf" srcId="{CFB37F1E-92C4-46CB-862F-2AB89122BC84}" destId="{760CD259-A119-4D8A-8033-A9F651F1928D}" srcOrd="0" destOrd="0" presId="urn:microsoft.com/office/officeart/2005/8/layout/cycle2"/>
    <dgm:cxn modelId="{EEC2EFB6-C321-4A00-9E4A-FF311D39214C}" type="presOf" srcId="{0AECAD63-0C5F-4E12-B197-9C148DECB606}" destId="{C9039CAE-6779-4500-9FA7-2D3882AC0385}" srcOrd="0" destOrd="0" presId="urn:microsoft.com/office/officeart/2005/8/layout/cycle2"/>
    <dgm:cxn modelId="{FD4BC2D0-20CF-4A41-AA80-9D42CA6E2CDC}" type="presOf" srcId="{070D4154-0D77-42AC-A7AD-05A7DCF81F39}" destId="{56AF2284-3D5D-412F-A7D3-BB21612DD905}" srcOrd="0" destOrd="0" presId="urn:microsoft.com/office/officeart/2005/8/layout/cycle2"/>
    <dgm:cxn modelId="{3F77FBE2-957A-418F-84A4-B5110C3B4858}" type="presOf" srcId="{709037B6-2490-4692-8F5C-ADEF4F73298C}" destId="{CD1DE284-D892-400A-AB19-E583F217986F}" srcOrd="0" destOrd="0" presId="urn:microsoft.com/office/officeart/2005/8/layout/cycle2"/>
    <dgm:cxn modelId="{C0D2D1FD-F1E0-4443-B9D1-8B99EE2161F1}" type="presOf" srcId="{48A2ACFD-641D-431B-AAEF-B3296636AE93}" destId="{E30DFCB6-7465-48EB-88C2-58BB8C5162D6}" srcOrd="0" destOrd="0" presId="urn:microsoft.com/office/officeart/2005/8/layout/cycle2"/>
    <dgm:cxn modelId="{E11FF7D0-BF2B-42C4-AD68-797D946D8273}" type="presParOf" srcId="{56AF2284-3D5D-412F-A7D3-BB21612DD905}" destId="{C82C035B-ECD6-4545-AE52-69D30BE611CF}" srcOrd="0" destOrd="0" presId="urn:microsoft.com/office/officeart/2005/8/layout/cycle2"/>
    <dgm:cxn modelId="{A987D2A1-E0A7-4E91-9112-D230FA891640}" type="presParOf" srcId="{56AF2284-3D5D-412F-A7D3-BB21612DD905}" destId="{26A02E6D-520A-454D-AAF6-9B140AF07903}" srcOrd="1" destOrd="0" presId="urn:microsoft.com/office/officeart/2005/8/layout/cycle2"/>
    <dgm:cxn modelId="{4D7C648E-BA7B-42F3-BA54-7FF78C45A986}" type="presParOf" srcId="{26A02E6D-520A-454D-AAF6-9B140AF07903}" destId="{B16658BF-9DD0-4007-A572-4F10FF361342}" srcOrd="0" destOrd="0" presId="urn:microsoft.com/office/officeart/2005/8/layout/cycle2"/>
    <dgm:cxn modelId="{7814AACE-3EFC-4577-9A9B-24822DC790C1}" type="presParOf" srcId="{56AF2284-3D5D-412F-A7D3-BB21612DD905}" destId="{E30DFCB6-7465-48EB-88C2-58BB8C5162D6}" srcOrd="2" destOrd="0" presId="urn:microsoft.com/office/officeart/2005/8/layout/cycle2"/>
    <dgm:cxn modelId="{CC14D3D8-23D3-42C0-9511-8621348B0CD1}" type="presParOf" srcId="{56AF2284-3D5D-412F-A7D3-BB21612DD905}" destId="{760CD259-A119-4D8A-8033-A9F651F1928D}" srcOrd="3" destOrd="0" presId="urn:microsoft.com/office/officeart/2005/8/layout/cycle2"/>
    <dgm:cxn modelId="{AE46080C-B903-452D-8596-B69C3FCC2BC8}" type="presParOf" srcId="{760CD259-A119-4D8A-8033-A9F651F1928D}" destId="{C1DFB806-982E-414C-8302-9EDA1C8100DB}" srcOrd="0" destOrd="0" presId="urn:microsoft.com/office/officeart/2005/8/layout/cycle2"/>
    <dgm:cxn modelId="{4C7DEE1F-E18D-4CB3-9865-34744576F6F1}" type="presParOf" srcId="{56AF2284-3D5D-412F-A7D3-BB21612DD905}" destId="{39FDA121-A4C4-4C6E-9282-15E990726701}" srcOrd="4" destOrd="0" presId="urn:microsoft.com/office/officeart/2005/8/layout/cycle2"/>
    <dgm:cxn modelId="{1433E433-BCEF-4670-96F7-7A6505FE675E}" type="presParOf" srcId="{56AF2284-3D5D-412F-A7D3-BB21612DD905}" destId="{CD1DE284-D892-400A-AB19-E583F217986F}" srcOrd="5" destOrd="0" presId="urn:microsoft.com/office/officeart/2005/8/layout/cycle2"/>
    <dgm:cxn modelId="{FE5A477B-9861-468E-A45F-75607F55A19F}" type="presParOf" srcId="{CD1DE284-D892-400A-AB19-E583F217986F}" destId="{674C5672-C8CD-417D-98E5-E1FF1190DFB4}" srcOrd="0" destOrd="0" presId="urn:microsoft.com/office/officeart/2005/8/layout/cycle2"/>
    <dgm:cxn modelId="{178710CD-4ED1-407A-9E68-61F272C4EEEF}" type="presParOf" srcId="{56AF2284-3D5D-412F-A7D3-BB21612DD905}" destId="{8ED76228-C2FC-4486-A936-25107FA0321A}" srcOrd="6" destOrd="0" presId="urn:microsoft.com/office/officeart/2005/8/layout/cycle2"/>
    <dgm:cxn modelId="{C76FA42B-FAFA-452D-A4B5-E1189CA5983C}" type="presParOf" srcId="{56AF2284-3D5D-412F-A7D3-BB21612DD905}" destId="{6C1DA70E-6EFD-4047-8FE6-72263C465F9E}" srcOrd="7" destOrd="0" presId="urn:microsoft.com/office/officeart/2005/8/layout/cycle2"/>
    <dgm:cxn modelId="{86D6B204-996D-4EFB-AD9B-7CDE0FCA122F}" type="presParOf" srcId="{6C1DA70E-6EFD-4047-8FE6-72263C465F9E}" destId="{F7645642-E82B-4CFA-9932-F4BB5CEA1C82}" srcOrd="0" destOrd="0" presId="urn:microsoft.com/office/officeart/2005/8/layout/cycle2"/>
    <dgm:cxn modelId="{B63DF2FC-8315-42C6-AD05-AF7E6C5F8AF2}" type="presParOf" srcId="{56AF2284-3D5D-412F-A7D3-BB21612DD905}" destId="{C9039CAE-6779-4500-9FA7-2D3882AC0385}" srcOrd="8" destOrd="0" presId="urn:microsoft.com/office/officeart/2005/8/layout/cycle2"/>
    <dgm:cxn modelId="{A4F76D4F-B90D-4EB3-BEB4-E8D804A07ECA}" type="presParOf" srcId="{56AF2284-3D5D-412F-A7D3-BB21612DD905}" destId="{94376A6C-A1E8-4D8B-B622-E1A29A83AB1F}" srcOrd="9" destOrd="0" presId="urn:microsoft.com/office/officeart/2005/8/layout/cycle2"/>
    <dgm:cxn modelId="{C5DC1FA2-2465-4E13-AFAC-B06C482406E1}" type="presParOf" srcId="{94376A6C-A1E8-4D8B-B622-E1A29A83AB1F}" destId="{D76FADC3-69B6-4B11-BB86-EF65BEDA5D62}" srcOrd="0" destOrd="0" presId="urn:microsoft.com/office/officeart/2005/8/layout/cycle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2C035B-ECD6-4545-AE52-69D30BE611CF}">
      <dsp:nvSpPr>
        <dsp:cNvPr id="0" name=""/>
        <dsp:cNvSpPr/>
      </dsp:nvSpPr>
      <dsp:spPr>
        <a:xfrm>
          <a:off x="2124633" y="698"/>
          <a:ext cx="932333" cy="932333"/>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fr-FR" sz="1300" kern="1200"/>
            <a:t>les chutes</a:t>
          </a:r>
        </a:p>
      </dsp:txBody>
      <dsp:txXfrm>
        <a:off x="2261170" y="137235"/>
        <a:ext cx="659259" cy="659259"/>
      </dsp:txXfrm>
    </dsp:sp>
    <dsp:sp modelId="{26A02E6D-520A-454D-AAF6-9B140AF07903}">
      <dsp:nvSpPr>
        <dsp:cNvPr id="0" name=""/>
        <dsp:cNvSpPr/>
      </dsp:nvSpPr>
      <dsp:spPr>
        <a:xfrm rot="2160000">
          <a:off x="3027338" y="716487"/>
          <a:ext cx="247171" cy="31466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3034419" y="757627"/>
        <a:ext cx="173020" cy="188798"/>
      </dsp:txXfrm>
    </dsp:sp>
    <dsp:sp modelId="{E30DFCB6-7465-48EB-88C2-58BB8C5162D6}">
      <dsp:nvSpPr>
        <dsp:cNvPr id="0" name=""/>
        <dsp:cNvSpPr/>
      </dsp:nvSpPr>
      <dsp:spPr>
        <a:xfrm>
          <a:off x="3256200" y="822830"/>
          <a:ext cx="932333" cy="932333"/>
        </a:xfrm>
        <a:prstGeom prst="ellipse">
          <a:avLst/>
        </a:prstGeom>
        <a:solidFill>
          <a:schemeClr val="accent5">
            <a:hueOff val="-2483469"/>
            <a:satOff val="9953"/>
            <a:lumOff val="215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fr-FR" sz="1300" kern="1200"/>
            <a:t>les fausses routes</a:t>
          </a:r>
        </a:p>
      </dsp:txBody>
      <dsp:txXfrm>
        <a:off x="3392737" y="959367"/>
        <a:ext cx="659259" cy="659259"/>
      </dsp:txXfrm>
    </dsp:sp>
    <dsp:sp modelId="{760CD259-A119-4D8A-8033-A9F651F1928D}">
      <dsp:nvSpPr>
        <dsp:cNvPr id="0" name=""/>
        <dsp:cNvSpPr/>
      </dsp:nvSpPr>
      <dsp:spPr>
        <a:xfrm rot="6480000">
          <a:off x="3384833" y="1790131"/>
          <a:ext cx="247171" cy="314662"/>
        </a:xfrm>
        <a:prstGeom prst="rightArrow">
          <a:avLst>
            <a:gd name="adj1" fmla="val 60000"/>
            <a:gd name="adj2" fmla="val 50000"/>
          </a:avLst>
        </a:prstGeom>
        <a:solidFill>
          <a:schemeClr val="accent5">
            <a:hueOff val="-2483469"/>
            <a:satOff val="9953"/>
            <a:lumOff val="215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rot="10800000">
        <a:off x="3433365" y="1817802"/>
        <a:ext cx="173020" cy="188798"/>
      </dsp:txXfrm>
    </dsp:sp>
    <dsp:sp modelId="{39FDA121-A4C4-4C6E-9282-15E990726701}">
      <dsp:nvSpPr>
        <dsp:cNvPr id="0" name=""/>
        <dsp:cNvSpPr/>
      </dsp:nvSpPr>
      <dsp:spPr>
        <a:xfrm>
          <a:off x="2823980" y="2153068"/>
          <a:ext cx="932333" cy="932333"/>
        </a:xfrm>
        <a:prstGeom prst="ellipse">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fr-FR" sz="1300" kern="1200"/>
            <a:t>les brûlures</a:t>
          </a:r>
        </a:p>
      </dsp:txBody>
      <dsp:txXfrm>
        <a:off x="2960517" y="2289605"/>
        <a:ext cx="659259" cy="659259"/>
      </dsp:txXfrm>
    </dsp:sp>
    <dsp:sp modelId="{CD1DE284-D892-400A-AB19-E583F217986F}">
      <dsp:nvSpPr>
        <dsp:cNvPr id="0" name=""/>
        <dsp:cNvSpPr/>
      </dsp:nvSpPr>
      <dsp:spPr>
        <a:xfrm rot="10800000">
          <a:off x="2474209" y="2461903"/>
          <a:ext cx="247171" cy="314662"/>
        </a:xfrm>
        <a:prstGeom prst="rightArrow">
          <a:avLst>
            <a:gd name="adj1" fmla="val 60000"/>
            <a:gd name="adj2" fmla="val 50000"/>
          </a:avLst>
        </a:prstGeom>
        <a:solidFill>
          <a:schemeClr val="accent5">
            <a:hueOff val="-4966938"/>
            <a:satOff val="19906"/>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rot="10800000">
        <a:off x="2548360" y="2524835"/>
        <a:ext cx="173020" cy="188798"/>
      </dsp:txXfrm>
    </dsp:sp>
    <dsp:sp modelId="{8ED76228-C2FC-4486-A936-25107FA0321A}">
      <dsp:nvSpPr>
        <dsp:cNvPr id="0" name=""/>
        <dsp:cNvSpPr/>
      </dsp:nvSpPr>
      <dsp:spPr>
        <a:xfrm>
          <a:off x="1425285" y="2153068"/>
          <a:ext cx="932333" cy="932333"/>
        </a:xfrm>
        <a:prstGeom prst="ellipse">
          <a:avLst/>
        </a:prstGeom>
        <a:solidFill>
          <a:schemeClr val="accent5">
            <a:hueOff val="-7450407"/>
            <a:satOff val="29858"/>
            <a:lumOff val="647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fr-FR" sz="1300" kern="1200"/>
            <a:t>les coupures</a:t>
          </a:r>
        </a:p>
      </dsp:txBody>
      <dsp:txXfrm>
        <a:off x="1561822" y="2289605"/>
        <a:ext cx="659259" cy="659259"/>
      </dsp:txXfrm>
    </dsp:sp>
    <dsp:sp modelId="{6C1DA70E-6EFD-4047-8FE6-72263C465F9E}">
      <dsp:nvSpPr>
        <dsp:cNvPr id="0" name=""/>
        <dsp:cNvSpPr/>
      </dsp:nvSpPr>
      <dsp:spPr>
        <a:xfrm rot="15120000">
          <a:off x="1553918" y="1803437"/>
          <a:ext cx="247171" cy="314662"/>
        </a:xfrm>
        <a:prstGeom prst="rightArrow">
          <a:avLst>
            <a:gd name="adj1" fmla="val 60000"/>
            <a:gd name="adj2" fmla="val 50000"/>
          </a:avLst>
        </a:prstGeom>
        <a:solidFill>
          <a:schemeClr val="accent5">
            <a:hueOff val="-7450407"/>
            <a:satOff val="29858"/>
            <a:lumOff val="647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rot="10800000">
        <a:off x="1602450" y="1901630"/>
        <a:ext cx="173020" cy="188798"/>
      </dsp:txXfrm>
    </dsp:sp>
    <dsp:sp modelId="{C9039CAE-6779-4500-9FA7-2D3882AC0385}">
      <dsp:nvSpPr>
        <dsp:cNvPr id="0" name=""/>
        <dsp:cNvSpPr/>
      </dsp:nvSpPr>
      <dsp:spPr>
        <a:xfrm>
          <a:off x="993065" y="822830"/>
          <a:ext cx="932333" cy="932333"/>
        </a:xfrm>
        <a:prstGeom prst="ellipse">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fr-FR" sz="1300" kern="1200"/>
            <a:t>les malaises</a:t>
          </a:r>
        </a:p>
      </dsp:txBody>
      <dsp:txXfrm>
        <a:off x="1129602" y="959367"/>
        <a:ext cx="659259" cy="659259"/>
      </dsp:txXfrm>
    </dsp:sp>
    <dsp:sp modelId="{94376A6C-A1E8-4D8B-B622-E1A29A83AB1F}">
      <dsp:nvSpPr>
        <dsp:cNvPr id="0" name=""/>
        <dsp:cNvSpPr/>
      </dsp:nvSpPr>
      <dsp:spPr>
        <a:xfrm rot="19440000">
          <a:off x="1895771" y="724711"/>
          <a:ext cx="247171" cy="314662"/>
        </a:xfrm>
        <a:prstGeom prst="rightArrow">
          <a:avLst>
            <a:gd name="adj1" fmla="val 60000"/>
            <a:gd name="adj2" fmla="val 50000"/>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1902852" y="809435"/>
        <a:ext cx="173020" cy="18879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CEFD56AF95476FA2E25674C03F8D86"/>
        <w:category>
          <w:name w:val="Général"/>
          <w:gallery w:val="placeholder"/>
        </w:category>
        <w:types>
          <w:type w:val="bbPlcHdr"/>
        </w:types>
        <w:behaviors>
          <w:behavior w:val="content"/>
        </w:behaviors>
        <w:guid w:val="{5A1FCD78-6E1E-4605-81F9-F19177900F00}"/>
      </w:docPartPr>
      <w:docPartBody>
        <w:p w:rsidR="00AF2A32" w:rsidRDefault="003D5879" w:rsidP="003D5879">
          <w:pPr>
            <w:pStyle w:val="A4CEFD56AF95476FA2E25674C03F8D86"/>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5879"/>
    <w:rsid w:val="003D5879"/>
    <w:rsid w:val="00AF2A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CEFD56AF95476FA2E25674C03F8D86">
    <w:name w:val="A4CEFD56AF95476FA2E25674C03F8D86"/>
    <w:rsid w:val="003D5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988B7-8028-4C14-9203-757ED182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3011</Words>
  <Characters>16562</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AFCI Formation</Company>
  <LinksUpToDate>false</LinksUpToDate>
  <CharactersWithSpaces>19534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Michaël PRUVOST</dc:creator>
  <cp:lastModifiedBy>Michael PRUVOST</cp:lastModifiedBy>
  <cp:revision>8</cp:revision>
  <cp:lastPrinted>2021-11-18T12:38:00Z</cp:lastPrinted>
  <dcterms:created xsi:type="dcterms:W3CDTF">2021-05-18T14:26:00Z</dcterms:created>
  <dcterms:modified xsi:type="dcterms:W3CDTF">2021-11-18T12:43:00Z</dcterms:modified>
</cp:coreProperties>
</file>