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6B118" w14:textId="4041B3C5" w:rsidR="007F2210" w:rsidRPr="004D20AB" w:rsidRDefault="00771F3C" w:rsidP="00771F3C">
      <w:pPr>
        <w:jc w:val="center"/>
        <w:rPr>
          <w:rFonts w:ascii="Tahoma" w:hAnsi="Tahoma" w:cs="Tahoma"/>
          <w:b/>
          <w:bCs w:val="0"/>
          <w:smallCaps/>
          <w:sz w:val="48"/>
        </w:rPr>
      </w:pPr>
      <w:r w:rsidRPr="004D20AB">
        <w:rPr>
          <w:rFonts w:ascii="Tahoma" w:hAnsi="Tahoma" w:cs="Tahoma"/>
          <w:b/>
          <w:bCs w:val="0"/>
          <w:smallCaps/>
          <w:sz w:val="48"/>
        </w:rPr>
        <w:t>La Polyarthrite Rhumatoïde</w:t>
      </w:r>
    </w:p>
    <w:p w14:paraId="3ECFAD8C" w14:textId="7EBCEB29" w:rsidR="00771F3C" w:rsidRDefault="00771F3C">
      <w:pPr>
        <w:rPr>
          <w:rFonts w:ascii="Tahoma" w:hAnsi="Tahoma" w:cs="Tahoma"/>
          <w:color w:val="000000"/>
          <w:szCs w:val="24"/>
          <w:shd w:val="clear" w:color="auto" w:fill="FFFFFF"/>
        </w:rPr>
      </w:pPr>
      <w:r w:rsidRPr="00771F3C">
        <w:rPr>
          <w:rFonts w:ascii="Tahoma" w:hAnsi="Tahoma" w:cs="Tahoma"/>
          <w:color w:val="000000"/>
          <w:szCs w:val="24"/>
          <w:shd w:val="clear" w:color="auto" w:fill="FFFFFF"/>
        </w:rPr>
        <w:t>La polyarthrite rhumatoïde est une maladie inflammatoire chronique des articulations évoluant par poussées. C'est une maladie auto-immune, mais plusieurs facteurs immunologiques, génétiques, hormonaux, environnementaux... sont nécessaires pour qu'elle se déclenche.</w:t>
      </w:r>
    </w:p>
    <w:p w14:paraId="6B55A1A1" w14:textId="410ACB5E" w:rsidR="00771F3C" w:rsidRPr="00771F3C" w:rsidRDefault="00771F3C" w:rsidP="00771F3C">
      <w:pPr>
        <w:rPr>
          <w:rFonts w:ascii="Tahoma" w:hAnsi="Tahoma" w:cs="Tahoma"/>
          <w:smallCaps/>
          <w:sz w:val="32"/>
          <w:szCs w:val="28"/>
          <w:lang w:eastAsia="fr-FR"/>
        </w:rPr>
      </w:pPr>
      <w:r w:rsidRPr="00771F3C">
        <w:rPr>
          <w:rFonts w:ascii="Tahoma" w:hAnsi="Tahoma" w:cs="Tahoma"/>
          <w:smallCaps/>
          <w:sz w:val="32"/>
          <w:szCs w:val="28"/>
          <w:lang w:eastAsia="fr-FR"/>
        </w:rPr>
        <w:t>Qu’est-ce la Polyarthrite Rhumatoïde ?</w:t>
      </w:r>
    </w:p>
    <w:p w14:paraId="4F269AC5" w14:textId="77777777" w:rsidR="00771F3C" w:rsidRPr="00771F3C" w:rsidRDefault="00771F3C" w:rsidP="00771F3C">
      <w:pPr>
        <w:rPr>
          <w:rFonts w:ascii="Tahoma" w:hAnsi="Tahoma" w:cs="Tahoma"/>
          <w:color w:val="000000"/>
          <w:szCs w:val="24"/>
          <w:shd w:val="clear" w:color="auto" w:fill="FFFFFF"/>
        </w:rPr>
      </w:pPr>
      <w:r w:rsidRPr="00771F3C">
        <w:rPr>
          <w:rFonts w:ascii="Tahoma" w:hAnsi="Tahoma" w:cs="Tahoma"/>
          <w:color w:val="000000"/>
          <w:szCs w:val="24"/>
          <w:shd w:val="clear" w:color="auto" w:fill="FFFFFF"/>
        </w:rPr>
        <w:t>La </w:t>
      </w:r>
      <w:r w:rsidRPr="00771F3C">
        <w:rPr>
          <w:rFonts w:ascii="Tahoma" w:hAnsi="Tahoma" w:cs="Tahoma"/>
          <w:color w:val="0070C0"/>
          <w:szCs w:val="24"/>
          <w:shd w:val="clear" w:color="auto" w:fill="FFFFFF"/>
        </w:rPr>
        <w:t>polyarthrite rhumatoïde</w:t>
      </w:r>
      <w:r w:rsidRPr="00771F3C">
        <w:rPr>
          <w:rFonts w:ascii="Tahoma" w:hAnsi="Tahoma" w:cs="Tahoma"/>
          <w:color w:val="000000"/>
          <w:szCs w:val="24"/>
          <w:shd w:val="clear" w:color="auto" w:fill="FFFFFF"/>
        </w:rPr>
        <w:t> est une maladie articulaire inflammatoire et chronique qui touche plusieurs articulations. Elle se manifeste par des poussées de durée variable et des périodes d'accalmie.</w:t>
      </w:r>
    </w:p>
    <w:p w14:paraId="170C4605" w14:textId="77777777" w:rsidR="00771F3C" w:rsidRPr="00771F3C" w:rsidRDefault="00771F3C" w:rsidP="00771F3C">
      <w:pPr>
        <w:rPr>
          <w:rFonts w:ascii="Tahoma" w:hAnsi="Tahoma" w:cs="Tahoma"/>
          <w:color w:val="000000"/>
          <w:szCs w:val="24"/>
          <w:shd w:val="clear" w:color="auto" w:fill="FFFFFF"/>
        </w:rPr>
      </w:pPr>
      <w:r w:rsidRPr="00771F3C">
        <w:rPr>
          <w:rFonts w:ascii="Tahoma" w:hAnsi="Tahoma" w:cs="Tahoma"/>
          <w:color w:val="000000"/>
          <w:szCs w:val="24"/>
          <w:shd w:val="clear" w:color="auto" w:fill="FFFFFF"/>
        </w:rPr>
        <w:t>C'est une </w:t>
      </w:r>
      <w:r w:rsidRPr="00771F3C">
        <w:rPr>
          <w:rFonts w:ascii="Tahoma" w:hAnsi="Tahoma" w:cs="Tahoma"/>
          <w:color w:val="0070C0"/>
          <w:szCs w:val="24"/>
          <w:shd w:val="clear" w:color="auto" w:fill="FFFFFF"/>
        </w:rPr>
        <w:t>maladie auto-immune</w:t>
      </w:r>
      <w:r w:rsidRPr="00771F3C">
        <w:rPr>
          <w:rFonts w:ascii="Tahoma" w:hAnsi="Tahoma" w:cs="Tahoma"/>
          <w:color w:val="000000"/>
          <w:szCs w:val="24"/>
          <w:shd w:val="clear" w:color="auto" w:fill="FFFFFF"/>
        </w:rPr>
        <w:t> caractérisée par la fabrication d'auto-anticorps dirigés contre la membrane synoviale des articulations.</w:t>
      </w:r>
    </w:p>
    <w:p w14:paraId="4CE6E81C" w14:textId="77777777" w:rsidR="00771F3C" w:rsidRPr="00771F3C" w:rsidRDefault="00771F3C" w:rsidP="00771F3C">
      <w:pPr>
        <w:rPr>
          <w:rFonts w:ascii="Tahoma" w:hAnsi="Tahoma" w:cs="Tahoma"/>
          <w:color w:val="000000"/>
          <w:szCs w:val="24"/>
          <w:shd w:val="clear" w:color="auto" w:fill="FFFFFF"/>
        </w:rPr>
      </w:pPr>
      <w:r w:rsidRPr="00771F3C">
        <w:rPr>
          <w:rFonts w:ascii="Tahoma" w:hAnsi="Tahoma" w:cs="Tahoma"/>
          <w:color w:val="000000"/>
          <w:szCs w:val="24"/>
          <w:shd w:val="clear" w:color="auto" w:fill="FFFFFF"/>
        </w:rPr>
        <w:t>Sans traitement, la maladie atteint progressivement de nouvelles articulations et entraîne la déformation ou la destruction progressive des articulations touchées (souvent celles des mains et des pieds). Dans certaines formes plus rares de la maladie, des manifestations extra-articulaires apparaissent, touchant d'autres organes.</w:t>
      </w:r>
    </w:p>
    <w:p w14:paraId="7AD47830" w14:textId="77777777" w:rsidR="004C47AD" w:rsidRPr="004C47AD" w:rsidRDefault="004C47AD" w:rsidP="004C47AD">
      <w:pPr>
        <w:rPr>
          <w:rFonts w:ascii="Tahoma" w:hAnsi="Tahoma" w:cs="Tahoma"/>
          <w:smallCaps/>
          <w:sz w:val="32"/>
          <w:szCs w:val="28"/>
          <w:lang w:eastAsia="fr-FR"/>
        </w:rPr>
      </w:pPr>
      <w:r w:rsidRPr="004C47AD">
        <w:rPr>
          <w:rFonts w:ascii="Tahoma" w:hAnsi="Tahoma" w:cs="Tahoma"/>
          <w:smallCaps/>
          <w:sz w:val="32"/>
          <w:szCs w:val="28"/>
          <w:lang w:eastAsia="fr-FR"/>
        </w:rPr>
        <w:t>LA Polyarthrite Rhumatoïde est-elle une maladie Fréquente ?</w:t>
      </w:r>
    </w:p>
    <w:p w14:paraId="61BCFDDA" w14:textId="77777777" w:rsidR="004C47AD" w:rsidRPr="004C47AD" w:rsidRDefault="004C47AD" w:rsidP="004C47AD">
      <w:pPr>
        <w:rPr>
          <w:rFonts w:ascii="Tahoma" w:hAnsi="Tahoma" w:cs="Tahoma"/>
          <w:color w:val="000000"/>
          <w:szCs w:val="24"/>
          <w:shd w:val="clear" w:color="auto" w:fill="FFFFFF"/>
        </w:rPr>
      </w:pPr>
      <w:r w:rsidRPr="004C47AD">
        <w:rPr>
          <w:rFonts w:ascii="Tahoma" w:hAnsi="Tahoma" w:cs="Tahoma"/>
          <w:color w:val="000000"/>
          <w:szCs w:val="24"/>
          <w:shd w:val="clear" w:color="auto" w:fill="FFFFFF"/>
        </w:rPr>
        <w:t>En France, la </w:t>
      </w:r>
      <w:r w:rsidRPr="004C47AD">
        <w:rPr>
          <w:rFonts w:ascii="Tahoma" w:hAnsi="Tahoma" w:cs="Tahoma"/>
          <w:b/>
          <w:bCs w:val="0"/>
          <w:szCs w:val="24"/>
          <w:shd w:val="clear" w:color="auto" w:fill="FFFFFF"/>
        </w:rPr>
        <w:t>polyarthrite rhumatoïde </w:t>
      </w:r>
      <w:r w:rsidRPr="004C47AD">
        <w:rPr>
          <w:rFonts w:ascii="Tahoma" w:hAnsi="Tahoma" w:cs="Tahoma"/>
          <w:color w:val="000000"/>
          <w:szCs w:val="24"/>
          <w:shd w:val="clear" w:color="auto" w:fill="FFFFFF"/>
        </w:rPr>
        <w:t>touche 0,3 à 0,8 % de la population adulte, soit environ 200 000 personnes.</w:t>
      </w:r>
    </w:p>
    <w:p w14:paraId="2A637FB8" w14:textId="77777777" w:rsidR="004C47AD" w:rsidRPr="004C47AD" w:rsidRDefault="004C47AD" w:rsidP="004C47AD">
      <w:pPr>
        <w:rPr>
          <w:rFonts w:ascii="Tahoma" w:hAnsi="Tahoma" w:cs="Tahoma"/>
          <w:color w:val="000000"/>
          <w:szCs w:val="24"/>
          <w:shd w:val="clear" w:color="auto" w:fill="FFFFFF"/>
        </w:rPr>
      </w:pPr>
      <w:r w:rsidRPr="004C47AD">
        <w:rPr>
          <w:rFonts w:ascii="Tahoma" w:hAnsi="Tahoma" w:cs="Tahoma"/>
          <w:color w:val="000000"/>
          <w:szCs w:val="24"/>
          <w:shd w:val="clear" w:color="auto" w:fill="FFFFFF"/>
        </w:rPr>
        <w:t xml:space="preserve">Elle est deux à trois fois plus fréquente chez les femmes que chez les hommes. Elle apparaît le plus souvent entre 40 et 60 ans, autour de </w:t>
      </w:r>
      <w:r w:rsidRPr="004C47AD">
        <w:rPr>
          <w:rFonts w:ascii="Tahoma" w:hAnsi="Tahoma" w:cs="Tahoma"/>
          <w:color w:val="0070C0"/>
          <w:szCs w:val="24"/>
          <w:shd w:val="clear" w:color="auto" w:fill="FFFFFF"/>
        </w:rPr>
        <w:t>la </w:t>
      </w:r>
      <w:hyperlink r:id="rId5" w:history="1">
        <w:r w:rsidRPr="004C47AD">
          <w:rPr>
            <w:rFonts w:ascii="Tahoma" w:hAnsi="Tahoma" w:cs="Tahoma"/>
            <w:color w:val="0070C0"/>
            <w:szCs w:val="24"/>
            <w:shd w:val="clear" w:color="auto" w:fill="FFFFFF"/>
          </w:rPr>
          <w:t>ménopause</w:t>
        </w:r>
      </w:hyperlink>
      <w:r w:rsidRPr="004C47AD">
        <w:rPr>
          <w:rFonts w:ascii="Tahoma" w:hAnsi="Tahoma" w:cs="Tahoma"/>
          <w:color w:val="000000"/>
          <w:szCs w:val="24"/>
          <w:shd w:val="clear" w:color="auto" w:fill="FFFFFF"/>
        </w:rPr>
        <w:t>.</w:t>
      </w:r>
    </w:p>
    <w:p w14:paraId="4627826C" w14:textId="0A39AE1E" w:rsidR="004C47AD" w:rsidRDefault="004C47AD" w:rsidP="004C47AD">
      <w:pPr>
        <w:rPr>
          <w:rFonts w:ascii="Tahoma" w:hAnsi="Tahoma" w:cs="Tahoma"/>
          <w:color w:val="000000"/>
          <w:szCs w:val="24"/>
          <w:shd w:val="clear" w:color="auto" w:fill="FFFFFF"/>
        </w:rPr>
      </w:pPr>
      <w:r w:rsidRPr="004C47AD">
        <w:rPr>
          <w:rFonts w:ascii="Tahoma" w:hAnsi="Tahoma" w:cs="Tahoma"/>
          <w:color w:val="000000"/>
          <w:szCs w:val="24"/>
          <w:shd w:val="clear" w:color="auto" w:fill="FFFFFF"/>
        </w:rPr>
        <w:t xml:space="preserve">La maladie peut </w:t>
      </w:r>
      <w:r w:rsidRPr="002C6849">
        <w:rPr>
          <w:rFonts w:ascii="Tahoma" w:hAnsi="Tahoma" w:cs="Tahoma"/>
          <w:color w:val="000000"/>
          <w:szCs w:val="24"/>
          <w:shd w:val="clear" w:color="auto" w:fill="FFFFFF"/>
        </w:rPr>
        <w:t>apparaître</w:t>
      </w:r>
      <w:r w:rsidRPr="004C47AD">
        <w:rPr>
          <w:rFonts w:ascii="Tahoma" w:hAnsi="Tahoma" w:cs="Tahoma"/>
          <w:color w:val="000000"/>
          <w:szCs w:val="24"/>
          <w:shd w:val="clear" w:color="auto" w:fill="FFFFFF"/>
        </w:rPr>
        <w:t xml:space="preserve"> avant 30 ans et très rarement dans l'enfance. Elle peut également survenir tardivement après 70 ans.</w:t>
      </w:r>
    </w:p>
    <w:p w14:paraId="61D9764F" w14:textId="3C409247" w:rsidR="004C47AD" w:rsidRDefault="004C47AD" w:rsidP="004C47AD">
      <w:pPr>
        <w:rPr>
          <w:rFonts w:ascii="Tahoma" w:hAnsi="Tahoma" w:cs="Tahoma"/>
          <w:color w:val="000000"/>
          <w:szCs w:val="24"/>
          <w:shd w:val="clear" w:color="auto" w:fill="FFFFFF"/>
        </w:rPr>
      </w:pPr>
      <w:r>
        <w:rPr>
          <w:rFonts w:ascii="Tahoma" w:hAnsi="Tahoma" w:cs="Tahoma"/>
          <w:noProof/>
          <w:color w:val="000000"/>
          <w:szCs w:val="24"/>
        </w:rPr>
        <mc:AlternateContent>
          <mc:Choice Requires="wps">
            <w:drawing>
              <wp:anchor distT="0" distB="0" distL="114300" distR="114300" simplePos="0" relativeHeight="251659264" behindDoc="0" locked="0" layoutInCell="1" allowOverlap="1" wp14:anchorId="1438840A" wp14:editId="5AEB6B9A">
                <wp:simplePos x="0" y="0"/>
                <wp:positionH relativeFrom="column">
                  <wp:posOffset>-573405</wp:posOffset>
                </wp:positionH>
                <wp:positionV relativeFrom="paragraph">
                  <wp:posOffset>114896</wp:posOffset>
                </wp:positionV>
                <wp:extent cx="7350101" cy="446730"/>
                <wp:effectExtent l="0" t="0" r="22860" b="10795"/>
                <wp:wrapNone/>
                <wp:docPr id="2" name="Rectangle 2"/>
                <wp:cNvGraphicFramePr/>
                <a:graphic xmlns:a="http://schemas.openxmlformats.org/drawingml/2006/main">
                  <a:graphicData uri="http://schemas.microsoft.com/office/word/2010/wordprocessingShape">
                    <wps:wsp>
                      <wps:cNvSpPr/>
                      <wps:spPr>
                        <a:xfrm>
                          <a:off x="0" y="0"/>
                          <a:ext cx="7350101" cy="44673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0BC4864" w14:textId="77777777" w:rsidR="004C47AD" w:rsidRDefault="004C47AD" w:rsidP="002C6849">
                            <w:pPr>
                              <w:jc w:val="center"/>
                              <w:rPr>
                                <w:rFonts w:ascii="Tahoma" w:hAnsi="Tahoma" w:cs="Tahoma"/>
                                <w:smallCaps/>
                                <w:sz w:val="32"/>
                                <w:szCs w:val="28"/>
                                <w:lang w:eastAsia="fr-FR"/>
                              </w:rPr>
                            </w:pPr>
                            <w:r>
                              <w:rPr>
                                <w:rFonts w:ascii="Tahoma" w:hAnsi="Tahoma" w:cs="Tahoma"/>
                                <w:smallCaps/>
                                <w:sz w:val="32"/>
                                <w:szCs w:val="28"/>
                                <w:lang w:eastAsia="fr-FR"/>
                              </w:rPr>
                              <w:t>Comment se Forment les Lésions Articulaires de la Polyarthrite Rhumatoïde ?</w:t>
                            </w:r>
                          </w:p>
                          <w:p w14:paraId="4CEB20EF" w14:textId="77777777" w:rsidR="004C47AD" w:rsidRDefault="004C47AD" w:rsidP="002C68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38840A" id="Rectangle 2" o:spid="_x0000_s1026" style="position:absolute;left:0;text-align:left;margin-left:-45.15pt;margin-top:9.05pt;width:578.75pt;height:3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" fillcolor="white [3201]" strokecolor="white [3212]" strokeweight="1pt">
                <v:textbox>
                  <w:txbxContent>
                    <w:p w14:paraId="10BC4864" w14:textId="77777777" w:rsidR="004C47AD" w:rsidRDefault="004C47AD" w:rsidP="002C6849">
                      <w:pPr>
                        <w:jc w:val="center"/>
                        <w:rPr>
                          <w:rFonts w:ascii="Tahoma" w:hAnsi="Tahoma" w:cs="Tahoma"/>
                          <w:smallCaps/>
                          <w:sz w:val="32"/>
                          <w:szCs w:val="28"/>
                          <w:lang w:eastAsia="fr-FR"/>
                        </w:rPr>
                      </w:pPr>
                      <w:r>
                        <w:rPr>
                          <w:rFonts w:ascii="Tahoma" w:hAnsi="Tahoma" w:cs="Tahoma"/>
                          <w:smallCaps/>
                          <w:sz w:val="32"/>
                          <w:szCs w:val="28"/>
                          <w:lang w:eastAsia="fr-FR"/>
                        </w:rPr>
                        <w:t>Comment se Forment les Lésions Articulaires de la Polyarthrite Rhumatoïde ?</w:t>
                      </w:r>
                    </w:p>
                    <w:p w14:paraId="4CEB20EF" w14:textId="77777777" w:rsidR="004C47AD" w:rsidRDefault="004C47AD" w:rsidP="002C6849">
                      <w:pPr>
                        <w:jc w:val="center"/>
                      </w:pPr>
                    </w:p>
                  </w:txbxContent>
                </v:textbox>
              </v:rect>
            </w:pict>
          </mc:Fallback>
        </mc:AlternateContent>
      </w:r>
    </w:p>
    <w:p w14:paraId="3F7DB810" w14:textId="77777777" w:rsidR="002C6849" w:rsidRDefault="002C6849" w:rsidP="002C6849">
      <w:pPr>
        <w:pStyle w:val="NormalWeb"/>
        <w:spacing w:before="360" w:beforeAutospacing="0" w:after="360" w:afterAutospacing="0"/>
        <w:rPr>
          <w:rFonts w:ascii="Roboto" w:hAnsi="Roboto"/>
          <w:color w:val="000000"/>
        </w:rPr>
      </w:pPr>
    </w:p>
    <w:p w14:paraId="719B1D54" w14:textId="31D47AF4" w:rsidR="004C47AD" w:rsidRPr="002C6849" w:rsidRDefault="004C47AD" w:rsidP="002C6849">
      <w:pPr>
        <w:pStyle w:val="NormalWeb"/>
        <w:spacing w:before="0" w:beforeAutospacing="0" w:after="0" w:afterAutospacing="0"/>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t>En cas de </w:t>
      </w:r>
      <w:r w:rsidRPr="002C6849">
        <w:rPr>
          <w:rFonts w:ascii="Tahoma" w:eastAsiaTheme="minorHAnsi" w:hAnsi="Tahoma" w:cs="Tahoma"/>
          <w:b/>
          <w:color w:val="000000"/>
          <w:shd w:val="clear" w:color="auto" w:fill="FFFFFF"/>
          <w:lang w:eastAsia="en-US"/>
        </w:rPr>
        <w:t>polyarthrite rhumatoïde</w:t>
      </w:r>
      <w:r w:rsidRPr="002C6849">
        <w:rPr>
          <w:rFonts w:ascii="Tahoma" w:eastAsiaTheme="minorHAnsi" w:hAnsi="Tahoma" w:cs="Tahoma"/>
          <w:bCs/>
          <w:color w:val="000000"/>
          <w:shd w:val="clear" w:color="auto" w:fill="FFFFFF"/>
          <w:lang w:eastAsia="en-US"/>
        </w:rPr>
        <w:t>, la membrane synoviale des articulations est le siège d'une inflammation.</w:t>
      </w:r>
    </w:p>
    <w:p w14:paraId="66C11B85" w14:textId="7DE290ED" w:rsidR="004C47AD" w:rsidRPr="002C6849" w:rsidRDefault="004C47AD" w:rsidP="002C6849">
      <w:pPr>
        <w:spacing w:before="240"/>
        <w:rPr>
          <w:rFonts w:ascii="Tahoma" w:hAnsi="Tahoma" w:cs="Tahoma"/>
          <w:smallCaps/>
          <w:sz w:val="32"/>
          <w:szCs w:val="28"/>
          <w:lang w:eastAsia="fr-FR"/>
        </w:rPr>
      </w:pPr>
      <w:r w:rsidRPr="002C6849">
        <w:rPr>
          <w:rFonts w:ascii="Tahoma" w:hAnsi="Tahoma" w:cs="Tahoma"/>
          <w:smallCaps/>
          <w:sz w:val="32"/>
          <w:szCs w:val="28"/>
          <w:lang w:eastAsia="fr-FR"/>
        </w:rPr>
        <w:t xml:space="preserve">Rôle de la </w:t>
      </w:r>
      <w:r w:rsidR="002C6849">
        <w:rPr>
          <w:rFonts w:ascii="Tahoma" w:hAnsi="Tahoma" w:cs="Tahoma"/>
          <w:smallCaps/>
          <w:sz w:val="32"/>
          <w:szCs w:val="28"/>
          <w:lang w:eastAsia="fr-FR"/>
        </w:rPr>
        <w:t>M</w:t>
      </w:r>
      <w:r w:rsidRPr="002C6849">
        <w:rPr>
          <w:rFonts w:ascii="Tahoma" w:hAnsi="Tahoma" w:cs="Tahoma"/>
          <w:smallCaps/>
          <w:sz w:val="32"/>
          <w:szCs w:val="28"/>
          <w:lang w:eastAsia="fr-FR"/>
        </w:rPr>
        <w:t xml:space="preserve">embrane </w:t>
      </w:r>
      <w:r w:rsidR="002C6849">
        <w:rPr>
          <w:rFonts w:ascii="Tahoma" w:hAnsi="Tahoma" w:cs="Tahoma"/>
          <w:smallCaps/>
          <w:sz w:val="32"/>
          <w:szCs w:val="28"/>
          <w:lang w:eastAsia="fr-FR"/>
        </w:rPr>
        <w:t>S</w:t>
      </w:r>
      <w:r w:rsidRPr="002C6849">
        <w:rPr>
          <w:rFonts w:ascii="Tahoma" w:hAnsi="Tahoma" w:cs="Tahoma"/>
          <w:smallCaps/>
          <w:sz w:val="32"/>
          <w:szCs w:val="28"/>
          <w:lang w:eastAsia="fr-FR"/>
        </w:rPr>
        <w:t xml:space="preserve">ynoviale dans une </w:t>
      </w:r>
      <w:r w:rsidR="002C6849">
        <w:rPr>
          <w:rFonts w:ascii="Tahoma" w:hAnsi="Tahoma" w:cs="Tahoma"/>
          <w:smallCaps/>
          <w:sz w:val="32"/>
          <w:szCs w:val="28"/>
          <w:lang w:eastAsia="fr-FR"/>
        </w:rPr>
        <w:t>A</w:t>
      </w:r>
      <w:r w:rsidRPr="002C6849">
        <w:rPr>
          <w:rFonts w:ascii="Tahoma" w:hAnsi="Tahoma" w:cs="Tahoma"/>
          <w:smallCaps/>
          <w:sz w:val="32"/>
          <w:szCs w:val="28"/>
          <w:lang w:eastAsia="fr-FR"/>
        </w:rPr>
        <w:t>rticulation</w:t>
      </w:r>
    </w:p>
    <w:p w14:paraId="1949AED6" w14:textId="77777777" w:rsidR="004C47AD" w:rsidRPr="002C6849" w:rsidRDefault="004C47AD" w:rsidP="002C6849">
      <w:pPr>
        <w:pStyle w:val="NormalWeb"/>
        <w:spacing w:before="0" w:beforeAutospacing="0" w:after="0" w:afterAutospacing="0"/>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t>Les extrémités osseuses qui composent une articulation sont recouvertes de cartilage. Ce cartilage permet aux deux os de glisser l'un sur l'autre. L'articulation est entourée d'une capsule (sorte d'enveloppe), tapissée intérieurement par la membrane synoviale. Cette dernière sécrète un liquide qui « lubrifie » l'articulation et nourrit le cartilage.</w:t>
      </w:r>
    </w:p>
    <w:p w14:paraId="3AC50256" w14:textId="77777777" w:rsidR="004C47AD" w:rsidRPr="002C6849" w:rsidRDefault="004C47AD" w:rsidP="002C6849">
      <w:pPr>
        <w:pStyle w:val="NormalWeb"/>
        <w:spacing w:before="0" w:beforeAutospacing="0" w:after="0" w:afterAutospacing="0"/>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t>L'inflammation de la </w:t>
      </w:r>
      <w:r w:rsidRPr="002C6849">
        <w:rPr>
          <w:rFonts w:ascii="Tahoma" w:eastAsiaTheme="minorHAnsi" w:hAnsi="Tahoma" w:cs="Tahoma"/>
          <w:b/>
          <w:shd w:val="clear" w:color="auto" w:fill="FFFFFF"/>
          <w:lang w:eastAsia="en-US"/>
        </w:rPr>
        <w:t>membrane synoviale</w:t>
      </w:r>
      <w:r w:rsidRPr="002C6849">
        <w:rPr>
          <w:rFonts w:ascii="Tahoma" w:eastAsiaTheme="minorHAnsi" w:hAnsi="Tahoma" w:cs="Tahoma"/>
          <w:bCs/>
          <w:color w:val="000000"/>
          <w:shd w:val="clear" w:color="auto" w:fill="FFFFFF"/>
          <w:lang w:eastAsia="en-US"/>
        </w:rPr>
        <w:t> entraîne son </w:t>
      </w:r>
      <w:r w:rsidRPr="002C6849">
        <w:rPr>
          <w:rFonts w:ascii="Tahoma" w:eastAsiaTheme="minorHAnsi" w:hAnsi="Tahoma" w:cs="Tahoma"/>
          <w:b/>
          <w:shd w:val="clear" w:color="auto" w:fill="FFFFFF"/>
          <w:lang w:eastAsia="en-US"/>
        </w:rPr>
        <w:t>épaississement </w:t>
      </w:r>
      <w:r w:rsidRPr="002C6849">
        <w:rPr>
          <w:rFonts w:ascii="Tahoma" w:eastAsiaTheme="minorHAnsi" w:hAnsi="Tahoma" w:cs="Tahoma"/>
          <w:bCs/>
          <w:color w:val="000000"/>
          <w:shd w:val="clear" w:color="auto" w:fill="FFFFFF"/>
          <w:lang w:eastAsia="en-US"/>
        </w:rPr>
        <w:t>et une </w:t>
      </w:r>
      <w:r w:rsidRPr="002C6849">
        <w:rPr>
          <w:rFonts w:ascii="Tahoma" w:eastAsiaTheme="minorHAnsi" w:hAnsi="Tahoma" w:cs="Tahoma"/>
          <w:b/>
          <w:shd w:val="clear" w:color="auto" w:fill="FFFFFF"/>
          <w:lang w:eastAsia="en-US"/>
        </w:rPr>
        <w:t>production excessive de liquide synovial </w:t>
      </w:r>
      <w:r w:rsidRPr="002C6849">
        <w:rPr>
          <w:rFonts w:ascii="Tahoma" w:eastAsiaTheme="minorHAnsi" w:hAnsi="Tahoma" w:cs="Tahoma"/>
          <w:bCs/>
          <w:color w:val="000000"/>
          <w:shd w:val="clear" w:color="auto" w:fill="FFFFFF"/>
          <w:lang w:eastAsia="en-US"/>
        </w:rPr>
        <w:t>qui s'accumule dans l'articulation.</w:t>
      </w:r>
    </w:p>
    <w:p w14:paraId="32F778BB" w14:textId="576B23FB" w:rsidR="004C47AD" w:rsidRDefault="004C47AD" w:rsidP="002C6849">
      <w:pPr>
        <w:pStyle w:val="NormalWeb"/>
        <w:spacing w:before="0" w:beforeAutospacing="0" w:after="0" w:afterAutospacing="0"/>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t>Des cellules de l'inflammation envahissent la membrane synoviale et, petit à petit, détruisent les structures alentours :</w:t>
      </w:r>
    </w:p>
    <w:p w14:paraId="44503F08" w14:textId="77777777" w:rsidR="002C6849" w:rsidRPr="002C6849" w:rsidRDefault="002C6849" w:rsidP="002C6849">
      <w:pPr>
        <w:pStyle w:val="NormalWeb"/>
        <w:spacing w:before="0" w:beforeAutospacing="0" w:after="0" w:afterAutospacing="0"/>
        <w:rPr>
          <w:rFonts w:ascii="Tahoma" w:eastAsiaTheme="minorHAnsi" w:hAnsi="Tahoma" w:cs="Tahoma"/>
          <w:bCs/>
          <w:color w:val="000000"/>
          <w:shd w:val="clear" w:color="auto" w:fill="FFFFFF"/>
          <w:lang w:eastAsia="en-US"/>
        </w:rPr>
      </w:pPr>
    </w:p>
    <w:p w14:paraId="5ADF6F74" w14:textId="5CAD445B" w:rsidR="004C47AD" w:rsidRPr="002C6849" w:rsidRDefault="002C6849" w:rsidP="002C6849">
      <w:pPr>
        <w:pStyle w:val="NormalWeb"/>
        <w:numPr>
          <w:ilvl w:val="0"/>
          <w:numId w:val="2"/>
        </w:numPr>
        <w:spacing w:before="0" w:beforeAutospacing="0" w:after="0" w:afterAutospacing="0"/>
        <w:jc w:val="both"/>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lastRenderedPageBreak/>
        <w:t>L</w:t>
      </w:r>
      <w:r w:rsidR="004C47AD" w:rsidRPr="002C6849">
        <w:rPr>
          <w:rFonts w:ascii="Tahoma" w:eastAsiaTheme="minorHAnsi" w:hAnsi="Tahoma" w:cs="Tahoma"/>
          <w:bCs/>
          <w:color w:val="000000"/>
          <w:shd w:val="clear" w:color="auto" w:fill="FFFFFF"/>
          <w:lang w:eastAsia="en-US"/>
        </w:rPr>
        <w:t>e</w:t>
      </w:r>
      <w:r>
        <w:rPr>
          <w:rFonts w:ascii="Tahoma" w:eastAsiaTheme="minorHAnsi" w:hAnsi="Tahoma" w:cs="Tahoma"/>
          <w:bCs/>
          <w:color w:val="000000"/>
          <w:shd w:val="clear" w:color="auto" w:fill="FFFFFF"/>
          <w:lang w:eastAsia="en-US"/>
        </w:rPr>
        <w:t xml:space="preserve"> </w:t>
      </w:r>
      <w:r w:rsidR="004C47AD" w:rsidRPr="002C6849">
        <w:rPr>
          <w:rFonts w:ascii="Tahoma" w:eastAsiaTheme="minorHAnsi" w:hAnsi="Tahoma" w:cs="Tahoma"/>
          <w:bCs/>
          <w:color w:val="000000"/>
          <w:shd w:val="clear" w:color="auto" w:fill="FFFFFF"/>
          <w:lang w:eastAsia="en-US"/>
        </w:rPr>
        <w:t>cartilage, qui s’érode et s’amincit,</w:t>
      </w:r>
    </w:p>
    <w:p w14:paraId="48C3A6F5" w14:textId="180DEBAC" w:rsidR="004C47AD" w:rsidRPr="002C6849" w:rsidRDefault="002C6849" w:rsidP="002C6849">
      <w:pPr>
        <w:pStyle w:val="NormalWeb"/>
        <w:numPr>
          <w:ilvl w:val="0"/>
          <w:numId w:val="2"/>
        </w:numPr>
        <w:spacing w:before="0" w:beforeAutospacing="0" w:after="0" w:afterAutospacing="0"/>
        <w:jc w:val="both"/>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t>L</w:t>
      </w:r>
      <w:r>
        <w:rPr>
          <w:rFonts w:ascii="Tahoma" w:eastAsiaTheme="minorHAnsi" w:hAnsi="Tahoma" w:cs="Tahoma"/>
          <w:bCs/>
          <w:color w:val="000000"/>
          <w:shd w:val="clear" w:color="auto" w:fill="FFFFFF"/>
          <w:lang w:eastAsia="en-US"/>
        </w:rPr>
        <w:t>’os</w:t>
      </w:r>
      <w:r w:rsidR="004C47AD" w:rsidRPr="002C6849">
        <w:rPr>
          <w:rFonts w:ascii="Tahoma" w:eastAsiaTheme="minorHAnsi" w:hAnsi="Tahoma" w:cs="Tahoma"/>
          <w:bCs/>
          <w:color w:val="000000"/>
          <w:shd w:val="clear" w:color="auto" w:fill="FFFFFF"/>
          <w:lang w:eastAsia="en-US"/>
        </w:rPr>
        <w:t xml:space="preserve"> au sein duquel apparaissent des encoches ou des géodes, et qui se déminéralise tout autour de l’articulation,</w:t>
      </w:r>
    </w:p>
    <w:p w14:paraId="14E8DB79" w14:textId="144B817B" w:rsidR="004C47AD" w:rsidRPr="002C6849" w:rsidRDefault="002C6849" w:rsidP="002C6849">
      <w:pPr>
        <w:pStyle w:val="NormalWeb"/>
        <w:numPr>
          <w:ilvl w:val="0"/>
          <w:numId w:val="2"/>
        </w:numPr>
        <w:spacing w:before="0" w:beforeAutospacing="0" w:after="0" w:afterAutospacing="0"/>
        <w:jc w:val="both"/>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t>L</w:t>
      </w:r>
      <w:r w:rsidR="004C47AD" w:rsidRPr="002C6849">
        <w:rPr>
          <w:rFonts w:ascii="Tahoma" w:eastAsiaTheme="minorHAnsi" w:hAnsi="Tahoma" w:cs="Tahoma"/>
          <w:bCs/>
          <w:color w:val="000000"/>
          <w:shd w:val="clear" w:color="auto" w:fill="FFFFFF"/>
          <w:lang w:eastAsia="en-US"/>
        </w:rPr>
        <w:t>es tendons et les ligaments qui sont fragilisés et peuvent se rompre.</w:t>
      </w:r>
    </w:p>
    <w:p w14:paraId="44387BF6" w14:textId="0EA6A292" w:rsidR="004C47AD" w:rsidRPr="002C6849" w:rsidRDefault="004C47AD" w:rsidP="002C6849">
      <w:pPr>
        <w:pStyle w:val="NormalWeb"/>
        <w:spacing w:before="240" w:beforeAutospacing="0" w:after="0" w:afterAutospacing="0"/>
        <w:rPr>
          <w:rFonts w:ascii="Tahoma" w:eastAsiaTheme="minorHAnsi" w:hAnsi="Tahoma" w:cs="Tahoma"/>
          <w:b/>
          <w:shd w:val="clear" w:color="auto" w:fill="FFFFFF"/>
          <w:lang w:eastAsia="en-US"/>
        </w:rPr>
      </w:pPr>
      <w:r w:rsidRPr="002C6849">
        <w:rPr>
          <w:rFonts w:ascii="Tahoma" w:eastAsiaTheme="minorHAnsi" w:hAnsi="Tahoma" w:cs="Tahoma"/>
          <w:b/>
          <w:shd w:val="clear" w:color="auto" w:fill="FFFFFF"/>
          <w:lang w:eastAsia="en-US"/>
        </w:rPr>
        <w:t>Articulation saine et lors d’une polyarthrite rhumatoïde</w:t>
      </w:r>
    </w:p>
    <w:p w14:paraId="6EE7A470" w14:textId="2B764FD4" w:rsidR="002C6849" w:rsidRPr="00292702" w:rsidRDefault="002C6849" w:rsidP="00292702">
      <w:pPr>
        <w:rPr>
          <w:bCs w:val="0"/>
          <w:lang w:eastAsia="fr-FR"/>
        </w:rPr>
      </w:pPr>
      <w:r w:rsidRPr="002C6849">
        <w:rPr>
          <w:bCs w:val="0"/>
          <w:noProof/>
          <w:lang w:eastAsia="fr-FR"/>
        </w:rPr>
        <w:drawing>
          <wp:anchor distT="0" distB="0" distL="114300" distR="114300" simplePos="0" relativeHeight="251660288" behindDoc="0" locked="0" layoutInCell="1" allowOverlap="1" wp14:anchorId="155D7187" wp14:editId="259B31EA">
            <wp:simplePos x="0" y="0"/>
            <wp:positionH relativeFrom="column">
              <wp:posOffset>431141</wp:posOffset>
            </wp:positionH>
            <wp:positionV relativeFrom="paragraph">
              <wp:posOffset>152502</wp:posOffset>
            </wp:positionV>
            <wp:extent cx="5479415" cy="3036570"/>
            <wp:effectExtent l="0" t="0" r="6985" b="0"/>
            <wp:wrapSquare wrapText="bothSides"/>
            <wp:docPr id="3" name="Image 3" descr="Schéma représentant l’épaississement de la membrane synoviale et la production excessive de liquide articulaire en cas de polyarthrite rhumatoïde (cf. description détaillée ci-aprè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éma représentant l’épaississement de la membrane synoviale et la production excessive de liquide articulaire en cas de polyarthrite rhumatoïde (cf. description détaillée ci-aprè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9415" cy="3036570"/>
                    </a:xfrm>
                    <a:prstGeom prst="rect">
                      <a:avLst/>
                    </a:prstGeom>
                    <a:noFill/>
                    <a:ln>
                      <a:noFill/>
                    </a:ln>
                  </pic:spPr>
                </pic:pic>
              </a:graphicData>
            </a:graphic>
          </wp:anchor>
        </w:drawing>
      </w:r>
    </w:p>
    <w:p w14:paraId="7EF4DF6E" w14:textId="77777777" w:rsidR="002C6849" w:rsidRPr="00292702" w:rsidRDefault="002C6849" w:rsidP="00292702">
      <w:pPr>
        <w:rPr>
          <w:rFonts w:ascii="Raleway" w:hAnsi="Raleway"/>
          <w:b/>
          <w:caps/>
          <w:color w:val="005DA8"/>
          <w:sz w:val="28"/>
          <w:szCs w:val="28"/>
          <w:lang w:eastAsia="fr-FR"/>
        </w:rPr>
      </w:pPr>
    </w:p>
    <w:p w14:paraId="2E3C72D1" w14:textId="601EFDA3" w:rsidR="002C6849" w:rsidRPr="00292702" w:rsidRDefault="002C6849" w:rsidP="00292702">
      <w:pPr>
        <w:rPr>
          <w:rFonts w:ascii="Raleway" w:hAnsi="Raleway"/>
          <w:b/>
          <w:caps/>
          <w:color w:val="005DA8"/>
          <w:sz w:val="28"/>
          <w:szCs w:val="28"/>
          <w:lang w:eastAsia="fr-FR"/>
        </w:rPr>
      </w:pPr>
    </w:p>
    <w:p w14:paraId="1FF5336E" w14:textId="1CC2B4F1" w:rsidR="00292702" w:rsidRPr="00292702" w:rsidRDefault="00292702" w:rsidP="00292702">
      <w:pPr>
        <w:rPr>
          <w:rFonts w:ascii="Raleway" w:hAnsi="Raleway"/>
          <w:b/>
          <w:caps/>
          <w:color w:val="005DA8"/>
          <w:sz w:val="28"/>
          <w:szCs w:val="28"/>
          <w:lang w:eastAsia="fr-FR"/>
        </w:rPr>
      </w:pPr>
    </w:p>
    <w:p w14:paraId="74A43AF1" w14:textId="5B7634FF" w:rsidR="00292702" w:rsidRPr="00292702" w:rsidRDefault="00292702" w:rsidP="00292702">
      <w:pPr>
        <w:rPr>
          <w:rFonts w:ascii="Raleway" w:hAnsi="Raleway"/>
          <w:b/>
          <w:caps/>
          <w:color w:val="005DA8"/>
          <w:sz w:val="28"/>
          <w:szCs w:val="28"/>
          <w:lang w:eastAsia="fr-FR"/>
        </w:rPr>
      </w:pPr>
    </w:p>
    <w:p w14:paraId="60DC07CE" w14:textId="74245CA0" w:rsidR="00292702" w:rsidRPr="00292702" w:rsidRDefault="00292702" w:rsidP="00292702">
      <w:pPr>
        <w:rPr>
          <w:rFonts w:ascii="Raleway" w:hAnsi="Raleway"/>
          <w:b/>
          <w:caps/>
          <w:color w:val="005DA8"/>
          <w:sz w:val="28"/>
          <w:szCs w:val="28"/>
          <w:lang w:eastAsia="fr-FR"/>
        </w:rPr>
      </w:pPr>
    </w:p>
    <w:p w14:paraId="32024A75" w14:textId="77777777" w:rsidR="00292702" w:rsidRPr="00292702" w:rsidRDefault="00292702" w:rsidP="00292702">
      <w:pPr>
        <w:rPr>
          <w:rFonts w:ascii="Raleway" w:hAnsi="Raleway"/>
          <w:b/>
          <w:caps/>
          <w:color w:val="005DA8"/>
          <w:szCs w:val="24"/>
          <w:lang w:eastAsia="fr-FR"/>
        </w:rPr>
      </w:pPr>
    </w:p>
    <w:p w14:paraId="7FB0E5FD" w14:textId="77777777" w:rsidR="002C6849" w:rsidRPr="00292702" w:rsidRDefault="002C6849" w:rsidP="00292702">
      <w:pPr>
        <w:spacing w:before="240"/>
        <w:rPr>
          <w:rFonts w:ascii="Raleway" w:hAnsi="Raleway"/>
          <w:b/>
          <w:caps/>
          <w:color w:val="005DA8"/>
          <w:szCs w:val="24"/>
          <w:lang w:eastAsia="fr-FR"/>
        </w:rPr>
      </w:pPr>
    </w:p>
    <w:p w14:paraId="42DC06DD" w14:textId="77777777" w:rsidR="002C6849" w:rsidRPr="00292702" w:rsidRDefault="002C6849" w:rsidP="00292702">
      <w:pPr>
        <w:rPr>
          <w:rFonts w:ascii="Raleway" w:hAnsi="Raleway"/>
          <w:b/>
          <w:caps/>
          <w:color w:val="005DA8"/>
          <w:szCs w:val="24"/>
          <w:lang w:eastAsia="fr-FR"/>
        </w:rPr>
      </w:pPr>
    </w:p>
    <w:p w14:paraId="04CA4E00" w14:textId="77777777" w:rsidR="00292702" w:rsidRPr="00292702" w:rsidRDefault="00292702" w:rsidP="00292702">
      <w:pPr>
        <w:rPr>
          <w:rFonts w:ascii="Tahoma" w:hAnsi="Tahoma" w:cs="Tahoma"/>
          <w:smallCaps/>
          <w:sz w:val="28"/>
          <w:szCs w:val="24"/>
          <w:lang w:eastAsia="fr-FR"/>
        </w:rPr>
      </w:pPr>
    </w:p>
    <w:p w14:paraId="50A619FA" w14:textId="13B7948B" w:rsidR="002C6849" w:rsidRDefault="002C6849" w:rsidP="002C6849">
      <w:pPr>
        <w:spacing w:before="240"/>
        <w:rPr>
          <w:rFonts w:ascii="Tahoma" w:hAnsi="Tahoma" w:cs="Tahoma"/>
          <w:smallCaps/>
          <w:sz w:val="32"/>
          <w:szCs w:val="28"/>
          <w:lang w:eastAsia="fr-FR"/>
        </w:rPr>
      </w:pPr>
      <w:r>
        <w:rPr>
          <w:rFonts w:ascii="Tahoma" w:hAnsi="Tahoma" w:cs="Tahoma"/>
          <w:smallCaps/>
          <w:sz w:val="32"/>
          <w:szCs w:val="28"/>
          <w:lang w:eastAsia="fr-FR"/>
        </w:rPr>
        <w:t>Les Facteurs Favorisant de la Polyarthrite Rhumatoïde</w:t>
      </w:r>
    </w:p>
    <w:p w14:paraId="4A86B16C" w14:textId="77777777" w:rsidR="002C6849" w:rsidRPr="002C6849" w:rsidRDefault="002C6849" w:rsidP="00292702">
      <w:pPr>
        <w:pStyle w:val="NormalWeb"/>
        <w:spacing w:before="0" w:beforeAutospacing="0" w:after="0" w:afterAutospacing="0"/>
        <w:jc w:val="both"/>
        <w:rPr>
          <w:rFonts w:ascii="Tahoma" w:eastAsiaTheme="minorHAnsi" w:hAnsi="Tahoma" w:cs="Tahoma"/>
          <w:bCs/>
          <w:color w:val="000000"/>
          <w:shd w:val="clear" w:color="auto" w:fill="FFFFFF"/>
          <w:lang w:eastAsia="en-US"/>
        </w:rPr>
      </w:pPr>
      <w:r w:rsidRPr="002C6849">
        <w:rPr>
          <w:rFonts w:ascii="Tahoma" w:eastAsiaTheme="minorHAnsi" w:hAnsi="Tahoma" w:cs="Tahoma"/>
          <w:bCs/>
          <w:color w:val="000000"/>
          <w:shd w:val="clear" w:color="auto" w:fill="FFFFFF"/>
          <w:lang w:eastAsia="en-US"/>
        </w:rPr>
        <w:t>La </w:t>
      </w:r>
      <w:r w:rsidRPr="002C6849">
        <w:rPr>
          <w:rFonts w:ascii="Tahoma" w:eastAsiaTheme="minorHAnsi" w:hAnsi="Tahoma" w:cs="Tahoma"/>
          <w:b/>
          <w:color w:val="000000"/>
          <w:shd w:val="clear" w:color="auto" w:fill="FFFFFF"/>
          <w:lang w:eastAsia="en-US"/>
        </w:rPr>
        <w:t>polyarthrite rhumatoïde</w:t>
      </w:r>
      <w:r w:rsidRPr="002C6849">
        <w:rPr>
          <w:rFonts w:ascii="Tahoma" w:eastAsiaTheme="minorHAnsi" w:hAnsi="Tahoma" w:cs="Tahoma"/>
          <w:bCs/>
          <w:color w:val="000000"/>
          <w:shd w:val="clear" w:color="auto" w:fill="FFFFFF"/>
          <w:lang w:eastAsia="en-US"/>
        </w:rPr>
        <w:t xml:space="preserve"> est une maladie </w:t>
      </w:r>
      <w:r w:rsidRPr="002C6849">
        <w:rPr>
          <w:rFonts w:ascii="Tahoma" w:eastAsiaTheme="minorHAnsi" w:hAnsi="Tahoma" w:cs="Tahoma"/>
          <w:b/>
          <w:color w:val="000000"/>
          <w:shd w:val="clear" w:color="auto" w:fill="FFFFFF"/>
          <w:lang w:eastAsia="en-US"/>
        </w:rPr>
        <w:t>auto-immune</w:t>
      </w:r>
      <w:r w:rsidRPr="002C6849">
        <w:rPr>
          <w:rFonts w:ascii="Tahoma" w:eastAsiaTheme="minorHAnsi" w:hAnsi="Tahoma" w:cs="Tahoma"/>
          <w:bCs/>
          <w:color w:val="000000"/>
          <w:shd w:val="clear" w:color="auto" w:fill="FFFFFF"/>
          <w:lang w:eastAsia="en-US"/>
        </w:rPr>
        <w:t> relevant de facteurs multiples :</w:t>
      </w:r>
    </w:p>
    <w:p w14:paraId="2C514B23" w14:textId="072061ED" w:rsidR="002C6849" w:rsidRPr="002C6849" w:rsidRDefault="00292702" w:rsidP="00292702">
      <w:pPr>
        <w:numPr>
          <w:ilvl w:val="0"/>
          <w:numId w:val="3"/>
        </w:numPr>
        <w:shd w:val="clear" w:color="auto" w:fill="FFFFFF"/>
        <w:spacing w:after="45" w:line="331" w:lineRule="atLeast"/>
        <w:rPr>
          <w:rFonts w:ascii="Tahoma" w:eastAsia="Times New Roman" w:hAnsi="Tahoma" w:cs="Tahoma"/>
          <w:bCs w:val="0"/>
          <w:color w:val="000000"/>
          <w:szCs w:val="24"/>
          <w:lang w:eastAsia="fr-FR"/>
        </w:rPr>
      </w:pPr>
      <w:r w:rsidRPr="002C6849">
        <w:rPr>
          <w:rFonts w:ascii="Tahoma" w:eastAsia="Times New Roman" w:hAnsi="Tahoma" w:cs="Tahoma"/>
          <w:bCs w:val="0"/>
          <w:color w:val="000000"/>
          <w:szCs w:val="24"/>
          <w:lang w:eastAsia="fr-FR"/>
        </w:rPr>
        <w:t>U</w:t>
      </w:r>
      <w:r w:rsidR="002C6849" w:rsidRPr="002C6849">
        <w:rPr>
          <w:rFonts w:ascii="Tahoma" w:eastAsia="Times New Roman" w:hAnsi="Tahoma" w:cs="Tahoma"/>
          <w:bCs w:val="0"/>
          <w:color w:val="000000"/>
          <w:szCs w:val="24"/>
          <w:lang w:eastAsia="fr-FR"/>
        </w:rPr>
        <w:t>n dérèglement du système immunitaire :</w:t>
      </w:r>
    </w:p>
    <w:p w14:paraId="45BC3B75" w14:textId="55988A1D" w:rsidR="002C6849" w:rsidRPr="002C6849" w:rsidRDefault="00292702" w:rsidP="00292702">
      <w:pPr>
        <w:numPr>
          <w:ilvl w:val="1"/>
          <w:numId w:val="3"/>
        </w:numPr>
        <w:shd w:val="clear" w:color="auto" w:fill="FFFFFF"/>
        <w:spacing w:after="45" w:line="331" w:lineRule="atLeast"/>
        <w:ind w:left="1815"/>
        <w:rPr>
          <w:rFonts w:ascii="Tahoma" w:eastAsia="Times New Roman" w:hAnsi="Tahoma" w:cs="Tahoma"/>
          <w:bCs w:val="0"/>
          <w:color w:val="000000"/>
          <w:szCs w:val="24"/>
          <w:lang w:eastAsia="fr-FR"/>
        </w:rPr>
      </w:pPr>
      <w:r w:rsidRPr="002C6849">
        <w:rPr>
          <w:rFonts w:ascii="Tahoma" w:eastAsia="Times New Roman" w:hAnsi="Tahoma" w:cs="Tahoma"/>
          <w:bCs w:val="0"/>
          <w:color w:val="000000"/>
          <w:szCs w:val="24"/>
          <w:lang w:eastAsia="fr-FR"/>
        </w:rPr>
        <w:t>A</w:t>
      </w:r>
      <w:r w:rsidR="002C6849" w:rsidRPr="002C6849">
        <w:rPr>
          <w:rFonts w:ascii="Tahoma" w:eastAsia="Times New Roman" w:hAnsi="Tahoma" w:cs="Tahoma"/>
          <w:bCs w:val="0"/>
          <w:color w:val="000000"/>
          <w:szCs w:val="24"/>
          <w:lang w:eastAsia="fr-FR"/>
        </w:rPr>
        <w:t>vec fabrication d'</w:t>
      </w:r>
      <w:r w:rsidR="002C6849" w:rsidRPr="002C6849">
        <w:rPr>
          <w:rFonts w:ascii="Tahoma" w:eastAsia="Times New Roman" w:hAnsi="Tahoma" w:cs="Tahoma"/>
          <w:b/>
          <w:color w:val="000000"/>
          <w:szCs w:val="24"/>
          <w:lang w:eastAsia="fr-FR"/>
        </w:rPr>
        <w:t>auto-anticorps </w:t>
      </w:r>
      <w:r w:rsidR="002C6849" w:rsidRPr="002C6849">
        <w:rPr>
          <w:rFonts w:ascii="Tahoma" w:eastAsia="Times New Roman" w:hAnsi="Tahoma" w:cs="Tahoma"/>
          <w:bCs w:val="0"/>
          <w:color w:val="000000"/>
          <w:szCs w:val="24"/>
          <w:lang w:eastAsia="fr-FR"/>
        </w:rPr>
        <w:t>(anticorps dirigés contre ses propres cellules). Les auto-anticorps sont dirigés contre certains composants articulaires et sont impliqués dans la destruction de l'articulation,</w:t>
      </w:r>
    </w:p>
    <w:p w14:paraId="6141C4C1" w14:textId="2D2C3344" w:rsidR="002C6849" w:rsidRPr="002C6849" w:rsidRDefault="00292702" w:rsidP="00292702">
      <w:pPr>
        <w:numPr>
          <w:ilvl w:val="1"/>
          <w:numId w:val="3"/>
        </w:numPr>
        <w:shd w:val="clear" w:color="auto" w:fill="FFFFFF"/>
        <w:spacing w:after="45" w:line="331" w:lineRule="atLeast"/>
        <w:ind w:left="1815"/>
        <w:rPr>
          <w:rFonts w:ascii="Tahoma" w:eastAsia="Times New Roman" w:hAnsi="Tahoma" w:cs="Tahoma"/>
          <w:bCs w:val="0"/>
          <w:color w:val="000000"/>
          <w:szCs w:val="24"/>
          <w:lang w:eastAsia="fr-FR"/>
        </w:rPr>
      </w:pPr>
      <w:r w:rsidRPr="002C6849">
        <w:rPr>
          <w:rFonts w:ascii="Tahoma" w:eastAsia="Times New Roman" w:hAnsi="Tahoma" w:cs="Tahoma"/>
          <w:bCs w:val="0"/>
          <w:color w:val="000000"/>
          <w:szCs w:val="24"/>
          <w:lang w:eastAsia="fr-FR"/>
        </w:rPr>
        <w:t>A</w:t>
      </w:r>
      <w:r w:rsidR="002C6849" w:rsidRPr="002C6849">
        <w:rPr>
          <w:rFonts w:ascii="Tahoma" w:eastAsia="Times New Roman" w:hAnsi="Tahoma" w:cs="Tahoma"/>
          <w:bCs w:val="0"/>
          <w:color w:val="000000"/>
          <w:szCs w:val="24"/>
          <w:lang w:eastAsia="fr-FR"/>
        </w:rPr>
        <w:t>vec perturbation du fonctionnement des lymphocytes responsable d'une réaction inflammatoire diffuse pouvant atteindre d'autres organes et en particulier les vaisseaux sanguin</w:t>
      </w:r>
      <w:r>
        <w:rPr>
          <w:rFonts w:ascii="Tahoma" w:eastAsia="Times New Roman" w:hAnsi="Tahoma" w:cs="Tahoma"/>
          <w:bCs w:val="0"/>
          <w:color w:val="000000"/>
          <w:szCs w:val="24"/>
          <w:lang w:eastAsia="fr-FR"/>
        </w:rPr>
        <w:t>s</w:t>
      </w:r>
      <w:r w:rsidR="002C6849" w:rsidRPr="002C6849">
        <w:rPr>
          <w:rFonts w:ascii="Tahoma" w:eastAsia="Times New Roman" w:hAnsi="Tahoma" w:cs="Tahoma"/>
          <w:bCs w:val="0"/>
          <w:color w:val="000000"/>
          <w:szCs w:val="24"/>
          <w:lang w:eastAsia="fr-FR"/>
        </w:rPr>
        <w:t>,</w:t>
      </w:r>
    </w:p>
    <w:p w14:paraId="3326045E" w14:textId="314768CD" w:rsidR="002C6849" w:rsidRPr="002C6849" w:rsidRDefault="00292702" w:rsidP="00292702">
      <w:pPr>
        <w:numPr>
          <w:ilvl w:val="0"/>
          <w:numId w:val="3"/>
        </w:numPr>
        <w:shd w:val="clear" w:color="auto" w:fill="FFFFFF"/>
        <w:spacing w:after="45" w:line="331" w:lineRule="atLeast"/>
        <w:rPr>
          <w:rFonts w:ascii="Tahoma" w:eastAsia="Times New Roman" w:hAnsi="Tahoma" w:cs="Tahoma"/>
          <w:bCs w:val="0"/>
          <w:color w:val="000000"/>
          <w:szCs w:val="24"/>
          <w:lang w:eastAsia="fr-FR"/>
        </w:rPr>
      </w:pPr>
      <w:r w:rsidRPr="002C6849">
        <w:rPr>
          <w:rFonts w:ascii="Tahoma" w:eastAsia="Times New Roman" w:hAnsi="Tahoma" w:cs="Tahoma"/>
          <w:bCs w:val="0"/>
          <w:color w:val="000000"/>
          <w:szCs w:val="24"/>
          <w:lang w:eastAsia="fr-FR"/>
        </w:rPr>
        <w:t>U</w:t>
      </w:r>
      <w:r w:rsidR="002C6849" w:rsidRPr="002C6849">
        <w:rPr>
          <w:rFonts w:ascii="Tahoma" w:eastAsia="Times New Roman" w:hAnsi="Tahoma" w:cs="Tahoma"/>
          <w:bCs w:val="0"/>
          <w:color w:val="000000"/>
          <w:szCs w:val="24"/>
          <w:lang w:eastAsia="fr-FR"/>
        </w:rPr>
        <w:t xml:space="preserve">ne prédisposition génétique qui favorise l'apparition de la maladie, mais qui n'est pas indispensable (l'antigène HLA </w:t>
      </w:r>
      <w:proofErr w:type="spellStart"/>
      <w:r w:rsidR="002C6849" w:rsidRPr="002C6849">
        <w:rPr>
          <w:rFonts w:ascii="Tahoma" w:eastAsia="Times New Roman" w:hAnsi="Tahoma" w:cs="Tahoma"/>
          <w:bCs w:val="0"/>
          <w:color w:val="000000"/>
          <w:szCs w:val="24"/>
          <w:lang w:eastAsia="fr-FR"/>
        </w:rPr>
        <w:t>DR1</w:t>
      </w:r>
      <w:proofErr w:type="spellEnd"/>
      <w:r w:rsidR="002C6849" w:rsidRPr="002C6849">
        <w:rPr>
          <w:rFonts w:ascii="Tahoma" w:eastAsia="Times New Roman" w:hAnsi="Tahoma" w:cs="Tahoma"/>
          <w:bCs w:val="0"/>
          <w:color w:val="000000"/>
          <w:szCs w:val="24"/>
          <w:lang w:eastAsia="fr-FR"/>
        </w:rPr>
        <w:t xml:space="preserve"> est rencontré chez 60 % des malades et le </w:t>
      </w:r>
      <w:proofErr w:type="spellStart"/>
      <w:r w:rsidR="002C6849" w:rsidRPr="002C6849">
        <w:rPr>
          <w:rFonts w:ascii="Tahoma" w:eastAsia="Times New Roman" w:hAnsi="Tahoma" w:cs="Tahoma"/>
          <w:bCs w:val="0"/>
          <w:color w:val="000000"/>
          <w:szCs w:val="24"/>
          <w:lang w:eastAsia="fr-FR"/>
        </w:rPr>
        <w:t>DR4</w:t>
      </w:r>
      <w:proofErr w:type="spellEnd"/>
      <w:r w:rsidR="002C6849" w:rsidRPr="002C6849">
        <w:rPr>
          <w:rFonts w:ascii="Tahoma" w:eastAsia="Times New Roman" w:hAnsi="Tahoma" w:cs="Tahoma"/>
          <w:bCs w:val="0"/>
          <w:color w:val="000000"/>
          <w:szCs w:val="24"/>
          <w:lang w:eastAsia="fr-FR"/>
        </w:rPr>
        <w:t xml:space="preserve"> chez 30 % d'entre eux) ;</w:t>
      </w:r>
    </w:p>
    <w:p w14:paraId="54826556" w14:textId="37D527B8" w:rsidR="002C6849" w:rsidRPr="002C6849" w:rsidRDefault="00292702" w:rsidP="00292702">
      <w:pPr>
        <w:numPr>
          <w:ilvl w:val="0"/>
          <w:numId w:val="3"/>
        </w:numPr>
        <w:shd w:val="clear" w:color="auto" w:fill="FFFFFF"/>
        <w:spacing w:after="45" w:line="331" w:lineRule="atLeast"/>
        <w:rPr>
          <w:rFonts w:ascii="Tahoma" w:eastAsia="Times New Roman" w:hAnsi="Tahoma" w:cs="Tahoma"/>
          <w:bCs w:val="0"/>
          <w:color w:val="000000"/>
          <w:szCs w:val="24"/>
          <w:lang w:eastAsia="fr-FR"/>
        </w:rPr>
      </w:pPr>
      <w:r w:rsidRPr="002C6849">
        <w:rPr>
          <w:rFonts w:ascii="Tahoma" w:eastAsia="Times New Roman" w:hAnsi="Tahoma" w:cs="Tahoma"/>
          <w:bCs w:val="0"/>
          <w:color w:val="000000"/>
          <w:szCs w:val="24"/>
          <w:lang w:eastAsia="fr-FR"/>
        </w:rPr>
        <w:t>L</w:t>
      </w:r>
      <w:r w:rsidR="002C6849" w:rsidRPr="002C6849">
        <w:rPr>
          <w:rFonts w:ascii="Tahoma" w:eastAsia="Times New Roman" w:hAnsi="Tahoma" w:cs="Tahoma"/>
          <w:bCs w:val="0"/>
          <w:color w:val="000000"/>
          <w:szCs w:val="24"/>
          <w:lang w:eastAsia="fr-FR"/>
        </w:rPr>
        <w:t>e sexe : la maladie est deux à trois fois plus fréquente chez la femme que chez l'homme ;</w:t>
      </w:r>
    </w:p>
    <w:p w14:paraId="29767041" w14:textId="67D8C241" w:rsidR="002C6849" w:rsidRPr="002C6849" w:rsidRDefault="00292702" w:rsidP="00292702">
      <w:pPr>
        <w:numPr>
          <w:ilvl w:val="0"/>
          <w:numId w:val="3"/>
        </w:numPr>
        <w:shd w:val="clear" w:color="auto" w:fill="FFFFFF"/>
        <w:spacing w:after="45" w:line="331" w:lineRule="atLeast"/>
        <w:rPr>
          <w:rFonts w:ascii="Tahoma" w:eastAsia="Times New Roman" w:hAnsi="Tahoma" w:cs="Tahoma"/>
          <w:bCs w:val="0"/>
          <w:color w:val="000000"/>
          <w:szCs w:val="24"/>
          <w:lang w:eastAsia="fr-FR"/>
        </w:rPr>
      </w:pPr>
      <w:r w:rsidRPr="002C6849">
        <w:rPr>
          <w:rFonts w:ascii="Tahoma" w:eastAsia="Times New Roman" w:hAnsi="Tahoma" w:cs="Tahoma"/>
          <w:bCs w:val="0"/>
          <w:color w:val="000000"/>
          <w:szCs w:val="24"/>
          <w:lang w:eastAsia="fr-FR"/>
        </w:rPr>
        <w:t>L</w:t>
      </w:r>
      <w:r w:rsidR="002C6849" w:rsidRPr="002C6849">
        <w:rPr>
          <w:rFonts w:ascii="Tahoma" w:eastAsia="Times New Roman" w:hAnsi="Tahoma" w:cs="Tahoma"/>
          <w:bCs w:val="0"/>
          <w:color w:val="000000"/>
          <w:szCs w:val="24"/>
          <w:lang w:eastAsia="fr-FR"/>
        </w:rPr>
        <w:t>'âge : le pic d'apparition de la polyarthrite rhumatoïde est d'environ 45 ans ;</w:t>
      </w:r>
    </w:p>
    <w:p w14:paraId="3FBD498D" w14:textId="4F69E969" w:rsidR="002C6849" w:rsidRPr="002C6849" w:rsidRDefault="00292702" w:rsidP="00292702">
      <w:pPr>
        <w:numPr>
          <w:ilvl w:val="0"/>
          <w:numId w:val="3"/>
        </w:numPr>
        <w:shd w:val="clear" w:color="auto" w:fill="FFFFFF"/>
        <w:spacing w:after="45" w:line="331" w:lineRule="atLeast"/>
        <w:rPr>
          <w:rFonts w:ascii="Tahoma" w:eastAsia="Times New Roman" w:hAnsi="Tahoma" w:cs="Tahoma"/>
          <w:bCs w:val="0"/>
          <w:color w:val="000000"/>
          <w:szCs w:val="24"/>
          <w:lang w:eastAsia="fr-FR"/>
        </w:rPr>
      </w:pPr>
      <w:r w:rsidRPr="002C6849">
        <w:rPr>
          <w:rFonts w:ascii="Tahoma" w:eastAsia="Times New Roman" w:hAnsi="Tahoma" w:cs="Tahoma"/>
          <w:bCs w:val="0"/>
          <w:color w:val="000000"/>
          <w:szCs w:val="24"/>
          <w:lang w:eastAsia="fr-FR"/>
        </w:rPr>
        <w:t>L</w:t>
      </w:r>
      <w:r w:rsidR="002C6849" w:rsidRPr="002C6849">
        <w:rPr>
          <w:rFonts w:ascii="Tahoma" w:eastAsia="Times New Roman" w:hAnsi="Tahoma" w:cs="Tahoma"/>
          <w:bCs w:val="0"/>
          <w:color w:val="000000"/>
          <w:szCs w:val="24"/>
          <w:lang w:eastAsia="fr-FR"/>
        </w:rPr>
        <w:t>a fumée du </w:t>
      </w:r>
      <w:hyperlink r:id="rId7" w:history="1">
        <w:r w:rsidR="002C6849" w:rsidRPr="002C6849">
          <w:rPr>
            <w:rFonts w:ascii="Tahoma" w:eastAsia="Times New Roman" w:hAnsi="Tahoma" w:cs="Tahoma"/>
            <w:bCs w:val="0"/>
            <w:color w:val="005DA8"/>
            <w:szCs w:val="24"/>
            <w:u w:val="single"/>
            <w:lang w:eastAsia="fr-FR"/>
          </w:rPr>
          <w:t>tabac </w:t>
        </w:r>
      </w:hyperlink>
      <w:r w:rsidR="002C6849" w:rsidRPr="002C6849">
        <w:rPr>
          <w:rFonts w:ascii="Tahoma" w:eastAsia="Times New Roman" w:hAnsi="Tahoma" w:cs="Tahoma"/>
          <w:bCs w:val="0"/>
          <w:color w:val="000000"/>
          <w:szCs w:val="24"/>
          <w:lang w:eastAsia="fr-FR"/>
        </w:rPr>
        <w:t>: la maladie est plus fréquente chez les fumeurs et elle est alors plus difficile à traiter.</w:t>
      </w:r>
    </w:p>
    <w:p w14:paraId="5F29D6C3" w14:textId="172FDF6F" w:rsidR="00E965B3" w:rsidRDefault="00E965B3" w:rsidP="00E965B3">
      <w:pPr>
        <w:shd w:val="clear" w:color="auto" w:fill="FFFFFF"/>
        <w:spacing w:before="360" w:line="240" w:lineRule="auto"/>
        <w:rPr>
          <w:rFonts w:ascii="Tahoma" w:eastAsia="Times New Roman" w:hAnsi="Tahoma" w:cs="Tahoma"/>
          <w:bCs w:val="0"/>
          <w:color w:val="000000"/>
          <w:szCs w:val="24"/>
          <w:lang w:eastAsia="fr-FR"/>
        </w:rPr>
      </w:pPr>
      <w:r>
        <w:rPr>
          <w:rFonts w:ascii="Tahoma" w:hAnsi="Tahoma" w:cs="Tahoma"/>
          <w:noProof/>
          <w:color w:val="000000"/>
          <w:szCs w:val="24"/>
        </w:rPr>
        <mc:AlternateContent>
          <mc:Choice Requires="wps">
            <w:drawing>
              <wp:anchor distT="0" distB="0" distL="114300" distR="114300" simplePos="0" relativeHeight="251662336" behindDoc="0" locked="0" layoutInCell="1" allowOverlap="1" wp14:anchorId="229B50A3" wp14:editId="69DFBA8A">
                <wp:simplePos x="0" y="0"/>
                <wp:positionH relativeFrom="column">
                  <wp:posOffset>-231489</wp:posOffset>
                </wp:positionH>
                <wp:positionV relativeFrom="paragraph">
                  <wp:posOffset>69210</wp:posOffset>
                </wp:positionV>
                <wp:extent cx="6574693" cy="586333"/>
                <wp:effectExtent l="0" t="0" r="17145" b="23495"/>
                <wp:wrapNone/>
                <wp:docPr id="4" name="Rectangle 4"/>
                <wp:cNvGraphicFramePr/>
                <a:graphic xmlns:a="http://schemas.openxmlformats.org/drawingml/2006/main">
                  <a:graphicData uri="http://schemas.microsoft.com/office/word/2010/wordprocessingShape">
                    <wps:wsp>
                      <wps:cNvSpPr/>
                      <wps:spPr>
                        <a:xfrm>
                          <a:off x="0" y="0"/>
                          <a:ext cx="6574693" cy="5863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440767E" w14:textId="5A5F33AC" w:rsidR="00E965B3" w:rsidRDefault="00E965B3" w:rsidP="00E965B3">
                            <w:pPr>
                              <w:shd w:val="clear" w:color="auto" w:fill="FFFFFF"/>
                              <w:spacing w:before="360" w:line="240" w:lineRule="auto"/>
                              <w:jc w:val="center"/>
                            </w:pPr>
                            <w:r>
                              <w:rPr>
                                <w:rFonts w:ascii="Tahoma" w:eastAsia="Times New Roman" w:hAnsi="Tahoma" w:cs="Tahoma"/>
                                <w:bCs w:val="0"/>
                                <w:color w:val="000000"/>
                                <w:szCs w:val="24"/>
                                <w:lang w:eastAsia="fr-FR"/>
                              </w:rPr>
                              <w:t xml:space="preserve">Certains facteurs facilitent le déclenchement de la maladie : deuil, séparation, </w:t>
                            </w:r>
                            <w:r w:rsidRPr="00E965B3">
                              <w:rPr>
                                <w:rFonts w:ascii="Tahoma" w:eastAsia="Times New Roman" w:hAnsi="Tahoma" w:cs="Tahoma"/>
                                <w:bCs w:val="0"/>
                                <w:color w:val="0070C0"/>
                                <w:szCs w:val="24"/>
                                <w:lang w:eastAsia="fr-FR"/>
                              </w:rPr>
                              <w:t>accouchement.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9B50A3" id="Rectangle 4" o:spid="_x0000_s1027" style="position:absolute;left:0;text-align:left;margin-left:-18.25pt;margin-top:5.45pt;width:517.7pt;height:46.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" fillcolor="white [3201]" strokecolor="white [3212]" strokeweight="1pt">
                <v:textbox>
                  <w:txbxContent>
                    <w:p w14:paraId="7440767E" w14:textId="5A5F33AC" w:rsidR="00E965B3" w:rsidRDefault="00E965B3" w:rsidP="00E965B3">
                      <w:pPr>
                        <w:shd w:val="clear" w:color="auto" w:fill="FFFFFF"/>
                        <w:spacing w:before="360" w:line="240" w:lineRule="auto"/>
                        <w:jc w:val="center"/>
                      </w:pPr>
                      <w:r>
                        <w:rPr>
                          <w:rFonts w:ascii="Tahoma" w:eastAsia="Times New Roman" w:hAnsi="Tahoma" w:cs="Tahoma"/>
                          <w:bCs w:val="0"/>
                          <w:color w:val="000000"/>
                          <w:szCs w:val="24"/>
                          <w:lang w:eastAsia="fr-FR"/>
                        </w:rPr>
                        <w:t xml:space="preserve">Certains facteurs facilitent le déclenchement de la maladie : deuil, séparation, </w:t>
                      </w:r>
                      <w:r w:rsidRPr="00E965B3">
                        <w:rPr>
                          <w:rFonts w:ascii="Tahoma" w:eastAsia="Times New Roman" w:hAnsi="Tahoma" w:cs="Tahoma"/>
                          <w:bCs w:val="0"/>
                          <w:color w:val="0070C0"/>
                          <w:szCs w:val="24"/>
                          <w:lang w:eastAsia="fr-FR"/>
                        </w:rPr>
                        <w:t>accouchement.</w:t>
                      </w:r>
                    </w:p>
                  </w:txbxContent>
                </v:textbox>
              </v:rect>
            </w:pict>
          </mc:Fallback>
        </mc:AlternateContent>
      </w:r>
    </w:p>
    <w:p w14:paraId="3803F70F" w14:textId="114E2D3F" w:rsidR="00292702" w:rsidRDefault="00292702" w:rsidP="00292702">
      <w:pPr>
        <w:shd w:val="clear" w:color="auto" w:fill="FFFFFF"/>
        <w:spacing w:before="360" w:line="240" w:lineRule="auto"/>
        <w:jc w:val="left"/>
        <w:rPr>
          <w:rFonts w:ascii="Tahoma" w:hAnsi="Tahoma" w:cs="Tahoma"/>
          <w:sz w:val="22"/>
          <w:szCs w:val="20"/>
        </w:rPr>
      </w:pPr>
    </w:p>
    <w:p w14:paraId="23D46FF4" w14:textId="0F2435A9" w:rsidR="00E965B3" w:rsidRPr="004D20AB" w:rsidRDefault="00E965B3" w:rsidP="00E965B3">
      <w:pPr>
        <w:jc w:val="center"/>
        <w:rPr>
          <w:rFonts w:ascii="Tahoma" w:hAnsi="Tahoma" w:cs="Tahoma"/>
          <w:b/>
          <w:bCs w:val="0"/>
          <w:smallCaps/>
          <w:sz w:val="44"/>
          <w:szCs w:val="20"/>
        </w:rPr>
      </w:pPr>
      <w:r w:rsidRPr="004D20AB">
        <w:rPr>
          <w:rFonts w:ascii="Tahoma" w:hAnsi="Tahoma" w:cs="Tahoma"/>
          <w:b/>
          <w:bCs w:val="0"/>
          <w:smallCaps/>
          <w:sz w:val="44"/>
          <w:szCs w:val="20"/>
        </w:rPr>
        <w:lastRenderedPageBreak/>
        <w:t xml:space="preserve">Les </w:t>
      </w:r>
      <w:r w:rsidR="004D20AB">
        <w:rPr>
          <w:rFonts w:ascii="Tahoma" w:hAnsi="Tahoma" w:cs="Tahoma"/>
          <w:b/>
          <w:bCs w:val="0"/>
          <w:smallCaps/>
          <w:sz w:val="44"/>
          <w:szCs w:val="20"/>
        </w:rPr>
        <w:t>S</w:t>
      </w:r>
      <w:r w:rsidRPr="004D20AB">
        <w:rPr>
          <w:rFonts w:ascii="Tahoma" w:hAnsi="Tahoma" w:cs="Tahoma"/>
          <w:b/>
          <w:bCs w:val="0"/>
          <w:smallCaps/>
          <w:sz w:val="44"/>
          <w:szCs w:val="20"/>
        </w:rPr>
        <w:t xml:space="preserve">ymptômes, le </w:t>
      </w:r>
      <w:r w:rsidR="004D20AB">
        <w:rPr>
          <w:rFonts w:ascii="Tahoma" w:hAnsi="Tahoma" w:cs="Tahoma"/>
          <w:b/>
          <w:bCs w:val="0"/>
          <w:smallCaps/>
          <w:sz w:val="44"/>
          <w:szCs w:val="20"/>
        </w:rPr>
        <w:t>D</w:t>
      </w:r>
      <w:r w:rsidRPr="004D20AB">
        <w:rPr>
          <w:rFonts w:ascii="Tahoma" w:hAnsi="Tahoma" w:cs="Tahoma"/>
          <w:b/>
          <w:bCs w:val="0"/>
          <w:smallCaps/>
          <w:sz w:val="44"/>
          <w:szCs w:val="20"/>
        </w:rPr>
        <w:t>iagnostic et l'</w:t>
      </w:r>
      <w:r w:rsidRPr="004D20AB">
        <w:rPr>
          <w:rFonts w:ascii="Tahoma" w:hAnsi="Tahoma" w:cs="Tahoma"/>
          <w:b/>
          <w:bCs w:val="0"/>
          <w:caps/>
          <w:sz w:val="44"/>
          <w:szCs w:val="20"/>
        </w:rPr>
        <w:t>é</w:t>
      </w:r>
      <w:r w:rsidRPr="004D20AB">
        <w:rPr>
          <w:rFonts w:ascii="Tahoma" w:hAnsi="Tahoma" w:cs="Tahoma"/>
          <w:b/>
          <w:bCs w:val="0"/>
          <w:smallCaps/>
          <w:sz w:val="44"/>
          <w:szCs w:val="20"/>
        </w:rPr>
        <w:t xml:space="preserve">volution de la </w:t>
      </w:r>
      <w:r w:rsidR="004D20AB">
        <w:rPr>
          <w:rFonts w:ascii="Tahoma" w:hAnsi="Tahoma" w:cs="Tahoma"/>
          <w:b/>
          <w:bCs w:val="0"/>
          <w:smallCaps/>
          <w:sz w:val="44"/>
          <w:szCs w:val="20"/>
        </w:rPr>
        <w:t>P</w:t>
      </w:r>
      <w:r w:rsidRPr="004D20AB">
        <w:rPr>
          <w:rFonts w:ascii="Tahoma" w:hAnsi="Tahoma" w:cs="Tahoma"/>
          <w:b/>
          <w:bCs w:val="0"/>
          <w:smallCaps/>
          <w:sz w:val="44"/>
          <w:szCs w:val="20"/>
        </w:rPr>
        <w:t xml:space="preserve">olyarthrite </w:t>
      </w:r>
      <w:r w:rsidR="004D20AB">
        <w:rPr>
          <w:rFonts w:ascii="Tahoma" w:hAnsi="Tahoma" w:cs="Tahoma"/>
          <w:b/>
          <w:bCs w:val="0"/>
          <w:smallCaps/>
          <w:sz w:val="44"/>
          <w:szCs w:val="20"/>
        </w:rPr>
        <w:t>R</w:t>
      </w:r>
      <w:r w:rsidRPr="004D20AB">
        <w:rPr>
          <w:rFonts w:ascii="Tahoma" w:hAnsi="Tahoma" w:cs="Tahoma"/>
          <w:b/>
          <w:bCs w:val="0"/>
          <w:smallCaps/>
          <w:sz w:val="44"/>
          <w:szCs w:val="20"/>
        </w:rPr>
        <w:t>humatoïde</w:t>
      </w:r>
    </w:p>
    <w:p w14:paraId="0CF97700" w14:textId="77777777" w:rsidR="00E965B3" w:rsidRPr="00E965B3" w:rsidRDefault="00E965B3" w:rsidP="00E965B3">
      <w:pPr>
        <w:rPr>
          <w:rFonts w:ascii="Tahoma" w:hAnsi="Tahoma" w:cs="Tahoma"/>
          <w:color w:val="000000"/>
          <w:szCs w:val="24"/>
          <w:shd w:val="clear" w:color="auto" w:fill="FFFFFF"/>
        </w:rPr>
      </w:pPr>
      <w:r w:rsidRPr="00E965B3">
        <w:rPr>
          <w:rFonts w:ascii="Tahoma" w:hAnsi="Tahoma" w:cs="Tahoma"/>
          <w:color w:val="000000"/>
          <w:szCs w:val="24"/>
          <w:shd w:val="clear" w:color="auto" w:fill="FFFFFF"/>
        </w:rPr>
        <w:t>Pendant les poussées de la polyarthrite rhumatoïde, les articulations sont gonflées, rouges et douloureuses. L’examen clinique, un bilan sanguin et radiologique confirment le diagnostic. Un traitement précoce permet de ralentir l'évolution de la maladie.</w:t>
      </w:r>
    </w:p>
    <w:p w14:paraId="5956E57C" w14:textId="2256B855" w:rsidR="00E965B3" w:rsidRPr="00E965B3" w:rsidRDefault="00E965B3" w:rsidP="00E965B3">
      <w:pPr>
        <w:spacing w:before="240"/>
        <w:rPr>
          <w:rFonts w:ascii="Tahoma" w:hAnsi="Tahoma" w:cs="Tahoma"/>
          <w:smallCaps/>
          <w:sz w:val="32"/>
          <w:szCs w:val="28"/>
          <w:lang w:eastAsia="fr-FR"/>
        </w:rPr>
      </w:pPr>
      <w:r>
        <w:rPr>
          <w:rFonts w:ascii="Tahoma" w:hAnsi="Tahoma" w:cs="Tahoma"/>
          <w:smallCaps/>
          <w:sz w:val="32"/>
          <w:szCs w:val="28"/>
          <w:lang w:eastAsia="fr-FR"/>
        </w:rPr>
        <w:t xml:space="preserve">Les Symptômes de la Polyarthrite Rhumatoïde </w:t>
      </w:r>
    </w:p>
    <w:p w14:paraId="75AE9F82" w14:textId="77777777" w:rsidR="00E965B3" w:rsidRPr="00E965B3" w:rsidRDefault="00E965B3" w:rsidP="00E965B3">
      <w:pPr>
        <w:rPr>
          <w:rFonts w:ascii="Tahoma" w:hAnsi="Tahoma" w:cs="Tahoma"/>
          <w:color w:val="000000"/>
          <w:szCs w:val="24"/>
          <w:shd w:val="clear" w:color="auto" w:fill="FFFFFF"/>
        </w:rPr>
      </w:pPr>
      <w:r w:rsidRPr="00E965B3">
        <w:rPr>
          <w:rFonts w:ascii="Tahoma" w:hAnsi="Tahoma" w:cs="Tahoma"/>
          <w:color w:val="000000"/>
          <w:szCs w:val="24"/>
          <w:shd w:val="clear" w:color="auto" w:fill="FFFFFF"/>
        </w:rPr>
        <w:t>Voici les premiers signes qui permettent d'évoquer la maladie :</w:t>
      </w:r>
    </w:p>
    <w:p w14:paraId="472A39C9" w14:textId="3122C065" w:rsidR="00E965B3" w:rsidRPr="00E965B3" w:rsidRDefault="00E965B3" w:rsidP="00E965B3">
      <w:pPr>
        <w:pStyle w:val="Paragraphedeliste"/>
        <w:numPr>
          <w:ilvl w:val="0"/>
          <w:numId w:val="11"/>
        </w:numPr>
        <w:rPr>
          <w:rFonts w:ascii="Tahoma" w:hAnsi="Tahoma" w:cs="Tahoma"/>
          <w:color w:val="000000"/>
          <w:szCs w:val="24"/>
          <w:shd w:val="clear" w:color="auto" w:fill="FFFFFF"/>
        </w:rPr>
      </w:pPr>
      <w:r w:rsidRPr="00E965B3">
        <w:rPr>
          <w:rFonts w:ascii="Tahoma" w:hAnsi="Tahoma" w:cs="Tahoma"/>
          <w:color w:val="000000"/>
          <w:szCs w:val="24"/>
          <w:shd w:val="clear" w:color="auto" w:fill="FFFFFF"/>
        </w:rPr>
        <w:t>La personne est réveillée en fin de nuit par des </w:t>
      </w:r>
      <w:r w:rsidRPr="00E965B3">
        <w:rPr>
          <w:rFonts w:ascii="Tahoma" w:hAnsi="Tahoma" w:cs="Tahoma"/>
          <w:b/>
          <w:bCs w:val="0"/>
          <w:szCs w:val="24"/>
          <w:shd w:val="clear" w:color="auto" w:fill="FFFFFF"/>
        </w:rPr>
        <w:t>douleurs articulaires</w:t>
      </w:r>
      <w:r w:rsidRPr="00E965B3">
        <w:rPr>
          <w:rFonts w:ascii="Tahoma" w:hAnsi="Tahoma" w:cs="Tahoma"/>
          <w:color w:val="000000"/>
          <w:szCs w:val="24"/>
          <w:shd w:val="clear" w:color="auto" w:fill="FFFFFF"/>
        </w:rPr>
        <w:t> et ressent, le matin, un engourdissement et une </w:t>
      </w:r>
      <w:r w:rsidRPr="00E965B3">
        <w:rPr>
          <w:rFonts w:ascii="Tahoma" w:hAnsi="Tahoma" w:cs="Tahoma"/>
          <w:b/>
          <w:bCs w:val="0"/>
          <w:szCs w:val="24"/>
          <w:shd w:val="clear" w:color="auto" w:fill="FFFFFF"/>
        </w:rPr>
        <w:t>raideur de ces articulations</w:t>
      </w:r>
      <w:r w:rsidRPr="00E965B3">
        <w:rPr>
          <w:rFonts w:ascii="Tahoma" w:hAnsi="Tahoma" w:cs="Tahoma"/>
          <w:color w:val="000000"/>
          <w:szCs w:val="24"/>
          <w:shd w:val="clear" w:color="auto" w:fill="FFFFFF"/>
        </w:rPr>
        <w:t> pendant au moins 30 minutes ;</w:t>
      </w:r>
    </w:p>
    <w:p w14:paraId="39F79BBA" w14:textId="25010767" w:rsidR="00E965B3" w:rsidRPr="00E965B3" w:rsidRDefault="00E965B3" w:rsidP="00E965B3">
      <w:pPr>
        <w:pStyle w:val="Paragraphedeliste"/>
        <w:numPr>
          <w:ilvl w:val="0"/>
          <w:numId w:val="11"/>
        </w:numPr>
        <w:rPr>
          <w:rFonts w:ascii="Tahoma" w:hAnsi="Tahoma" w:cs="Tahoma"/>
          <w:color w:val="000000"/>
          <w:szCs w:val="24"/>
          <w:shd w:val="clear" w:color="auto" w:fill="FFFFFF"/>
        </w:rPr>
      </w:pPr>
      <w:r w:rsidRPr="00E965B3">
        <w:rPr>
          <w:rFonts w:ascii="Tahoma" w:hAnsi="Tahoma" w:cs="Tahoma"/>
          <w:color w:val="000000"/>
          <w:szCs w:val="24"/>
          <w:shd w:val="clear" w:color="auto" w:fill="FFFFFF"/>
        </w:rPr>
        <w:t>Ces symptômes durent au moins depuis six semaines ;</w:t>
      </w:r>
    </w:p>
    <w:p w14:paraId="6B1E01E3" w14:textId="7652CAB6" w:rsidR="00E965B3" w:rsidRPr="00E965B3" w:rsidRDefault="00E965B3" w:rsidP="00E965B3">
      <w:pPr>
        <w:pStyle w:val="Paragraphedeliste"/>
        <w:numPr>
          <w:ilvl w:val="0"/>
          <w:numId w:val="11"/>
        </w:numPr>
        <w:rPr>
          <w:rFonts w:ascii="Tahoma" w:hAnsi="Tahoma" w:cs="Tahoma"/>
          <w:color w:val="000000"/>
          <w:szCs w:val="24"/>
          <w:shd w:val="clear" w:color="auto" w:fill="FFFFFF"/>
        </w:rPr>
      </w:pPr>
      <w:r w:rsidRPr="00E965B3">
        <w:rPr>
          <w:rFonts w:ascii="Tahoma" w:hAnsi="Tahoma" w:cs="Tahoma"/>
          <w:color w:val="000000"/>
          <w:szCs w:val="24"/>
          <w:shd w:val="clear" w:color="auto" w:fill="FFFFFF"/>
        </w:rPr>
        <w:t>Les </w:t>
      </w:r>
      <w:r w:rsidRPr="00E965B3">
        <w:rPr>
          <w:rFonts w:ascii="Tahoma" w:hAnsi="Tahoma" w:cs="Tahoma"/>
          <w:b/>
          <w:bCs w:val="0"/>
          <w:szCs w:val="24"/>
          <w:shd w:val="clear" w:color="auto" w:fill="FFFFFF"/>
        </w:rPr>
        <w:t>articulations douloureuses</w:t>
      </w:r>
      <w:r w:rsidRPr="00E965B3">
        <w:rPr>
          <w:rFonts w:ascii="Tahoma" w:hAnsi="Tahoma" w:cs="Tahoma"/>
          <w:color w:val="000000"/>
          <w:szCs w:val="24"/>
          <w:shd w:val="clear" w:color="auto" w:fill="FFFFFF"/>
        </w:rPr>
        <w:t> sont au moins au nombre de trois </w:t>
      </w:r>
      <w:r w:rsidRPr="00E965B3">
        <w:rPr>
          <w:rFonts w:ascii="Tahoma" w:hAnsi="Tahoma" w:cs="Tahoma"/>
          <w:b/>
          <w:bCs w:val="0"/>
          <w:szCs w:val="24"/>
          <w:shd w:val="clear" w:color="auto" w:fill="FFFFFF"/>
        </w:rPr>
        <w:t>au niveau des poignets, des mains ou des doigts</w:t>
      </w:r>
      <w:r w:rsidRPr="00E965B3">
        <w:rPr>
          <w:rFonts w:ascii="Tahoma" w:hAnsi="Tahoma" w:cs="Tahoma"/>
          <w:color w:val="000000"/>
          <w:szCs w:val="24"/>
          <w:shd w:val="clear" w:color="auto" w:fill="FFFFFF"/>
        </w:rPr>
        <w:t> ;</w:t>
      </w:r>
    </w:p>
    <w:p w14:paraId="793B6111" w14:textId="52F1B448" w:rsidR="00E965B3" w:rsidRPr="00E965B3" w:rsidRDefault="00E965B3" w:rsidP="00E965B3">
      <w:pPr>
        <w:pStyle w:val="Paragraphedeliste"/>
        <w:numPr>
          <w:ilvl w:val="0"/>
          <w:numId w:val="11"/>
        </w:numPr>
        <w:rPr>
          <w:rFonts w:ascii="Tahoma" w:hAnsi="Tahoma" w:cs="Tahoma"/>
          <w:color w:val="000000"/>
          <w:szCs w:val="24"/>
          <w:shd w:val="clear" w:color="auto" w:fill="FFFFFF"/>
        </w:rPr>
      </w:pPr>
      <w:r w:rsidRPr="00E965B3">
        <w:rPr>
          <w:rFonts w:ascii="Tahoma" w:hAnsi="Tahoma" w:cs="Tahoma"/>
          <w:color w:val="000000"/>
          <w:szCs w:val="24"/>
          <w:shd w:val="clear" w:color="auto" w:fill="FFFFFF"/>
        </w:rPr>
        <w:t>Les articulations douloureuses sont symétriques (les douleurs sont ressenties dans les mêmes articulations droite et gauche) ;</w:t>
      </w:r>
    </w:p>
    <w:p w14:paraId="7607AFE6" w14:textId="32D2D790" w:rsidR="00E965B3" w:rsidRPr="00E965B3" w:rsidRDefault="00E965B3" w:rsidP="00E965B3">
      <w:pPr>
        <w:pStyle w:val="Paragraphedeliste"/>
        <w:numPr>
          <w:ilvl w:val="0"/>
          <w:numId w:val="11"/>
        </w:numPr>
        <w:rPr>
          <w:rFonts w:ascii="Tahoma" w:hAnsi="Tahoma" w:cs="Tahoma"/>
          <w:color w:val="000000"/>
          <w:szCs w:val="24"/>
          <w:shd w:val="clear" w:color="auto" w:fill="FFFFFF"/>
        </w:rPr>
      </w:pPr>
      <w:r w:rsidRPr="00E965B3">
        <w:rPr>
          <w:rFonts w:ascii="Tahoma" w:hAnsi="Tahoma" w:cs="Tahoma"/>
          <w:color w:val="000000"/>
          <w:szCs w:val="24"/>
          <w:shd w:val="clear" w:color="auto" w:fill="FFFFFF"/>
        </w:rPr>
        <w:t>La pression des articulations des avant-pieds est douloureuse.</w:t>
      </w:r>
    </w:p>
    <w:p w14:paraId="1FF40BF5" w14:textId="77777777" w:rsidR="00E965B3" w:rsidRPr="00512FE7" w:rsidRDefault="00E965B3" w:rsidP="00512FE7">
      <w:pPr>
        <w:rPr>
          <w:rFonts w:ascii="Tahoma" w:hAnsi="Tahoma" w:cs="Tahoma"/>
          <w:color w:val="000000"/>
          <w:szCs w:val="24"/>
          <w:shd w:val="clear" w:color="auto" w:fill="FFFFFF"/>
        </w:rPr>
      </w:pPr>
      <w:r w:rsidRPr="00512FE7">
        <w:rPr>
          <w:rFonts w:ascii="Tahoma" w:hAnsi="Tahoma" w:cs="Tahoma"/>
          <w:color w:val="000000"/>
          <w:szCs w:val="24"/>
          <w:shd w:val="clear" w:color="auto" w:fill="FFFFFF"/>
        </w:rPr>
        <w:t>Si l'ensemble de ces symptômes est présent, une polyarthrite rhumatoïde peut être suspectée. Il est alors nécessaire de consulter son médecin traitant pour que le diagnostic soit posé le plus tôt possible.</w:t>
      </w:r>
    </w:p>
    <w:p w14:paraId="707B8427" w14:textId="5CB25F04" w:rsidR="00E965B3" w:rsidRPr="00512FE7" w:rsidRDefault="00E965B3" w:rsidP="00512FE7">
      <w:pPr>
        <w:spacing w:before="240"/>
        <w:rPr>
          <w:rFonts w:ascii="Tahoma" w:hAnsi="Tahoma" w:cs="Tahoma"/>
          <w:sz w:val="32"/>
          <w:szCs w:val="28"/>
          <w:lang w:eastAsia="fr-FR"/>
        </w:rPr>
      </w:pPr>
      <w:r w:rsidRPr="00512FE7">
        <w:rPr>
          <w:rFonts w:ascii="Tahoma" w:hAnsi="Tahoma" w:cs="Tahoma"/>
          <w:smallCaps/>
          <w:sz w:val="32"/>
          <w:szCs w:val="28"/>
          <w:lang w:eastAsia="fr-FR"/>
        </w:rPr>
        <w:t>LE D</w:t>
      </w:r>
      <w:r w:rsidR="00512FE7">
        <w:rPr>
          <w:rFonts w:ascii="Tahoma" w:hAnsi="Tahoma" w:cs="Tahoma"/>
          <w:smallCaps/>
          <w:sz w:val="32"/>
          <w:szCs w:val="28"/>
          <w:lang w:eastAsia="fr-FR"/>
        </w:rPr>
        <w:t xml:space="preserve">iagnostic de la Polyarthrite Rhumatoïde </w:t>
      </w:r>
    </w:p>
    <w:p w14:paraId="4D89B751" w14:textId="77777777" w:rsidR="00E965B3" w:rsidRPr="00512FE7" w:rsidRDefault="00E965B3" w:rsidP="00512FE7">
      <w:pPr>
        <w:rPr>
          <w:rFonts w:ascii="Tahoma" w:hAnsi="Tahoma" w:cs="Tahoma"/>
          <w:b/>
          <w:color w:val="0070C0"/>
          <w:sz w:val="28"/>
          <w:szCs w:val="28"/>
        </w:rPr>
      </w:pPr>
      <w:r w:rsidRPr="00512FE7">
        <w:rPr>
          <w:rFonts w:ascii="Tahoma" w:hAnsi="Tahoma" w:cs="Tahoma"/>
          <w:b/>
          <w:color w:val="0070C0"/>
          <w:sz w:val="28"/>
          <w:szCs w:val="28"/>
        </w:rPr>
        <w:t>La consultation médicale</w:t>
      </w:r>
    </w:p>
    <w:p w14:paraId="374A6EAD" w14:textId="77777777" w:rsidR="00E965B3" w:rsidRPr="00512FE7" w:rsidRDefault="00E965B3" w:rsidP="00512FE7">
      <w:pPr>
        <w:pStyle w:val="NormalWeb"/>
        <w:spacing w:before="360" w:beforeAutospacing="0" w:after="360" w:afterAutospacing="0"/>
        <w:jc w:val="both"/>
        <w:rPr>
          <w:rFonts w:ascii="Tahoma" w:hAnsi="Tahoma" w:cs="Tahoma"/>
          <w:color w:val="000000"/>
        </w:rPr>
      </w:pPr>
      <w:r w:rsidRPr="00512FE7">
        <w:rPr>
          <w:rFonts w:ascii="Tahoma" w:hAnsi="Tahoma" w:cs="Tahoma"/>
          <w:color w:val="000000"/>
        </w:rPr>
        <w:t>Le </w:t>
      </w:r>
      <w:r w:rsidRPr="00512FE7">
        <w:rPr>
          <w:rStyle w:val="lev"/>
          <w:rFonts w:ascii="Tahoma" w:hAnsi="Tahoma" w:cs="Tahoma"/>
          <w:color w:val="000000"/>
        </w:rPr>
        <w:t>diagnostic de la polyarthrite rhumatoïde</w:t>
      </w:r>
      <w:r w:rsidRPr="00512FE7">
        <w:rPr>
          <w:rFonts w:ascii="Tahoma" w:hAnsi="Tahoma" w:cs="Tahoma"/>
          <w:color w:val="000000"/>
        </w:rPr>
        <w:t> doit être aussi précoce que possible, car c'est au début de la maladie, avant l'apparition des </w:t>
      </w:r>
      <w:r w:rsidRPr="00512FE7">
        <w:rPr>
          <w:rStyle w:val="lev"/>
          <w:rFonts w:ascii="Tahoma" w:hAnsi="Tahoma" w:cs="Tahoma"/>
          <w:color w:val="000000"/>
        </w:rPr>
        <w:t>atteintes articulaires importantes</w:t>
      </w:r>
      <w:r w:rsidRPr="00512FE7">
        <w:rPr>
          <w:rFonts w:ascii="Tahoma" w:hAnsi="Tahoma" w:cs="Tahoma"/>
          <w:color w:val="000000"/>
        </w:rPr>
        <w:t>, que les traitements sont les plus efficaces.</w:t>
      </w:r>
    </w:p>
    <w:p w14:paraId="3D84AAEE" w14:textId="77777777" w:rsidR="00E965B3" w:rsidRPr="00512FE7" w:rsidRDefault="00E965B3" w:rsidP="00512FE7">
      <w:pPr>
        <w:pStyle w:val="NormalWeb"/>
        <w:spacing w:before="360" w:beforeAutospacing="0" w:after="360" w:afterAutospacing="0"/>
        <w:jc w:val="both"/>
        <w:rPr>
          <w:rFonts w:ascii="Tahoma" w:hAnsi="Tahoma" w:cs="Tahoma"/>
          <w:color w:val="000000"/>
        </w:rPr>
      </w:pPr>
      <w:r w:rsidRPr="00512FE7">
        <w:rPr>
          <w:rFonts w:ascii="Tahoma" w:hAnsi="Tahoma" w:cs="Tahoma"/>
          <w:color w:val="000000"/>
        </w:rPr>
        <w:t>Le médecin traitant ou le rhumatologue pratique un examen clinique complet et constate que les articulations douloureuses sont gonflées, chaudes, parfois rouges, enraidies. Il peut s'agir des articulations des doigts (l'inflammation articulaire empêchant la personne d'enlever ses bagues), des poignets, des genoux...</w:t>
      </w:r>
    </w:p>
    <w:p w14:paraId="259E3C43" w14:textId="77777777" w:rsidR="00E965B3" w:rsidRPr="00512FE7" w:rsidRDefault="00E965B3" w:rsidP="00512FE7">
      <w:pPr>
        <w:pStyle w:val="NormalWeb"/>
        <w:spacing w:before="360" w:beforeAutospacing="0" w:after="360" w:afterAutospacing="0"/>
        <w:jc w:val="both"/>
        <w:rPr>
          <w:rFonts w:ascii="Tahoma" w:hAnsi="Tahoma" w:cs="Tahoma"/>
          <w:color w:val="000000"/>
        </w:rPr>
      </w:pPr>
      <w:r w:rsidRPr="00512FE7">
        <w:rPr>
          <w:rFonts w:ascii="Tahoma" w:hAnsi="Tahoma" w:cs="Tahoma"/>
          <w:color w:val="000000"/>
        </w:rPr>
        <w:t>Le médecin prescrit un bilan sanguin et radiologique. C'est un ensemble de critères cliniques, biologiques et radiologiques qui permettra de poser le diagnostic.</w:t>
      </w:r>
    </w:p>
    <w:p w14:paraId="427A9AF9" w14:textId="139A6E73" w:rsidR="00E965B3" w:rsidRPr="00512FE7" w:rsidRDefault="00E965B3" w:rsidP="00512FE7">
      <w:pPr>
        <w:spacing w:before="240"/>
        <w:rPr>
          <w:rFonts w:ascii="Tahoma" w:hAnsi="Tahoma" w:cs="Tahoma"/>
          <w:smallCaps/>
          <w:sz w:val="32"/>
          <w:szCs w:val="28"/>
          <w:lang w:eastAsia="fr-FR"/>
        </w:rPr>
      </w:pPr>
      <w:r w:rsidRPr="00512FE7">
        <w:rPr>
          <w:rFonts w:ascii="Tahoma" w:hAnsi="Tahoma" w:cs="Tahoma"/>
          <w:smallCaps/>
          <w:sz w:val="32"/>
          <w:szCs w:val="28"/>
          <w:lang w:eastAsia="fr-FR"/>
        </w:rPr>
        <w:t xml:space="preserve">Le </w:t>
      </w:r>
      <w:r w:rsidR="00512FE7">
        <w:rPr>
          <w:rFonts w:ascii="Tahoma" w:hAnsi="Tahoma" w:cs="Tahoma"/>
          <w:smallCaps/>
          <w:sz w:val="32"/>
          <w:szCs w:val="28"/>
          <w:lang w:eastAsia="fr-FR"/>
        </w:rPr>
        <w:t>B</w:t>
      </w:r>
      <w:r w:rsidRPr="00512FE7">
        <w:rPr>
          <w:rFonts w:ascii="Tahoma" w:hAnsi="Tahoma" w:cs="Tahoma"/>
          <w:smallCaps/>
          <w:sz w:val="32"/>
          <w:szCs w:val="28"/>
          <w:lang w:eastAsia="fr-FR"/>
        </w:rPr>
        <w:t xml:space="preserve">ilan </w:t>
      </w:r>
      <w:r w:rsidR="00512FE7">
        <w:rPr>
          <w:rFonts w:ascii="Tahoma" w:hAnsi="Tahoma" w:cs="Tahoma"/>
          <w:smallCaps/>
          <w:sz w:val="32"/>
          <w:szCs w:val="28"/>
          <w:lang w:eastAsia="fr-FR"/>
        </w:rPr>
        <w:t>S</w:t>
      </w:r>
      <w:r w:rsidRPr="00512FE7">
        <w:rPr>
          <w:rFonts w:ascii="Tahoma" w:hAnsi="Tahoma" w:cs="Tahoma"/>
          <w:smallCaps/>
          <w:sz w:val="32"/>
          <w:szCs w:val="28"/>
          <w:lang w:eastAsia="fr-FR"/>
        </w:rPr>
        <w:t xml:space="preserve">anguin en cas de </w:t>
      </w:r>
      <w:r w:rsidR="00512FE7">
        <w:rPr>
          <w:rFonts w:ascii="Tahoma" w:hAnsi="Tahoma" w:cs="Tahoma"/>
          <w:smallCaps/>
          <w:sz w:val="32"/>
          <w:szCs w:val="28"/>
          <w:lang w:eastAsia="fr-FR"/>
        </w:rPr>
        <w:t>S</w:t>
      </w:r>
      <w:r w:rsidRPr="00512FE7">
        <w:rPr>
          <w:rFonts w:ascii="Tahoma" w:hAnsi="Tahoma" w:cs="Tahoma"/>
          <w:smallCaps/>
          <w:sz w:val="32"/>
          <w:szCs w:val="28"/>
          <w:lang w:eastAsia="fr-FR"/>
        </w:rPr>
        <w:t>uspicion de </w:t>
      </w:r>
      <w:r w:rsidR="00512FE7">
        <w:rPr>
          <w:rFonts w:ascii="Tahoma" w:hAnsi="Tahoma" w:cs="Tahoma"/>
          <w:smallCaps/>
          <w:sz w:val="32"/>
          <w:szCs w:val="28"/>
          <w:lang w:eastAsia="fr-FR"/>
        </w:rPr>
        <w:t>P</w:t>
      </w:r>
      <w:r w:rsidRPr="00512FE7">
        <w:rPr>
          <w:rFonts w:ascii="Tahoma" w:hAnsi="Tahoma" w:cs="Tahoma"/>
          <w:smallCaps/>
          <w:sz w:val="32"/>
          <w:szCs w:val="28"/>
          <w:lang w:eastAsia="fr-FR"/>
        </w:rPr>
        <w:t>olyarthrite </w:t>
      </w:r>
      <w:r w:rsidR="00512FE7">
        <w:rPr>
          <w:rFonts w:ascii="Tahoma" w:hAnsi="Tahoma" w:cs="Tahoma"/>
          <w:smallCaps/>
          <w:sz w:val="32"/>
          <w:szCs w:val="28"/>
          <w:lang w:eastAsia="fr-FR"/>
        </w:rPr>
        <w:t>R</w:t>
      </w:r>
      <w:r w:rsidRPr="00512FE7">
        <w:rPr>
          <w:rFonts w:ascii="Tahoma" w:hAnsi="Tahoma" w:cs="Tahoma"/>
          <w:smallCaps/>
          <w:sz w:val="32"/>
          <w:szCs w:val="28"/>
          <w:lang w:eastAsia="fr-FR"/>
        </w:rPr>
        <w:t>humatoïde</w:t>
      </w:r>
    </w:p>
    <w:p w14:paraId="74982AFB" w14:textId="77777777" w:rsidR="00E965B3" w:rsidRPr="00512FE7" w:rsidRDefault="00E965B3" w:rsidP="00E965B3">
      <w:pPr>
        <w:pStyle w:val="NormalWeb"/>
        <w:spacing w:before="360" w:beforeAutospacing="0" w:after="360" w:afterAutospacing="0"/>
        <w:rPr>
          <w:rFonts w:ascii="Tahoma" w:hAnsi="Tahoma" w:cs="Tahoma"/>
          <w:b/>
          <w:bCs/>
          <w:color w:val="000000"/>
        </w:rPr>
      </w:pPr>
      <w:r w:rsidRPr="00512FE7">
        <w:rPr>
          <w:rFonts w:ascii="Tahoma" w:hAnsi="Tahoma" w:cs="Tahoma"/>
          <w:b/>
          <w:bCs/>
          <w:color w:val="000000"/>
        </w:rPr>
        <w:t>Il recherche :</w:t>
      </w:r>
    </w:p>
    <w:p w14:paraId="0CB5C7F0" w14:textId="514D7C49" w:rsidR="00E965B3" w:rsidRPr="00512FE7" w:rsidRDefault="00512FE7" w:rsidP="00E965B3">
      <w:pPr>
        <w:numPr>
          <w:ilvl w:val="0"/>
          <w:numId w:val="6"/>
        </w:numPr>
        <w:spacing w:after="45" w:line="331" w:lineRule="atLeast"/>
        <w:jc w:val="left"/>
        <w:rPr>
          <w:rFonts w:ascii="Tahoma" w:hAnsi="Tahoma" w:cs="Tahoma"/>
          <w:color w:val="000000"/>
          <w:szCs w:val="24"/>
        </w:rPr>
      </w:pPr>
      <w:r w:rsidRPr="00512FE7">
        <w:rPr>
          <w:rFonts w:ascii="Tahoma" w:hAnsi="Tahoma" w:cs="Tahoma"/>
          <w:color w:val="000000"/>
          <w:szCs w:val="24"/>
        </w:rPr>
        <w:t>U</w:t>
      </w:r>
      <w:r w:rsidR="00E965B3" w:rsidRPr="00512FE7">
        <w:rPr>
          <w:rFonts w:ascii="Tahoma" w:hAnsi="Tahoma" w:cs="Tahoma"/>
          <w:color w:val="000000"/>
          <w:szCs w:val="24"/>
        </w:rPr>
        <w:t>n syndrome inflammatoire avec une éventuelle </w:t>
      </w:r>
      <w:hyperlink r:id="rId8" w:history="1">
        <w:r w:rsidR="00E965B3" w:rsidRPr="00512FE7">
          <w:rPr>
            <w:rStyle w:val="Lienhypertexte"/>
            <w:rFonts w:ascii="Tahoma" w:hAnsi="Tahoma" w:cs="Tahoma"/>
            <w:color w:val="005DA8"/>
            <w:szCs w:val="24"/>
          </w:rPr>
          <w:t>anémie inflammatoire</w:t>
        </w:r>
      </w:hyperlink>
      <w:r w:rsidR="00E965B3" w:rsidRPr="00512FE7">
        <w:rPr>
          <w:rFonts w:ascii="Tahoma" w:hAnsi="Tahoma" w:cs="Tahoma"/>
          <w:color w:val="000000"/>
          <w:szCs w:val="24"/>
        </w:rPr>
        <w:t> ;</w:t>
      </w:r>
    </w:p>
    <w:p w14:paraId="34C3F344" w14:textId="3F4B0A3A" w:rsidR="00E965B3" w:rsidRPr="00512FE7" w:rsidRDefault="00512FE7" w:rsidP="00E965B3">
      <w:pPr>
        <w:numPr>
          <w:ilvl w:val="0"/>
          <w:numId w:val="6"/>
        </w:numPr>
        <w:spacing w:after="45" w:line="331" w:lineRule="atLeast"/>
        <w:jc w:val="left"/>
        <w:rPr>
          <w:rFonts w:ascii="Tahoma" w:hAnsi="Tahoma" w:cs="Tahoma"/>
          <w:color w:val="000000"/>
          <w:szCs w:val="24"/>
        </w:rPr>
      </w:pPr>
      <w:r w:rsidRPr="00512FE7">
        <w:rPr>
          <w:rFonts w:ascii="Tahoma" w:hAnsi="Tahoma" w:cs="Tahoma"/>
          <w:color w:val="000000"/>
          <w:szCs w:val="24"/>
        </w:rPr>
        <w:lastRenderedPageBreak/>
        <w:t>D</w:t>
      </w:r>
      <w:r w:rsidR="00E965B3" w:rsidRPr="00512FE7">
        <w:rPr>
          <w:rFonts w:ascii="Tahoma" w:hAnsi="Tahoma" w:cs="Tahoma"/>
          <w:color w:val="000000"/>
          <w:szCs w:val="24"/>
        </w:rPr>
        <w:t>es anomalies du bilan rénal, hépatique</w:t>
      </w:r>
      <w:r w:rsidRPr="00512FE7">
        <w:rPr>
          <w:rFonts w:ascii="Tahoma" w:hAnsi="Tahoma" w:cs="Tahoma"/>
          <w:color w:val="000000"/>
          <w:szCs w:val="24"/>
        </w:rPr>
        <w:t>…</w:t>
      </w:r>
    </w:p>
    <w:p w14:paraId="5C585091" w14:textId="6C67DE55" w:rsidR="00E965B3" w:rsidRPr="00512FE7" w:rsidRDefault="00512FE7" w:rsidP="00E965B3">
      <w:pPr>
        <w:numPr>
          <w:ilvl w:val="0"/>
          <w:numId w:val="6"/>
        </w:numPr>
        <w:spacing w:after="45" w:line="331" w:lineRule="atLeast"/>
        <w:jc w:val="left"/>
        <w:rPr>
          <w:rFonts w:ascii="Tahoma" w:hAnsi="Tahoma" w:cs="Tahoma"/>
          <w:color w:val="000000"/>
          <w:szCs w:val="24"/>
        </w:rPr>
      </w:pPr>
      <w:r w:rsidRPr="00512FE7">
        <w:rPr>
          <w:rFonts w:ascii="Tahoma" w:hAnsi="Tahoma" w:cs="Tahoma"/>
          <w:color w:val="000000"/>
          <w:szCs w:val="24"/>
        </w:rPr>
        <w:t>L</w:t>
      </w:r>
      <w:r w:rsidR="00E965B3" w:rsidRPr="00512FE7">
        <w:rPr>
          <w:rFonts w:ascii="Tahoma" w:hAnsi="Tahoma" w:cs="Tahoma"/>
          <w:color w:val="000000"/>
          <w:szCs w:val="24"/>
        </w:rPr>
        <w:t>e caractère auto-immun de la maladie avec présence ou non :</w:t>
      </w:r>
    </w:p>
    <w:p w14:paraId="4317B4D9" w14:textId="7A9E9054" w:rsidR="00E965B3" w:rsidRPr="00512FE7" w:rsidRDefault="00512FE7" w:rsidP="005A1146">
      <w:pPr>
        <w:numPr>
          <w:ilvl w:val="1"/>
          <w:numId w:val="6"/>
        </w:numPr>
        <w:spacing w:after="45" w:line="331" w:lineRule="atLeast"/>
        <w:ind w:left="1815"/>
        <w:rPr>
          <w:rFonts w:ascii="Tahoma" w:hAnsi="Tahoma" w:cs="Tahoma"/>
          <w:color w:val="000000"/>
          <w:szCs w:val="24"/>
        </w:rPr>
      </w:pPr>
      <w:r w:rsidRPr="00512FE7">
        <w:rPr>
          <w:rFonts w:ascii="Tahoma" w:hAnsi="Tahoma" w:cs="Tahoma"/>
          <w:color w:val="000000"/>
          <w:szCs w:val="24"/>
        </w:rPr>
        <w:t>D</w:t>
      </w:r>
      <w:r w:rsidR="00E965B3" w:rsidRPr="00512FE7">
        <w:rPr>
          <w:rFonts w:ascii="Tahoma" w:hAnsi="Tahoma" w:cs="Tahoma"/>
          <w:color w:val="000000"/>
          <w:szCs w:val="24"/>
        </w:rPr>
        <w:t>u facteur rhumatoïde (immunoglobuline ayant une activité d'anticorps). Au début de la polyarthrite rhumatoïde, la recherche du facteur rhumatoïde est positive dans 50 à 60 % des cas. Son absence ne permet pas d'éliminer le diagnostic. Mais sa présence est loin d'être synonyme de polyarthrite rhumatoïde.</w:t>
      </w:r>
    </w:p>
    <w:p w14:paraId="7F81D16E" w14:textId="145E7BD6" w:rsidR="00E965B3" w:rsidRPr="00512FE7" w:rsidRDefault="00512FE7" w:rsidP="005A1146">
      <w:pPr>
        <w:numPr>
          <w:ilvl w:val="1"/>
          <w:numId w:val="6"/>
        </w:numPr>
        <w:spacing w:after="45" w:line="331" w:lineRule="atLeast"/>
        <w:ind w:left="1815"/>
        <w:rPr>
          <w:rFonts w:ascii="Tahoma" w:hAnsi="Tahoma" w:cs="Tahoma"/>
          <w:color w:val="000000"/>
          <w:szCs w:val="24"/>
        </w:rPr>
      </w:pPr>
      <w:r w:rsidRPr="00512FE7">
        <w:rPr>
          <w:rFonts w:ascii="Tahoma" w:hAnsi="Tahoma" w:cs="Tahoma"/>
          <w:color w:val="000000"/>
          <w:szCs w:val="24"/>
        </w:rPr>
        <w:t>D</w:t>
      </w:r>
      <w:r w:rsidR="00E965B3" w:rsidRPr="00512FE7">
        <w:rPr>
          <w:rFonts w:ascii="Tahoma" w:hAnsi="Tahoma" w:cs="Tahoma"/>
          <w:color w:val="000000"/>
          <w:szCs w:val="24"/>
        </w:rPr>
        <w:t>es anticorps anti-peptides citrullés appelés anticorps anti CCP,</w:t>
      </w:r>
    </w:p>
    <w:p w14:paraId="324C58AE" w14:textId="32913A48" w:rsidR="00E965B3" w:rsidRPr="00512FE7" w:rsidRDefault="00512FE7" w:rsidP="005A1146">
      <w:pPr>
        <w:numPr>
          <w:ilvl w:val="1"/>
          <w:numId w:val="6"/>
        </w:numPr>
        <w:spacing w:after="45" w:line="331" w:lineRule="atLeast"/>
        <w:ind w:left="1815"/>
        <w:rPr>
          <w:rFonts w:ascii="Tahoma" w:hAnsi="Tahoma" w:cs="Tahoma"/>
          <w:color w:val="000000"/>
          <w:szCs w:val="24"/>
        </w:rPr>
      </w:pPr>
      <w:r w:rsidRPr="00512FE7">
        <w:rPr>
          <w:rFonts w:ascii="Tahoma" w:hAnsi="Tahoma" w:cs="Tahoma"/>
          <w:color w:val="000000"/>
          <w:szCs w:val="24"/>
        </w:rPr>
        <w:t>O</w:t>
      </w:r>
      <w:r w:rsidR="00E965B3" w:rsidRPr="00512FE7">
        <w:rPr>
          <w:rFonts w:ascii="Tahoma" w:hAnsi="Tahoma" w:cs="Tahoma"/>
          <w:color w:val="000000"/>
          <w:szCs w:val="24"/>
        </w:rPr>
        <w:t>u d'autres anticorps (anticorps nucléaires...).</w:t>
      </w:r>
    </w:p>
    <w:p w14:paraId="35F2DE75" w14:textId="0D711E01" w:rsidR="00E965B3" w:rsidRPr="00512FE7" w:rsidRDefault="00E965B3" w:rsidP="00512FE7">
      <w:pPr>
        <w:spacing w:before="240"/>
        <w:rPr>
          <w:rFonts w:ascii="Tahoma" w:hAnsi="Tahoma" w:cs="Tahoma"/>
          <w:smallCaps/>
          <w:sz w:val="32"/>
          <w:szCs w:val="28"/>
          <w:lang w:eastAsia="fr-FR"/>
        </w:rPr>
      </w:pPr>
      <w:r w:rsidRPr="00512FE7">
        <w:rPr>
          <w:rFonts w:ascii="Tahoma" w:hAnsi="Tahoma" w:cs="Tahoma"/>
          <w:smallCaps/>
          <w:sz w:val="32"/>
          <w:szCs w:val="28"/>
          <w:lang w:eastAsia="fr-FR"/>
        </w:rPr>
        <w:t xml:space="preserve">Le </w:t>
      </w:r>
      <w:r w:rsidR="00512FE7">
        <w:rPr>
          <w:rFonts w:ascii="Tahoma" w:hAnsi="Tahoma" w:cs="Tahoma"/>
          <w:smallCaps/>
          <w:sz w:val="32"/>
          <w:szCs w:val="28"/>
          <w:lang w:eastAsia="fr-FR"/>
        </w:rPr>
        <w:t>B</w:t>
      </w:r>
      <w:r w:rsidRPr="00512FE7">
        <w:rPr>
          <w:rFonts w:ascii="Tahoma" w:hAnsi="Tahoma" w:cs="Tahoma"/>
          <w:smallCaps/>
          <w:sz w:val="32"/>
          <w:szCs w:val="28"/>
          <w:lang w:eastAsia="fr-FR"/>
        </w:rPr>
        <w:t xml:space="preserve">ilan </w:t>
      </w:r>
      <w:r w:rsidR="00512FE7">
        <w:rPr>
          <w:rFonts w:ascii="Tahoma" w:hAnsi="Tahoma" w:cs="Tahoma"/>
          <w:smallCaps/>
          <w:sz w:val="32"/>
          <w:szCs w:val="28"/>
          <w:lang w:eastAsia="fr-FR"/>
        </w:rPr>
        <w:t>R</w:t>
      </w:r>
      <w:r w:rsidRPr="00512FE7">
        <w:rPr>
          <w:rFonts w:ascii="Tahoma" w:hAnsi="Tahoma" w:cs="Tahoma"/>
          <w:smallCaps/>
          <w:sz w:val="32"/>
          <w:szCs w:val="28"/>
          <w:lang w:eastAsia="fr-FR"/>
        </w:rPr>
        <w:t>adiologique en cas de </w:t>
      </w:r>
      <w:r w:rsidR="00512FE7">
        <w:rPr>
          <w:rFonts w:ascii="Tahoma" w:hAnsi="Tahoma" w:cs="Tahoma"/>
          <w:smallCaps/>
          <w:sz w:val="32"/>
          <w:szCs w:val="28"/>
          <w:lang w:eastAsia="fr-FR"/>
        </w:rPr>
        <w:t>P</w:t>
      </w:r>
      <w:r w:rsidRPr="00512FE7">
        <w:rPr>
          <w:rFonts w:ascii="Tahoma" w:hAnsi="Tahoma" w:cs="Tahoma"/>
          <w:smallCaps/>
          <w:sz w:val="32"/>
          <w:szCs w:val="28"/>
          <w:lang w:eastAsia="fr-FR"/>
        </w:rPr>
        <w:t>olyarthrite </w:t>
      </w:r>
      <w:r w:rsidR="00512FE7">
        <w:rPr>
          <w:rFonts w:ascii="Tahoma" w:hAnsi="Tahoma" w:cs="Tahoma"/>
          <w:smallCaps/>
          <w:sz w:val="32"/>
          <w:szCs w:val="28"/>
          <w:lang w:eastAsia="fr-FR"/>
        </w:rPr>
        <w:t>R</w:t>
      </w:r>
      <w:r w:rsidRPr="00512FE7">
        <w:rPr>
          <w:rFonts w:ascii="Tahoma" w:hAnsi="Tahoma" w:cs="Tahoma"/>
          <w:smallCaps/>
          <w:sz w:val="32"/>
          <w:szCs w:val="28"/>
          <w:lang w:eastAsia="fr-FR"/>
        </w:rPr>
        <w:t>humatoïde</w:t>
      </w:r>
    </w:p>
    <w:p w14:paraId="414D00C7" w14:textId="77777777" w:rsidR="00E965B3" w:rsidRPr="00512FE7" w:rsidRDefault="00E965B3" w:rsidP="00E965B3">
      <w:pPr>
        <w:pStyle w:val="NormalWeb"/>
        <w:spacing w:before="360" w:beforeAutospacing="0" w:after="360" w:afterAutospacing="0"/>
        <w:rPr>
          <w:rFonts w:ascii="Tahoma" w:hAnsi="Tahoma" w:cs="Tahoma"/>
          <w:color w:val="000000"/>
        </w:rPr>
      </w:pPr>
      <w:r w:rsidRPr="00512FE7">
        <w:rPr>
          <w:rFonts w:ascii="Tahoma" w:hAnsi="Tahoma" w:cs="Tahoma"/>
          <w:color w:val="000000"/>
        </w:rPr>
        <w:t>Il consiste à réaliser des radiographies, selon les cas, des mains, des poignets, des pieds, du thorax et de toute articulation douloureuse. Au tout début de la polyarthrite rhumatoïde, les radiographies sont normales. Puis, quand des anomalies osseuses et articulaires surviennent, ces examens radiologiques ont un double intérêt :</w:t>
      </w:r>
    </w:p>
    <w:p w14:paraId="422396B4" w14:textId="74B8A31E" w:rsidR="00E965B3" w:rsidRPr="00512FE7" w:rsidRDefault="00512FE7" w:rsidP="00E965B3">
      <w:pPr>
        <w:numPr>
          <w:ilvl w:val="0"/>
          <w:numId w:val="7"/>
        </w:numPr>
        <w:spacing w:after="45" w:line="331" w:lineRule="atLeast"/>
        <w:jc w:val="left"/>
        <w:rPr>
          <w:rFonts w:ascii="Tahoma" w:hAnsi="Tahoma" w:cs="Tahoma"/>
          <w:color w:val="000000"/>
          <w:szCs w:val="24"/>
        </w:rPr>
      </w:pPr>
      <w:r w:rsidRPr="00512FE7">
        <w:rPr>
          <w:rFonts w:ascii="Tahoma" w:hAnsi="Tahoma" w:cs="Tahoma"/>
          <w:color w:val="000000"/>
          <w:szCs w:val="24"/>
        </w:rPr>
        <w:t>I</w:t>
      </w:r>
      <w:r w:rsidR="00E965B3" w:rsidRPr="00512FE7">
        <w:rPr>
          <w:rFonts w:ascii="Tahoma" w:hAnsi="Tahoma" w:cs="Tahoma"/>
          <w:color w:val="000000"/>
          <w:szCs w:val="24"/>
        </w:rPr>
        <w:t>ls permettent de confirmer le diagnostic ;</w:t>
      </w:r>
    </w:p>
    <w:p w14:paraId="6A594B02" w14:textId="4DF1774A" w:rsidR="00E965B3" w:rsidRPr="00512FE7" w:rsidRDefault="00512FE7" w:rsidP="005A1146">
      <w:pPr>
        <w:numPr>
          <w:ilvl w:val="0"/>
          <w:numId w:val="7"/>
        </w:numPr>
        <w:spacing w:after="45" w:line="331" w:lineRule="atLeast"/>
        <w:rPr>
          <w:rFonts w:ascii="Tahoma" w:hAnsi="Tahoma" w:cs="Tahoma"/>
          <w:color w:val="000000"/>
          <w:szCs w:val="24"/>
        </w:rPr>
      </w:pPr>
      <w:r w:rsidRPr="00512FE7">
        <w:rPr>
          <w:rFonts w:ascii="Tahoma" w:hAnsi="Tahoma" w:cs="Tahoma"/>
          <w:color w:val="000000"/>
          <w:szCs w:val="24"/>
        </w:rPr>
        <w:t>I</w:t>
      </w:r>
      <w:r w:rsidR="00E965B3" w:rsidRPr="00512FE7">
        <w:rPr>
          <w:rFonts w:ascii="Tahoma" w:hAnsi="Tahoma" w:cs="Tahoma"/>
          <w:color w:val="000000"/>
          <w:szCs w:val="24"/>
        </w:rPr>
        <w:t>ls servent de référence pour les examens radiologiques ultérieurs, afin de suivre l'évolution de la maladie.</w:t>
      </w:r>
    </w:p>
    <w:p w14:paraId="7E9F80D6" w14:textId="77777777" w:rsidR="00E965B3" w:rsidRPr="000D4510" w:rsidRDefault="00E965B3" w:rsidP="00E965B3">
      <w:pPr>
        <w:pStyle w:val="NormalWeb"/>
        <w:spacing w:before="360" w:beforeAutospacing="0" w:after="360" w:afterAutospacing="0"/>
        <w:rPr>
          <w:rFonts w:ascii="Tahoma" w:hAnsi="Tahoma" w:cs="Tahoma"/>
          <w:b/>
          <w:bCs/>
          <w:color w:val="000000"/>
          <w:sz w:val="28"/>
          <w:szCs w:val="28"/>
        </w:rPr>
      </w:pPr>
      <w:r w:rsidRPr="000D4510">
        <w:rPr>
          <w:rFonts w:ascii="Tahoma" w:hAnsi="Tahoma" w:cs="Tahoma"/>
          <w:b/>
          <w:bCs/>
          <w:color w:val="000000"/>
          <w:sz w:val="28"/>
          <w:szCs w:val="28"/>
        </w:rPr>
        <w:t>D'autres examens sont parfois utiles :</w:t>
      </w:r>
    </w:p>
    <w:p w14:paraId="481E8E46" w14:textId="359BD835" w:rsidR="00E965B3" w:rsidRPr="000D4510" w:rsidRDefault="00906C1D" w:rsidP="00E965B3">
      <w:pPr>
        <w:numPr>
          <w:ilvl w:val="0"/>
          <w:numId w:val="8"/>
        </w:numPr>
        <w:spacing w:after="45" w:line="331" w:lineRule="atLeast"/>
        <w:jc w:val="left"/>
        <w:rPr>
          <w:rFonts w:ascii="Tahoma" w:hAnsi="Tahoma" w:cs="Tahoma"/>
          <w:color w:val="000000"/>
          <w:szCs w:val="24"/>
        </w:rPr>
      </w:pPr>
      <w:hyperlink r:id="rId9" w:history="1">
        <w:r w:rsidR="00E965B3" w:rsidRPr="000D4510">
          <w:rPr>
            <w:rStyle w:val="Lienhypertexte"/>
            <w:rFonts w:ascii="Tahoma" w:hAnsi="Tahoma" w:cs="Tahoma"/>
            <w:color w:val="005DA8"/>
            <w:szCs w:val="24"/>
          </w:rPr>
          <w:t>IRM</w:t>
        </w:r>
      </w:hyperlink>
      <w:r w:rsidR="00E965B3" w:rsidRPr="000D4510">
        <w:rPr>
          <w:rFonts w:ascii="Tahoma" w:hAnsi="Tahoma" w:cs="Tahoma"/>
          <w:color w:val="000000"/>
          <w:szCs w:val="24"/>
        </w:rPr>
        <w:t> pour rechercher une atteinte de la membrane synoviale des articulations douloureuses ;</w:t>
      </w:r>
    </w:p>
    <w:p w14:paraId="5744E912" w14:textId="4707DC6B" w:rsidR="00E965B3" w:rsidRPr="000D4510" w:rsidRDefault="00391CD9" w:rsidP="00E965B3">
      <w:pPr>
        <w:numPr>
          <w:ilvl w:val="0"/>
          <w:numId w:val="8"/>
        </w:numPr>
        <w:spacing w:after="45" w:line="331" w:lineRule="atLeast"/>
        <w:jc w:val="left"/>
        <w:rPr>
          <w:rFonts w:ascii="Tahoma" w:hAnsi="Tahoma" w:cs="Tahoma"/>
          <w:color w:val="000000"/>
          <w:szCs w:val="24"/>
        </w:rPr>
      </w:pPr>
      <w:r w:rsidRPr="000D4510">
        <w:rPr>
          <w:rFonts w:ascii="Tahoma" w:hAnsi="Tahoma" w:cs="Tahoma"/>
          <w:color w:val="000000"/>
          <w:szCs w:val="24"/>
        </w:rPr>
        <w:t>É</w:t>
      </w:r>
      <w:r w:rsidR="00E965B3" w:rsidRPr="000D4510">
        <w:rPr>
          <w:rFonts w:ascii="Tahoma" w:hAnsi="Tahoma" w:cs="Tahoma"/>
          <w:color w:val="000000"/>
          <w:szCs w:val="24"/>
        </w:rPr>
        <w:t>chographie de certaines articulations mettant en évidence des lésions du cartilage ;</w:t>
      </w:r>
    </w:p>
    <w:p w14:paraId="09AE48FC" w14:textId="36C24C4F" w:rsidR="00E965B3" w:rsidRPr="000D4510" w:rsidRDefault="00391CD9" w:rsidP="005A1146">
      <w:pPr>
        <w:numPr>
          <w:ilvl w:val="0"/>
          <w:numId w:val="8"/>
        </w:numPr>
        <w:spacing w:after="45" w:line="331" w:lineRule="atLeast"/>
        <w:rPr>
          <w:rFonts w:ascii="Tahoma" w:hAnsi="Tahoma" w:cs="Tahoma"/>
          <w:color w:val="000000"/>
          <w:szCs w:val="24"/>
        </w:rPr>
      </w:pPr>
      <w:r w:rsidRPr="000D4510">
        <w:rPr>
          <w:rFonts w:ascii="Tahoma" w:hAnsi="Tahoma" w:cs="Tahoma"/>
          <w:color w:val="000000"/>
          <w:szCs w:val="24"/>
        </w:rPr>
        <w:t>A</w:t>
      </w:r>
      <w:r w:rsidR="00E965B3" w:rsidRPr="000D4510">
        <w:rPr>
          <w:rFonts w:ascii="Tahoma" w:hAnsi="Tahoma" w:cs="Tahoma"/>
          <w:color w:val="000000"/>
          <w:szCs w:val="24"/>
        </w:rPr>
        <w:t>nalyse du liquide articulaire après ponction, montrant la présence d'un liquide très inflammatoire.</w:t>
      </w:r>
    </w:p>
    <w:p w14:paraId="7E329F2B" w14:textId="4DEB0FC9" w:rsidR="00E965B3" w:rsidRPr="000D4510" w:rsidRDefault="00CD0975" w:rsidP="00E965B3">
      <w:pPr>
        <w:pStyle w:val="NormalWeb"/>
        <w:spacing w:before="360" w:beforeAutospacing="0" w:after="360" w:afterAutospacing="0"/>
        <w:rPr>
          <w:rFonts w:ascii="Tahoma" w:hAnsi="Tahoma" w:cs="Tahoma"/>
          <w:color w:val="000000"/>
        </w:rPr>
      </w:pPr>
      <w:r>
        <w:rPr>
          <w:rFonts w:ascii="Tahoma" w:hAnsi="Tahoma" w:cs="Tahoma"/>
          <w:noProof/>
          <w:color w:val="000000"/>
        </w:rPr>
        <mc:AlternateContent>
          <mc:Choice Requires="wps">
            <w:drawing>
              <wp:anchor distT="0" distB="0" distL="114300" distR="114300" simplePos="0" relativeHeight="251664384" behindDoc="0" locked="0" layoutInCell="1" allowOverlap="1" wp14:anchorId="054298AE" wp14:editId="62A87469">
                <wp:simplePos x="0" y="0"/>
                <wp:positionH relativeFrom="column">
                  <wp:posOffset>-461824</wp:posOffset>
                </wp:positionH>
                <wp:positionV relativeFrom="paragraph">
                  <wp:posOffset>447573</wp:posOffset>
                </wp:positionV>
                <wp:extent cx="7070894" cy="586333"/>
                <wp:effectExtent l="0" t="0" r="15875" b="23495"/>
                <wp:wrapNone/>
                <wp:docPr id="11" name="Rectangle 11"/>
                <wp:cNvGraphicFramePr/>
                <a:graphic xmlns:a="http://schemas.openxmlformats.org/drawingml/2006/main">
                  <a:graphicData uri="http://schemas.microsoft.com/office/word/2010/wordprocessingShape">
                    <wps:wsp>
                      <wps:cNvSpPr/>
                      <wps:spPr>
                        <a:xfrm>
                          <a:off x="0" y="0"/>
                          <a:ext cx="7070894" cy="5863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B7B265B" w14:textId="773973DC" w:rsidR="00CD0975" w:rsidRPr="000D4510" w:rsidRDefault="00CD0975" w:rsidP="00CD0975">
                            <w:pPr>
                              <w:spacing w:before="240"/>
                              <w:rPr>
                                <w:rFonts w:ascii="Tahoma" w:hAnsi="Tahoma" w:cs="Tahoma"/>
                                <w:smallCaps/>
                                <w:sz w:val="32"/>
                                <w:szCs w:val="28"/>
                                <w:lang w:eastAsia="fr-FR"/>
                              </w:rPr>
                            </w:pPr>
                            <w:r w:rsidRPr="000D4510">
                              <w:rPr>
                                <w:rFonts w:ascii="Tahoma" w:hAnsi="Tahoma" w:cs="Tahoma"/>
                                <w:smallCaps/>
                                <w:sz w:val="32"/>
                                <w:szCs w:val="28"/>
                                <w:lang w:eastAsia="fr-FR"/>
                              </w:rPr>
                              <w:t>Reconnaissance de la </w:t>
                            </w:r>
                            <w:r>
                              <w:rPr>
                                <w:rFonts w:ascii="Tahoma" w:hAnsi="Tahoma" w:cs="Tahoma"/>
                                <w:smallCaps/>
                                <w:sz w:val="32"/>
                                <w:szCs w:val="28"/>
                                <w:lang w:eastAsia="fr-FR"/>
                              </w:rPr>
                              <w:t>P</w:t>
                            </w:r>
                            <w:r w:rsidRPr="000D4510">
                              <w:rPr>
                                <w:rFonts w:ascii="Tahoma" w:hAnsi="Tahoma" w:cs="Tahoma"/>
                                <w:smallCaps/>
                                <w:sz w:val="32"/>
                                <w:szCs w:val="28"/>
                                <w:lang w:eastAsia="fr-FR"/>
                              </w:rPr>
                              <w:t>olyarthrite </w:t>
                            </w:r>
                            <w:r>
                              <w:rPr>
                                <w:rFonts w:ascii="Tahoma" w:hAnsi="Tahoma" w:cs="Tahoma"/>
                                <w:smallCaps/>
                                <w:sz w:val="32"/>
                                <w:szCs w:val="28"/>
                                <w:lang w:eastAsia="fr-FR"/>
                              </w:rPr>
                              <w:t>R</w:t>
                            </w:r>
                            <w:r w:rsidRPr="000D4510">
                              <w:rPr>
                                <w:rFonts w:ascii="Tahoma" w:hAnsi="Tahoma" w:cs="Tahoma"/>
                                <w:smallCaps/>
                                <w:sz w:val="32"/>
                                <w:szCs w:val="28"/>
                                <w:lang w:eastAsia="fr-FR"/>
                              </w:rPr>
                              <w:t xml:space="preserve">humatoïde en </w:t>
                            </w:r>
                            <w:r>
                              <w:rPr>
                                <w:rFonts w:ascii="Tahoma" w:hAnsi="Tahoma" w:cs="Tahoma"/>
                                <w:smallCaps/>
                                <w:sz w:val="32"/>
                                <w:szCs w:val="28"/>
                                <w:lang w:eastAsia="fr-FR"/>
                              </w:rPr>
                              <w:t>A</w:t>
                            </w:r>
                            <w:r w:rsidRPr="000D4510">
                              <w:rPr>
                                <w:rFonts w:ascii="Tahoma" w:hAnsi="Tahoma" w:cs="Tahoma"/>
                                <w:smallCaps/>
                                <w:sz w:val="32"/>
                                <w:szCs w:val="28"/>
                                <w:lang w:eastAsia="fr-FR"/>
                              </w:rPr>
                              <w:t xml:space="preserve">ffection de </w:t>
                            </w:r>
                            <w:r>
                              <w:rPr>
                                <w:rFonts w:ascii="Tahoma" w:hAnsi="Tahoma" w:cs="Tahoma"/>
                                <w:smallCaps/>
                                <w:sz w:val="32"/>
                                <w:szCs w:val="28"/>
                                <w:lang w:eastAsia="fr-FR"/>
                              </w:rPr>
                              <w:t>L</w:t>
                            </w:r>
                            <w:r w:rsidRPr="000D4510">
                              <w:rPr>
                                <w:rFonts w:ascii="Tahoma" w:hAnsi="Tahoma" w:cs="Tahoma"/>
                                <w:smallCaps/>
                                <w:sz w:val="32"/>
                                <w:szCs w:val="28"/>
                                <w:lang w:eastAsia="fr-FR"/>
                              </w:rPr>
                              <w:t xml:space="preserve">ongue </w:t>
                            </w:r>
                            <w:r>
                              <w:rPr>
                                <w:rFonts w:ascii="Tahoma" w:hAnsi="Tahoma" w:cs="Tahoma"/>
                                <w:smallCaps/>
                                <w:sz w:val="32"/>
                                <w:szCs w:val="28"/>
                                <w:lang w:eastAsia="fr-FR"/>
                              </w:rPr>
                              <w:t>D</w:t>
                            </w:r>
                            <w:r w:rsidRPr="000D4510">
                              <w:rPr>
                                <w:rFonts w:ascii="Tahoma" w:hAnsi="Tahoma" w:cs="Tahoma"/>
                                <w:smallCaps/>
                                <w:sz w:val="32"/>
                                <w:szCs w:val="28"/>
                                <w:lang w:eastAsia="fr-FR"/>
                              </w:rPr>
                              <w:t>urée</w:t>
                            </w:r>
                          </w:p>
                          <w:p w14:paraId="135A24DC" w14:textId="17EEB3F9" w:rsidR="00CD0975" w:rsidRDefault="00CD0975" w:rsidP="00CD0975">
                            <w:pPr>
                              <w:shd w:val="clear" w:color="auto" w:fill="FFFFFF"/>
                              <w:spacing w:before="36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298AE" id="Rectangle 11" o:spid="_x0000_s1028" style="position:absolute;margin-left:-36.35pt;margin-top:35.25pt;width:556.75pt;height:4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" fillcolor="white [3201]" strokecolor="white [3212]" strokeweight="1pt">
                <v:textbox>
                  <w:txbxContent>
                    <w:p w14:paraId="3B7B265B" w14:textId="773973DC" w:rsidR="00CD0975" w:rsidRPr="000D4510" w:rsidRDefault="00CD0975" w:rsidP="00CD0975">
                      <w:pPr>
                        <w:spacing w:before="240"/>
                        <w:rPr>
                          <w:rFonts w:ascii="Tahoma" w:hAnsi="Tahoma" w:cs="Tahoma"/>
                          <w:smallCaps/>
                          <w:sz w:val="32"/>
                          <w:szCs w:val="28"/>
                          <w:lang w:eastAsia="fr-FR"/>
                        </w:rPr>
                      </w:pPr>
                      <w:r w:rsidRPr="000D4510">
                        <w:rPr>
                          <w:rFonts w:ascii="Tahoma" w:hAnsi="Tahoma" w:cs="Tahoma"/>
                          <w:smallCaps/>
                          <w:sz w:val="32"/>
                          <w:szCs w:val="28"/>
                          <w:lang w:eastAsia="fr-FR"/>
                        </w:rPr>
                        <w:t>Reconnaissance de la </w:t>
                      </w:r>
                      <w:r>
                        <w:rPr>
                          <w:rFonts w:ascii="Tahoma" w:hAnsi="Tahoma" w:cs="Tahoma"/>
                          <w:smallCaps/>
                          <w:sz w:val="32"/>
                          <w:szCs w:val="28"/>
                          <w:lang w:eastAsia="fr-FR"/>
                        </w:rPr>
                        <w:t>P</w:t>
                      </w:r>
                      <w:r w:rsidRPr="000D4510">
                        <w:rPr>
                          <w:rFonts w:ascii="Tahoma" w:hAnsi="Tahoma" w:cs="Tahoma"/>
                          <w:smallCaps/>
                          <w:sz w:val="32"/>
                          <w:szCs w:val="28"/>
                          <w:lang w:eastAsia="fr-FR"/>
                        </w:rPr>
                        <w:t>olyarthrite </w:t>
                      </w:r>
                      <w:r>
                        <w:rPr>
                          <w:rFonts w:ascii="Tahoma" w:hAnsi="Tahoma" w:cs="Tahoma"/>
                          <w:smallCaps/>
                          <w:sz w:val="32"/>
                          <w:szCs w:val="28"/>
                          <w:lang w:eastAsia="fr-FR"/>
                        </w:rPr>
                        <w:t>R</w:t>
                      </w:r>
                      <w:r w:rsidRPr="000D4510">
                        <w:rPr>
                          <w:rFonts w:ascii="Tahoma" w:hAnsi="Tahoma" w:cs="Tahoma"/>
                          <w:smallCaps/>
                          <w:sz w:val="32"/>
                          <w:szCs w:val="28"/>
                          <w:lang w:eastAsia="fr-FR"/>
                        </w:rPr>
                        <w:t xml:space="preserve">humatoïde en </w:t>
                      </w:r>
                      <w:r>
                        <w:rPr>
                          <w:rFonts w:ascii="Tahoma" w:hAnsi="Tahoma" w:cs="Tahoma"/>
                          <w:smallCaps/>
                          <w:sz w:val="32"/>
                          <w:szCs w:val="28"/>
                          <w:lang w:eastAsia="fr-FR"/>
                        </w:rPr>
                        <w:t>A</w:t>
                      </w:r>
                      <w:r w:rsidRPr="000D4510">
                        <w:rPr>
                          <w:rFonts w:ascii="Tahoma" w:hAnsi="Tahoma" w:cs="Tahoma"/>
                          <w:smallCaps/>
                          <w:sz w:val="32"/>
                          <w:szCs w:val="28"/>
                          <w:lang w:eastAsia="fr-FR"/>
                        </w:rPr>
                        <w:t xml:space="preserve">ffection de </w:t>
                      </w:r>
                      <w:r>
                        <w:rPr>
                          <w:rFonts w:ascii="Tahoma" w:hAnsi="Tahoma" w:cs="Tahoma"/>
                          <w:smallCaps/>
                          <w:sz w:val="32"/>
                          <w:szCs w:val="28"/>
                          <w:lang w:eastAsia="fr-FR"/>
                        </w:rPr>
                        <w:t>L</w:t>
                      </w:r>
                      <w:r w:rsidRPr="000D4510">
                        <w:rPr>
                          <w:rFonts w:ascii="Tahoma" w:hAnsi="Tahoma" w:cs="Tahoma"/>
                          <w:smallCaps/>
                          <w:sz w:val="32"/>
                          <w:szCs w:val="28"/>
                          <w:lang w:eastAsia="fr-FR"/>
                        </w:rPr>
                        <w:t xml:space="preserve">ongue </w:t>
                      </w:r>
                      <w:r>
                        <w:rPr>
                          <w:rFonts w:ascii="Tahoma" w:hAnsi="Tahoma" w:cs="Tahoma"/>
                          <w:smallCaps/>
                          <w:sz w:val="32"/>
                          <w:szCs w:val="28"/>
                          <w:lang w:eastAsia="fr-FR"/>
                        </w:rPr>
                        <w:t>D</w:t>
                      </w:r>
                      <w:r w:rsidRPr="000D4510">
                        <w:rPr>
                          <w:rFonts w:ascii="Tahoma" w:hAnsi="Tahoma" w:cs="Tahoma"/>
                          <w:smallCaps/>
                          <w:sz w:val="32"/>
                          <w:szCs w:val="28"/>
                          <w:lang w:eastAsia="fr-FR"/>
                        </w:rPr>
                        <w:t>urée</w:t>
                      </w:r>
                    </w:p>
                    <w:p w14:paraId="135A24DC" w14:textId="17EEB3F9" w:rsidR="00CD0975" w:rsidRDefault="00CD0975" w:rsidP="00CD0975">
                      <w:pPr>
                        <w:shd w:val="clear" w:color="auto" w:fill="FFFFFF"/>
                        <w:spacing w:before="360" w:line="240" w:lineRule="auto"/>
                        <w:jc w:val="center"/>
                      </w:pPr>
                    </w:p>
                  </w:txbxContent>
                </v:textbox>
              </v:rect>
            </w:pict>
          </mc:Fallback>
        </mc:AlternateContent>
      </w:r>
      <w:r w:rsidR="00E965B3" w:rsidRPr="000D4510">
        <w:rPr>
          <w:rFonts w:ascii="Tahoma" w:hAnsi="Tahoma" w:cs="Tahoma"/>
          <w:color w:val="000000"/>
        </w:rPr>
        <w:t>Le diagnostic repose sur un ensemble d'éléments anormaux de ces bilans.</w:t>
      </w:r>
    </w:p>
    <w:p w14:paraId="08C8F00D" w14:textId="77E60216" w:rsidR="00CD0975" w:rsidRDefault="00CD0975" w:rsidP="000D4510">
      <w:pPr>
        <w:spacing w:before="240"/>
        <w:rPr>
          <w:rFonts w:ascii="Tahoma" w:hAnsi="Tahoma" w:cs="Tahoma"/>
          <w:smallCaps/>
          <w:sz w:val="32"/>
          <w:szCs w:val="28"/>
          <w:lang w:eastAsia="fr-FR"/>
        </w:rPr>
      </w:pPr>
    </w:p>
    <w:p w14:paraId="6B01AA5D" w14:textId="77777777" w:rsidR="00E965B3" w:rsidRPr="00CD0975" w:rsidRDefault="00E965B3" w:rsidP="00CD0975">
      <w:pPr>
        <w:pStyle w:val="NormalWeb"/>
        <w:spacing w:before="360" w:beforeAutospacing="0" w:after="360" w:afterAutospacing="0"/>
        <w:jc w:val="both"/>
        <w:rPr>
          <w:rFonts w:ascii="Tahoma" w:hAnsi="Tahoma" w:cs="Tahoma"/>
          <w:color w:val="000000"/>
        </w:rPr>
      </w:pPr>
      <w:r w:rsidRPr="00CD0975">
        <w:rPr>
          <w:rFonts w:ascii="Tahoma" w:hAnsi="Tahoma" w:cs="Tahoma"/>
          <w:color w:val="000000"/>
        </w:rPr>
        <w:t>La polyarthrite rhumatoïde peut être reconnue au titre d'une </w:t>
      </w:r>
      <w:hyperlink r:id="rId10" w:history="1">
        <w:r w:rsidRPr="00CD0975">
          <w:rPr>
            <w:rStyle w:val="Lienhypertexte"/>
            <w:rFonts w:ascii="Tahoma" w:eastAsiaTheme="majorEastAsia" w:hAnsi="Tahoma" w:cs="Tahoma"/>
            <w:color w:val="005DA8"/>
            <w:bdr w:val="none" w:sz="0" w:space="0" w:color="auto" w:frame="1"/>
          </w:rPr>
          <w:t>affection de longue durée</w:t>
        </w:r>
      </w:hyperlink>
      <w:r w:rsidRPr="00CD0975">
        <w:rPr>
          <w:rFonts w:ascii="Tahoma" w:hAnsi="Tahoma" w:cs="Tahoma"/>
          <w:color w:val="000000"/>
        </w:rPr>
        <w:t> (ALD). Les examens et les soins en rapport avec cette maladie sont alors pris en charge à 100 % dans la limite des tarifs de l’Assurance Maladie.</w:t>
      </w:r>
    </w:p>
    <w:p w14:paraId="39F1A733" w14:textId="74A6AD0A" w:rsidR="00E965B3" w:rsidRPr="00CD0975" w:rsidRDefault="00CD0975" w:rsidP="00CD0975">
      <w:pPr>
        <w:spacing w:before="240"/>
        <w:rPr>
          <w:rFonts w:ascii="Tahoma" w:hAnsi="Tahoma" w:cs="Tahoma"/>
          <w:smallCaps/>
          <w:sz w:val="32"/>
          <w:szCs w:val="28"/>
          <w:lang w:eastAsia="fr-FR"/>
        </w:rPr>
      </w:pPr>
      <w:r>
        <w:rPr>
          <w:rFonts w:ascii="Tahoma" w:hAnsi="Tahoma" w:cs="Tahoma"/>
          <w:smallCaps/>
          <w:sz w:val="32"/>
          <w:szCs w:val="28"/>
          <w:lang w:eastAsia="fr-FR"/>
        </w:rPr>
        <w:t>L</w:t>
      </w:r>
      <w:r w:rsidR="00E965B3" w:rsidRPr="00CD0975">
        <w:rPr>
          <w:rFonts w:ascii="Tahoma" w:hAnsi="Tahoma" w:cs="Tahoma"/>
          <w:smallCaps/>
          <w:sz w:val="32"/>
          <w:szCs w:val="28"/>
          <w:lang w:eastAsia="fr-FR"/>
        </w:rPr>
        <w:t>'</w:t>
      </w:r>
      <w:r w:rsidRPr="00CD0975">
        <w:rPr>
          <w:rFonts w:ascii="Tahoma" w:hAnsi="Tahoma" w:cs="Tahoma"/>
          <w:caps/>
          <w:sz w:val="32"/>
          <w:szCs w:val="28"/>
          <w:lang w:eastAsia="fr-FR"/>
        </w:rPr>
        <w:t>é</w:t>
      </w:r>
      <w:r>
        <w:rPr>
          <w:rFonts w:ascii="Tahoma" w:hAnsi="Tahoma" w:cs="Tahoma"/>
          <w:smallCaps/>
          <w:sz w:val="32"/>
          <w:szCs w:val="28"/>
          <w:lang w:eastAsia="fr-FR"/>
        </w:rPr>
        <w:t>volution de la Polyarthrite Rhumatoïde</w:t>
      </w:r>
    </w:p>
    <w:p w14:paraId="06A81B49" w14:textId="77777777" w:rsidR="00E965B3" w:rsidRPr="00CD0975" w:rsidRDefault="00E965B3" w:rsidP="005A1146">
      <w:pPr>
        <w:pStyle w:val="NormalWeb"/>
        <w:spacing w:before="360" w:beforeAutospacing="0" w:after="360" w:afterAutospacing="0"/>
        <w:jc w:val="both"/>
        <w:rPr>
          <w:rFonts w:ascii="Tahoma" w:hAnsi="Tahoma" w:cs="Tahoma"/>
          <w:color w:val="000000"/>
        </w:rPr>
      </w:pPr>
      <w:r w:rsidRPr="00CD0975">
        <w:rPr>
          <w:rFonts w:ascii="Tahoma" w:hAnsi="Tahoma" w:cs="Tahoma"/>
          <w:color w:val="000000"/>
        </w:rPr>
        <w:t>La polyarthrite rhumatoïde évolue par </w:t>
      </w:r>
      <w:r w:rsidRPr="00CD0975">
        <w:rPr>
          <w:rStyle w:val="lev"/>
          <w:rFonts w:ascii="Tahoma" w:hAnsi="Tahoma" w:cs="Tahoma"/>
          <w:color w:val="000000"/>
        </w:rPr>
        <w:t>poussées</w:t>
      </w:r>
      <w:r w:rsidRPr="00CD0975">
        <w:rPr>
          <w:rFonts w:ascii="Tahoma" w:hAnsi="Tahoma" w:cs="Tahoma"/>
          <w:color w:val="000000"/>
        </w:rPr>
        <w:t>. Chaque poussée, souvent accompagnée d'une </w:t>
      </w:r>
      <w:hyperlink r:id="rId11" w:history="1">
        <w:r w:rsidRPr="00CD0975">
          <w:rPr>
            <w:rStyle w:val="Lienhypertexte"/>
            <w:rFonts w:ascii="Tahoma" w:eastAsiaTheme="majorEastAsia" w:hAnsi="Tahoma" w:cs="Tahoma"/>
            <w:color w:val="005DA8"/>
            <w:bdr w:val="none" w:sz="0" w:space="0" w:color="auto" w:frame="1"/>
          </w:rPr>
          <w:t>fatigue</w:t>
        </w:r>
      </w:hyperlink>
      <w:r w:rsidRPr="00CD0975">
        <w:rPr>
          <w:rFonts w:ascii="Tahoma" w:hAnsi="Tahoma" w:cs="Tahoma"/>
          <w:color w:val="000000"/>
        </w:rPr>
        <w:t> importante, finit par s'atténuer, pour laisser place à une </w:t>
      </w:r>
      <w:r w:rsidRPr="00CD0975">
        <w:rPr>
          <w:rStyle w:val="lev"/>
          <w:rFonts w:ascii="Tahoma" w:hAnsi="Tahoma" w:cs="Tahoma"/>
          <w:color w:val="000000"/>
        </w:rPr>
        <w:t xml:space="preserve">période </w:t>
      </w:r>
      <w:r w:rsidRPr="00CD0975">
        <w:rPr>
          <w:rStyle w:val="lev"/>
          <w:rFonts w:ascii="Tahoma" w:hAnsi="Tahoma" w:cs="Tahoma"/>
          <w:color w:val="000000"/>
        </w:rPr>
        <w:lastRenderedPageBreak/>
        <w:t>d'accalmie </w:t>
      </w:r>
      <w:r w:rsidRPr="00CD0975">
        <w:rPr>
          <w:rFonts w:ascii="Tahoma" w:hAnsi="Tahoma" w:cs="Tahoma"/>
          <w:color w:val="000000"/>
        </w:rPr>
        <w:t>au cours de laquelle les symptômes sont moins intenses et peuvent même disparaître.</w:t>
      </w:r>
    </w:p>
    <w:p w14:paraId="7A2B6521" w14:textId="77777777" w:rsidR="00E965B3" w:rsidRPr="00CD0975" w:rsidRDefault="00E965B3" w:rsidP="005A1146">
      <w:pPr>
        <w:pStyle w:val="NormalWeb"/>
        <w:spacing w:before="360" w:beforeAutospacing="0" w:after="360" w:afterAutospacing="0"/>
        <w:jc w:val="both"/>
        <w:rPr>
          <w:rFonts w:ascii="Tahoma" w:hAnsi="Tahoma" w:cs="Tahoma"/>
          <w:color w:val="000000"/>
        </w:rPr>
      </w:pPr>
      <w:r w:rsidRPr="00CD0975">
        <w:rPr>
          <w:rFonts w:ascii="Tahoma" w:hAnsi="Tahoma" w:cs="Tahoma"/>
          <w:color w:val="000000"/>
        </w:rPr>
        <w:t>Progressivement, si la maladie n'est pas traitée, elle tend à toucher d'autres articulations après celles des mains, des doigts, des poignets et de l'avant pied : coude, épaule, hanche, genou, colonne vertébrale au niveau du cou...</w:t>
      </w:r>
    </w:p>
    <w:p w14:paraId="6DD3AA3B" w14:textId="77777777" w:rsidR="00E965B3" w:rsidRPr="00CD0975" w:rsidRDefault="00E965B3" w:rsidP="00E965B3">
      <w:pPr>
        <w:pStyle w:val="NormalWeb"/>
        <w:spacing w:before="360" w:beforeAutospacing="0" w:after="360" w:afterAutospacing="0"/>
        <w:rPr>
          <w:rFonts w:ascii="Tahoma" w:hAnsi="Tahoma" w:cs="Tahoma"/>
          <w:b/>
          <w:bCs/>
          <w:color w:val="000000"/>
          <w:sz w:val="28"/>
          <w:szCs w:val="28"/>
        </w:rPr>
      </w:pPr>
      <w:r w:rsidRPr="00CD0975">
        <w:rPr>
          <w:rFonts w:ascii="Tahoma" w:hAnsi="Tahoma" w:cs="Tahoma"/>
          <w:b/>
          <w:bCs/>
          <w:color w:val="000000"/>
          <w:sz w:val="28"/>
          <w:szCs w:val="28"/>
        </w:rPr>
        <w:t>Les articulations finissent par se déformer : </w:t>
      </w:r>
    </w:p>
    <w:p w14:paraId="6C369463" w14:textId="77777777" w:rsidR="00E965B3" w:rsidRPr="00CD0975" w:rsidRDefault="00E965B3" w:rsidP="005A1146">
      <w:pPr>
        <w:numPr>
          <w:ilvl w:val="0"/>
          <w:numId w:val="9"/>
        </w:numPr>
        <w:spacing w:after="45" w:line="331" w:lineRule="atLeast"/>
        <w:rPr>
          <w:rFonts w:ascii="Tahoma" w:hAnsi="Tahoma" w:cs="Tahoma"/>
          <w:color w:val="000000"/>
          <w:szCs w:val="24"/>
        </w:rPr>
      </w:pPr>
      <w:r w:rsidRPr="00CD0975">
        <w:rPr>
          <w:rFonts w:ascii="Tahoma" w:hAnsi="Tahoma" w:cs="Tahoma"/>
          <w:color w:val="000000"/>
          <w:szCs w:val="24"/>
        </w:rPr>
        <w:t>Les doigts dévient sur le côté (doigts en coup de vent) et se replient sur eux-mêmes (par exemple, le pouce se déforme en « Z »).</w:t>
      </w:r>
    </w:p>
    <w:p w14:paraId="04E79D05" w14:textId="77777777" w:rsidR="00E965B3" w:rsidRPr="00CD0975" w:rsidRDefault="00E965B3" w:rsidP="005A1146">
      <w:pPr>
        <w:numPr>
          <w:ilvl w:val="0"/>
          <w:numId w:val="9"/>
        </w:numPr>
        <w:spacing w:after="45" w:line="331" w:lineRule="atLeast"/>
        <w:rPr>
          <w:rFonts w:ascii="Tahoma" w:hAnsi="Tahoma" w:cs="Tahoma"/>
          <w:color w:val="000000"/>
          <w:szCs w:val="24"/>
        </w:rPr>
      </w:pPr>
      <w:r w:rsidRPr="00CD0975">
        <w:rPr>
          <w:rFonts w:ascii="Tahoma" w:hAnsi="Tahoma" w:cs="Tahoma"/>
          <w:color w:val="000000"/>
          <w:szCs w:val="24"/>
        </w:rPr>
        <w:t>Dans 90 % des cas, les pieds sont touchés (avant-pied plat puis arrondi, apparition sur les zones de frottement de </w:t>
      </w:r>
      <w:hyperlink r:id="rId12" w:history="1">
        <w:r w:rsidRPr="00CD0975">
          <w:rPr>
            <w:rStyle w:val="Lienhypertexte"/>
            <w:rFonts w:ascii="Tahoma" w:hAnsi="Tahoma" w:cs="Tahoma"/>
            <w:color w:val="005DA8"/>
            <w:szCs w:val="24"/>
          </w:rPr>
          <w:t>cors et de durillons</w:t>
        </w:r>
      </w:hyperlink>
      <w:r w:rsidRPr="00CD0975">
        <w:rPr>
          <w:rFonts w:ascii="Tahoma" w:hAnsi="Tahoma" w:cs="Tahoma"/>
          <w:color w:val="000000"/>
          <w:szCs w:val="24"/>
        </w:rPr>
        <w:t>...) et la marche est gênée.</w:t>
      </w:r>
    </w:p>
    <w:p w14:paraId="447F7074" w14:textId="77777777" w:rsidR="00E965B3" w:rsidRPr="00CD0975" w:rsidRDefault="00E965B3" w:rsidP="00E965B3">
      <w:pPr>
        <w:numPr>
          <w:ilvl w:val="0"/>
          <w:numId w:val="9"/>
        </w:numPr>
        <w:spacing w:after="45" w:line="331" w:lineRule="atLeast"/>
        <w:jc w:val="left"/>
        <w:rPr>
          <w:rFonts w:ascii="Tahoma" w:hAnsi="Tahoma" w:cs="Tahoma"/>
          <w:color w:val="000000"/>
          <w:szCs w:val="24"/>
        </w:rPr>
      </w:pPr>
      <w:r w:rsidRPr="00CD0975">
        <w:rPr>
          <w:rFonts w:ascii="Tahoma" w:hAnsi="Tahoma" w:cs="Tahoma"/>
          <w:color w:val="000000"/>
          <w:szCs w:val="24"/>
        </w:rPr>
        <w:t>Les coudes restent fléchis...</w:t>
      </w:r>
    </w:p>
    <w:p w14:paraId="6809EF59" w14:textId="18D0DCDC" w:rsidR="00E965B3" w:rsidRPr="00CD0975" w:rsidRDefault="00CD0975" w:rsidP="00E965B3">
      <w:pPr>
        <w:pStyle w:val="NormalWeb"/>
        <w:spacing w:before="360" w:beforeAutospacing="0" w:after="360" w:afterAutospacing="0"/>
        <w:rPr>
          <w:rFonts w:ascii="Tahoma" w:hAnsi="Tahoma" w:cs="Tahoma"/>
          <w:b/>
          <w:bCs/>
          <w:color w:val="000000"/>
          <w:sz w:val="28"/>
          <w:szCs w:val="28"/>
        </w:rPr>
      </w:pPr>
      <w:r>
        <w:rPr>
          <w:rFonts w:ascii="Tahoma" w:hAnsi="Tahoma" w:cs="Tahoma"/>
          <w:b/>
          <w:bCs/>
          <w:color w:val="000000"/>
          <w:sz w:val="28"/>
          <w:szCs w:val="28"/>
        </w:rPr>
        <w:t xml:space="preserve">Les gestes de la vie quotidienne sont </w:t>
      </w:r>
      <w:r w:rsidR="005A1146">
        <w:rPr>
          <w:rFonts w:ascii="Tahoma" w:hAnsi="Tahoma" w:cs="Tahoma"/>
          <w:b/>
          <w:bCs/>
          <w:color w:val="000000"/>
          <w:sz w:val="28"/>
          <w:szCs w:val="28"/>
        </w:rPr>
        <w:t>souvent difficiles à réaliser.</w:t>
      </w:r>
    </w:p>
    <w:p w14:paraId="60302809" w14:textId="77777777" w:rsidR="00E965B3" w:rsidRPr="00CD0975" w:rsidRDefault="00E965B3" w:rsidP="00E965B3">
      <w:pPr>
        <w:pStyle w:val="NormalWeb"/>
        <w:spacing w:before="360" w:beforeAutospacing="0" w:after="360" w:afterAutospacing="0"/>
        <w:rPr>
          <w:rFonts w:ascii="Tahoma" w:hAnsi="Tahoma" w:cs="Tahoma"/>
          <w:color w:val="000000"/>
        </w:rPr>
      </w:pPr>
      <w:r w:rsidRPr="00CD0975">
        <w:rPr>
          <w:rFonts w:ascii="Tahoma" w:hAnsi="Tahoma" w:cs="Tahoma"/>
          <w:color w:val="000000"/>
        </w:rPr>
        <w:t>Un traitement commencé le plus tôt possible, et bien suivi, permet de ralentir et de contrôler l'évolution.</w:t>
      </w:r>
    </w:p>
    <w:p w14:paraId="327CC107" w14:textId="77777777" w:rsidR="00E965B3" w:rsidRPr="00CD0975" w:rsidRDefault="00E965B3" w:rsidP="005A1146">
      <w:pPr>
        <w:pStyle w:val="NormalWeb"/>
        <w:spacing w:before="360" w:beforeAutospacing="0" w:after="360" w:afterAutospacing="0"/>
        <w:jc w:val="both"/>
        <w:rPr>
          <w:rFonts w:ascii="Tahoma" w:hAnsi="Tahoma" w:cs="Tahoma"/>
          <w:color w:val="000000"/>
        </w:rPr>
      </w:pPr>
      <w:r w:rsidRPr="00CD0975">
        <w:rPr>
          <w:rFonts w:ascii="Tahoma" w:hAnsi="Tahoma" w:cs="Tahoma"/>
          <w:color w:val="000000"/>
        </w:rPr>
        <w:t>Cependant, </w:t>
      </w:r>
      <w:r w:rsidRPr="00CD0975">
        <w:rPr>
          <w:rStyle w:val="lev"/>
          <w:rFonts w:ascii="Tahoma" w:hAnsi="Tahoma" w:cs="Tahoma"/>
          <w:color w:val="000000"/>
        </w:rPr>
        <w:t>la gravité de la polyarthrite rhumatoïde</w:t>
      </w:r>
      <w:r w:rsidRPr="00CD0975">
        <w:rPr>
          <w:rFonts w:ascii="Tahoma" w:hAnsi="Tahoma" w:cs="Tahoma"/>
          <w:color w:val="000000"/>
        </w:rPr>
        <w:t> est variable d'une personne à l'autre. Il existe des formes mineures qui n'entraînent ni handicap, ni </w:t>
      </w:r>
      <w:r w:rsidRPr="00CD0975">
        <w:rPr>
          <w:rStyle w:val="lev"/>
          <w:rFonts w:ascii="Tahoma" w:hAnsi="Tahoma" w:cs="Tahoma"/>
          <w:color w:val="000000"/>
        </w:rPr>
        <w:t>déformation</w:t>
      </w:r>
      <w:r w:rsidRPr="00CD0975">
        <w:rPr>
          <w:rFonts w:ascii="Tahoma" w:hAnsi="Tahoma" w:cs="Tahoma"/>
          <w:color w:val="000000"/>
        </w:rPr>
        <w:t>.</w:t>
      </w:r>
    </w:p>
    <w:p w14:paraId="770608A0" w14:textId="77777777" w:rsidR="00E965B3" w:rsidRPr="00CD0975" w:rsidRDefault="00E965B3" w:rsidP="005A1146">
      <w:pPr>
        <w:pStyle w:val="NormalWeb"/>
        <w:spacing w:before="360" w:beforeAutospacing="0" w:after="360" w:afterAutospacing="0"/>
        <w:jc w:val="both"/>
        <w:rPr>
          <w:rFonts w:ascii="Tahoma" w:hAnsi="Tahoma" w:cs="Tahoma"/>
          <w:color w:val="000000"/>
        </w:rPr>
      </w:pPr>
      <w:r w:rsidRPr="00CD0975">
        <w:rPr>
          <w:rFonts w:ascii="Tahoma" w:hAnsi="Tahoma" w:cs="Tahoma"/>
          <w:color w:val="000000"/>
        </w:rPr>
        <w:t>Certaines formes de polyarthrite rhumatoïde sont sévères. Les articulations touchées sont endommagées et d'autres manifestations non articulaires peuvent apparaître :</w:t>
      </w:r>
    </w:p>
    <w:p w14:paraId="3D85CF39" w14:textId="3CF0C32D" w:rsidR="00E965B3" w:rsidRPr="00CD0975" w:rsidRDefault="00CD0975" w:rsidP="005A1146">
      <w:pPr>
        <w:numPr>
          <w:ilvl w:val="0"/>
          <w:numId w:val="10"/>
        </w:numPr>
        <w:spacing w:after="45" w:line="331" w:lineRule="atLeast"/>
        <w:rPr>
          <w:rFonts w:ascii="Tahoma" w:hAnsi="Tahoma" w:cs="Tahoma"/>
          <w:color w:val="000000"/>
          <w:szCs w:val="24"/>
        </w:rPr>
      </w:pPr>
      <w:r w:rsidRPr="00CD0975">
        <w:rPr>
          <w:rFonts w:ascii="Tahoma" w:hAnsi="Tahoma" w:cs="Tahoma"/>
          <w:color w:val="000000"/>
          <w:szCs w:val="24"/>
        </w:rPr>
        <w:t>D</w:t>
      </w:r>
      <w:r w:rsidR="00E965B3" w:rsidRPr="00CD0975">
        <w:rPr>
          <w:rFonts w:ascii="Tahoma" w:hAnsi="Tahoma" w:cs="Tahoma"/>
          <w:color w:val="000000"/>
          <w:szCs w:val="24"/>
        </w:rPr>
        <w:t>es </w:t>
      </w:r>
      <w:r w:rsidR="00E965B3" w:rsidRPr="00CD0975">
        <w:rPr>
          <w:rStyle w:val="lev"/>
          <w:rFonts w:ascii="Tahoma" w:hAnsi="Tahoma" w:cs="Tahoma"/>
          <w:color w:val="000000"/>
          <w:szCs w:val="24"/>
        </w:rPr>
        <w:t>nodules rhumatoïdes</w:t>
      </w:r>
      <w:r w:rsidR="00E965B3" w:rsidRPr="00CD0975">
        <w:rPr>
          <w:rFonts w:ascii="Tahoma" w:hAnsi="Tahoma" w:cs="Tahoma"/>
          <w:color w:val="000000"/>
          <w:szCs w:val="24"/>
        </w:rPr>
        <w:t> (sortes de boules fermes et indolores situées au niveau du coude ou à côté des articulations des doigts),</w:t>
      </w:r>
    </w:p>
    <w:p w14:paraId="516B832A" w14:textId="365235E1" w:rsidR="00E965B3" w:rsidRPr="00CD0975" w:rsidRDefault="00CD0975" w:rsidP="005A1146">
      <w:pPr>
        <w:numPr>
          <w:ilvl w:val="0"/>
          <w:numId w:val="10"/>
        </w:numPr>
        <w:spacing w:after="45" w:line="331" w:lineRule="atLeast"/>
        <w:rPr>
          <w:rFonts w:ascii="Tahoma" w:hAnsi="Tahoma" w:cs="Tahoma"/>
          <w:color w:val="000000"/>
          <w:szCs w:val="24"/>
        </w:rPr>
      </w:pPr>
      <w:r w:rsidRPr="00CD0975">
        <w:rPr>
          <w:rFonts w:ascii="Tahoma" w:hAnsi="Tahoma" w:cs="Tahoma"/>
          <w:color w:val="000000"/>
          <w:szCs w:val="24"/>
        </w:rPr>
        <w:t>D</w:t>
      </w:r>
      <w:r w:rsidR="00E965B3" w:rsidRPr="00CD0975">
        <w:rPr>
          <w:rFonts w:ascii="Tahoma" w:hAnsi="Tahoma" w:cs="Tahoma"/>
          <w:color w:val="000000"/>
          <w:szCs w:val="24"/>
        </w:rPr>
        <w:t>es lésions d'autres organes :</w:t>
      </w:r>
    </w:p>
    <w:p w14:paraId="2493CAB6" w14:textId="393DF87E" w:rsidR="00E965B3" w:rsidRPr="00CD0975" w:rsidRDefault="00CD0975" w:rsidP="005A1146">
      <w:pPr>
        <w:numPr>
          <w:ilvl w:val="1"/>
          <w:numId w:val="10"/>
        </w:numPr>
        <w:spacing w:after="45" w:line="331" w:lineRule="atLeast"/>
        <w:ind w:left="1815"/>
        <w:rPr>
          <w:rFonts w:ascii="Tahoma" w:hAnsi="Tahoma" w:cs="Tahoma"/>
          <w:color w:val="000000"/>
          <w:szCs w:val="24"/>
        </w:rPr>
      </w:pPr>
      <w:r w:rsidRPr="00CD0975">
        <w:rPr>
          <w:rFonts w:ascii="Tahoma" w:hAnsi="Tahoma" w:cs="Tahoma"/>
          <w:color w:val="000000"/>
          <w:szCs w:val="24"/>
        </w:rPr>
        <w:t>L</w:t>
      </w:r>
      <w:r w:rsidR="00E965B3" w:rsidRPr="00CD0975">
        <w:rPr>
          <w:rFonts w:ascii="Tahoma" w:hAnsi="Tahoma" w:cs="Tahoma"/>
          <w:color w:val="000000"/>
          <w:szCs w:val="24"/>
        </w:rPr>
        <w:t>es vaisseaux et le cœur. Les accidents vasculaires (</w:t>
      </w:r>
      <w:hyperlink r:id="rId13" w:history="1">
        <w:r w:rsidR="00E965B3" w:rsidRPr="00CD0975">
          <w:rPr>
            <w:rStyle w:val="Lienhypertexte"/>
            <w:rFonts w:ascii="Tahoma" w:hAnsi="Tahoma" w:cs="Tahoma"/>
            <w:color w:val="005DA8"/>
            <w:szCs w:val="24"/>
          </w:rPr>
          <w:t>angine de poitrine</w:t>
        </w:r>
      </w:hyperlink>
      <w:r w:rsidR="00E965B3" w:rsidRPr="00CD0975">
        <w:rPr>
          <w:rFonts w:ascii="Tahoma" w:hAnsi="Tahoma" w:cs="Tahoma"/>
          <w:color w:val="000000"/>
          <w:szCs w:val="24"/>
        </w:rPr>
        <w:t>, </w:t>
      </w:r>
      <w:hyperlink r:id="rId14" w:history="1">
        <w:r w:rsidR="00E965B3" w:rsidRPr="00CD0975">
          <w:rPr>
            <w:rStyle w:val="Lienhypertexte"/>
            <w:rFonts w:ascii="Tahoma" w:hAnsi="Tahoma" w:cs="Tahoma"/>
            <w:color w:val="005DA8"/>
            <w:szCs w:val="24"/>
          </w:rPr>
          <w:t>infarctus du myocarde</w:t>
        </w:r>
      </w:hyperlink>
      <w:r w:rsidR="00E965B3" w:rsidRPr="00CD0975">
        <w:rPr>
          <w:rFonts w:ascii="Tahoma" w:hAnsi="Tahoma" w:cs="Tahoma"/>
          <w:color w:val="000000"/>
          <w:szCs w:val="24"/>
        </w:rPr>
        <w:t>, </w:t>
      </w:r>
      <w:hyperlink r:id="rId15" w:history="1">
        <w:r w:rsidR="00E965B3" w:rsidRPr="00CD0975">
          <w:rPr>
            <w:rStyle w:val="Lienhypertexte"/>
            <w:rFonts w:ascii="Tahoma" w:hAnsi="Tahoma" w:cs="Tahoma"/>
            <w:color w:val="005DA8"/>
            <w:szCs w:val="24"/>
          </w:rPr>
          <w:t>accidents vasculaires cérébraux</w:t>
        </w:r>
      </w:hyperlink>
      <w:r w:rsidR="00E965B3" w:rsidRPr="00CD0975">
        <w:rPr>
          <w:rFonts w:ascii="Tahoma" w:hAnsi="Tahoma" w:cs="Tahoma"/>
          <w:color w:val="000000"/>
          <w:szCs w:val="24"/>
        </w:rPr>
        <w:t>) sont plus fréquents chez ces patients,</w:t>
      </w:r>
    </w:p>
    <w:p w14:paraId="54D46389" w14:textId="022A902D" w:rsidR="00E965B3" w:rsidRPr="00CD0975" w:rsidRDefault="00CD0975" w:rsidP="005A1146">
      <w:pPr>
        <w:numPr>
          <w:ilvl w:val="1"/>
          <w:numId w:val="10"/>
        </w:numPr>
        <w:spacing w:after="45" w:line="331" w:lineRule="atLeast"/>
        <w:ind w:left="1815"/>
        <w:rPr>
          <w:rFonts w:ascii="Tahoma" w:hAnsi="Tahoma" w:cs="Tahoma"/>
          <w:color w:val="000000"/>
          <w:szCs w:val="24"/>
        </w:rPr>
      </w:pPr>
      <w:r w:rsidRPr="00CD0975">
        <w:rPr>
          <w:rFonts w:ascii="Tahoma" w:hAnsi="Tahoma" w:cs="Tahoma"/>
          <w:color w:val="000000"/>
          <w:szCs w:val="24"/>
        </w:rPr>
        <w:t>L</w:t>
      </w:r>
      <w:r w:rsidR="00E965B3" w:rsidRPr="00CD0975">
        <w:rPr>
          <w:rFonts w:ascii="Tahoma" w:hAnsi="Tahoma" w:cs="Tahoma"/>
          <w:color w:val="000000"/>
          <w:szCs w:val="24"/>
        </w:rPr>
        <w:t>es reins,</w:t>
      </w:r>
    </w:p>
    <w:p w14:paraId="72FB5A2E" w14:textId="341DA229" w:rsidR="00E965B3" w:rsidRPr="00CD0975" w:rsidRDefault="00CD0975" w:rsidP="005A1146">
      <w:pPr>
        <w:numPr>
          <w:ilvl w:val="1"/>
          <w:numId w:val="10"/>
        </w:numPr>
        <w:spacing w:after="45" w:line="331" w:lineRule="atLeast"/>
        <w:ind w:left="1815"/>
        <w:rPr>
          <w:rFonts w:ascii="Tahoma" w:hAnsi="Tahoma" w:cs="Tahoma"/>
          <w:color w:val="000000"/>
          <w:szCs w:val="24"/>
        </w:rPr>
      </w:pPr>
      <w:r w:rsidRPr="00CD0975">
        <w:rPr>
          <w:rFonts w:ascii="Tahoma" w:hAnsi="Tahoma" w:cs="Tahoma"/>
          <w:color w:val="000000"/>
          <w:szCs w:val="24"/>
        </w:rPr>
        <w:t>L</w:t>
      </w:r>
      <w:r w:rsidR="00E965B3" w:rsidRPr="00CD0975">
        <w:rPr>
          <w:rFonts w:ascii="Tahoma" w:hAnsi="Tahoma" w:cs="Tahoma"/>
          <w:color w:val="000000"/>
          <w:szCs w:val="24"/>
        </w:rPr>
        <w:t>es</w:t>
      </w:r>
      <w:r>
        <w:rPr>
          <w:rFonts w:ascii="Tahoma" w:hAnsi="Tahoma" w:cs="Tahoma"/>
          <w:color w:val="000000"/>
          <w:szCs w:val="24"/>
        </w:rPr>
        <w:t xml:space="preserve"> </w:t>
      </w:r>
      <w:r w:rsidR="00E965B3" w:rsidRPr="00CD0975">
        <w:rPr>
          <w:rFonts w:ascii="Tahoma" w:hAnsi="Tahoma" w:cs="Tahoma"/>
          <w:color w:val="000000"/>
          <w:szCs w:val="24"/>
        </w:rPr>
        <w:t>poumons...</w:t>
      </w:r>
    </w:p>
    <w:p w14:paraId="2FBF87A1" w14:textId="2DFB8EFB" w:rsidR="00E965B3" w:rsidRPr="00CD0975" w:rsidRDefault="00CD0975" w:rsidP="005A1146">
      <w:pPr>
        <w:numPr>
          <w:ilvl w:val="0"/>
          <w:numId w:val="10"/>
        </w:numPr>
        <w:spacing w:after="45" w:line="331" w:lineRule="atLeast"/>
        <w:rPr>
          <w:rFonts w:ascii="Tahoma" w:hAnsi="Tahoma" w:cs="Tahoma"/>
          <w:color w:val="000000"/>
          <w:szCs w:val="24"/>
        </w:rPr>
      </w:pPr>
      <w:r w:rsidRPr="00CD0975">
        <w:rPr>
          <w:rFonts w:ascii="Tahoma" w:hAnsi="Tahoma" w:cs="Tahoma"/>
          <w:color w:val="000000"/>
          <w:szCs w:val="24"/>
        </w:rPr>
        <w:t>D</w:t>
      </w:r>
      <w:r w:rsidR="00E965B3" w:rsidRPr="00CD0975">
        <w:rPr>
          <w:rFonts w:ascii="Tahoma" w:hAnsi="Tahoma" w:cs="Tahoma"/>
          <w:color w:val="000000"/>
          <w:szCs w:val="24"/>
        </w:rPr>
        <w:t>'autres maladies auto-immunes associées :</w:t>
      </w:r>
    </w:p>
    <w:p w14:paraId="61C2FB23" w14:textId="03FFD96B" w:rsidR="00E965B3" w:rsidRPr="005A1146" w:rsidRDefault="005A1146" w:rsidP="00687A00">
      <w:pPr>
        <w:numPr>
          <w:ilvl w:val="1"/>
          <w:numId w:val="10"/>
        </w:numPr>
        <w:spacing w:after="45" w:line="331" w:lineRule="atLeast"/>
        <w:ind w:left="1815"/>
        <w:jc w:val="left"/>
        <w:rPr>
          <w:rFonts w:ascii="Tahoma" w:hAnsi="Tahoma" w:cs="Tahoma"/>
          <w:color w:val="000000"/>
          <w:szCs w:val="24"/>
        </w:rPr>
      </w:pPr>
      <w:r w:rsidRPr="005A1146">
        <w:rPr>
          <w:rFonts w:ascii="Tahoma" w:hAnsi="Tahoma" w:cs="Tahoma"/>
          <w:color w:val="000000"/>
          <w:szCs w:val="24"/>
        </w:rPr>
        <w:t>Un syn</w:t>
      </w:r>
      <w:r>
        <w:rPr>
          <w:rFonts w:ascii="Tahoma" w:hAnsi="Tahoma" w:cs="Tahoma"/>
          <w:color w:val="000000"/>
          <w:szCs w:val="24"/>
        </w:rPr>
        <w:t>d</w:t>
      </w:r>
      <w:r w:rsidRPr="005A1146">
        <w:rPr>
          <w:rFonts w:ascii="Tahoma" w:hAnsi="Tahoma" w:cs="Tahoma"/>
          <w:color w:val="000000"/>
          <w:szCs w:val="24"/>
        </w:rPr>
        <w:t>rome « sec » dit syndr</w:t>
      </w:r>
      <w:r>
        <w:rPr>
          <w:rFonts w:ascii="Tahoma" w:hAnsi="Tahoma" w:cs="Tahoma"/>
          <w:color w:val="000000"/>
          <w:szCs w:val="24"/>
        </w:rPr>
        <w:t>o</w:t>
      </w:r>
      <w:r w:rsidRPr="005A1146">
        <w:rPr>
          <w:rFonts w:ascii="Tahoma" w:hAnsi="Tahoma" w:cs="Tahoma"/>
          <w:color w:val="000000"/>
          <w:szCs w:val="24"/>
        </w:rPr>
        <w:t xml:space="preserve">me de </w:t>
      </w:r>
      <w:proofErr w:type="spellStart"/>
      <w:r w:rsidRPr="005A1146">
        <w:rPr>
          <w:rFonts w:ascii="Tahoma" w:hAnsi="Tahoma" w:cs="Tahoma"/>
          <w:b/>
          <w:bCs w:val="0"/>
          <w:color w:val="000000"/>
          <w:szCs w:val="24"/>
        </w:rPr>
        <w:t>Gougerot</w:t>
      </w:r>
      <w:proofErr w:type="spellEnd"/>
      <w:r w:rsidRPr="005A1146">
        <w:rPr>
          <w:rFonts w:ascii="Tahoma" w:hAnsi="Tahoma" w:cs="Tahoma"/>
          <w:b/>
          <w:bCs w:val="0"/>
          <w:color w:val="000000"/>
          <w:szCs w:val="24"/>
        </w:rPr>
        <w:t xml:space="preserve"> </w:t>
      </w:r>
      <w:proofErr w:type="spellStart"/>
      <w:r w:rsidRPr="005A1146">
        <w:rPr>
          <w:rFonts w:ascii="Tahoma" w:hAnsi="Tahoma" w:cs="Tahoma"/>
          <w:b/>
          <w:bCs w:val="0"/>
          <w:color w:val="000000"/>
          <w:szCs w:val="24"/>
        </w:rPr>
        <w:t>Sjögren</w:t>
      </w:r>
      <w:proofErr w:type="spellEnd"/>
      <w:r w:rsidRPr="005A1146">
        <w:rPr>
          <w:rFonts w:ascii="Tahoma" w:hAnsi="Tahoma" w:cs="Tahoma"/>
          <w:color w:val="000000"/>
          <w:szCs w:val="24"/>
        </w:rPr>
        <w:t xml:space="preserve"> </w:t>
      </w:r>
      <w:r w:rsidR="00E965B3" w:rsidRPr="005A1146">
        <w:rPr>
          <w:rFonts w:ascii="Tahoma" w:hAnsi="Tahoma" w:cs="Tahoma"/>
          <w:color w:val="000000"/>
          <w:szCs w:val="24"/>
        </w:rPr>
        <w:t>avec </w:t>
      </w:r>
      <w:hyperlink r:id="rId16" w:history="1">
        <w:r w:rsidR="00E965B3" w:rsidRPr="005A1146">
          <w:rPr>
            <w:rStyle w:val="Lienhypertexte"/>
            <w:rFonts w:ascii="Tahoma" w:hAnsi="Tahoma" w:cs="Tahoma"/>
            <w:color w:val="005DA8"/>
            <w:szCs w:val="24"/>
          </w:rPr>
          <w:t>sécheresse de la bouche</w:t>
        </w:r>
      </w:hyperlink>
      <w:r w:rsidR="00E965B3" w:rsidRPr="005A1146">
        <w:rPr>
          <w:rFonts w:ascii="Tahoma" w:hAnsi="Tahoma" w:cs="Tahoma"/>
          <w:color w:val="000000"/>
          <w:szCs w:val="24"/>
        </w:rPr>
        <w:t> et </w:t>
      </w:r>
      <w:hyperlink r:id="rId17" w:history="1">
        <w:r w:rsidR="00E965B3" w:rsidRPr="005A1146">
          <w:rPr>
            <w:rStyle w:val="Lienhypertexte"/>
            <w:rFonts w:ascii="Tahoma" w:hAnsi="Tahoma" w:cs="Tahoma"/>
            <w:color w:val="005DA8"/>
            <w:szCs w:val="24"/>
          </w:rPr>
          <w:t>sécheresse des yeux</w:t>
        </w:r>
      </w:hyperlink>
      <w:r w:rsidR="00E965B3" w:rsidRPr="005A1146">
        <w:rPr>
          <w:rFonts w:ascii="Tahoma" w:hAnsi="Tahoma" w:cs="Tahoma"/>
          <w:color w:val="000000"/>
          <w:szCs w:val="24"/>
        </w:rPr>
        <w:t>,</w:t>
      </w:r>
    </w:p>
    <w:p w14:paraId="10294AC7" w14:textId="34680BE1" w:rsidR="00E965B3" w:rsidRPr="00CD0975" w:rsidRDefault="00906C1D" w:rsidP="005A1146">
      <w:pPr>
        <w:numPr>
          <w:ilvl w:val="1"/>
          <w:numId w:val="10"/>
        </w:numPr>
        <w:spacing w:after="45" w:line="331" w:lineRule="atLeast"/>
        <w:ind w:left="1815"/>
        <w:rPr>
          <w:rFonts w:ascii="Tahoma" w:hAnsi="Tahoma" w:cs="Tahoma"/>
          <w:color w:val="000000"/>
          <w:szCs w:val="24"/>
        </w:rPr>
      </w:pPr>
      <w:hyperlink r:id="rId18" w:history="1">
        <w:r w:rsidR="00CD0975">
          <w:rPr>
            <w:rStyle w:val="Lienhypertexte"/>
            <w:rFonts w:ascii="Tahoma" w:hAnsi="Tahoma" w:cs="Tahoma"/>
            <w:color w:val="005DA8"/>
            <w:szCs w:val="24"/>
          </w:rPr>
          <w:t>U</w:t>
        </w:r>
        <w:r w:rsidR="00E965B3" w:rsidRPr="00CD0975">
          <w:rPr>
            <w:rStyle w:val="Lienhypertexte"/>
            <w:rFonts w:ascii="Tahoma" w:hAnsi="Tahoma" w:cs="Tahoma"/>
            <w:color w:val="005DA8"/>
            <w:szCs w:val="24"/>
          </w:rPr>
          <w:t>ne maladie de la thyroïde</w:t>
        </w:r>
      </w:hyperlink>
      <w:r w:rsidR="00E965B3" w:rsidRPr="00CD0975">
        <w:rPr>
          <w:rFonts w:ascii="Tahoma" w:hAnsi="Tahoma" w:cs="Tahoma"/>
          <w:color w:val="000000"/>
          <w:szCs w:val="24"/>
        </w:rPr>
        <w:t>,</w:t>
      </w:r>
    </w:p>
    <w:p w14:paraId="1B267EB3" w14:textId="5C9A60D0" w:rsidR="00E965B3" w:rsidRPr="00CD0975" w:rsidRDefault="00906C1D" w:rsidP="005A1146">
      <w:pPr>
        <w:numPr>
          <w:ilvl w:val="1"/>
          <w:numId w:val="10"/>
        </w:numPr>
        <w:spacing w:after="45" w:line="331" w:lineRule="atLeast"/>
        <w:ind w:left="1815"/>
        <w:rPr>
          <w:rFonts w:ascii="Tahoma" w:hAnsi="Tahoma" w:cs="Tahoma"/>
          <w:color w:val="000000"/>
          <w:szCs w:val="24"/>
        </w:rPr>
      </w:pPr>
      <w:hyperlink r:id="rId19" w:history="1">
        <w:r w:rsidR="00CD0975">
          <w:rPr>
            <w:rStyle w:val="Lienhypertexte"/>
            <w:rFonts w:ascii="Tahoma" w:hAnsi="Tahoma" w:cs="Tahoma"/>
            <w:color w:val="005DA8"/>
            <w:szCs w:val="24"/>
          </w:rPr>
          <w:t>U</w:t>
        </w:r>
        <w:r w:rsidR="00E965B3" w:rsidRPr="00CD0975">
          <w:rPr>
            <w:rStyle w:val="Lienhypertexte"/>
            <w:rFonts w:ascii="Tahoma" w:hAnsi="Tahoma" w:cs="Tahoma"/>
            <w:color w:val="005DA8"/>
            <w:szCs w:val="24"/>
          </w:rPr>
          <w:t>n diabète</w:t>
        </w:r>
      </w:hyperlink>
      <w:r w:rsidR="00E965B3" w:rsidRPr="00CD0975">
        <w:rPr>
          <w:rFonts w:ascii="Tahoma" w:hAnsi="Tahoma" w:cs="Tahoma"/>
          <w:color w:val="000000"/>
          <w:szCs w:val="24"/>
        </w:rPr>
        <w:t>...</w:t>
      </w:r>
    </w:p>
    <w:p w14:paraId="2ED75AAA" w14:textId="77777777" w:rsidR="00E965B3" w:rsidRPr="00CD0975" w:rsidRDefault="00E965B3" w:rsidP="00E965B3">
      <w:pPr>
        <w:pStyle w:val="NormalWeb"/>
        <w:spacing w:before="360" w:beforeAutospacing="0" w:after="360" w:afterAutospacing="0"/>
        <w:rPr>
          <w:rFonts w:ascii="Tahoma" w:hAnsi="Tahoma" w:cs="Tahoma"/>
          <w:color w:val="000000"/>
        </w:rPr>
      </w:pPr>
      <w:r w:rsidRPr="00CD0975">
        <w:rPr>
          <w:rFonts w:ascii="Tahoma" w:hAnsi="Tahoma" w:cs="Tahoma"/>
          <w:color w:val="000000"/>
        </w:rPr>
        <w:t>Dans la plupart des cas, les formes sont intermédiaires.</w:t>
      </w:r>
    </w:p>
    <w:p w14:paraId="16BE0A18" w14:textId="796EFFAF" w:rsidR="00E965B3" w:rsidRDefault="00E965B3" w:rsidP="00636BD5">
      <w:pPr>
        <w:pStyle w:val="NormalWeb"/>
        <w:spacing w:before="360" w:beforeAutospacing="0" w:after="360" w:afterAutospacing="0"/>
        <w:jc w:val="both"/>
        <w:rPr>
          <w:rFonts w:ascii="Tahoma" w:hAnsi="Tahoma" w:cs="Tahoma"/>
          <w:color w:val="000000"/>
        </w:rPr>
      </w:pPr>
      <w:r w:rsidRPr="00CD0975">
        <w:rPr>
          <w:rFonts w:ascii="Tahoma" w:hAnsi="Tahoma" w:cs="Tahoma"/>
          <w:color w:val="000000"/>
        </w:rPr>
        <w:lastRenderedPageBreak/>
        <w:t>L'évolution est imprévisible au début de la maladie. Des bilans radiologiques répétés permettent de la préciser.</w:t>
      </w:r>
    </w:p>
    <w:p w14:paraId="30C9BDF5" w14:textId="77777777" w:rsidR="004D20AB" w:rsidRPr="004D20AB" w:rsidRDefault="004D20AB" w:rsidP="004D20AB">
      <w:pPr>
        <w:jc w:val="center"/>
        <w:rPr>
          <w:rFonts w:ascii="Tahoma" w:hAnsi="Tahoma" w:cs="Tahoma"/>
          <w:b/>
          <w:bCs w:val="0"/>
          <w:smallCaps/>
          <w:sz w:val="48"/>
        </w:rPr>
      </w:pPr>
      <w:r w:rsidRPr="004D20AB">
        <w:rPr>
          <w:rFonts w:ascii="Tahoma" w:hAnsi="Tahoma" w:cs="Tahoma"/>
          <w:b/>
          <w:bCs w:val="0"/>
          <w:smallCaps/>
          <w:sz w:val="44"/>
          <w:szCs w:val="20"/>
        </w:rPr>
        <w:t>Le traitement de la polyarthrite rhumatoïde</w:t>
      </w:r>
    </w:p>
    <w:p w14:paraId="443485DF" w14:textId="77777777" w:rsidR="004D20AB" w:rsidRPr="004D20AB" w:rsidRDefault="004D20AB" w:rsidP="004D20AB">
      <w:pPr>
        <w:rPr>
          <w:rFonts w:ascii="Tahoma" w:hAnsi="Tahoma" w:cs="Tahoma"/>
          <w:color w:val="000000"/>
          <w:szCs w:val="24"/>
          <w:shd w:val="clear" w:color="auto" w:fill="FFFFFF"/>
        </w:rPr>
      </w:pPr>
      <w:r w:rsidRPr="004D20AB">
        <w:rPr>
          <w:rFonts w:ascii="Tahoma" w:hAnsi="Tahoma" w:cs="Tahoma"/>
          <w:color w:val="000000"/>
          <w:szCs w:val="24"/>
          <w:shd w:val="clear" w:color="auto" w:fill="FFFFFF"/>
        </w:rPr>
        <w:t>Si aujourd’hui on ne guérit pas d’une polyarthrite rhumatoïde, les traitements existants soignent les poussées et les complications, et préviennent leur apparition. Ils reposent sur des médicaments luttant contre les douleurs et l'inflammation, associés à un traitement de fond et d’autres soins.</w:t>
      </w:r>
    </w:p>
    <w:p w14:paraId="2E009A46" w14:textId="13008E06" w:rsidR="004D20AB" w:rsidRPr="004D20AB" w:rsidRDefault="004D20AB" w:rsidP="004D20AB">
      <w:pPr>
        <w:spacing w:before="240"/>
        <w:rPr>
          <w:rFonts w:ascii="Tahoma" w:hAnsi="Tahoma" w:cs="Tahoma"/>
          <w:smallCaps/>
          <w:sz w:val="32"/>
          <w:szCs w:val="28"/>
          <w:lang w:eastAsia="fr-FR"/>
        </w:rPr>
      </w:pPr>
      <w:r w:rsidRPr="004D20AB">
        <w:rPr>
          <w:rFonts w:ascii="Tahoma" w:hAnsi="Tahoma" w:cs="Tahoma"/>
          <w:smallCaps/>
          <w:sz w:val="32"/>
          <w:szCs w:val="28"/>
          <w:lang w:eastAsia="fr-FR"/>
        </w:rPr>
        <w:t>L'</w:t>
      </w:r>
      <w:r>
        <w:rPr>
          <w:rFonts w:ascii="Tahoma" w:hAnsi="Tahoma" w:cs="Tahoma"/>
          <w:smallCaps/>
          <w:sz w:val="32"/>
          <w:szCs w:val="28"/>
          <w:lang w:eastAsia="fr-FR"/>
        </w:rPr>
        <w:t>Objectif du Traitement</w:t>
      </w:r>
    </w:p>
    <w:p w14:paraId="682B41B3" w14:textId="77777777" w:rsidR="004D20AB" w:rsidRPr="004D20AB" w:rsidRDefault="004D20AB" w:rsidP="00636BD5">
      <w:pPr>
        <w:pStyle w:val="NormalWeb"/>
        <w:spacing w:before="360" w:beforeAutospacing="0" w:after="360" w:afterAutospacing="0"/>
        <w:jc w:val="both"/>
        <w:rPr>
          <w:rFonts w:ascii="Tahoma" w:hAnsi="Tahoma" w:cs="Tahoma"/>
          <w:color w:val="000000"/>
        </w:rPr>
      </w:pPr>
      <w:r w:rsidRPr="004D20AB">
        <w:rPr>
          <w:rFonts w:ascii="Tahoma" w:hAnsi="Tahoma" w:cs="Tahoma"/>
          <w:color w:val="000000"/>
        </w:rPr>
        <w:t>L'objectif du traitement est de </w:t>
      </w:r>
      <w:r w:rsidRPr="004D20AB">
        <w:rPr>
          <w:rStyle w:val="lev"/>
          <w:rFonts w:ascii="Tahoma" w:hAnsi="Tahoma" w:cs="Tahoma"/>
          <w:color w:val="000000"/>
        </w:rPr>
        <w:t>contrôler la polyarthrite rhumatoïde</w:t>
      </w:r>
      <w:r w:rsidRPr="004D20AB">
        <w:rPr>
          <w:rFonts w:ascii="Tahoma" w:hAnsi="Tahoma" w:cs="Tahoma"/>
          <w:color w:val="000000"/>
        </w:rPr>
        <w:t> de façon à supprimer ou réduire les poussées, à contrôler les destructions articulaires et permettre à la personne de conserver une qualité de vie optimale. Un traitement commencé le plus tôt possible et bien suivi permet de ralentir et de contrôler l'évolution de la maladie.</w:t>
      </w:r>
    </w:p>
    <w:p w14:paraId="5E845ACC" w14:textId="77777777" w:rsidR="004D20AB" w:rsidRPr="004D20AB" w:rsidRDefault="004D20AB" w:rsidP="00636BD5">
      <w:pPr>
        <w:pStyle w:val="NormalWeb"/>
        <w:spacing w:before="360" w:beforeAutospacing="0" w:after="360" w:afterAutospacing="0"/>
        <w:jc w:val="both"/>
        <w:rPr>
          <w:rFonts w:ascii="Tahoma" w:hAnsi="Tahoma" w:cs="Tahoma"/>
          <w:color w:val="000000"/>
        </w:rPr>
      </w:pPr>
      <w:r w:rsidRPr="004D20AB">
        <w:rPr>
          <w:rFonts w:ascii="Tahoma" w:hAnsi="Tahoma" w:cs="Tahoma"/>
          <w:color w:val="000000"/>
        </w:rPr>
        <w:t>Le traitement est pris en charge par le médecin traitant qui fait également appel à une équipe de professionnels de santé : rhumatologue, médecin de médecine physique et de réadaptation, masseur kinésithérapeute, pédicure-podologue, chirurgien orthopédique, ergothérapeute...</w:t>
      </w:r>
    </w:p>
    <w:p w14:paraId="169C3E18" w14:textId="77777777" w:rsidR="004D20AB" w:rsidRPr="004D20AB" w:rsidRDefault="004D20AB" w:rsidP="004D20AB">
      <w:pPr>
        <w:pStyle w:val="NormalWeb"/>
        <w:spacing w:before="360" w:beforeAutospacing="0" w:after="360" w:afterAutospacing="0"/>
        <w:rPr>
          <w:rFonts w:ascii="Tahoma" w:hAnsi="Tahoma" w:cs="Tahoma"/>
          <w:color w:val="000000"/>
        </w:rPr>
      </w:pPr>
      <w:r w:rsidRPr="004D20AB">
        <w:rPr>
          <w:rFonts w:ascii="Tahoma" w:hAnsi="Tahoma" w:cs="Tahoma"/>
          <w:color w:val="000000"/>
        </w:rPr>
        <w:t>D'importants progrès ont été réalisés dans le </w:t>
      </w:r>
      <w:r w:rsidRPr="004D20AB">
        <w:rPr>
          <w:rStyle w:val="lev"/>
          <w:rFonts w:ascii="Tahoma" w:hAnsi="Tahoma" w:cs="Tahoma"/>
          <w:color w:val="000000"/>
        </w:rPr>
        <w:t>traitement de la polyarthrite rhumatoïde</w:t>
      </w:r>
      <w:r w:rsidRPr="004D20AB">
        <w:rPr>
          <w:rFonts w:ascii="Tahoma" w:hAnsi="Tahoma" w:cs="Tahoma"/>
          <w:color w:val="000000"/>
        </w:rPr>
        <w:t>.</w:t>
      </w:r>
    </w:p>
    <w:p w14:paraId="0306ED79" w14:textId="77777777" w:rsidR="004D20AB" w:rsidRPr="004D20AB" w:rsidRDefault="004D20AB" w:rsidP="004D20AB">
      <w:pPr>
        <w:pStyle w:val="NormalWeb"/>
        <w:spacing w:before="360" w:beforeAutospacing="0" w:after="360" w:afterAutospacing="0"/>
        <w:rPr>
          <w:rFonts w:ascii="Tahoma" w:hAnsi="Tahoma" w:cs="Tahoma"/>
          <w:color w:val="000000"/>
        </w:rPr>
      </w:pPr>
      <w:r w:rsidRPr="004D20AB">
        <w:rPr>
          <w:rFonts w:ascii="Tahoma" w:hAnsi="Tahoma" w:cs="Tahoma"/>
          <w:color w:val="000000"/>
        </w:rPr>
        <w:t>Le traitement englobe les médicaments, parfois la chirurgie, et des aides et techniques diverses.</w:t>
      </w:r>
    </w:p>
    <w:p w14:paraId="3BD0EAC3" w14:textId="1BF90AA8" w:rsidR="004D20AB" w:rsidRPr="004D20AB" w:rsidRDefault="00636BD5" w:rsidP="004D20AB">
      <w:pPr>
        <w:pStyle w:val="NormalWeb"/>
        <w:spacing w:before="360" w:beforeAutospacing="0" w:after="360" w:afterAutospacing="0"/>
        <w:rPr>
          <w:rFonts w:ascii="Tahoma" w:hAnsi="Tahoma" w:cs="Tahoma"/>
          <w:color w:val="000000"/>
        </w:rPr>
      </w:pPr>
      <w:r>
        <w:rPr>
          <w:rFonts w:ascii="Tahoma" w:hAnsi="Tahoma" w:cs="Tahoma"/>
          <w:noProof/>
          <w:color w:val="000000"/>
        </w:rPr>
        <mc:AlternateContent>
          <mc:Choice Requires="wps">
            <w:drawing>
              <wp:anchor distT="0" distB="0" distL="114300" distR="114300" simplePos="0" relativeHeight="251666432" behindDoc="0" locked="0" layoutInCell="1" allowOverlap="1" wp14:anchorId="3A0FA850" wp14:editId="6E421A72">
                <wp:simplePos x="0" y="0"/>
                <wp:positionH relativeFrom="column">
                  <wp:posOffset>-266836</wp:posOffset>
                </wp:positionH>
                <wp:positionV relativeFrom="paragraph">
                  <wp:posOffset>405765</wp:posOffset>
                </wp:positionV>
                <wp:extent cx="6784708" cy="586333"/>
                <wp:effectExtent l="0" t="0" r="16510" b="23495"/>
                <wp:wrapNone/>
                <wp:docPr id="15" name="Rectangle 15"/>
                <wp:cNvGraphicFramePr/>
                <a:graphic xmlns:a="http://schemas.openxmlformats.org/drawingml/2006/main">
                  <a:graphicData uri="http://schemas.microsoft.com/office/word/2010/wordprocessingShape">
                    <wps:wsp>
                      <wps:cNvSpPr/>
                      <wps:spPr>
                        <a:xfrm>
                          <a:off x="0" y="0"/>
                          <a:ext cx="6784708" cy="5863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B13E183" w14:textId="77777777" w:rsidR="00636BD5" w:rsidRPr="004D20AB" w:rsidRDefault="00636BD5" w:rsidP="00636BD5">
                            <w:pPr>
                              <w:spacing w:before="240"/>
                              <w:rPr>
                                <w:rFonts w:ascii="Tahoma" w:hAnsi="Tahoma" w:cs="Tahoma"/>
                                <w:b/>
                                <w:bCs w:val="0"/>
                                <w:smallCaps/>
                                <w:sz w:val="28"/>
                                <w:szCs w:val="24"/>
                                <w:lang w:eastAsia="fr-FR"/>
                              </w:rPr>
                            </w:pPr>
                            <w:r w:rsidRPr="004D20AB">
                              <w:rPr>
                                <w:rFonts w:ascii="Tahoma" w:hAnsi="Tahoma" w:cs="Tahoma"/>
                                <w:b/>
                                <w:bCs w:val="0"/>
                                <w:smallCaps/>
                                <w:sz w:val="28"/>
                                <w:szCs w:val="24"/>
                                <w:lang w:eastAsia="fr-FR"/>
                              </w:rPr>
                              <w:t>Reconnaissance de la Polyarthrite Rhumatoïde en Affection de longue durée</w:t>
                            </w:r>
                          </w:p>
                          <w:p w14:paraId="1054C931" w14:textId="77777777" w:rsidR="004D20AB" w:rsidRDefault="004D20AB" w:rsidP="004D20AB">
                            <w:pPr>
                              <w:shd w:val="clear" w:color="auto" w:fill="FFFFFF"/>
                              <w:spacing w:before="36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0FA850" id="Rectangle 15" o:spid="_x0000_s1029" style="position:absolute;margin-left:-21pt;margin-top:31.95pt;width:534.25pt;height:4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" fillcolor="white [3201]" strokecolor="white [3212]" strokeweight="1pt">
                <v:textbox>
                  <w:txbxContent>
                    <w:p w14:paraId="1B13E183" w14:textId="77777777" w:rsidR="00636BD5" w:rsidRPr="004D20AB" w:rsidRDefault="00636BD5" w:rsidP="00636BD5">
                      <w:pPr>
                        <w:spacing w:before="240"/>
                        <w:rPr>
                          <w:rFonts w:ascii="Tahoma" w:hAnsi="Tahoma" w:cs="Tahoma"/>
                          <w:b/>
                          <w:bCs w:val="0"/>
                          <w:smallCaps/>
                          <w:sz w:val="28"/>
                          <w:szCs w:val="24"/>
                          <w:lang w:eastAsia="fr-FR"/>
                        </w:rPr>
                      </w:pPr>
                      <w:r w:rsidRPr="004D20AB">
                        <w:rPr>
                          <w:rFonts w:ascii="Tahoma" w:hAnsi="Tahoma" w:cs="Tahoma"/>
                          <w:b/>
                          <w:bCs w:val="0"/>
                          <w:smallCaps/>
                          <w:sz w:val="28"/>
                          <w:szCs w:val="24"/>
                          <w:lang w:eastAsia="fr-FR"/>
                        </w:rPr>
                        <w:t>Reconnaissance de la Polyarthrite Rhumatoïde en Affection de longue durée</w:t>
                      </w:r>
                    </w:p>
                    <w:p w14:paraId="1054C931" w14:textId="77777777" w:rsidR="004D20AB" w:rsidRDefault="004D20AB" w:rsidP="004D20AB">
                      <w:pPr>
                        <w:shd w:val="clear" w:color="auto" w:fill="FFFFFF"/>
                        <w:spacing w:before="360" w:line="240" w:lineRule="auto"/>
                        <w:jc w:val="center"/>
                      </w:pPr>
                    </w:p>
                  </w:txbxContent>
                </v:textbox>
              </v:rect>
            </w:pict>
          </mc:Fallback>
        </mc:AlternateContent>
      </w:r>
      <w:r w:rsidR="004D20AB" w:rsidRPr="004D20AB">
        <w:rPr>
          <w:rFonts w:ascii="Tahoma" w:hAnsi="Tahoma" w:cs="Tahoma"/>
          <w:color w:val="000000"/>
        </w:rPr>
        <w:t>Il est adapté à chaque personne selon l'importance de la maladie, l'efficacité des médicaments et la manière dont ils sont tolérés.</w:t>
      </w:r>
    </w:p>
    <w:p w14:paraId="490E450F" w14:textId="5BE793A5" w:rsidR="004D20AB" w:rsidRDefault="004D20AB" w:rsidP="004D20AB">
      <w:pPr>
        <w:spacing w:before="240"/>
        <w:rPr>
          <w:rFonts w:ascii="Tahoma" w:hAnsi="Tahoma" w:cs="Tahoma"/>
          <w:b/>
          <w:bCs w:val="0"/>
          <w:smallCaps/>
          <w:sz w:val="28"/>
          <w:szCs w:val="24"/>
          <w:lang w:eastAsia="fr-FR"/>
        </w:rPr>
      </w:pPr>
    </w:p>
    <w:p w14:paraId="013E8764" w14:textId="77777777" w:rsidR="004D20AB" w:rsidRPr="00636BD5" w:rsidRDefault="004D20AB" w:rsidP="00636BD5">
      <w:pPr>
        <w:pStyle w:val="NormalWeb"/>
        <w:spacing w:before="360" w:beforeAutospacing="0" w:after="360" w:afterAutospacing="0"/>
        <w:jc w:val="both"/>
        <w:rPr>
          <w:rFonts w:ascii="Tahoma" w:hAnsi="Tahoma" w:cs="Tahoma"/>
          <w:color w:val="000000"/>
        </w:rPr>
      </w:pPr>
      <w:r w:rsidRPr="00636BD5">
        <w:rPr>
          <w:rFonts w:ascii="Tahoma" w:hAnsi="Tahoma" w:cs="Tahoma"/>
          <w:color w:val="000000"/>
        </w:rPr>
        <w:t>La polyarthrite rhumatoïde peut être reconnue au titre d'une </w:t>
      </w:r>
      <w:hyperlink r:id="rId20" w:history="1">
        <w:r w:rsidRPr="00636BD5">
          <w:rPr>
            <w:rStyle w:val="Lienhypertexte"/>
            <w:rFonts w:ascii="Tahoma" w:eastAsiaTheme="majorEastAsia" w:hAnsi="Tahoma" w:cs="Tahoma"/>
            <w:color w:val="005DA8"/>
            <w:bdr w:val="none" w:sz="0" w:space="0" w:color="auto" w:frame="1"/>
          </w:rPr>
          <w:t>affection de longue durée</w:t>
        </w:r>
      </w:hyperlink>
      <w:r w:rsidRPr="00636BD5">
        <w:rPr>
          <w:rFonts w:ascii="Tahoma" w:hAnsi="Tahoma" w:cs="Tahoma"/>
          <w:color w:val="000000"/>
        </w:rPr>
        <w:t> (ALD). Les examens et les soins en rapport avec cette maladie sont alors pris en charge à 100 % dans la limite des tarifs de l’Assurance Maladie.</w:t>
      </w:r>
    </w:p>
    <w:p w14:paraId="56DCBA21" w14:textId="245C6FE2" w:rsidR="004D20AB" w:rsidRPr="00636BD5" w:rsidRDefault="00636BD5" w:rsidP="00636BD5">
      <w:pPr>
        <w:spacing w:before="240"/>
        <w:rPr>
          <w:rFonts w:ascii="Tahoma" w:hAnsi="Tahoma" w:cs="Tahoma"/>
          <w:smallCaps/>
          <w:sz w:val="32"/>
          <w:szCs w:val="28"/>
          <w:lang w:eastAsia="fr-FR"/>
        </w:rPr>
      </w:pPr>
      <w:r>
        <w:rPr>
          <w:rFonts w:ascii="Tahoma" w:hAnsi="Tahoma" w:cs="Tahoma"/>
          <w:smallCaps/>
          <w:sz w:val="32"/>
          <w:szCs w:val="28"/>
          <w:lang w:eastAsia="fr-FR"/>
        </w:rPr>
        <w:t xml:space="preserve">Le Traitement Médicamenteux de la Polyarthrite Rhumatoïde </w:t>
      </w:r>
    </w:p>
    <w:p w14:paraId="6CDD63AC" w14:textId="77777777" w:rsidR="004D20AB" w:rsidRPr="00636BD5" w:rsidRDefault="004D20AB" w:rsidP="00636BD5">
      <w:pPr>
        <w:pStyle w:val="NormalWeb"/>
        <w:spacing w:before="360" w:beforeAutospacing="0" w:after="360" w:afterAutospacing="0"/>
        <w:jc w:val="both"/>
        <w:rPr>
          <w:rFonts w:ascii="Tahoma" w:hAnsi="Tahoma" w:cs="Tahoma"/>
          <w:color w:val="000000"/>
        </w:rPr>
      </w:pPr>
      <w:r w:rsidRPr="00636BD5">
        <w:rPr>
          <w:rFonts w:ascii="Tahoma" w:hAnsi="Tahoma" w:cs="Tahoma"/>
          <w:color w:val="000000"/>
        </w:rPr>
        <w:t>Le traitement médicamenteux est adapté à chaque cas. Les </w:t>
      </w:r>
      <w:r w:rsidRPr="00636BD5">
        <w:rPr>
          <w:rStyle w:val="lev"/>
          <w:rFonts w:ascii="Tahoma" w:hAnsi="Tahoma" w:cs="Tahoma"/>
          <w:color w:val="000000"/>
        </w:rPr>
        <w:t>médicaments de la polyarthrite rhumatoïde</w:t>
      </w:r>
      <w:r w:rsidRPr="00636BD5">
        <w:rPr>
          <w:rFonts w:ascii="Tahoma" w:hAnsi="Tahoma" w:cs="Tahoma"/>
          <w:color w:val="000000"/>
        </w:rPr>
        <w:t> peuvent entraîner des effets indésirables et nécessitent un suivi particulier.</w:t>
      </w:r>
    </w:p>
    <w:p w14:paraId="6939E73B" w14:textId="77777777" w:rsidR="00636BD5" w:rsidRDefault="00636BD5" w:rsidP="00636BD5">
      <w:pPr>
        <w:spacing w:before="240"/>
        <w:rPr>
          <w:rFonts w:ascii="Tahoma" w:hAnsi="Tahoma" w:cs="Tahoma"/>
          <w:smallCaps/>
          <w:sz w:val="32"/>
          <w:szCs w:val="28"/>
          <w:lang w:eastAsia="fr-FR"/>
        </w:rPr>
      </w:pPr>
    </w:p>
    <w:p w14:paraId="0445A111" w14:textId="488D210E" w:rsidR="004D20AB" w:rsidRPr="00636BD5" w:rsidRDefault="004D20AB" w:rsidP="00636BD5">
      <w:pPr>
        <w:spacing w:before="240"/>
        <w:jc w:val="center"/>
        <w:rPr>
          <w:rFonts w:ascii="Tahoma" w:hAnsi="Tahoma" w:cs="Tahoma"/>
          <w:smallCaps/>
          <w:sz w:val="32"/>
          <w:szCs w:val="28"/>
          <w:lang w:eastAsia="fr-FR"/>
        </w:rPr>
      </w:pPr>
      <w:r w:rsidRPr="00636BD5">
        <w:rPr>
          <w:rFonts w:ascii="Tahoma" w:hAnsi="Tahoma" w:cs="Tahoma"/>
          <w:smallCaps/>
          <w:sz w:val="32"/>
          <w:szCs w:val="28"/>
          <w:lang w:eastAsia="fr-FR"/>
        </w:rPr>
        <w:lastRenderedPageBreak/>
        <w:t xml:space="preserve">Un </w:t>
      </w:r>
      <w:r w:rsidR="00636BD5">
        <w:rPr>
          <w:rFonts w:ascii="Tahoma" w:hAnsi="Tahoma" w:cs="Tahoma"/>
          <w:smallCaps/>
          <w:sz w:val="32"/>
          <w:szCs w:val="28"/>
          <w:lang w:eastAsia="fr-FR"/>
        </w:rPr>
        <w:t>T</w:t>
      </w:r>
      <w:r w:rsidRPr="00636BD5">
        <w:rPr>
          <w:rFonts w:ascii="Tahoma" w:hAnsi="Tahoma" w:cs="Tahoma"/>
          <w:smallCaps/>
          <w:sz w:val="32"/>
          <w:szCs w:val="28"/>
          <w:lang w:eastAsia="fr-FR"/>
        </w:rPr>
        <w:t xml:space="preserve">raitement pour </w:t>
      </w:r>
      <w:r w:rsidR="00636BD5">
        <w:rPr>
          <w:rFonts w:ascii="Tahoma" w:hAnsi="Tahoma" w:cs="Tahoma"/>
          <w:smallCaps/>
          <w:sz w:val="32"/>
          <w:szCs w:val="28"/>
          <w:lang w:eastAsia="fr-FR"/>
        </w:rPr>
        <w:t>L</w:t>
      </w:r>
      <w:r w:rsidRPr="00636BD5">
        <w:rPr>
          <w:rFonts w:ascii="Tahoma" w:hAnsi="Tahoma" w:cs="Tahoma"/>
          <w:smallCaps/>
          <w:sz w:val="32"/>
          <w:szCs w:val="28"/>
          <w:lang w:eastAsia="fr-FR"/>
        </w:rPr>
        <w:t xml:space="preserve">utter </w:t>
      </w:r>
      <w:r w:rsidR="00636BD5">
        <w:rPr>
          <w:rFonts w:ascii="Tahoma" w:hAnsi="Tahoma" w:cs="Tahoma"/>
          <w:smallCaps/>
          <w:sz w:val="32"/>
          <w:szCs w:val="28"/>
          <w:lang w:eastAsia="fr-FR"/>
        </w:rPr>
        <w:t>C</w:t>
      </w:r>
      <w:r w:rsidRPr="00636BD5">
        <w:rPr>
          <w:rFonts w:ascii="Tahoma" w:hAnsi="Tahoma" w:cs="Tahoma"/>
          <w:smallCaps/>
          <w:sz w:val="32"/>
          <w:szCs w:val="28"/>
          <w:lang w:eastAsia="fr-FR"/>
        </w:rPr>
        <w:t xml:space="preserve">ontre les </w:t>
      </w:r>
      <w:r w:rsidR="00636BD5">
        <w:rPr>
          <w:rFonts w:ascii="Tahoma" w:hAnsi="Tahoma" w:cs="Tahoma"/>
          <w:smallCaps/>
          <w:sz w:val="32"/>
          <w:szCs w:val="28"/>
          <w:lang w:eastAsia="fr-FR"/>
        </w:rPr>
        <w:t>D</w:t>
      </w:r>
      <w:r w:rsidRPr="00636BD5">
        <w:rPr>
          <w:rFonts w:ascii="Tahoma" w:hAnsi="Tahoma" w:cs="Tahoma"/>
          <w:smallCaps/>
          <w:sz w:val="32"/>
          <w:szCs w:val="28"/>
          <w:lang w:eastAsia="fr-FR"/>
        </w:rPr>
        <w:t>ouleurs de la </w:t>
      </w:r>
      <w:r w:rsidR="00636BD5">
        <w:rPr>
          <w:rFonts w:ascii="Tahoma" w:hAnsi="Tahoma" w:cs="Tahoma"/>
          <w:smallCaps/>
          <w:sz w:val="32"/>
          <w:szCs w:val="28"/>
          <w:lang w:eastAsia="fr-FR"/>
        </w:rPr>
        <w:t>P</w:t>
      </w:r>
      <w:r w:rsidRPr="00636BD5">
        <w:rPr>
          <w:rFonts w:ascii="Tahoma" w:hAnsi="Tahoma" w:cs="Tahoma"/>
          <w:smallCaps/>
          <w:sz w:val="32"/>
          <w:szCs w:val="28"/>
          <w:lang w:eastAsia="fr-FR"/>
        </w:rPr>
        <w:t>olyarthrite </w:t>
      </w:r>
      <w:r w:rsidR="00636BD5">
        <w:rPr>
          <w:rFonts w:ascii="Tahoma" w:hAnsi="Tahoma" w:cs="Tahoma"/>
          <w:smallCaps/>
          <w:sz w:val="32"/>
          <w:szCs w:val="28"/>
          <w:lang w:eastAsia="fr-FR"/>
        </w:rPr>
        <w:t>R</w:t>
      </w:r>
      <w:r w:rsidRPr="00636BD5">
        <w:rPr>
          <w:rFonts w:ascii="Tahoma" w:hAnsi="Tahoma" w:cs="Tahoma"/>
          <w:smallCaps/>
          <w:sz w:val="32"/>
          <w:szCs w:val="28"/>
          <w:lang w:eastAsia="fr-FR"/>
        </w:rPr>
        <w:t>humatoïde</w:t>
      </w:r>
    </w:p>
    <w:p w14:paraId="7E40CC15" w14:textId="77777777" w:rsidR="004D20AB" w:rsidRPr="00636BD5" w:rsidRDefault="004D20AB" w:rsidP="004D20AB">
      <w:pPr>
        <w:pStyle w:val="NormalWeb"/>
        <w:spacing w:before="360" w:beforeAutospacing="0" w:after="360" w:afterAutospacing="0"/>
        <w:rPr>
          <w:rFonts w:ascii="Tahoma" w:hAnsi="Tahoma" w:cs="Tahoma"/>
          <w:b/>
          <w:bCs/>
          <w:color w:val="000000"/>
          <w:sz w:val="28"/>
          <w:szCs w:val="28"/>
        </w:rPr>
      </w:pPr>
      <w:r w:rsidRPr="00636BD5">
        <w:rPr>
          <w:rFonts w:ascii="Tahoma" w:hAnsi="Tahoma" w:cs="Tahoma"/>
          <w:b/>
          <w:bCs/>
          <w:color w:val="000000"/>
          <w:sz w:val="28"/>
          <w:szCs w:val="28"/>
        </w:rPr>
        <w:t>Ce traitement peut comporter :</w:t>
      </w:r>
    </w:p>
    <w:p w14:paraId="16E249B4" w14:textId="5B995B74" w:rsidR="004D20AB" w:rsidRPr="00636BD5" w:rsidRDefault="00636BD5" w:rsidP="00BB5CA1">
      <w:pPr>
        <w:numPr>
          <w:ilvl w:val="0"/>
          <w:numId w:val="13"/>
        </w:numPr>
        <w:spacing w:after="45" w:line="331" w:lineRule="atLeast"/>
        <w:rPr>
          <w:rFonts w:ascii="Tahoma" w:hAnsi="Tahoma" w:cs="Tahoma"/>
          <w:color w:val="000000"/>
          <w:szCs w:val="24"/>
        </w:rPr>
      </w:pPr>
      <w:r w:rsidRPr="00636BD5">
        <w:rPr>
          <w:rFonts w:ascii="Tahoma" w:hAnsi="Tahoma" w:cs="Tahoma"/>
          <w:color w:val="000000"/>
          <w:szCs w:val="24"/>
        </w:rPr>
        <w:t>D</w:t>
      </w:r>
      <w:r w:rsidR="004D20AB" w:rsidRPr="00636BD5">
        <w:rPr>
          <w:rFonts w:ascii="Tahoma" w:hAnsi="Tahoma" w:cs="Tahoma"/>
          <w:color w:val="000000"/>
          <w:szCs w:val="24"/>
        </w:rPr>
        <w:t>es </w:t>
      </w:r>
      <w:hyperlink r:id="rId21" w:history="1">
        <w:r w:rsidR="004D20AB" w:rsidRPr="00636BD5">
          <w:rPr>
            <w:rStyle w:val="Lienhypertexte"/>
            <w:rFonts w:ascii="Tahoma" w:hAnsi="Tahoma" w:cs="Tahoma"/>
            <w:color w:val="005DA8"/>
            <w:szCs w:val="24"/>
          </w:rPr>
          <w:t>antalgiques</w:t>
        </w:r>
      </w:hyperlink>
      <w:r w:rsidR="004D20AB" w:rsidRPr="00636BD5">
        <w:rPr>
          <w:rFonts w:ascii="Tahoma" w:hAnsi="Tahoma" w:cs="Tahoma"/>
          <w:color w:val="000000"/>
          <w:szCs w:val="24"/>
        </w:rPr>
        <w:t> pour calmer la douleur ;</w:t>
      </w:r>
    </w:p>
    <w:p w14:paraId="02322C7A" w14:textId="63C75EFC" w:rsidR="004D20AB" w:rsidRPr="00636BD5" w:rsidRDefault="00636BD5" w:rsidP="00BB5CA1">
      <w:pPr>
        <w:numPr>
          <w:ilvl w:val="0"/>
          <w:numId w:val="13"/>
        </w:numPr>
        <w:spacing w:after="45" w:line="331" w:lineRule="atLeast"/>
        <w:rPr>
          <w:rFonts w:ascii="Tahoma" w:hAnsi="Tahoma" w:cs="Tahoma"/>
          <w:color w:val="000000"/>
          <w:szCs w:val="24"/>
        </w:rPr>
      </w:pPr>
      <w:r w:rsidRPr="00636BD5">
        <w:rPr>
          <w:rFonts w:ascii="Tahoma" w:hAnsi="Tahoma" w:cs="Tahoma"/>
          <w:color w:val="000000"/>
          <w:szCs w:val="24"/>
        </w:rPr>
        <w:t>D</w:t>
      </w:r>
      <w:r w:rsidR="004D20AB" w:rsidRPr="00636BD5">
        <w:rPr>
          <w:rFonts w:ascii="Tahoma" w:hAnsi="Tahoma" w:cs="Tahoma"/>
          <w:color w:val="000000"/>
          <w:szCs w:val="24"/>
        </w:rPr>
        <w:t>es </w:t>
      </w:r>
      <w:hyperlink r:id="rId22" w:history="1">
        <w:r w:rsidR="004D20AB" w:rsidRPr="00636BD5">
          <w:rPr>
            <w:rStyle w:val="Lienhypertexte"/>
            <w:rFonts w:ascii="Tahoma" w:hAnsi="Tahoma" w:cs="Tahoma"/>
            <w:color w:val="005DA8"/>
            <w:szCs w:val="24"/>
          </w:rPr>
          <w:t>anti-inflammatoires non stéroïdiens</w:t>
        </w:r>
      </w:hyperlink>
      <w:r w:rsidR="004D20AB" w:rsidRPr="00636BD5">
        <w:rPr>
          <w:rFonts w:ascii="Tahoma" w:hAnsi="Tahoma" w:cs="Tahoma"/>
          <w:color w:val="000000"/>
          <w:szCs w:val="24"/>
        </w:rPr>
        <w:t> (AINS), qui traitent la douleur et la raideur matinale. Ils peuvent être prescrits en association avec le traitement de fond lorsque celui-ci ne soulage pas suffisamment les symptômes. En raison de leurs effets indésirables (toxicité digestive, rénale et cardiovasculaire), la prescription des AINS est limitée ;</w:t>
      </w:r>
    </w:p>
    <w:p w14:paraId="59E0ECA1" w14:textId="188EFAB1" w:rsidR="004D20AB" w:rsidRPr="00636BD5" w:rsidRDefault="00636BD5" w:rsidP="00BB5CA1">
      <w:pPr>
        <w:numPr>
          <w:ilvl w:val="0"/>
          <w:numId w:val="13"/>
        </w:numPr>
        <w:spacing w:after="45" w:line="331" w:lineRule="atLeast"/>
        <w:rPr>
          <w:rFonts w:ascii="Tahoma" w:hAnsi="Tahoma" w:cs="Tahoma"/>
          <w:color w:val="000000"/>
          <w:szCs w:val="24"/>
        </w:rPr>
      </w:pPr>
      <w:r w:rsidRPr="00636BD5">
        <w:rPr>
          <w:rFonts w:ascii="Tahoma" w:hAnsi="Tahoma" w:cs="Tahoma"/>
          <w:color w:val="000000"/>
          <w:szCs w:val="24"/>
        </w:rPr>
        <w:t>L</w:t>
      </w:r>
      <w:r w:rsidR="004D20AB" w:rsidRPr="00636BD5">
        <w:rPr>
          <w:rFonts w:ascii="Tahoma" w:hAnsi="Tahoma" w:cs="Tahoma"/>
          <w:color w:val="000000"/>
          <w:szCs w:val="24"/>
        </w:rPr>
        <w:t xml:space="preserve">es corticoïdes, si nécessaire, en association avec un traitement de </w:t>
      </w:r>
      <w:proofErr w:type="gramStart"/>
      <w:r w:rsidR="004D20AB" w:rsidRPr="00636BD5">
        <w:rPr>
          <w:rFonts w:ascii="Tahoma" w:hAnsi="Tahoma" w:cs="Tahoma"/>
          <w:color w:val="000000"/>
          <w:szCs w:val="24"/>
        </w:rPr>
        <w:t>fond .</w:t>
      </w:r>
      <w:proofErr w:type="gramEnd"/>
      <w:r w:rsidR="004D20AB" w:rsidRPr="00636BD5">
        <w:rPr>
          <w:rFonts w:ascii="Tahoma" w:hAnsi="Tahoma" w:cs="Tahoma"/>
          <w:color w:val="000000"/>
          <w:szCs w:val="24"/>
        </w:rPr>
        <w:t xml:space="preserve"> Ils réduisent l'inflammation et ils sont efficaces à faibles doses. Ils sont prescrits sous surveillance du régime alimentaire, de la </w:t>
      </w:r>
      <w:hyperlink r:id="rId23" w:history="1">
        <w:r w:rsidR="004D20AB" w:rsidRPr="00636BD5">
          <w:rPr>
            <w:rStyle w:val="Lienhypertexte"/>
            <w:rFonts w:ascii="Tahoma" w:hAnsi="Tahoma" w:cs="Tahoma"/>
            <w:color w:val="005DA8"/>
            <w:szCs w:val="24"/>
          </w:rPr>
          <w:t>pression artérielle</w:t>
        </w:r>
      </w:hyperlink>
      <w:r w:rsidR="004D20AB" w:rsidRPr="00636BD5">
        <w:rPr>
          <w:rFonts w:ascii="Tahoma" w:hAnsi="Tahoma" w:cs="Tahoma"/>
          <w:color w:val="000000"/>
          <w:szCs w:val="24"/>
        </w:rPr>
        <w:t>, de la minéralisation osseuse (en raison du risque d'</w:t>
      </w:r>
      <w:hyperlink r:id="rId24" w:history="1">
        <w:r w:rsidR="004D20AB" w:rsidRPr="00636BD5">
          <w:rPr>
            <w:rStyle w:val="Lienhypertexte"/>
            <w:rFonts w:ascii="Tahoma" w:hAnsi="Tahoma" w:cs="Tahoma"/>
            <w:color w:val="005DA8"/>
            <w:szCs w:val="24"/>
          </w:rPr>
          <w:t>ostéoporose</w:t>
        </w:r>
      </w:hyperlink>
      <w:r w:rsidR="004D20AB" w:rsidRPr="00636BD5">
        <w:rPr>
          <w:rFonts w:ascii="Tahoma" w:hAnsi="Tahoma" w:cs="Tahoma"/>
          <w:color w:val="000000"/>
          <w:szCs w:val="24"/>
        </w:rPr>
        <w:t>).</w:t>
      </w:r>
    </w:p>
    <w:p w14:paraId="24E2D20E" w14:textId="77777777" w:rsidR="004D20AB" w:rsidRPr="00636BD5" w:rsidRDefault="004D20AB" w:rsidP="00636BD5">
      <w:pPr>
        <w:spacing w:before="240"/>
        <w:jc w:val="left"/>
        <w:rPr>
          <w:rFonts w:ascii="Tahoma" w:hAnsi="Tahoma" w:cs="Tahoma"/>
          <w:smallCaps/>
          <w:sz w:val="32"/>
          <w:szCs w:val="28"/>
          <w:lang w:eastAsia="fr-FR"/>
        </w:rPr>
      </w:pPr>
      <w:r w:rsidRPr="00636BD5">
        <w:rPr>
          <w:rFonts w:ascii="Tahoma" w:hAnsi="Tahoma" w:cs="Tahoma"/>
          <w:smallCaps/>
          <w:sz w:val="32"/>
          <w:szCs w:val="28"/>
          <w:lang w:eastAsia="fr-FR"/>
        </w:rPr>
        <w:t>Polyarthrite rhumatoïde : importance du traitement de fond</w:t>
      </w:r>
    </w:p>
    <w:p w14:paraId="2CA12D57" w14:textId="77777777" w:rsidR="004D20AB" w:rsidRPr="00636BD5" w:rsidRDefault="004D20AB" w:rsidP="004D20AB">
      <w:pPr>
        <w:pStyle w:val="NormalWeb"/>
        <w:spacing w:before="360" w:beforeAutospacing="0" w:after="360" w:afterAutospacing="0"/>
        <w:rPr>
          <w:rFonts w:ascii="Tahoma" w:hAnsi="Tahoma" w:cs="Tahoma"/>
          <w:color w:val="000000"/>
        </w:rPr>
      </w:pPr>
      <w:r w:rsidRPr="00636BD5">
        <w:rPr>
          <w:rFonts w:ascii="Tahoma" w:hAnsi="Tahoma" w:cs="Tahoma"/>
          <w:b/>
          <w:bCs/>
          <w:color w:val="000000"/>
          <w:sz w:val="28"/>
          <w:szCs w:val="28"/>
        </w:rPr>
        <w:t>Ce traitement est adapté en fonction des personnes. Il s'agit :</w:t>
      </w:r>
    </w:p>
    <w:p w14:paraId="3E553CAB" w14:textId="7975F3AC" w:rsidR="004D20AB" w:rsidRPr="00636BD5" w:rsidRDefault="00636BD5" w:rsidP="00BB5CA1">
      <w:pPr>
        <w:numPr>
          <w:ilvl w:val="0"/>
          <w:numId w:val="14"/>
        </w:numPr>
        <w:spacing w:after="45" w:line="331" w:lineRule="atLeast"/>
        <w:rPr>
          <w:rFonts w:ascii="Tahoma" w:hAnsi="Tahoma" w:cs="Tahoma"/>
          <w:color w:val="000000"/>
          <w:szCs w:val="24"/>
        </w:rPr>
      </w:pPr>
      <w:r w:rsidRPr="00636BD5">
        <w:rPr>
          <w:rFonts w:ascii="Tahoma" w:hAnsi="Tahoma" w:cs="Tahoma"/>
          <w:color w:val="000000"/>
          <w:szCs w:val="24"/>
        </w:rPr>
        <w:t>D</w:t>
      </w:r>
      <w:r w:rsidR="004D20AB" w:rsidRPr="00636BD5">
        <w:rPr>
          <w:rFonts w:ascii="Tahoma" w:hAnsi="Tahoma" w:cs="Tahoma"/>
          <w:color w:val="000000"/>
          <w:szCs w:val="24"/>
        </w:rPr>
        <w:t>'un médicament dit de "synthèse" : le </w:t>
      </w:r>
      <w:r w:rsidR="004D20AB" w:rsidRPr="00636BD5">
        <w:rPr>
          <w:rStyle w:val="lev"/>
          <w:rFonts w:ascii="Tahoma" w:hAnsi="Tahoma" w:cs="Tahoma"/>
          <w:color w:val="000000"/>
          <w:szCs w:val="24"/>
        </w:rPr>
        <w:t>méthotrexate </w:t>
      </w:r>
      <w:r w:rsidR="004D20AB" w:rsidRPr="00636BD5">
        <w:rPr>
          <w:rFonts w:ascii="Tahoma" w:hAnsi="Tahoma" w:cs="Tahoma"/>
          <w:color w:val="000000"/>
          <w:szCs w:val="24"/>
        </w:rPr>
        <w:t>par exemple, immunosuppresseur utilisé fréquemment en première intention (en comprimés une fois par semaine) ;</w:t>
      </w:r>
    </w:p>
    <w:p w14:paraId="670552B2" w14:textId="118E2EE0" w:rsidR="004D20AB" w:rsidRPr="00636BD5" w:rsidRDefault="00636BD5" w:rsidP="00BB5CA1">
      <w:pPr>
        <w:numPr>
          <w:ilvl w:val="0"/>
          <w:numId w:val="14"/>
        </w:numPr>
        <w:spacing w:after="45" w:line="331" w:lineRule="atLeast"/>
        <w:rPr>
          <w:rFonts w:ascii="Tahoma" w:hAnsi="Tahoma" w:cs="Tahoma"/>
          <w:color w:val="000000"/>
          <w:szCs w:val="24"/>
        </w:rPr>
      </w:pPr>
      <w:r w:rsidRPr="00636BD5">
        <w:rPr>
          <w:rFonts w:ascii="Tahoma" w:hAnsi="Tahoma" w:cs="Tahoma"/>
          <w:color w:val="000000"/>
          <w:szCs w:val="24"/>
        </w:rPr>
        <w:t>D</w:t>
      </w:r>
      <w:r w:rsidR="004D20AB" w:rsidRPr="00636BD5">
        <w:rPr>
          <w:rFonts w:ascii="Tahoma" w:hAnsi="Tahoma" w:cs="Tahoma"/>
          <w:color w:val="000000"/>
          <w:szCs w:val="24"/>
        </w:rPr>
        <w:t>'un des médicaments de la </w:t>
      </w:r>
      <w:r w:rsidR="004D20AB" w:rsidRPr="00636BD5">
        <w:rPr>
          <w:rStyle w:val="lev"/>
          <w:rFonts w:ascii="Tahoma" w:hAnsi="Tahoma" w:cs="Tahoma"/>
          <w:color w:val="000000"/>
          <w:szCs w:val="24"/>
        </w:rPr>
        <w:t>biothérapie </w:t>
      </w:r>
      <w:r w:rsidR="004D20AB" w:rsidRPr="00636BD5">
        <w:rPr>
          <w:rFonts w:ascii="Tahoma" w:hAnsi="Tahoma" w:cs="Tahoma"/>
          <w:color w:val="000000"/>
          <w:szCs w:val="24"/>
        </w:rPr>
        <w:t>: le plus souvent </w:t>
      </w:r>
      <w:r w:rsidR="004D20AB" w:rsidRPr="00636BD5">
        <w:rPr>
          <w:rStyle w:val="lev"/>
          <w:rFonts w:ascii="Tahoma" w:hAnsi="Tahoma" w:cs="Tahoma"/>
          <w:color w:val="000000"/>
          <w:szCs w:val="24"/>
        </w:rPr>
        <w:t>anticorps monoclonal anti TNF</w:t>
      </w:r>
      <w:r w:rsidR="004D20AB" w:rsidRPr="00636BD5">
        <w:rPr>
          <w:rFonts w:ascii="Tahoma" w:hAnsi="Tahoma" w:cs="Tahoma"/>
          <w:color w:val="000000"/>
          <w:szCs w:val="24"/>
        </w:rPr>
        <w:t> inhibant le facteur TNF-alpha, un des principaux vecteurs de l'inflammation. Ces médicaments permettent de stopper ou de modérer l'évolution de la maladie. Ils sont prescrits initialement à l'hôpital, puis par un médecin spécialisé en rhumatologie et administrés par injections sous-cutanées ;</w:t>
      </w:r>
    </w:p>
    <w:p w14:paraId="655557D3" w14:textId="77777777" w:rsidR="00BB5CA1" w:rsidRDefault="00636BD5" w:rsidP="00BB5CA1">
      <w:pPr>
        <w:numPr>
          <w:ilvl w:val="0"/>
          <w:numId w:val="14"/>
        </w:numPr>
        <w:spacing w:after="45" w:line="331" w:lineRule="atLeast"/>
        <w:rPr>
          <w:rFonts w:ascii="Tahoma" w:hAnsi="Tahoma" w:cs="Tahoma"/>
          <w:color w:val="000000"/>
          <w:szCs w:val="24"/>
        </w:rPr>
      </w:pPr>
      <w:r w:rsidRPr="00636BD5">
        <w:rPr>
          <w:rFonts w:ascii="Tahoma" w:hAnsi="Tahoma" w:cs="Tahoma"/>
          <w:color w:val="000000"/>
          <w:szCs w:val="24"/>
        </w:rPr>
        <w:t>D</w:t>
      </w:r>
      <w:r w:rsidR="004D20AB" w:rsidRPr="00636BD5">
        <w:rPr>
          <w:rFonts w:ascii="Tahoma" w:hAnsi="Tahoma" w:cs="Tahoma"/>
          <w:color w:val="000000"/>
          <w:szCs w:val="24"/>
        </w:rPr>
        <w:t xml:space="preserve">'un inhibiteur enzymatique des Janus kinases (diminuant l'inflammation chronique) : le </w:t>
      </w:r>
      <w:proofErr w:type="spellStart"/>
      <w:r w:rsidR="004D20AB" w:rsidRPr="00636BD5">
        <w:rPr>
          <w:rFonts w:ascii="Tahoma" w:hAnsi="Tahoma" w:cs="Tahoma"/>
          <w:color w:val="000000"/>
          <w:szCs w:val="24"/>
        </w:rPr>
        <w:t>tofacitinib</w:t>
      </w:r>
      <w:proofErr w:type="spellEnd"/>
      <w:r w:rsidR="004D20AB" w:rsidRPr="00636BD5">
        <w:rPr>
          <w:rFonts w:ascii="Tahoma" w:hAnsi="Tahoma" w:cs="Tahoma"/>
          <w:color w:val="000000"/>
          <w:szCs w:val="24"/>
        </w:rPr>
        <w:t xml:space="preserve"> pris par voie orale en association avec le méthotrexate en cas de polyarthrite rhumatoïde active, modérée à sévère chez les patients adultes ayant présenté une réponse inadéquate ou une intolérance à un ou plusieurs traitements de fond antirhumatismaux.</w:t>
      </w:r>
    </w:p>
    <w:p w14:paraId="52426A0E" w14:textId="1617367C" w:rsidR="004D20AB" w:rsidRPr="00BB5CA1" w:rsidRDefault="004D20AB" w:rsidP="00BB5CA1">
      <w:pPr>
        <w:numPr>
          <w:ilvl w:val="0"/>
          <w:numId w:val="14"/>
        </w:numPr>
        <w:spacing w:after="45" w:line="331" w:lineRule="atLeast"/>
        <w:rPr>
          <w:rFonts w:ascii="Tahoma" w:hAnsi="Tahoma" w:cs="Tahoma"/>
          <w:color w:val="000000"/>
          <w:szCs w:val="24"/>
        </w:rPr>
      </w:pPr>
      <w:r w:rsidRPr="00BB5CA1">
        <w:rPr>
          <w:rFonts w:ascii="Tahoma" w:hAnsi="Tahoma" w:cs="Tahoma"/>
          <w:color w:val="000000"/>
          <w:szCs w:val="24"/>
        </w:rPr>
        <w:t xml:space="preserve">En cas d’intolérance au méthotrexate ou lorsque le traitement avec le méthotrexate est inadapté, le </w:t>
      </w:r>
      <w:proofErr w:type="spellStart"/>
      <w:r w:rsidRPr="00BB5CA1">
        <w:rPr>
          <w:rFonts w:ascii="Tahoma" w:hAnsi="Tahoma" w:cs="Tahoma"/>
          <w:color w:val="000000"/>
          <w:szCs w:val="24"/>
        </w:rPr>
        <w:t>tofacitinib</w:t>
      </w:r>
      <w:proofErr w:type="spellEnd"/>
      <w:r w:rsidRPr="00BB5CA1">
        <w:rPr>
          <w:rFonts w:ascii="Tahoma" w:hAnsi="Tahoma" w:cs="Tahoma"/>
          <w:color w:val="000000"/>
          <w:szCs w:val="24"/>
        </w:rPr>
        <w:t xml:space="preserve"> peut être administré seul.</w:t>
      </w:r>
    </w:p>
    <w:p w14:paraId="58EB6A6F" w14:textId="5BDD1B80" w:rsidR="004D20AB" w:rsidRPr="00636BD5" w:rsidRDefault="004D20AB" w:rsidP="00636BD5">
      <w:pPr>
        <w:spacing w:before="240"/>
        <w:jc w:val="left"/>
        <w:rPr>
          <w:rFonts w:ascii="Tahoma" w:hAnsi="Tahoma" w:cs="Tahoma"/>
          <w:smallCaps/>
          <w:sz w:val="32"/>
          <w:szCs w:val="28"/>
          <w:lang w:eastAsia="fr-FR"/>
        </w:rPr>
      </w:pPr>
      <w:r w:rsidRPr="00636BD5">
        <w:rPr>
          <w:rFonts w:ascii="Tahoma" w:hAnsi="Tahoma" w:cs="Tahoma"/>
          <w:smallCaps/>
          <w:sz w:val="32"/>
          <w:szCs w:val="28"/>
          <w:lang w:eastAsia="fr-FR"/>
        </w:rPr>
        <w:t xml:space="preserve">En cas de </w:t>
      </w:r>
      <w:r w:rsidR="00636BD5">
        <w:rPr>
          <w:rFonts w:ascii="Tahoma" w:hAnsi="Tahoma" w:cs="Tahoma"/>
          <w:smallCaps/>
          <w:sz w:val="32"/>
          <w:szCs w:val="28"/>
          <w:lang w:eastAsia="fr-FR"/>
        </w:rPr>
        <w:t>T</w:t>
      </w:r>
      <w:r w:rsidRPr="00636BD5">
        <w:rPr>
          <w:rFonts w:ascii="Tahoma" w:hAnsi="Tahoma" w:cs="Tahoma"/>
          <w:smallCaps/>
          <w:sz w:val="32"/>
          <w:szCs w:val="28"/>
          <w:lang w:eastAsia="fr-FR"/>
        </w:rPr>
        <w:t xml:space="preserve">raitement par </w:t>
      </w:r>
      <w:proofErr w:type="spellStart"/>
      <w:r w:rsidR="00636BD5">
        <w:rPr>
          <w:rFonts w:ascii="Tahoma" w:hAnsi="Tahoma" w:cs="Tahoma"/>
          <w:smallCaps/>
          <w:sz w:val="32"/>
          <w:szCs w:val="28"/>
          <w:lang w:eastAsia="fr-FR"/>
        </w:rPr>
        <w:t>T</w:t>
      </w:r>
      <w:r w:rsidRPr="00636BD5">
        <w:rPr>
          <w:rFonts w:ascii="Tahoma" w:hAnsi="Tahoma" w:cs="Tahoma"/>
          <w:smallCaps/>
          <w:sz w:val="32"/>
          <w:szCs w:val="28"/>
          <w:lang w:eastAsia="fr-FR"/>
        </w:rPr>
        <w:t>ofacitinib</w:t>
      </w:r>
      <w:proofErr w:type="spellEnd"/>
    </w:p>
    <w:p w14:paraId="5A5F0BE0" w14:textId="77777777" w:rsidR="004D20AB" w:rsidRPr="00BB5CA1" w:rsidRDefault="004D20AB" w:rsidP="00BB5CA1">
      <w:pPr>
        <w:pStyle w:val="NormalWeb"/>
        <w:spacing w:before="360" w:beforeAutospacing="0" w:after="360" w:afterAutospacing="0"/>
        <w:jc w:val="both"/>
        <w:rPr>
          <w:rFonts w:ascii="Tahoma" w:hAnsi="Tahoma" w:cs="Tahoma"/>
          <w:color w:val="000000"/>
        </w:rPr>
      </w:pPr>
      <w:r w:rsidRPr="00BB5CA1">
        <w:rPr>
          <w:rFonts w:ascii="Tahoma" w:hAnsi="Tahoma" w:cs="Tahoma"/>
          <w:color w:val="000000"/>
        </w:rPr>
        <w:t>La dose de 5 mg deux fois par jour est à respecter en raison d'une suspicion d'augmentation du risque d'</w:t>
      </w:r>
      <w:hyperlink r:id="rId25" w:history="1">
        <w:r w:rsidRPr="00BB5CA1">
          <w:rPr>
            <w:rStyle w:val="Lienhypertexte"/>
            <w:rFonts w:ascii="Tahoma" w:eastAsiaTheme="majorEastAsia" w:hAnsi="Tahoma" w:cs="Tahoma"/>
            <w:color w:val="005DA8"/>
            <w:bdr w:val="none" w:sz="0" w:space="0" w:color="auto" w:frame="1"/>
          </w:rPr>
          <w:t>embolie pulmonaire</w:t>
        </w:r>
      </w:hyperlink>
      <w:r w:rsidRPr="00BB5CA1">
        <w:rPr>
          <w:rFonts w:ascii="Tahoma" w:hAnsi="Tahoma" w:cs="Tahoma"/>
          <w:color w:val="000000"/>
        </w:rPr>
        <w:t> lorsque le médicament est pris à dose élevée.</w:t>
      </w:r>
      <w:r w:rsidRPr="00BB5CA1">
        <w:rPr>
          <w:rFonts w:ascii="Tahoma" w:hAnsi="Tahoma" w:cs="Tahoma"/>
          <w:color w:val="000000"/>
        </w:rPr>
        <w:br/>
        <w:t>Consultez immédiatement un médecin si vous présentez :</w:t>
      </w:r>
    </w:p>
    <w:p w14:paraId="0B576B44" w14:textId="088A490A" w:rsidR="004D20AB" w:rsidRPr="00BB5CA1" w:rsidRDefault="00636BD5" w:rsidP="00BB5CA1">
      <w:pPr>
        <w:numPr>
          <w:ilvl w:val="0"/>
          <w:numId w:val="15"/>
        </w:numPr>
        <w:spacing w:after="45" w:line="331" w:lineRule="atLeast"/>
        <w:rPr>
          <w:rFonts w:ascii="Tahoma" w:hAnsi="Tahoma" w:cs="Tahoma"/>
          <w:color w:val="000000"/>
          <w:szCs w:val="24"/>
        </w:rPr>
      </w:pPr>
      <w:r w:rsidRPr="00BB5CA1">
        <w:rPr>
          <w:rFonts w:ascii="Tahoma" w:hAnsi="Tahoma" w:cs="Tahoma"/>
          <w:color w:val="000000"/>
          <w:szCs w:val="24"/>
        </w:rPr>
        <w:lastRenderedPageBreak/>
        <w:t>U</w:t>
      </w:r>
      <w:r w:rsidR="004D20AB" w:rsidRPr="00BB5CA1">
        <w:rPr>
          <w:rFonts w:ascii="Tahoma" w:hAnsi="Tahoma" w:cs="Tahoma"/>
          <w:color w:val="000000"/>
          <w:szCs w:val="24"/>
        </w:rPr>
        <w:t>n essoufflement soudain ou difficulté à respirer,</w:t>
      </w:r>
    </w:p>
    <w:p w14:paraId="33BACFD8" w14:textId="1AF6DB15" w:rsidR="004D20AB" w:rsidRPr="00BB5CA1" w:rsidRDefault="00636BD5" w:rsidP="00BB5CA1">
      <w:pPr>
        <w:numPr>
          <w:ilvl w:val="0"/>
          <w:numId w:val="15"/>
        </w:numPr>
        <w:spacing w:after="45" w:line="331" w:lineRule="atLeast"/>
        <w:rPr>
          <w:rFonts w:ascii="Tahoma" w:hAnsi="Tahoma" w:cs="Tahoma"/>
          <w:color w:val="000000"/>
          <w:szCs w:val="24"/>
        </w:rPr>
      </w:pPr>
      <w:r w:rsidRPr="00BB5CA1">
        <w:rPr>
          <w:rFonts w:ascii="Tahoma" w:hAnsi="Tahoma" w:cs="Tahoma"/>
          <w:color w:val="000000"/>
          <w:szCs w:val="24"/>
        </w:rPr>
        <w:t>U</w:t>
      </w:r>
      <w:r w:rsidR="004D20AB" w:rsidRPr="00BB5CA1">
        <w:rPr>
          <w:rFonts w:ascii="Tahoma" w:hAnsi="Tahoma" w:cs="Tahoma"/>
          <w:color w:val="000000"/>
          <w:szCs w:val="24"/>
        </w:rPr>
        <w:t>ne douleur à la poitrine ou au dos,</w:t>
      </w:r>
    </w:p>
    <w:p w14:paraId="20C45787" w14:textId="37319CF0" w:rsidR="004D20AB" w:rsidRPr="00BB5CA1" w:rsidRDefault="00636BD5" w:rsidP="00BB5CA1">
      <w:pPr>
        <w:numPr>
          <w:ilvl w:val="0"/>
          <w:numId w:val="15"/>
        </w:numPr>
        <w:spacing w:after="45" w:line="331" w:lineRule="atLeast"/>
        <w:rPr>
          <w:rFonts w:ascii="Tahoma" w:hAnsi="Tahoma" w:cs="Tahoma"/>
          <w:color w:val="000000"/>
          <w:szCs w:val="24"/>
        </w:rPr>
      </w:pPr>
      <w:r w:rsidRPr="00BB5CA1">
        <w:rPr>
          <w:rFonts w:ascii="Tahoma" w:hAnsi="Tahoma" w:cs="Tahoma"/>
          <w:color w:val="000000"/>
          <w:szCs w:val="24"/>
        </w:rPr>
        <w:t>U</w:t>
      </w:r>
      <w:r w:rsidR="004D20AB" w:rsidRPr="00BB5CA1">
        <w:rPr>
          <w:rFonts w:ascii="Tahoma" w:hAnsi="Tahoma" w:cs="Tahoma"/>
          <w:color w:val="000000"/>
          <w:szCs w:val="24"/>
        </w:rPr>
        <w:t>ne toux avec des crachats sanglants,</w:t>
      </w:r>
    </w:p>
    <w:p w14:paraId="275EA984" w14:textId="6402C050" w:rsidR="004D20AB" w:rsidRPr="00BB5CA1" w:rsidRDefault="00636BD5" w:rsidP="00BB5CA1">
      <w:pPr>
        <w:numPr>
          <w:ilvl w:val="0"/>
          <w:numId w:val="15"/>
        </w:numPr>
        <w:spacing w:after="45" w:line="331" w:lineRule="atLeast"/>
        <w:rPr>
          <w:rFonts w:ascii="Tahoma" w:hAnsi="Tahoma" w:cs="Tahoma"/>
          <w:color w:val="000000"/>
          <w:szCs w:val="24"/>
        </w:rPr>
      </w:pPr>
      <w:r w:rsidRPr="00BB5CA1">
        <w:rPr>
          <w:rFonts w:ascii="Tahoma" w:hAnsi="Tahoma" w:cs="Tahoma"/>
          <w:color w:val="000000"/>
          <w:szCs w:val="24"/>
        </w:rPr>
        <w:t>U</w:t>
      </w:r>
      <w:r w:rsidR="004D20AB" w:rsidRPr="00BB5CA1">
        <w:rPr>
          <w:rFonts w:ascii="Tahoma" w:hAnsi="Tahoma" w:cs="Tahoma"/>
          <w:color w:val="000000"/>
          <w:szCs w:val="24"/>
        </w:rPr>
        <w:t>ne transpiration excessive ou une peau moite ou bleuâtre.</w:t>
      </w:r>
    </w:p>
    <w:p w14:paraId="7599EDC3" w14:textId="77777777" w:rsidR="004D20AB" w:rsidRPr="00BB5CA1" w:rsidRDefault="004D20AB" w:rsidP="00BB5CA1">
      <w:pPr>
        <w:pStyle w:val="NormalWeb"/>
        <w:spacing w:before="360" w:beforeAutospacing="0" w:after="360" w:afterAutospacing="0"/>
        <w:jc w:val="both"/>
        <w:rPr>
          <w:rFonts w:ascii="Tahoma" w:hAnsi="Tahoma" w:cs="Tahoma"/>
          <w:color w:val="000000"/>
        </w:rPr>
      </w:pPr>
      <w:r w:rsidRPr="00BB5CA1">
        <w:rPr>
          <w:rFonts w:ascii="Tahoma" w:hAnsi="Tahoma" w:cs="Tahoma"/>
          <w:color w:val="000000"/>
        </w:rPr>
        <w:t xml:space="preserve">Certaines règles doivent être appliquées avant la mise en route d'un traitement de </w:t>
      </w:r>
      <w:proofErr w:type="gramStart"/>
      <w:r w:rsidRPr="00BB5CA1">
        <w:rPr>
          <w:rFonts w:ascii="Tahoma" w:hAnsi="Tahoma" w:cs="Tahoma"/>
          <w:color w:val="000000"/>
        </w:rPr>
        <w:t>fond ,</w:t>
      </w:r>
      <w:proofErr w:type="gramEnd"/>
      <w:r w:rsidRPr="00BB5CA1">
        <w:rPr>
          <w:rFonts w:ascii="Tahoma" w:hAnsi="Tahoma" w:cs="Tahoma"/>
          <w:color w:val="000000"/>
        </w:rPr>
        <w:t xml:space="preserve"> car celui-ci est immunosuppresseur et contre-indiqué en cas de grossesse :</w:t>
      </w:r>
    </w:p>
    <w:p w14:paraId="2D43569D" w14:textId="76197598" w:rsidR="004D20AB" w:rsidRPr="00BB5CA1" w:rsidRDefault="00636BD5" w:rsidP="00BB5CA1">
      <w:pPr>
        <w:numPr>
          <w:ilvl w:val="0"/>
          <w:numId w:val="16"/>
        </w:numPr>
        <w:spacing w:after="45" w:line="331" w:lineRule="atLeast"/>
        <w:rPr>
          <w:rFonts w:ascii="Tahoma" w:hAnsi="Tahoma" w:cs="Tahoma"/>
          <w:color w:val="000000"/>
          <w:szCs w:val="24"/>
        </w:rPr>
      </w:pPr>
      <w:r w:rsidRPr="00BB5CA1">
        <w:rPr>
          <w:rFonts w:ascii="Tahoma" w:hAnsi="Tahoma" w:cs="Tahoma"/>
          <w:color w:val="000000"/>
          <w:szCs w:val="24"/>
        </w:rPr>
        <w:t>P</w:t>
      </w:r>
      <w:r w:rsidR="004D20AB" w:rsidRPr="00BB5CA1">
        <w:rPr>
          <w:rFonts w:ascii="Tahoma" w:hAnsi="Tahoma" w:cs="Tahoma"/>
          <w:color w:val="000000"/>
          <w:szCs w:val="24"/>
        </w:rPr>
        <w:t>rescription d'une </w:t>
      </w:r>
      <w:hyperlink r:id="rId26" w:history="1">
        <w:r w:rsidR="004D20AB" w:rsidRPr="00BB5CA1">
          <w:rPr>
            <w:rStyle w:val="Lienhypertexte"/>
            <w:rFonts w:ascii="Tahoma" w:hAnsi="Tahoma" w:cs="Tahoma"/>
            <w:color w:val="005DA8"/>
            <w:szCs w:val="24"/>
          </w:rPr>
          <w:t>contraception</w:t>
        </w:r>
      </w:hyperlink>
      <w:r w:rsidR="004D20AB" w:rsidRPr="00BB5CA1">
        <w:rPr>
          <w:rFonts w:ascii="Tahoma" w:hAnsi="Tahoma" w:cs="Tahoma"/>
          <w:color w:val="000000"/>
          <w:szCs w:val="24"/>
        </w:rPr>
        <w:t> efficace chez une femme en âge de procréer ;</w:t>
      </w:r>
    </w:p>
    <w:p w14:paraId="0B5E99C8" w14:textId="76CE04E0" w:rsidR="004D20AB" w:rsidRPr="00BB5CA1" w:rsidRDefault="00636BD5" w:rsidP="00BB5CA1">
      <w:pPr>
        <w:numPr>
          <w:ilvl w:val="0"/>
          <w:numId w:val="16"/>
        </w:numPr>
        <w:spacing w:after="45" w:line="331" w:lineRule="atLeast"/>
        <w:rPr>
          <w:rFonts w:ascii="Tahoma" w:hAnsi="Tahoma" w:cs="Tahoma"/>
          <w:color w:val="000000"/>
          <w:szCs w:val="24"/>
        </w:rPr>
      </w:pPr>
      <w:r w:rsidRPr="00BB5CA1">
        <w:rPr>
          <w:rFonts w:ascii="Tahoma" w:hAnsi="Tahoma" w:cs="Tahoma"/>
          <w:color w:val="000000"/>
          <w:szCs w:val="24"/>
        </w:rPr>
        <w:t>M</w:t>
      </w:r>
      <w:r w:rsidR="004D20AB" w:rsidRPr="00BB5CA1">
        <w:rPr>
          <w:rFonts w:ascii="Tahoma" w:hAnsi="Tahoma" w:cs="Tahoma"/>
          <w:color w:val="000000"/>
          <w:szCs w:val="24"/>
        </w:rPr>
        <w:t>ise à jour des </w:t>
      </w:r>
      <w:hyperlink r:id="rId27" w:history="1">
        <w:r w:rsidR="004D20AB" w:rsidRPr="00BB5CA1">
          <w:rPr>
            <w:rStyle w:val="Lienhypertexte"/>
            <w:rFonts w:ascii="Tahoma" w:hAnsi="Tahoma" w:cs="Tahoma"/>
            <w:color w:val="005DA8"/>
            <w:szCs w:val="24"/>
          </w:rPr>
          <w:t>vaccinations</w:t>
        </w:r>
      </w:hyperlink>
      <w:r w:rsidR="004D20AB" w:rsidRPr="00BB5CA1">
        <w:rPr>
          <w:rFonts w:ascii="Tahoma" w:hAnsi="Tahoma" w:cs="Tahoma"/>
          <w:color w:val="000000"/>
          <w:szCs w:val="24"/>
        </w:rPr>
        <w:t> ;</w:t>
      </w:r>
    </w:p>
    <w:p w14:paraId="473E51D7" w14:textId="380F61A6" w:rsidR="004D20AB" w:rsidRPr="00BB5CA1" w:rsidRDefault="00636BD5" w:rsidP="00BB5CA1">
      <w:pPr>
        <w:numPr>
          <w:ilvl w:val="0"/>
          <w:numId w:val="16"/>
        </w:numPr>
        <w:spacing w:after="45" w:line="331" w:lineRule="atLeast"/>
        <w:rPr>
          <w:rFonts w:ascii="Tahoma" w:hAnsi="Tahoma" w:cs="Tahoma"/>
          <w:color w:val="000000"/>
          <w:szCs w:val="24"/>
        </w:rPr>
      </w:pPr>
      <w:r w:rsidRPr="00BB5CA1">
        <w:rPr>
          <w:rFonts w:ascii="Tahoma" w:hAnsi="Tahoma" w:cs="Tahoma"/>
          <w:color w:val="000000"/>
          <w:szCs w:val="24"/>
        </w:rPr>
        <w:t>R</w:t>
      </w:r>
      <w:r w:rsidR="004D20AB" w:rsidRPr="00BB5CA1">
        <w:rPr>
          <w:rFonts w:ascii="Tahoma" w:hAnsi="Tahoma" w:cs="Tahoma"/>
          <w:color w:val="000000"/>
          <w:szCs w:val="24"/>
        </w:rPr>
        <w:t>echerche de foyers infectieux ; en particulier, la recherche d'une </w:t>
      </w:r>
      <w:hyperlink r:id="rId28" w:history="1">
        <w:r w:rsidR="004D20AB" w:rsidRPr="00BB5CA1">
          <w:rPr>
            <w:rStyle w:val="Lienhypertexte"/>
            <w:rFonts w:ascii="Tahoma" w:hAnsi="Tahoma" w:cs="Tahoma"/>
            <w:color w:val="005DA8"/>
            <w:szCs w:val="24"/>
          </w:rPr>
          <w:t>tuberculose</w:t>
        </w:r>
      </w:hyperlink>
      <w:r w:rsidR="004D20AB" w:rsidRPr="00BB5CA1">
        <w:rPr>
          <w:rFonts w:ascii="Tahoma" w:hAnsi="Tahoma" w:cs="Tahoma"/>
          <w:color w:val="000000"/>
          <w:szCs w:val="24"/>
        </w:rPr>
        <w:t> latente ;</w:t>
      </w:r>
    </w:p>
    <w:p w14:paraId="3CD68A2F" w14:textId="21F20794" w:rsidR="004D20AB" w:rsidRPr="00BB5CA1" w:rsidRDefault="00906C1D" w:rsidP="00BB5CA1">
      <w:pPr>
        <w:numPr>
          <w:ilvl w:val="0"/>
          <w:numId w:val="16"/>
        </w:numPr>
        <w:spacing w:after="45" w:line="331" w:lineRule="atLeast"/>
        <w:rPr>
          <w:rFonts w:ascii="Tahoma" w:hAnsi="Tahoma" w:cs="Tahoma"/>
          <w:color w:val="000000"/>
          <w:szCs w:val="24"/>
        </w:rPr>
      </w:pPr>
      <w:hyperlink r:id="rId29" w:history="1">
        <w:r w:rsidR="00636BD5" w:rsidRPr="00BB5CA1">
          <w:rPr>
            <w:rStyle w:val="Lienhypertexte"/>
            <w:rFonts w:ascii="Tahoma" w:hAnsi="Tahoma" w:cs="Tahoma"/>
            <w:color w:val="005DA8"/>
            <w:szCs w:val="24"/>
          </w:rPr>
          <w:t>B</w:t>
        </w:r>
        <w:r w:rsidR="004D20AB" w:rsidRPr="00BB5CA1">
          <w:rPr>
            <w:rStyle w:val="Lienhypertexte"/>
            <w:rFonts w:ascii="Tahoma" w:hAnsi="Tahoma" w:cs="Tahoma"/>
            <w:color w:val="005DA8"/>
            <w:szCs w:val="24"/>
          </w:rPr>
          <w:t>ilan biologique sanguin</w:t>
        </w:r>
      </w:hyperlink>
      <w:r w:rsidR="004D20AB" w:rsidRPr="00BB5CA1">
        <w:rPr>
          <w:rFonts w:ascii="Tahoma" w:hAnsi="Tahoma" w:cs="Tahoma"/>
          <w:color w:val="000000"/>
          <w:szCs w:val="24"/>
        </w:rPr>
        <w:t> : numération formule sanguine, bilan inflammatoire, bilan hépatique, bilan rénal.</w:t>
      </w:r>
    </w:p>
    <w:p w14:paraId="0D800831" w14:textId="77777777" w:rsidR="004D20AB" w:rsidRPr="00BB5CA1" w:rsidRDefault="004D20AB" w:rsidP="00BB5CA1">
      <w:pPr>
        <w:pStyle w:val="NormalWeb"/>
        <w:spacing w:before="360" w:beforeAutospacing="0" w:after="360" w:afterAutospacing="0"/>
        <w:jc w:val="both"/>
        <w:rPr>
          <w:rFonts w:ascii="Tahoma" w:hAnsi="Tahoma" w:cs="Tahoma"/>
          <w:color w:val="000000"/>
        </w:rPr>
      </w:pPr>
      <w:r w:rsidRPr="00BB5CA1">
        <w:rPr>
          <w:rFonts w:ascii="Tahoma" w:hAnsi="Tahoma" w:cs="Tahoma"/>
          <w:color w:val="000000"/>
        </w:rPr>
        <w:t>Consulter le site de la </w:t>
      </w:r>
      <w:hyperlink r:id="rId30" w:tgtFrame="_blank" w:tooltip="Site Société Française de Rhumatologie (nouvelle fenêtre)" w:history="1">
        <w:r w:rsidRPr="00BB5CA1">
          <w:rPr>
            <w:rStyle w:val="Lienhypertexte"/>
            <w:rFonts w:ascii="Tahoma" w:eastAsiaTheme="majorEastAsia" w:hAnsi="Tahoma" w:cs="Tahoma"/>
            <w:color w:val="005DA8"/>
            <w:bdr w:val="none" w:sz="0" w:space="0" w:color="auto" w:frame="1"/>
          </w:rPr>
          <w:t>Société Française de Rhumatologie</w:t>
        </w:r>
      </w:hyperlink>
      <w:r w:rsidRPr="00BB5CA1">
        <w:rPr>
          <w:rFonts w:ascii="Tahoma" w:hAnsi="Tahoma" w:cs="Tahoma"/>
          <w:color w:val="000000"/>
        </w:rPr>
        <w:t> pour en savoir plus sur les traitements de fond de la polyarthrite rhumatoïde</w:t>
      </w:r>
    </w:p>
    <w:p w14:paraId="03C6EE7C" w14:textId="45D2E2AB" w:rsidR="004D20AB" w:rsidRPr="00BB5CA1" w:rsidRDefault="004D20AB" w:rsidP="00BB5CA1">
      <w:pPr>
        <w:spacing w:before="240"/>
        <w:jc w:val="left"/>
        <w:rPr>
          <w:rFonts w:ascii="Tahoma" w:hAnsi="Tahoma" w:cs="Tahoma"/>
          <w:smallCaps/>
          <w:sz w:val="32"/>
          <w:szCs w:val="28"/>
          <w:lang w:eastAsia="fr-FR"/>
        </w:rPr>
      </w:pPr>
      <w:r w:rsidRPr="00BB5CA1">
        <w:rPr>
          <w:rFonts w:ascii="Tahoma" w:hAnsi="Tahoma" w:cs="Tahoma"/>
          <w:smallCaps/>
          <w:sz w:val="32"/>
          <w:szCs w:val="28"/>
          <w:lang w:eastAsia="fr-FR"/>
        </w:rPr>
        <w:t xml:space="preserve">Des </w:t>
      </w:r>
      <w:r w:rsidR="00BB5CA1">
        <w:rPr>
          <w:rFonts w:ascii="Tahoma" w:hAnsi="Tahoma" w:cs="Tahoma"/>
          <w:smallCaps/>
          <w:sz w:val="32"/>
          <w:szCs w:val="28"/>
          <w:lang w:eastAsia="fr-FR"/>
        </w:rPr>
        <w:t>T</w:t>
      </w:r>
      <w:r w:rsidRPr="00BB5CA1">
        <w:rPr>
          <w:rFonts w:ascii="Tahoma" w:hAnsi="Tahoma" w:cs="Tahoma"/>
          <w:smallCaps/>
          <w:sz w:val="32"/>
          <w:szCs w:val="28"/>
          <w:lang w:eastAsia="fr-FR"/>
        </w:rPr>
        <w:t xml:space="preserve">raitements </w:t>
      </w:r>
      <w:r w:rsidR="00BB5CA1">
        <w:rPr>
          <w:rFonts w:ascii="Tahoma" w:hAnsi="Tahoma" w:cs="Tahoma"/>
          <w:smallCaps/>
          <w:sz w:val="32"/>
          <w:szCs w:val="28"/>
          <w:lang w:eastAsia="fr-FR"/>
        </w:rPr>
        <w:t>L</w:t>
      </w:r>
      <w:r w:rsidRPr="00BB5CA1">
        <w:rPr>
          <w:rFonts w:ascii="Tahoma" w:hAnsi="Tahoma" w:cs="Tahoma"/>
          <w:smallCaps/>
          <w:sz w:val="32"/>
          <w:szCs w:val="28"/>
          <w:lang w:eastAsia="fr-FR"/>
        </w:rPr>
        <w:t xml:space="preserve">ocaux pour </w:t>
      </w:r>
      <w:r w:rsidR="00BB5CA1">
        <w:rPr>
          <w:rFonts w:ascii="Tahoma" w:hAnsi="Tahoma" w:cs="Tahoma"/>
          <w:smallCaps/>
          <w:sz w:val="32"/>
          <w:szCs w:val="28"/>
          <w:lang w:eastAsia="fr-FR"/>
        </w:rPr>
        <w:t>C</w:t>
      </w:r>
      <w:r w:rsidRPr="00BB5CA1">
        <w:rPr>
          <w:rFonts w:ascii="Tahoma" w:hAnsi="Tahoma" w:cs="Tahoma"/>
          <w:smallCaps/>
          <w:sz w:val="32"/>
          <w:szCs w:val="28"/>
          <w:lang w:eastAsia="fr-FR"/>
        </w:rPr>
        <w:t>almer l’</w:t>
      </w:r>
      <w:r w:rsidRPr="00BB5CA1">
        <w:rPr>
          <w:rFonts w:ascii="Tahoma" w:hAnsi="Tahoma" w:cs="Tahoma"/>
          <w:caps/>
          <w:sz w:val="32"/>
          <w:szCs w:val="28"/>
          <w:lang w:eastAsia="fr-FR"/>
        </w:rPr>
        <w:t>i</w:t>
      </w:r>
      <w:r w:rsidRPr="00BB5CA1">
        <w:rPr>
          <w:rFonts w:ascii="Tahoma" w:hAnsi="Tahoma" w:cs="Tahoma"/>
          <w:smallCaps/>
          <w:sz w:val="32"/>
          <w:szCs w:val="28"/>
          <w:lang w:eastAsia="fr-FR"/>
        </w:rPr>
        <w:t xml:space="preserve">nflammation </w:t>
      </w:r>
      <w:r w:rsidRPr="00BB5CA1">
        <w:rPr>
          <w:rFonts w:ascii="Tahoma" w:hAnsi="Tahoma" w:cs="Tahoma"/>
          <w:caps/>
          <w:sz w:val="32"/>
          <w:szCs w:val="28"/>
          <w:lang w:eastAsia="fr-FR"/>
        </w:rPr>
        <w:t>a</w:t>
      </w:r>
      <w:r w:rsidRPr="00BB5CA1">
        <w:rPr>
          <w:rFonts w:ascii="Tahoma" w:hAnsi="Tahoma" w:cs="Tahoma"/>
          <w:smallCaps/>
          <w:sz w:val="32"/>
          <w:szCs w:val="28"/>
          <w:lang w:eastAsia="fr-FR"/>
        </w:rPr>
        <w:t>rticulaire</w:t>
      </w:r>
    </w:p>
    <w:p w14:paraId="01B7C4BF" w14:textId="77777777" w:rsidR="004D20AB" w:rsidRPr="00BB5CA1" w:rsidRDefault="004D20AB" w:rsidP="00BB5CA1">
      <w:pPr>
        <w:pStyle w:val="NormalWeb"/>
        <w:spacing w:before="360" w:beforeAutospacing="0" w:after="360" w:afterAutospacing="0"/>
        <w:jc w:val="both"/>
        <w:rPr>
          <w:rFonts w:ascii="Tahoma" w:hAnsi="Tahoma" w:cs="Tahoma"/>
          <w:color w:val="000000"/>
        </w:rPr>
      </w:pPr>
      <w:r w:rsidRPr="00BB5CA1">
        <w:rPr>
          <w:rFonts w:ascii="Tahoma" w:hAnsi="Tahoma" w:cs="Tahoma"/>
          <w:color w:val="000000"/>
        </w:rPr>
        <w:t>Des infiltrations articulaires de corticoïdes et des synoviorthèses (destruction ou abrasion de la membrane synoviale par injection d'un produit) sont parfois nécessaires pour certaines articulations pour calmer la douleur et l'inflammation.</w:t>
      </w:r>
    </w:p>
    <w:p w14:paraId="2B70615B" w14:textId="77777777" w:rsidR="00BB5CA1" w:rsidRDefault="004D20AB" w:rsidP="00BB5CA1">
      <w:pPr>
        <w:spacing w:before="240"/>
        <w:jc w:val="left"/>
        <w:rPr>
          <w:rFonts w:ascii="Tahoma" w:hAnsi="Tahoma" w:cs="Tahoma"/>
          <w:smallCaps/>
          <w:sz w:val="32"/>
          <w:szCs w:val="28"/>
          <w:lang w:eastAsia="fr-FR"/>
        </w:rPr>
      </w:pPr>
      <w:r w:rsidRPr="00BB5CA1">
        <w:rPr>
          <w:rFonts w:ascii="Tahoma" w:hAnsi="Tahoma" w:cs="Tahoma"/>
          <w:smallCaps/>
          <w:sz w:val="32"/>
          <w:szCs w:val="28"/>
          <w:lang w:eastAsia="fr-FR"/>
        </w:rPr>
        <w:t>LE T</w:t>
      </w:r>
      <w:r w:rsidR="00BB5CA1">
        <w:rPr>
          <w:rFonts w:ascii="Tahoma" w:hAnsi="Tahoma" w:cs="Tahoma"/>
          <w:smallCaps/>
          <w:sz w:val="32"/>
          <w:szCs w:val="28"/>
          <w:lang w:eastAsia="fr-FR"/>
        </w:rPr>
        <w:t xml:space="preserve">raitement Chirurgical de la Polyarthrite Rhumatoïde </w:t>
      </w:r>
    </w:p>
    <w:p w14:paraId="4256E204" w14:textId="690978E9" w:rsidR="004D20AB" w:rsidRPr="00BB5CA1" w:rsidRDefault="004D20AB" w:rsidP="00A23153">
      <w:pPr>
        <w:spacing w:before="240"/>
        <w:rPr>
          <w:rFonts w:ascii="Tahoma" w:hAnsi="Tahoma" w:cs="Tahoma"/>
          <w:color w:val="000000"/>
          <w:szCs w:val="24"/>
        </w:rPr>
      </w:pPr>
      <w:r w:rsidRPr="00BB5CA1">
        <w:rPr>
          <w:rFonts w:ascii="Tahoma" w:hAnsi="Tahoma" w:cs="Tahoma"/>
          <w:color w:val="000000"/>
          <w:szCs w:val="24"/>
        </w:rPr>
        <w:t>La décision d’une intervention sur une articulation est prise par l’équipe médicale pluridisciplinaire, en accord avec le patient.</w:t>
      </w:r>
    </w:p>
    <w:p w14:paraId="1A297C23" w14:textId="77777777" w:rsidR="004D20AB" w:rsidRPr="00BB5CA1" w:rsidRDefault="004D20AB" w:rsidP="00A23153">
      <w:pPr>
        <w:pStyle w:val="NormalWeb"/>
        <w:spacing w:before="360" w:beforeAutospacing="0" w:after="360" w:afterAutospacing="0"/>
        <w:jc w:val="both"/>
        <w:rPr>
          <w:rFonts w:ascii="Tahoma" w:hAnsi="Tahoma" w:cs="Tahoma"/>
          <w:color w:val="000000"/>
        </w:rPr>
      </w:pPr>
      <w:r w:rsidRPr="00BB5CA1">
        <w:rPr>
          <w:rFonts w:ascii="Tahoma" w:hAnsi="Tahoma" w:cs="Tahoma"/>
          <w:color w:val="000000"/>
        </w:rPr>
        <w:t>Des interventions chirurgicales sont parfois nécessaires au cours de l’évolution de la polyarthrite rhumatoïde :</w:t>
      </w:r>
    </w:p>
    <w:p w14:paraId="448C0589" w14:textId="689C62EA" w:rsidR="004D20AB" w:rsidRPr="00BB5CA1" w:rsidRDefault="00BB5CA1" w:rsidP="00A23153">
      <w:pPr>
        <w:numPr>
          <w:ilvl w:val="0"/>
          <w:numId w:val="17"/>
        </w:numPr>
        <w:spacing w:after="45" w:line="331" w:lineRule="atLeast"/>
        <w:rPr>
          <w:rFonts w:ascii="Tahoma" w:hAnsi="Tahoma" w:cs="Tahoma"/>
          <w:color w:val="000000"/>
          <w:szCs w:val="24"/>
        </w:rPr>
      </w:pPr>
      <w:r w:rsidRPr="00BB5CA1">
        <w:rPr>
          <w:rFonts w:ascii="Tahoma" w:hAnsi="Tahoma" w:cs="Tahoma"/>
          <w:color w:val="000000"/>
          <w:szCs w:val="24"/>
        </w:rPr>
        <w:t>U</w:t>
      </w:r>
      <w:r w:rsidR="004D20AB" w:rsidRPr="00BB5CA1">
        <w:rPr>
          <w:rFonts w:ascii="Tahoma" w:hAnsi="Tahoma" w:cs="Tahoma"/>
          <w:color w:val="000000"/>
          <w:szCs w:val="24"/>
        </w:rPr>
        <w:t>ne synovectomie (ablation partielle ou totale de la membrane synoviale) par </w:t>
      </w:r>
      <w:hyperlink r:id="rId31" w:history="1">
        <w:r w:rsidR="004D20AB" w:rsidRPr="00BB5CA1">
          <w:rPr>
            <w:rStyle w:val="Lienhypertexte"/>
            <w:rFonts w:ascii="Tahoma" w:hAnsi="Tahoma" w:cs="Tahoma"/>
            <w:color w:val="005DA8"/>
            <w:szCs w:val="24"/>
          </w:rPr>
          <w:t>arthroscopie</w:t>
        </w:r>
      </w:hyperlink>
      <w:r w:rsidR="004D20AB" w:rsidRPr="00BB5CA1">
        <w:rPr>
          <w:rFonts w:ascii="Tahoma" w:hAnsi="Tahoma" w:cs="Tahoma"/>
          <w:color w:val="000000"/>
          <w:szCs w:val="24"/>
        </w:rPr>
        <w:t> pour prévenir la destruction articulaire lorsque le traitement médical est insuffisant ;</w:t>
      </w:r>
    </w:p>
    <w:p w14:paraId="4ABD22CC" w14:textId="686FE744" w:rsidR="004D20AB" w:rsidRPr="00BB5CA1" w:rsidRDefault="00BB5CA1" w:rsidP="00A23153">
      <w:pPr>
        <w:numPr>
          <w:ilvl w:val="0"/>
          <w:numId w:val="17"/>
        </w:numPr>
        <w:spacing w:after="45" w:line="331" w:lineRule="atLeast"/>
        <w:rPr>
          <w:rFonts w:ascii="Tahoma" w:hAnsi="Tahoma" w:cs="Tahoma"/>
          <w:color w:val="000000"/>
          <w:szCs w:val="24"/>
        </w:rPr>
      </w:pPr>
      <w:r w:rsidRPr="00BB5CA1">
        <w:rPr>
          <w:rFonts w:ascii="Tahoma" w:hAnsi="Tahoma" w:cs="Tahoma"/>
          <w:color w:val="000000"/>
          <w:szCs w:val="24"/>
        </w:rPr>
        <w:t>U</w:t>
      </w:r>
      <w:r w:rsidR="004D20AB" w:rsidRPr="00BB5CA1">
        <w:rPr>
          <w:rFonts w:ascii="Tahoma" w:hAnsi="Tahoma" w:cs="Tahoma"/>
          <w:color w:val="000000"/>
          <w:szCs w:val="24"/>
        </w:rPr>
        <w:t>ne pose d'une prothèse de hanche, de genou lorsque l'articulation est détruite ;</w:t>
      </w:r>
    </w:p>
    <w:p w14:paraId="54ECD7A1" w14:textId="5E5D7E4D" w:rsidR="004D20AB" w:rsidRPr="00BB5CA1" w:rsidRDefault="00BB5CA1" w:rsidP="00A23153">
      <w:pPr>
        <w:numPr>
          <w:ilvl w:val="0"/>
          <w:numId w:val="17"/>
        </w:numPr>
        <w:spacing w:after="45" w:line="331" w:lineRule="atLeast"/>
        <w:rPr>
          <w:rFonts w:ascii="Tahoma" w:hAnsi="Tahoma" w:cs="Tahoma"/>
          <w:color w:val="000000"/>
          <w:szCs w:val="24"/>
        </w:rPr>
      </w:pPr>
      <w:r w:rsidRPr="00BB5CA1">
        <w:rPr>
          <w:rFonts w:ascii="Tahoma" w:hAnsi="Tahoma" w:cs="Tahoma"/>
          <w:color w:val="000000"/>
          <w:szCs w:val="24"/>
        </w:rPr>
        <w:t>U</w:t>
      </w:r>
      <w:r w:rsidR="004D20AB" w:rsidRPr="00BB5CA1">
        <w:rPr>
          <w:rFonts w:ascii="Tahoma" w:hAnsi="Tahoma" w:cs="Tahoma"/>
          <w:color w:val="000000"/>
          <w:szCs w:val="24"/>
        </w:rPr>
        <w:t>ne arthrodèse arthroscopique ou chirurgicale (fixation de l'articulation) lorsqu'une arthroplastie est difficilement réalisable (poignet, cheville, arrière-pied).</w:t>
      </w:r>
    </w:p>
    <w:p w14:paraId="17972B90" w14:textId="43C348D5" w:rsidR="00BB5CA1" w:rsidRDefault="00BB5CA1" w:rsidP="00BB5CA1">
      <w:pPr>
        <w:spacing w:before="240"/>
        <w:jc w:val="left"/>
        <w:rPr>
          <w:rFonts w:ascii="Tahoma" w:hAnsi="Tahoma" w:cs="Tahoma"/>
          <w:smallCaps/>
          <w:sz w:val="32"/>
          <w:szCs w:val="28"/>
          <w:lang w:eastAsia="fr-FR"/>
        </w:rPr>
      </w:pPr>
      <w:r>
        <w:rPr>
          <w:rFonts w:ascii="Tahoma" w:hAnsi="Tahoma" w:cs="Tahoma"/>
          <w:noProof/>
          <w:color w:val="000000"/>
          <w:szCs w:val="24"/>
        </w:rPr>
        <mc:AlternateContent>
          <mc:Choice Requires="wps">
            <w:drawing>
              <wp:anchor distT="0" distB="0" distL="114300" distR="114300" simplePos="0" relativeHeight="251668480" behindDoc="0" locked="0" layoutInCell="1" allowOverlap="1" wp14:anchorId="03DB92FC" wp14:editId="606AF399">
                <wp:simplePos x="0" y="0"/>
                <wp:positionH relativeFrom="column">
                  <wp:posOffset>-85299</wp:posOffset>
                </wp:positionH>
                <wp:positionV relativeFrom="paragraph">
                  <wp:posOffset>38100</wp:posOffset>
                </wp:positionV>
                <wp:extent cx="6554364" cy="586333"/>
                <wp:effectExtent l="0" t="0" r="18415" b="23495"/>
                <wp:wrapNone/>
                <wp:docPr id="16" name="Rectangle 16"/>
                <wp:cNvGraphicFramePr/>
                <a:graphic xmlns:a="http://schemas.openxmlformats.org/drawingml/2006/main">
                  <a:graphicData uri="http://schemas.microsoft.com/office/word/2010/wordprocessingShape">
                    <wps:wsp>
                      <wps:cNvSpPr/>
                      <wps:spPr>
                        <a:xfrm>
                          <a:off x="0" y="0"/>
                          <a:ext cx="6554364" cy="58633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0FF4751" w14:textId="77777777" w:rsidR="00BB5CA1" w:rsidRPr="00BB5CA1" w:rsidRDefault="00BB5CA1" w:rsidP="00BB5CA1">
                            <w:pPr>
                              <w:spacing w:before="240"/>
                              <w:jc w:val="left"/>
                              <w:rPr>
                                <w:rFonts w:ascii="Tahoma" w:hAnsi="Tahoma" w:cs="Tahoma"/>
                                <w:smallCaps/>
                                <w:sz w:val="32"/>
                                <w:szCs w:val="28"/>
                                <w:lang w:eastAsia="fr-FR"/>
                              </w:rPr>
                            </w:pPr>
                            <w:r w:rsidRPr="00BB5CA1">
                              <w:rPr>
                                <w:rFonts w:ascii="Tahoma" w:hAnsi="Tahoma" w:cs="Tahoma"/>
                                <w:smallCaps/>
                                <w:sz w:val="32"/>
                                <w:szCs w:val="28"/>
                                <w:lang w:eastAsia="fr-FR"/>
                              </w:rPr>
                              <w:t>L</w:t>
                            </w:r>
                            <w:r>
                              <w:rPr>
                                <w:rFonts w:ascii="Tahoma" w:hAnsi="Tahoma" w:cs="Tahoma"/>
                                <w:smallCaps/>
                                <w:sz w:val="32"/>
                                <w:szCs w:val="28"/>
                                <w:lang w:eastAsia="fr-FR"/>
                              </w:rPr>
                              <w:t>a</w:t>
                            </w:r>
                            <w:r w:rsidRPr="00BB5CA1">
                              <w:rPr>
                                <w:rFonts w:ascii="Tahoma" w:hAnsi="Tahoma" w:cs="Tahoma"/>
                                <w:smallCaps/>
                                <w:sz w:val="32"/>
                                <w:szCs w:val="28"/>
                                <w:lang w:eastAsia="fr-FR"/>
                              </w:rPr>
                              <w:t xml:space="preserve"> </w:t>
                            </w:r>
                            <w:r>
                              <w:rPr>
                                <w:rFonts w:ascii="Tahoma" w:hAnsi="Tahoma" w:cs="Tahoma"/>
                                <w:smallCaps/>
                                <w:sz w:val="32"/>
                                <w:szCs w:val="28"/>
                                <w:lang w:eastAsia="fr-FR"/>
                              </w:rPr>
                              <w:t xml:space="preserve">Rééducation et les </w:t>
                            </w:r>
                            <w:r w:rsidRPr="00BB5CA1">
                              <w:rPr>
                                <w:rFonts w:ascii="Tahoma" w:hAnsi="Tahoma" w:cs="Tahoma"/>
                                <w:smallCaps/>
                                <w:sz w:val="32"/>
                                <w:szCs w:val="28"/>
                                <w:lang w:eastAsia="fr-FR"/>
                              </w:rPr>
                              <w:t>A</w:t>
                            </w:r>
                            <w:r>
                              <w:rPr>
                                <w:rFonts w:ascii="Tahoma" w:hAnsi="Tahoma" w:cs="Tahoma"/>
                                <w:smallCaps/>
                                <w:sz w:val="32"/>
                                <w:szCs w:val="28"/>
                                <w:lang w:eastAsia="fr-FR"/>
                              </w:rPr>
                              <w:t xml:space="preserve">utres </w:t>
                            </w:r>
                            <w:r w:rsidRPr="00BB5CA1">
                              <w:rPr>
                                <w:rFonts w:ascii="Tahoma" w:hAnsi="Tahoma" w:cs="Tahoma"/>
                                <w:smallCaps/>
                                <w:sz w:val="32"/>
                                <w:szCs w:val="28"/>
                                <w:lang w:eastAsia="fr-FR"/>
                              </w:rPr>
                              <w:t>A</w:t>
                            </w:r>
                            <w:r>
                              <w:rPr>
                                <w:rFonts w:ascii="Tahoma" w:hAnsi="Tahoma" w:cs="Tahoma"/>
                                <w:smallCaps/>
                                <w:sz w:val="32"/>
                                <w:szCs w:val="28"/>
                                <w:lang w:eastAsia="fr-FR"/>
                              </w:rPr>
                              <w:t>ides</w:t>
                            </w:r>
                            <w:r w:rsidRPr="00BB5CA1">
                              <w:rPr>
                                <w:rFonts w:ascii="Tahoma" w:hAnsi="Tahoma" w:cs="Tahoma"/>
                                <w:smallCaps/>
                                <w:sz w:val="32"/>
                                <w:szCs w:val="28"/>
                                <w:lang w:eastAsia="fr-FR"/>
                              </w:rPr>
                              <w:t xml:space="preserve"> </w:t>
                            </w:r>
                            <w:r>
                              <w:rPr>
                                <w:rFonts w:ascii="Tahoma" w:hAnsi="Tahoma" w:cs="Tahoma"/>
                                <w:smallCaps/>
                                <w:sz w:val="32"/>
                                <w:szCs w:val="28"/>
                                <w:lang w:eastAsia="fr-FR"/>
                              </w:rPr>
                              <w:t xml:space="preserve">en cas de </w:t>
                            </w:r>
                            <w:r w:rsidRPr="00BB5CA1">
                              <w:rPr>
                                <w:rFonts w:ascii="Tahoma" w:hAnsi="Tahoma" w:cs="Tahoma"/>
                                <w:smallCaps/>
                                <w:sz w:val="32"/>
                                <w:szCs w:val="28"/>
                                <w:lang w:eastAsia="fr-FR"/>
                              </w:rPr>
                              <w:t>P</w:t>
                            </w:r>
                            <w:r>
                              <w:rPr>
                                <w:rFonts w:ascii="Tahoma" w:hAnsi="Tahoma" w:cs="Tahoma"/>
                                <w:smallCaps/>
                                <w:sz w:val="32"/>
                                <w:szCs w:val="28"/>
                                <w:lang w:eastAsia="fr-FR"/>
                              </w:rPr>
                              <w:t>olyarthrite Rhumatoïde</w:t>
                            </w:r>
                          </w:p>
                          <w:p w14:paraId="6C01A25A" w14:textId="77777777" w:rsidR="00BB5CA1" w:rsidRDefault="00BB5CA1" w:rsidP="00BB5CA1">
                            <w:pPr>
                              <w:shd w:val="clear" w:color="auto" w:fill="FFFFFF"/>
                              <w:spacing w:before="36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DB92FC" id="Rectangle 16" o:spid="_x0000_s1030" style="position:absolute;margin-left:-6.7pt;margin-top:3pt;width:516.1pt;height:4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" fillcolor="white [3201]" strokecolor="white [3212]" strokeweight="1pt">
                <v:textbox>
                  <w:txbxContent>
                    <w:p w14:paraId="70FF4751" w14:textId="77777777" w:rsidR="00BB5CA1" w:rsidRPr="00BB5CA1" w:rsidRDefault="00BB5CA1" w:rsidP="00BB5CA1">
                      <w:pPr>
                        <w:spacing w:before="240"/>
                        <w:jc w:val="left"/>
                        <w:rPr>
                          <w:rFonts w:ascii="Tahoma" w:hAnsi="Tahoma" w:cs="Tahoma"/>
                          <w:smallCaps/>
                          <w:sz w:val="32"/>
                          <w:szCs w:val="28"/>
                          <w:lang w:eastAsia="fr-FR"/>
                        </w:rPr>
                      </w:pPr>
                      <w:r w:rsidRPr="00BB5CA1">
                        <w:rPr>
                          <w:rFonts w:ascii="Tahoma" w:hAnsi="Tahoma" w:cs="Tahoma"/>
                          <w:smallCaps/>
                          <w:sz w:val="32"/>
                          <w:szCs w:val="28"/>
                          <w:lang w:eastAsia="fr-FR"/>
                        </w:rPr>
                        <w:t>L</w:t>
                      </w:r>
                      <w:r>
                        <w:rPr>
                          <w:rFonts w:ascii="Tahoma" w:hAnsi="Tahoma" w:cs="Tahoma"/>
                          <w:smallCaps/>
                          <w:sz w:val="32"/>
                          <w:szCs w:val="28"/>
                          <w:lang w:eastAsia="fr-FR"/>
                        </w:rPr>
                        <w:t>a</w:t>
                      </w:r>
                      <w:r w:rsidRPr="00BB5CA1">
                        <w:rPr>
                          <w:rFonts w:ascii="Tahoma" w:hAnsi="Tahoma" w:cs="Tahoma"/>
                          <w:smallCaps/>
                          <w:sz w:val="32"/>
                          <w:szCs w:val="28"/>
                          <w:lang w:eastAsia="fr-FR"/>
                        </w:rPr>
                        <w:t xml:space="preserve"> </w:t>
                      </w:r>
                      <w:r>
                        <w:rPr>
                          <w:rFonts w:ascii="Tahoma" w:hAnsi="Tahoma" w:cs="Tahoma"/>
                          <w:smallCaps/>
                          <w:sz w:val="32"/>
                          <w:szCs w:val="28"/>
                          <w:lang w:eastAsia="fr-FR"/>
                        </w:rPr>
                        <w:t xml:space="preserve">Rééducation et les </w:t>
                      </w:r>
                      <w:r w:rsidRPr="00BB5CA1">
                        <w:rPr>
                          <w:rFonts w:ascii="Tahoma" w:hAnsi="Tahoma" w:cs="Tahoma"/>
                          <w:smallCaps/>
                          <w:sz w:val="32"/>
                          <w:szCs w:val="28"/>
                          <w:lang w:eastAsia="fr-FR"/>
                        </w:rPr>
                        <w:t>A</w:t>
                      </w:r>
                      <w:r>
                        <w:rPr>
                          <w:rFonts w:ascii="Tahoma" w:hAnsi="Tahoma" w:cs="Tahoma"/>
                          <w:smallCaps/>
                          <w:sz w:val="32"/>
                          <w:szCs w:val="28"/>
                          <w:lang w:eastAsia="fr-FR"/>
                        </w:rPr>
                        <w:t xml:space="preserve">utres </w:t>
                      </w:r>
                      <w:r w:rsidRPr="00BB5CA1">
                        <w:rPr>
                          <w:rFonts w:ascii="Tahoma" w:hAnsi="Tahoma" w:cs="Tahoma"/>
                          <w:smallCaps/>
                          <w:sz w:val="32"/>
                          <w:szCs w:val="28"/>
                          <w:lang w:eastAsia="fr-FR"/>
                        </w:rPr>
                        <w:t>A</w:t>
                      </w:r>
                      <w:r>
                        <w:rPr>
                          <w:rFonts w:ascii="Tahoma" w:hAnsi="Tahoma" w:cs="Tahoma"/>
                          <w:smallCaps/>
                          <w:sz w:val="32"/>
                          <w:szCs w:val="28"/>
                          <w:lang w:eastAsia="fr-FR"/>
                        </w:rPr>
                        <w:t>ides</w:t>
                      </w:r>
                      <w:r w:rsidRPr="00BB5CA1">
                        <w:rPr>
                          <w:rFonts w:ascii="Tahoma" w:hAnsi="Tahoma" w:cs="Tahoma"/>
                          <w:smallCaps/>
                          <w:sz w:val="32"/>
                          <w:szCs w:val="28"/>
                          <w:lang w:eastAsia="fr-FR"/>
                        </w:rPr>
                        <w:t xml:space="preserve"> </w:t>
                      </w:r>
                      <w:r>
                        <w:rPr>
                          <w:rFonts w:ascii="Tahoma" w:hAnsi="Tahoma" w:cs="Tahoma"/>
                          <w:smallCaps/>
                          <w:sz w:val="32"/>
                          <w:szCs w:val="28"/>
                          <w:lang w:eastAsia="fr-FR"/>
                        </w:rPr>
                        <w:t xml:space="preserve">en cas de </w:t>
                      </w:r>
                      <w:r w:rsidRPr="00BB5CA1">
                        <w:rPr>
                          <w:rFonts w:ascii="Tahoma" w:hAnsi="Tahoma" w:cs="Tahoma"/>
                          <w:smallCaps/>
                          <w:sz w:val="32"/>
                          <w:szCs w:val="28"/>
                          <w:lang w:eastAsia="fr-FR"/>
                        </w:rPr>
                        <w:t>P</w:t>
                      </w:r>
                      <w:r>
                        <w:rPr>
                          <w:rFonts w:ascii="Tahoma" w:hAnsi="Tahoma" w:cs="Tahoma"/>
                          <w:smallCaps/>
                          <w:sz w:val="32"/>
                          <w:szCs w:val="28"/>
                          <w:lang w:eastAsia="fr-FR"/>
                        </w:rPr>
                        <w:t>olyarthrite Rhumatoïde</w:t>
                      </w:r>
                    </w:p>
                    <w:p w14:paraId="6C01A25A" w14:textId="77777777" w:rsidR="00BB5CA1" w:rsidRDefault="00BB5CA1" w:rsidP="00BB5CA1">
                      <w:pPr>
                        <w:shd w:val="clear" w:color="auto" w:fill="FFFFFF"/>
                        <w:spacing w:before="360" w:line="240" w:lineRule="auto"/>
                        <w:jc w:val="center"/>
                      </w:pPr>
                    </w:p>
                  </w:txbxContent>
                </v:textbox>
              </v:rect>
            </w:pict>
          </mc:Fallback>
        </mc:AlternateContent>
      </w:r>
    </w:p>
    <w:p w14:paraId="6A16FDDC" w14:textId="3E45288D" w:rsidR="004D20AB" w:rsidRDefault="004D20AB" w:rsidP="00A23153">
      <w:pPr>
        <w:pStyle w:val="NormalWeb"/>
        <w:spacing w:before="360" w:beforeAutospacing="0" w:after="360" w:afterAutospacing="0"/>
        <w:jc w:val="both"/>
        <w:rPr>
          <w:rFonts w:ascii="Roboto" w:hAnsi="Roboto"/>
          <w:color w:val="000000"/>
          <w:sz w:val="26"/>
          <w:szCs w:val="26"/>
        </w:rPr>
      </w:pPr>
      <w:r>
        <w:rPr>
          <w:rFonts w:ascii="Roboto" w:hAnsi="Roboto"/>
          <w:color w:val="000000"/>
          <w:sz w:val="26"/>
          <w:szCs w:val="26"/>
        </w:rPr>
        <w:t xml:space="preserve">Des aides sont mises en place par l'équipe </w:t>
      </w:r>
      <w:proofErr w:type="spellStart"/>
      <w:r>
        <w:rPr>
          <w:rFonts w:ascii="Roboto" w:hAnsi="Roboto"/>
          <w:color w:val="000000"/>
          <w:sz w:val="26"/>
          <w:szCs w:val="26"/>
        </w:rPr>
        <w:t>pluri</w:t>
      </w:r>
      <w:r w:rsidR="00A23153">
        <w:rPr>
          <w:rFonts w:ascii="Roboto" w:hAnsi="Roboto"/>
          <w:color w:val="000000"/>
          <w:sz w:val="26"/>
          <w:szCs w:val="26"/>
        </w:rPr>
        <w:t>-</w:t>
      </w:r>
      <w:r>
        <w:rPr>
          <w:rFonts w:ascii="Roboto" w:hAnsi="Roboto"/>
          <w:color w:val="000000"/>
          <w:sz w:val="26"/>
          <w:szCs w:val="26"/>
        </w:rPr>
        <w:t>disciplinaire</w:t>
      </w:r>
      <w:proofErr w:type="spellEnd"/>
      <w:r>
        <w:rPr>
          <w:rFonts w:ascii="Roboto" w:hAnsi="Roboto"/>
          <w:color w:val="000000"/>
          <w:sz w:val="26"/>
          <w:szCs w:val="26"/>
        </w:rPr>
        <w:t>, selon les besoins de chaque personne.</w:t>
      </w:r>
    </w:p>
    <w:p w14:paraId="0F15E134" w14:textId="77777777" w:rsidR="004D20AB" w:rsidRPr="00A23153" w:rsidRDefault="004D20AB" w:rsidP="004D20AB">
      <w:pPr>
        <w:pStyle w:val="NormalWeb"/>
        <w:spacing w:before="360" w:beforeAutospacing="0" w:after="360" w:afterAutospacing="0"/>
        <w:rPr>
          <w:rFonts w:ascii="Tahoma" w:hAnsi="Tahoma" w:cs="Tahoma"/>
          <w:color w:val="000000"/>
        </w:rPr>
      </w:pPr>
      <w:r w:rsidRPr="00A23153">
        <w:rPr>
          <w:rFonts w:ascii="Tahoma" w:hAnsi="Tahoma" w:cs="Tahoma"/>
          <w:color w:val="000000"/>
        </w:rPr>
        <w:lastRenderedPageBreak/>
        <w:t>Elles peuvent comporter :</w:t>
      </w:r>
    </w:p>
    <w:p w14:paraId="556D3A2B" w14:textId="6D065DC7" w:rsidR="004D20AB" w:rsidRPr="00A23153" w:rsidRDefault="00A23153" w:rsidP="004D20AB">
      <w:pPr>
        <w:numPr>
          <w:ilvl w:val="0"/>
          <w:numId w:val="18"/>
        </w:numPr>
        <w:spacing w:after="45" w:line="331" w:lineRule="atLeast"/>
        <w:jc w:val="left"/>
        <w:rPr>
          <w:rFonts w:ascii="Tahoma" w:hAnsi="Tahoma" w:cs="Tahoma"/>
          <w:color w:val="000000"/>
          <w:szCs w:val="24"/>
        </w:rPr>
      </w:pPr>
      <w:r w:rsidRPr="00A23153">
        <w:rPr>
          <w:rFonts w:ascii="Tahoma" w:hAnsi="Tahoma" w:cs="Tahoma"/>
          <w:color w:val="000000"/>
          <w:szCs w:val="24"/>
        </w:rPr>
        <w:t>D</w:t>
      </w:r>
      <w:r w:rsidR="004D20AB" w:rsidRPr="00A23153">
        <w:rPr>
          <w:rFonts w:ascii="Tahoma" w:hAnsi="Tahoma" w:cs="Tahoma"/>
          <w:color w:val="000000"/>
          <w:szCs w:val="24"/>
        </w:rPr>
        <w:t>es séances de kinésithérapie, des programmes d'activité physique et, selon les cas, de balnéothérapie ;</w:t>
      </w:r>
    </w:p>
    <w:p w14:paraId="5A5D58E3" w14:textId="596C874D" w:rsidR="004D20AB" w:rsidRPr="00A23153" w:rsidRDefault="00A23153" w:rsidP="004D20AB">
      <w:pPr>
        <w:numPr>
          <w:ilvl w:val="0"/>
          <w:numId w:val="18"/>
        </w:numPr>
        <w:spacing w:after="45" w:line="331" w:lineRule="atLeast"/>
        <w:jc w:val="left"/>
        <w:rPr>
          <w:rFonts w:ascii="Tahoma" w:hAnsi="Tahoma" w:cs="Tahoma"/>
          <w:color w:val="000000"/>
          <w:szCs w:val="24"/>
        </w:rPr>
      </w:pPr>
      <w:r w:rsidRPr="00A23153">
        <w:rPr>
          <w:rFonts w:ascii="Tahoma" w:hAnsi="Tahoma" w:cs="Tahoma"/>
          <w:color w:val="000000"/>
          <w:szCs w:val="24"/>
        </w:rPr>
        <w:t>U</w:t>
      </w:r>
      <w:r w:rsidR="004D20AB" w:rsidRPr="00A23153">
        <w:rPr>
          <w:rFonts w:ascii="Tahoma" w:hAnsi="Tahoma" w:cs="Tahoma"/>
          <w:color w:val="000000"/>
          <w:szCs w:val="24"/>
        </w:rPr>
        <w:t>ne prise en charge en ergothérapie.</w:t>
      </w:r>
      <w:r w:rsidR="004D20AB" w:rsidRPr="00A23153">
        <w:rPr>
          <w:rFonts w:ascii="Tahoma" w:hAnsi="Tahoma" w:cs="Tahoma"/>
          <w:color w:val="000000"/>
          <w:szCs w:val="24"/>
        </w:rPr>
        <w:br/>
        <w:t>Elle vise à :</w:t>
      </w:r>
    </w:p>
    <w:p w14:paraId="4A27F16D" w14:textId="08D7B527" w:rsidR="004D20AB" w:rsidRPr="00A23153" w:rsidRDefault="00A23153" w:rsidP="004D20AB">
      <w:pPr>
        <w:numPr>
          <w:ilvl w:val="1"/>
          <w:numId w:val="18"/>
        </w:numPr>
        <w:spacing w:after="45" w:line="331" w:lineRule="atLeast"/>
        <w:ind w:left="1815"/>
        <w:jc w:val="left"/>
        <w:rPr>
          <w:rFonts w:ascii="Tahoma" w:hAnsi="Tahoma" w:cs="Tahoma"/>
          <w:color w:val="000000"/>
          <w:szCs w:val="24"/>
        </w:rPr>
      </w:pPr>
      <w:r w:rsidRPr="00A23153">
        <w:rPr>
          <w:rFonts w:ascii="Tahoma" w:hAnsi="Tahoma" w:cs="Tahoma"/>
          <w:color w:val="000000"/>
          <w:szCs w:val="24"/>
        </w:rPr>
        <w:t>A</w:t>
      </w:r>
      <w:r w:rsidR="004D20AB" w:rsidRPr="00A23153">
        <w:rPr>
          <w:rFonts w:ascii="Tahoma" w:hAnsi="Tahoma" w:cs="Tahoma"/>
          <w:color w:val="000000"/>
          <w:szCs w:val="24"/>
        </w:rPr>
        <w:t>pprendre les méthodes de protection des articulations pour prévenir les déformations (adaptation du geste, des ustensiles),</w:t>
      </w:r>
    </w:p>
    <w:p w14:paraId="7965D130" w14:textId="7FE73E65" w:rsidR="004D20AB" w:rsidRPr="00A23153" w:rsidRDefault="00A23153" w:rsidP="004D20AB">
      <w:pPr>
        <w:numPr>
          <w:ilvl w:val="1"/>
          <w:numId w:val="18"/>
        </w:numPr>
        <w:spacing w:after="45" w:line="331" w:lineRule="atLeast"/>
        <w:ind w:left="1815"/>
        <w:jc w:val="left"/>
        <w:rPr>
          <w:rFonts w:ascii="Tahoma" w:hAnsi="Tahoma" w:cs="Tahoma"/>
          <w:color w:val="000000"/>
          <w:szCs w:val="24"/>
        </w:rPr>
      </w:pPr>
      <w:r w:rsidRPr="00A23153">
        <w:rPr>
          <w:rFonts w:ascii="Tahoma" w:hAnsi="Tahoma" w:cs="Tahoma"/>
          <w:color w:val="000000"/>
          <w:szCs w:val="24"/>
        </w:rPr>
        <w:t>A</w:t>
      </w:r>
      <w:r w:rsidR="004D20AB" w:rsidRPr="00A23153">
        <w:rPr>
          <w:rFonts w:ascii="Tahoma" w:hAnsi="Tahoma" w:cs="Tahoma"/>
          <w:color w:val="000000"/>
          <w:szCs w:val="24"/>
        </w:rPr>
        <w:t>ménager le domicile et l'environnement (accessibilité de la cuisine et des sanitaires, moyens de déplacement au domicile et au niveau du poste de travail) ;</w:t>
      </w:r>
    </w:p>
    <w:p w14:paraId="52172289" w14:textId="4809A327" w:rsidR="004D20AB" w:rsidRPr="00A23153" w:rsidRDefault="00A23153" w:rsidP="004D20AB">
      <w:pPr>
        <w:numPr>
          <w:ilvl w:val="0"/>
          <w:numId w:val="18"/>
        </w:numPr>
        <w:spacing w:after="45" w:line="331" w:lineRule="atLeast"/>
        <w:jc w:val="left"/>
        <w:rPr>
          <w:rFonts w:ascii="Tahoma" w:hAnsi="Tahoma" w:cs="Tahoma"/>
          <w:color w:val="000000"/>
          <w:szCs w:val="24"/>
        </w:rPr>
      </w:pPr>
      <w:r w:rsidRPr="00A23153">
        <w:rPr>
          <w:rFonts w:ascii="Tahoma" w:hAnsi="Tahoma" w:cs="Tahoma"/>
          <w:color w:val="000000"/>
          <w:szCs w:val="24"/>
        </w:rPr>
        <w:t>L</w:t>
      </w:r>
      <w:r w:rsidR="004D20AB" w:rsidRPr="00A23153">
        <w:rPr>
          <w:rFonts w:ascii="Tahoma" w:hAnsi="Tahoma" w:cs="Tahoma"/>
          <w:color w:val="000000"/>
          <w:szCs w:val="24"/>
        </w:rPr>
        <w:t>'utilisation d'un appareillage (attelles pour prévenir les déformations et soulager les douleurs, chaussures orthopédiques, canne, etc.) dans certains cas ;</w:t>
      </w:r>
    </w:p>
    <w:p w14:paraId="5C94C499" w14:textId="76513F35" w:rsidR="004D20AB" w:rsidRDefault="00A23153" w:rsidP="004D20AB">
      <w:pPr>
        <w:numPr>
          <w:ilvl w:val="0"/>
          <w:numId w:val="18"/>
        </w:numPr>
        <w:spacing w:after="45" w:line="331" w:lineRule="atLeast"/>
        <w:jc w:val="left"/>
        <w:rPr>
          <w:rFonts w:ascii="Tahoma" w:hAnsi="Tahoma" w:cs="Tahoma"/>
          <w:color w:val="000000"/>
          <w:szCs w:val="24"/>
        </w:rPr>
      </w:pPr>
      <w:r w:rsidRPr="00A23153">
        <w:rPr>
          <w:rFonts w:ascii="Tahoma" w:hAnsi="Tahoma" w:cs="Tahoma"/>
          <w:color w:val="000000"/>
          <w:szCs w:val="24"/>
        </w:rPr>
        <w:t>S</w:t>
      </w:r>
      <w:r w:rsidR="004D20AB" w:rsidRPr="00A23153">
        <w:rPr>
          <w:rFonts w:ascii="Tahoma" w:hAnsi="Tahoma" w:cs="Tahoma"/>
          <w:color w:val="000000"/>
          <w:szCs w:val="24"/>
        </w:rPr>
        <w:t>i besoin, une aide psychologique.</w:t>
      </w:r>
    </w:p>
    <w:p w14:paraId="25F2C685" w14:textId="6DB6B64E" w:rsidR="00A23153" w:rsidRDefault="00A23153" w:rsidP="00A23153">
      <w:pPr>
        <w:spacing w:after="45" w:line="331" w:lineRule="atLeast"/>
        <w:jc w:val="left"/>
        <w:rPr>
          <w:rFonts w:ascii="Tahoma" w:hAnsi="Tahoma" w:cs="Tahoma"/>
          <w:color w:val="000000"/>
          <w:szCs w:val="24"/>
        </w:rPr>
      </w:pPr>
    </w:p>
    <w:p w14:paraId="0BBB1D69" w14:textId="77777777" w:rsidR="00A23153" w:rsidRDefault="00A23153">
      <w:pPr>
        <w:rPr>
          <w:rFonts w:ascii="Raleway" w:eastAsiaTheme="majorEastAsia" w:hAnsi="Raleway" w:cstheme="majorBidi"/>
          <w:color w:val="005DA8"/>
          <w:sz w:val="51"/>
          <w:szCs w:val="51"/>
        </w:rPr>
      </w:pPr>
      <w:r>
        <w:rPr>
          <w:rFonts w:ascii="Raleway" w:hAnsi="Raleway"/>
          <w:color w:val="005DA8"/>
          <w:sz w:val="51"/>
          <w:szCs w:val="51"/>
        </w:rPr>
        <w:br w:type="page"/>
      </w:r>
    </w:p>
    <w:p w14:paraId="6E2130D7" w14:textId="4FB5C7B4" w:rsidR="00A23153" w:rsidRPr="00A23153" w:rsidRDefault="00A23153" w:rsidP="00A23153">
      <w:pPr>
        <w:jc w:val="center"/>
        <w:rPr>
          <w:rFonts w:ascii="Tahoma" w:hAnsi="Tahoma" w:cs="Tahoma"/>
          <w:b/>
          <w:bCs w:val="0"/>
          <w:smallCaps/>
          <w:sz w:val="48"/>
        </w:rPr>
      </w:pPr>
      <w:r w:rsidRPr="00A23153">
        <w:rPr>
          <w:rFonts w:ascii="Tahoma" w:hAnsi="Tahoma" w:cs="Tahoma"/>
          <w:b/>
          <w:bCs w:val="0"/>
          <w:smallCaps/>
          <w:sz w:val="48"/>
        </w:rPr>
        <w:lastRenderedPageBreak/>
        <w:t>Vivre avec une polyarthrite rhumatoïde</w:t>
      </w:r>
    </w:p>
    <w:p w14:paraId="494BC668" w14:textId="77777777" w:rsidR="00A23153" w:rsidRPr="00A23153" w:rsidRDefault="00A23153" w:rsidP="00A23153">
      <w:pPr>
        <w:rPr>
          <w:rFonts w:ascii="Tahoma" w:hAnsi="Tahoma" w:cs="Tahoma"/>
          <w:color w:val="000000"/>
          <w:szCs w:val="24"/>
          <w:shd w:val="clear" w:color="auto" w:fill="FFFFFF"/>
        </w:rPr>
      </w:pPr>
      <w:r w:rsidRPr="00A23153">
        <w:rPr>
          <w:rFonts w:ascii="Tahoma" w:hAnsi="Tahoma" w:cs="Tahoma"/>
          <w:color w:val="000000"/>
          <w:szCs w:val="24"/>
          <w:shd w:val="clear" w:color="auto" w:fill="FFFFFF"/>
        </w:rPr>
        <w:t>Vous pouvez contribuer à votre bonne prise en charge en vous informant sur la polyarthrite rhumatoïde et en suivant bien les prescriptions de l’équipe médicale. En repérant certains signes d’alerte, vous éviterez aussi des complications. Des associations peuvent aussi vous aider au quotidien.</w:t>
      </w:r>
    </w:p>
    <w:p w14:paraId="7B077166" w14:textId="77777777" w:rsidR="00A23153" w:rsidRPr="003B3161" w:rsidRDefault="00A23153" w:rsidP="003B3161">
      <w:pPr>
        <w:spacing w:before="240"/>
        <w:jc w:val="left"/>
        <w:rPr>
          <w:rFonts w:ascii="Tahoma" w:hAnsi="Tahoma" w:cs="Tahoma"/>
          <w:smallCaps/>
          <w:sz w:val="32"/>
          <w:szCs w:val="28"/>
          <w:lang w:eastAsia="fr-FR"/>
        </w:rPr>
      </w:pPr>
      <w:r w:rsidRPr="003B3161">
        <w:rPr>
          <w:rFonts w:ascii="Tahoma" w:hAnsi="Tahoma" w:cs="Tahoma"/>
          <w:smallCaps/>
          <w:sz w:val="32"/>
          <w:szCs w:val="28"/>
          <w:lang w:eastAsia="fr-FR"/>
        </w:rPr>
        <w:t>LE SUIVI MÉDICAL DE LA POLYARTHRITE RHUMATOÏDE</w:t>
      </w:r>
    </w:p>
    <w:p w14:paraId="67964C4A" w14:textId="77777777" w:rsidR="00A23153" w:rsidRPr="003B3161" w:rsidRDefault="00A23153" w:rsidP="003B3161">
      <w:pPr>
        <w:rPr>
          <w:rFonts w:ascii="Tahoma" w:hAnsi="Tahoma" w:cs="Tahoma"/>
          <w:color w:val="000000"/>
          <w:szCs w:val="24"/>
          <w:shd w:val="clear" w:color="auto" w:fill="FFFFFF"/>
        </w:rPr>
      </w:pPr>
      <w:r w:rsidRPr="003B3161">
        <w:rPr>
          <w:rFonts w:ascii="Tahoma" w:hAnsi="Tahoma" w:cs="Tahoma"/>
          <w:color w:val="000000"/>
          <w:szCs w:val="24"/>
          <w:shd w:val="clear" w:color="auto" w:fill="FFFFFF"/>
        </w:rPr>
        <w:t>Le médecin traitant, en lien avec le rhumatologue, fixe le rythme des consultations de surveillance et des examens médicaux à réaliser. Le suivi médical permet à votre médecin d’adapter au mieux votre traitement.</w:t>
      </w:r>
    </w:p>
    <w:p w14:paraId="0BF9A501" w14:textId="77777777" w:rsidR="00A23153" w:rsidRPr="003B3161" w:rsidRDefault="00A23153" w:rsidP="003B3161">
      <w:pPr>
        <w:rPr>
          <w:rFonts w:ascii="Tahoma" w:hAnsi="Tahoma" w:cs="Tahoma"/>
          <w:color w:val="000000"/>
          <w:szCs w:val="24"/>
          <w:shd w:val="clear" w:color="auto" w:fill="FFFFFF"/>
        </w:rPr>
      </w:pPr>
      <w:r w:rsidRPr="003B3161">
        <w:rPr>
          <w:rFonts w:ascii="Tahoma" w:hAnsi="Tahoma" w:cs="Tahoma"/>
          <w:color w:val="000000"/>
          <w:szCs w:val="24"/>
          <w:shd w:val="clear" w:color="auto" w:fill="FFFFFF"/>
        </w:rPr>
        <w:t>Le médecin traitant, avec l'ensemble des professionnels de santé, peut mettre en place une éducation thérapeutique qui vous aidera à mieux connaître votre maladie et à mieux vivre avec elle.</w:t>
      </w:r>
    </w:p>
    <w:p w14:paraId="033BBCFB" w14:textId="77777777" w:rsidR="00A23153" w:rsidRPr="003B3161" w:rsidRDefault="00A23153" w:rsidP="00C754EC">
      <w:pPr>
        <w:rPr>
          <w:rFonts w:ascii="Tahoma" w:hAnsi="Tahoma" w:cs="Tahoma"/>
          <w:color w:val="000000"/>
          <w:szCs w:val="24"/>
          <w:shd w:val="clear" w:color="auto" w:fill="FFFFFF"/>
        </w:rPr>
      </w:pPr>
      <w:r w:rsidRPr="003B3161">
        <w:rPr>
          <w:rFonts w:ascii="Tahoma" w:hAnsi="Tahoma" w:cs="Tahoma"/>
          <w:color w:val="000000"/>
          <w:szCs w:val="24"/>
          <w:shd w:val="clear" w:color="auto" w:fill="FFFFFF"/>
        </w:rPr>
        <w:t>Pour une meilleure prise en charge, essayez d’appliquer les conseils suivants :</w:t>
      </w:r>
    </w:p>
    <w:p w14:paraId="25CDA3B4"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Apprenez à mieux connaître votre maladie. Votre médecin traitant, votre rhumatologue et les autres spécialistes qui vous soignent, répondent à vos questions et vous font bénéficier de conseils personnalisés. Vous pouvez mieux faire face à certaines situations, notamment dans la vie quotidienne. Vous êtes capables de surveiller l'évolution de votre</w:t>
      </w:r>
      <w:r w:rsidRPr="003B3161">
        <w:rPr>
          <w:rStyle w:val="lev"/>
          <w:rFonts w:ascii="Tahoma" w:hAnsi="Tahoma" w:cs="Tahoma"/>
          <w:color w:val="000000"/>
          <w:szCs w:val="24"/>
        </w:rPr>
        <w:t> polyarthrite rhumatoïde</w:t>
      </w:r>
      <w:r w:rsidRPr="003B3161">
        <w:rPr>
          <w:rFonts w:ascii="Tahoma" w:hAnsi="Tahoma" w:cs="Tahoma"/>
          <w:color w:val="000000"/>
          <w:szCs w:val="24"/>
        </w:rPr>
        <w:t> en identifiant d’éventuels signes d'aggravation. Cela permet d'empêcher certaines complications évitables.</w:t>
      </w:r>
    </w:p>
    <w:p w14:paraId="5D0E04E9"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Respectez le rythme des consultations et des examens programmés par votre médecin traitant et/ou votre rhumatologue. Certains traitements de fond, comme les biothérapies nécessitent une surveillance médicale plus étroite.</w:t>
      </w:r>
    </w:p>
    <w:p w14:paraId="7DDF4B49"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Suivez bien les prescriptions médicamenteuses et participez activement à tous les soins non médicamenteux proposés (exercices musculaires, appareillages, hygiène de vie, etc.)</w:t>
      </w:r>
    </w:p>
    <w:p w14:paraId="7A583E41"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N’interrompez pas votre traitement sans en avoir parlé à votre médecin traitant.</w:t>
      </w:r>
    </w:p>
    <w:p w14:paraId="265944DE"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Appliquez au quotidien les bons gestes pour soulager et protéger vos articulations que votre kinésithérapeute, votre ergothérapeute ou votre médecin vous auront expliqués.</w:t>
      </w:r>
    </w:p>
    <w:p w14:paraId="49B3B8DD"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Lorsque vous consultez un professionnel de santé pour une autre maladie, précisez-lui que vous êtes déjà soigné pour une polyarthrite rhumatoïde.</w:t>
      </w:r>
    </w:p>
    <w:p w14:paraId="0EC7C351"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Consultez en urgence votre médecin traitant ou le service d'urgence de l’hôpital en cas d'effets indésirables liés à un traitement. Des soins seront mis en place pour les atténuer.</w:t>
      </w:r>
    </w:p>
    <w:p w14:paraId="209CA36A" w14:textId="77777777" w:rsidR="00A23153" w:rsidRPr="003B3161" w:rsidRDefault="00A23153" w:rsidP="00C754EC">
      <w:pPr>
        <w:numPr>
          <w:ilvl w:val="0"/>
          <w:numId w:val="20"/>
        </w:numPr>
        <w:spacing w:after="45" w:line="331" w:lineRule="atLeast"/>
        <w:rPr>
          <w:rFonts w:ascii="Tahoma" w:hAnsi="Tahoma" w:cs="Tahoma"/>
          <w:color w:val="000000"/>
          <w:szCs w:val="24"/>
        </w:rPr>
      </w:pPr>
      <w:r w:rsidRPr="003B3161">
        <w:rPr>
          <w:rFonts w:ascii="Tahoma" w:hAnsi="Tahoma" w:cs="Tahoma"/>
          <w:color w:val="000000"/>
          <w:szCs w:val="24"/>
        </w:rPr>
        <w:t>De même, consultez très vite si vous constatez les symptômes inhabituels suivants :</w:t>
      </w:r>
    </w:p>
    <w:p w14:paraId="3435DAB2" w14:textId="7A9BD52C" w:rsidR="00A23153" w:rsidRPr="003B3161" w:rsidRDefault="00C754EC" w:rsidP="00C754EC">
      <w:pPr>
        <w:numPr>
          <w:ilvl w:val="1"/>
          <w:numId w:val="20"/>
        </w:numPr>
        <w:spacing w:after="45" w:line="331" w:lineRule="atLeast"/>
        <w:ind w:left="1815"/>
        <w:rPr>
          <w:rFonts w:ascii="Tahoma" w:hAnsi="Tahoma" w:cs="Tahoma"/>
          <w:color w:val="000000"/>
          <w:szCs w:val="24"/>
        </w:rPr>
      </w:pPr>
      <w:r w:rsidRPr="003B3161">
        <w:rPr>
          <w:rFonts w:ascii="Tahoma" w:hAnsi="Tahoma" w:cs="Tahoma"/>
          <w:color w:val="000000"/>
          <w:szCs w:val="24"/>
        </w:rPr>
        <w:t>N</w:t>
      </w:r>
      <w:r w:rsidR="00A23153" w:rsidRPr="003B3161">
        <w:rPr>
          <w:rFonts w:ascii="Tahoma" w:hAnsi="Tahoma" w:cs="Tahoma"/>
          <w:color w:val="000000"/>
          <w:szCs w:val="24"/>
        </w:rPr>
        <w:t>ouvelle crise douloureuse,</w:t>
      </w:r>
    </w:p>
    <w:p w14:paraId="1113B98E" w14:textId="50122D7B" w:rsidR="00A23153" w:rsidRPr="00C754EC" w:rsidRDefault="00C754EC" w:rsidP="00C754EC">
      <w:pPr>
        <w:numPr>
          <w:ilvl w:val="1"/>
          <w:numId w:val="20"/>
        </w:numPr>
        <w:spacing w:after="45" w:line="331" w:lineRule="atLeast"/>
        <w:ind w:left="1815"/>
        <w:rPr>
          <w:rFonts w:ascii="Tahoma" w:hAnsi="Tahoma" w:cs="Tahoma"/>
          <w:color w:val="000000"/>
          <w:szCs w:val="24"/>
        </w:rPr>
      </w:pPr>
      <w:r w:rsidRPr="003B3161">
        <w:rPr>
          <w:rFonts w:ascii="Tahoma" w:hAnsi="Tahoma" w:cs="Tahoma"/>
          <w:color w:val="000000"/>
          <w:szCs w:val="24"/>
        </w:rPr>
        <w:t>F</w:t>
      </w:r>
      <w:r w:rsidR="00A23153" w:rsidRPr="003B3161">
        <w:rPr>
          <w:rFonts w:ascii="Tahoma" w:hAnsi="Tahoma" w:cs="Tahoma"/>
          <w:color w:val="000000"/>
          <w:szCs w:val="24"/>
        </w:rPr>
        <w:t>i</w:t>
      </w:r>
      <w:r w:rsidR="00A23153" w:rsidRPr="00C754EC">
        <w:rPr>
          <w:rFonts w:ascii="Tahoma" w:hAnsi="Tahoma" w:cs="Tahoma"/>
          <w:color w:val="000000"/>
          <w:szCs w:val="24"/>
        </w:rPr>
        <w:t>èvre supérieure à 38 °C si vous avez un traitement de fond en raison du risque accru d'infection,</w:t>
      </w:r>
    </w:p>
    <w:p w14:paraId="3CC23CBA" w14:textId="6DA11EAF" w:rsidR="00A23153" w:rsidRPr="003B3161" w:rsidRDefault="00C754EC" w:rsidP="00C754EC">
      <w:pPr>
        <w:numPr>
          <w:ilvl w:val="1"/>
          <w:numId w:val="20"/>
        </w:numPr>
        <w:spacing w:after="45" w:line="331" w:lineRule="atLeast"/>
        <w:ind w:left="1815"/>
        <w:rPr>
          <w:rFonts w:ascii="Tahoma" w:hAnsi="Tahoma" w:cs="Tahoma"/>
          <w:color w:val="000000"/>
          <w:szCs w:val="24"/>
        </w:rPr>
      </w:pPr>
      <w:r w:rsidRPr="003B3161">
        <w:rPr>
          <w:rFonts w:ascii="Tahoma" w:hAnsi="Tahoma" w:cs="Tahoma"/>
          <w:color w:val="000000"/>
          <w:szCs w:val="24"/>
        </w:rPr>
        <w:lastRenderedPageBreak/>
        <w:t>D</w:t>
      </w:r>
      <w:r w:rsidR="00A23153" w:rsidRPr="003B3161">
        <w:rPr>
          <w:rFonts w:ascii="Tahoma" w:hAnsi="Tahoma" w:cs="Tahoma"/>
          <w:color w:val="000000"/>
          <w:szCs w:val="24"/>
        </w:rPr>
        <w:t>ouleurs à l'estomac pouvant révéler une intolérance au traitement (en particulier si vous êtes sous anti-inflammatoires non stéroïdiens ou corticoïdes).</w:t>
      </w:r>
    </w:p>
    <w:p w14:paraId="46159E2F" w14:textId="77777777" w:rsidR="00A23153" w:rsidRPr="00C754EC" w:rsidRDefault="00A23153" w:rsidP="00C754EC">
      <w:pPr>
        <w:spacing w:before="240"/>
        <w:rPr>
          <w:rFonts w:ascii="Tahoma" w:hAnsi="Tahoma" w:cs="Tahoma"/>
          <w:smallCaps/>
          <w:sz w:val="32"/>
          <w:szCs w:val="28"/>
          <w:lang w:eastAsia="fr-FR"/>
        </w:rPr>
      </w:pPr>
      <w:r w:rsidRPr="00C754EC">
        <w:rPr>
          <w:rFonts w:ascii="Tahoma" w:hAnsi="Tahoma" w:cs="Tahoma"/>
          <w:smallCaps/>
          <w:sz w:val="32"/>
          <w:szCs w:val="28"/>
          <w:lang w:eastAsia="fr-FR"/>
        </w:rPr>
        <w:t>LA VIE AU QUOTIDIEN AVEC UNE POLYARTHRITE RHUMATOÏDE</w:t>
      </w:r>
    </w:p>
    <w:p w14:paraId="46624020" w14:textId="77777777" w:rsidR="00A23153" w:rsidRPr="00C754EC" w:rsidRDefault="00A23153" w:rsidP="00C754EC">
      <w:pPr>
        <w:rPr>
          <w:rFonts w:ascii="Tahoma" w:hAnsi="Tahoma" w:cs="Tahoma"/>
          <w:color w:val="000000"/>
          <w:szCs w:val="24"/>
          <w:shd w:val="clear" w:color="auto" w:fill="FFFFFF"/>
        </w:rPr>
      </w:pPr>
      <w:r w:rsidRPr="00C754EC">
        <w:rPr>
          <w:rFonts w:ascii="Tahoma" w:hAnsi="Tahoma" w:cs="Tahoma"/>
          <w:color w:val="000000"/>
          <w:szCs w:val="24"/>
          <w:shd w:val="clear" w:color="auto" w:fill="FFFFFF"/>
        </w:rPr>
        <w:t>Être atteint d’une polyarthrite rhumatoïde peut nécessiter quelques réaménagements au travail et dans la vie quotidienne.</w:t>
      </w:r>
    </w:p>
    <w:p w14:paraId="4242D74E" w14:textId="77777777" w:rsidR="00A23153" w:rsidRPr="00C754EC" w:rsidRDefault="00A23153" w:rsidP="00C754EC">
      <w:pPr>
        <w:pStyle w:val="NormalWeb"/>
        <w:spacing w:before="360" w:beforeAutospacing="0" w:after="360" w:afterAutospacing="0"/>
        <w:jc w:val="both"/>
        <w:rPr>
          <w:rFonts w:ascii="Tahoma" w:hAnsi="Tahoma" w:cs="Tahoma"/>
          <w:b/>
          <w:bCs/>
          <w:color w:val="000000"/>
          <w:sz w:val="28"/>
          <w:szCs w:val="28"/>
        </w:rPr>
      </w:pPr>
      <w:r w:rsidRPr="00C754EC">
        <w:rPr>
          <w:rFonts w:ascii="Tahoma" w:hAnsi="Tahoma" w:cs="Tahoma"/>
          <w:b/>
          <w:bCs/>
          <w:color w:val="000000"/>
          <w:sz w:val="28"/>
          <w:szCs w:val="28"/>
        </w:rPr>
        <w:t>Polyarthrite rhumatoïde : hygiène de vie, alimentation et activité physique</w:t>
      </w:r>
    </w:p>
    <w:p w14:paraId="194A9059" w14:textId="77777777" w:rsidR="00A23153" w:rsidRPr="00C754EC" w:rsidRDefault="00A23153" w:rsidP="00C754EC">
      <w:pPr>
        <w:rPr>
          <w:rFonts w:ascii="Tahoma" w:hAnsi="Tahoma" w:cs="Tahoma"/>
          <w:color w:val="000000"/>
          <w:szCs w:val="24"/>
          <w:shd w:val="clear" w:color="auto" w:fill="FFFFFF"/>
        </w:rPr>
      </w:pPr>
      <w:r w:rsidRPr="00C754EC">
        <w:rPr>
          <w:rFonts w:ascii="Tahoma" w:hAnsi="Tahoma" w:cs="Tahoma"/>
          <w:color w:val="000000"/>
          <w:szCs w:val="24"/>
          <w:shd w:val="clear" w:color="auto" w:fill="FFFFFF"/>
        </w:rPr>
        <w:t>Il est important de conserver une bonne qualité de vie.</w:t>
      </w:r>
    </w:p>
    <w:p w14:paraId="5C9064F8" w14:textId="77777777" w:rsidR="00A23153" w:rsidRPr="00C754EC" w:rsidRDefault="00A23153" w:rsidP="00C754EC">
      <w:pPr>
        <w:rPr>
          <w:rFonts w:ascii="Tahoma" w:hAnsi="Tahoma" w:cs="Tahoma"/>
          <w:color w:val="000000"/>
          <w:szCs w:val="24"/>
          <w:shd w:val="clear" w:color="auto" w:fill="FFFFFF"/>
        </w:rPr>
      </w:pPr>
      <w:r w:rsidRPr="00C754EC">
        <w:rPr>
          <w:rFonts w:ascii="Tahoma" w:hAnsi="Tahoma" w:cs="Tahoma"/>
          <w:color w:val="000000"/>
          <w:szCs w:val="24"/>
          <w:shd w:val="clear" w:color="auto" w:fill="FFFFFF"/>
        </w:rPr>
        <w:t>Veillez à :</w:t>
      </w:r>
    </w:p>
    <w:p w14:paraId="2A7E789A" w14:textId="6DF7C6AC" w:rsidR="00A23153" w:rsidRPr="00C754EC" w:rsidRDefault="00906C1D" w:rsidP="00C754EC">
      <w:pPr>
        <w:numPr>
          <w:ilvl w:val="0"/>
          <w:numId w:val="21"/>
        </w:numPr>
        <w:spacing w:after="45" w:line="331" w:lineRule="atLeast"/>
        <w:rPr>
          <w:rFonts w:ascii="Tahoma" w:hAnsi="Tahoma" w:cs="Tahoma"/>
          <w:color w:val="000000"/>
          <w:szCs w:val="24"/>
        </w:rPr>
      </w:pPr>
      <w:hyperlink r:id="rId32" w:history="1">
        <w:r w:rsidR="00C754EC">
          <w:rPr>
            <w:rStyle w:val="Lienhypertexte"/>
            <w:rFonts w:ascii="Tahoma" w:hAnsi="Tahoma" w:cs="Tahoma"/>
            <w:color w:val="005DA8"/>
            <w:szCs w:val="24"/>
          </w:rPr>
          <w:t>A</w:t>
        </w:r>
        <w:r w:rsidR="00A23153" w:rsidRPr="00C754EC">
          <w:rPr>
            <w:rStyle w:val="Lienhypertexte"/>
            <w:rFonts w:ascii="Tahoma" w:hAnsi="Tahoma" w:cs="Tahoma"/>
            <w:color w:val="005DA8"/>
            <w:szCs w:val="24"/>
          </w:rPr>
          <w:t>rrêter le tabac</w:t>
        </w:r>
      </w:hyperlink>
      <w:r w:rsidR="00A23153" w:rsidRPr="00C754EC">
        <w:rPr>
          <w:rFonts w:ascii="Tahoma" w:hAnsi="Tahoma" w:cs="Tahoma"/>
          <w:color w:val="000000"/>
          <w:szCs w:val="24"/>
        </w:rPr>
        <w:t> si vous êtes fumeur(se) car la polyarthrite rhumatoïde répond moins au traitement chez les fumeurs ;</w:t>
      </w:r>
    </w:p>
    <w:p w14:paraId="50E5851C" w14:textId="63BAAE83" w:rsidR="00A23153" w:rsidRPr="00C754EC" w:rsidRDefault="00C754EC" w:rsidP="00C754EC">
      <w:pPr>
        <w:numPr>
          <w:ilvl w:val="0"/>
          <w:numId w:val="21"/>
        </w:numPr>
        <w:spacing w:after="45" w:line="331" w:lineRule="atLeast"/>
        <w:rPr>
          <w:rFonts w:ascii="Tahoma" w:hAnsi="Tahoma" w:cs="Tahoma"/>
          <w:color w:val="000000"/>
          <w:szCs w:val="24"/>
        </w:rPr>
      </w:pPr>
      <w:r w:rsidRPr="00C754EC">
        <w:rPr>
          <w:rFonts w:ascii="Tahoma" w:hAnsi="Tahoma" w:cs="Tahoma"/>
          <w:color w:val="000000"/>
          <w:szCs w:val="24"/>
        </w:rPr>
        <w:t>A</w:t>
      </w:r>
      <w:r w:rsidR="00A23153" w:rsidRPr="00C754EC">
        <w:rPr>
          <w:rFonts w:ascii="Tahoma" w:hAnsi="Tahoma" w:cs="Tahoma"/>
          <w:color w:val="000000"/>
          <w:szCs w:val="24"/>
        </w:rPr>
        <w:t>dopter une </w:t>
      </w:r>
      <w:hyperlink r:id="rId33" w:history="1">
        <w:r w:rsidR="00A23153" w:rsidRPr="00C754EC">
          <w:rPr>
            <w:rStyle w:val="Lienhypertexte"/>
            <w:rFonts w:ascii="Tahoma" w:hAnsi="Tahoma" w:cs="Tahoma"/>
            <w:color w:val="005DA8"/>
            <w:szCs w:val="24"/>
          </w:rPr>
          <w:t>alimentation équilibrée</w:t>
        </w:r>
      </w:hyperlink>
      <w:r w:rsidR="00A23153" w:rsidRPr="00C754EC">
        <w:rPr>
          <w:rFonts w:ascii="Tahoma" w:hAnsi="Tahoma" w:cs="Tahoma"/>
          <w:color w:val="000000"/>
          <w:szCs w:val="24"/>
        </w:rPr>
        <w:t> ;</w:t>
      </w:r>
    </w:p>
    <w:p w14:paraId="103062DC" w14:textId="2137BD89" w:rsidR="00A23153" w:rsidRPr="00C754EC" w:rsidRDefault="00C754EC" w:rsidP="00C754EC">
      <w:pPr>
        <w:numPr>
          <w:ilvl w:val="0"/>
          <w:numId w:val="21"/>
        </w:numPr>
        <w:spacing w:after="45" w:line="331" w:lineRule="atLeast"/>
        <w:rPr>
          <w:rFonts w:ascii="Tahoma" w:hAnsi="Tahoma" w:cs="Tahoma"/>
          <w:color w:val="000000"/>
          <w:szCs w:val="24"/>
        </w:rPr>
      </w:pPr>
      <w:r w:rsidRPr="00C754EC">
        <w:rPr>
          <w:rFonts w:ascii="Tahoma" w:hAnsi="Tahoma" w:cs="Tahoma"/>
          <w:color w:val="000000"/>
          <w:szCs w:val="24"/>
        </w:rPr>
        <w:t>R</w:t>
      </w:r>
      <w:r w:rsidR="00A23153" w:rsidRPr="00C754EC">
        <w:rPr>
          <w:rFonts w:ascii="Tahoma" w:hAnsi="Tahoma" w:cs="Tahoma"/>
          <w:color w:val="000000"/>
          <w:szCs w:val="24"/>
        </w:rPr>
        <w:t>especter les recommandations alimentaires éventuelles liées à vos traitements médicamenteux (corticoïdes par exemple) ;</w:t>
      </w:r>
    </w:p>
    <w:p w14:paraId="2B4D43AD" w14:textId="09264427" w:rsidR="00A23153" w:rsidRPr="00C754EC" w:rsidRDefault="00C754EC" w:rsidP="00C754EC">
      <w:pPr>
        <w:numPr>
          <w:ilvl w:val="0"/>
          <w:numId w:val="21"/>
        </w:numPr>
        <w:spacing w:after="45" w:line="331" w:lineRule="atLeast"/>
        <w:rPr>
          <w:rFonts w:ascii="Tahoma" w:hAnsi="Tahoma" w:cs="Tahoma"/>
          <w:color w:val="000000"/>
          <w:szCs w:val="24"/>
        </w:rPr>
      </w:pPr>
      <w:r w:rsidRPr="00C754EC">
        <w:rPr>
          <w:rFonts w:ascii="Tahoma" w:hAnsi="Tahoma" w:cs="Tahoma"/>
          <w:color w:val="000000"/>
          <w:szCs w:val="24"/>
        </w:rPr>
        <w:t>S</w:t>
      </w:r>
      <w:r w:rsidR="00A23153" w:rsidRPr="00C754EC">
        <w:rPr>
          <w:rFonts w:ascii="Tahoma" w:hAnsi="Tahoma" w:cs="Tahoma"/>
          <w:color w:val="000000"/>
          <w:szCs w:val="24"/>
        </w:rPr>
        <w:t>urveiller votre poids, pour éviter une </w:t>
      </w:r>
      <w:hyperlink r:id="rId34" w:history="1">
        <w:r w:rsidR="00A23153" w:rsidRPr="00C754EC">
          <w:rPr>
            <w:rStyle w:val="Lienhypertexte"/>
            <w:rFonts w:ascii="Tahoma" w:hAnsi="Tahoma" w:cs="Tahoma"/>
            <w:color w:val="005DA8"/>
            <w:szCs w:val="24"/>
          </w:rPr>
          <w:t>surcharge pondérale</w:t>
        </w:r>
      </w:hyperlink>
      <w:r w:rsidR="00A23153" w:rsidRPr="00C754EC">
        <w:rPr>
          <w:rFonts w:ascii="Tahoma" w:hAnsi="Tahoma" w:cs="Tahoma"/>
          <w:color w:val="000000"/>
          <w:szCs w:val="24"/>
        </w:rPr>
        <w:t> néfaste pour les articulations et la colonne vertébrale.</w:t>
      </w:r>
    </w:p>
    <w:p w14:paraId="4E2A0EB3" w14:textId="77777777" w:rsidR="00A23153" w:rsidRPr="00C754EC" w:rsidRDefault="00A23153" w:rsidP="00C754EC">
      <w:pPr>
        <w:pStyle w:val="NormalWeb"/>
        <w:spacing w:before="360" w:beforeAutospacing="0" w:after="360" w:afterAutospacing="0"/>
        <w:jc w:val="both"/>
        <w:rPr>
          <w:rFonts w:ascii="Tahoma" w:hAnsi="Tahoma" w:cs="Tahoma"/>
          <w:color w:val="000000"/>
        </w:rPr>
      </w:pPr>
      <w:r w:rsidRPr="00C754EC">
        <w:rPr>
          <w:rFonts w:ascii="Tahoma" w:hAnsi="Tahoma" w:cs="Tahoma"/>
          <w:color w:val="000000"/>
        </w:rPr>
        <w:t>Par ailleurs, votre médecin vous conseille sur la </w:t>
      </w:r>
      <w:hyperlink r:id="rId35" w:history="1">
        <w:r w:rsidRPr="00C754EC">
          <w:rPr>
            <w:rStyle w:val="Lienhypertexte"/>
            <w:rFonts w:ascii="Tahoma" w:eastAsiaTheme="majorEastAsia" w:hAnsi="Tahoma" w:cs="Tahoma"/>
            <w:color w:val="005DA8"/>
            <w:bdr w:val="none" w:sz="0" w:space="0" w:color="auto" w:frame="1"/>
          </w:rPr>
          <w:t>pratique de certaines activités sportives</w:t>
        </w:r>
      </w:hyperlink>
      <w:r w:rsidRPr="00C754EC">
        <w:rPr>
          <w:rFonts w:ascii="Tahoma" w:hAnsi="Tahoma" w:cs="Tahoma"/>
          <w:color w:val="000000"/>
        </w:rPr>
        <w:t>. Par exemple, la natation peut contribuer à prévenir l'enraidissement et les déformations. En dehors des poussées inflammatoires douloureuses, l'activité physique est recommandée.</w:t>
      </w:r>
    </w:p>
    <w:p w14:paraId="3E82D47A" w14:textId="77777777" w:rsidR="00A23153" w:rsidRPr="00C754EC" w:rsidRDefault="00A23153" w:rsidP="00C754EC">
      <w:pPr>
        <w:pStyle w:val="NormalWeb"/>
        <w:spacing w:before="360" w:beforeAutospacing="0" w:after="360" w:afterAutospacing="0"/>
        <w:jc w:val="both"/>
        <w:rPr>
          <w:rFonts w:ascii="Tahoma" w:hAnsi="Tahoma" w:cs="Tahoma"/>
          <w:b/>
          <w:bCs/>
          <w:color w:val="000000"/>
          <w:sz w:val="28"/>
          <w:szCs w:val="28"/>
        </w:rPr>
      </w:pPr>
      <w:r w:rsidRPr="00C754EC">
        <w:rPr>
          <w:rFonts w:ascii="Tahoma" w:hAnsi="Tahoma" w:cs="Tahoma"/>
          <w:b/>
          <w:bCs/>
          <w:color w:val="000000"/>
          <w:sz w:val="28"/>
          <w:szCs w:val="28"/>
        </w:rPr>
        <w:t>Polyarthrite rhumatoïde et grossesse</w:t>
      </w:r>
    </w:p>
    <w:p w14:paraId="3C1E11EE" w14:textId="77777777" w:rsidR="00A23153" w:rsidRPr="00C754EC" w:rsidRDefault="00A23153" w:rsidP="00C754EC">
      <w:pPr>
        <w:pStyle w:val="NormalWeb"/>
        <w:spacing w:before="360" w:beforeAutospacing="0" w:after="360" w:afterAutospacing="0"/>
        <w:jc w:val="both"/>
        <w:rPr>
          <w:rFonts w:ascii="Tahoma" w:hAnsi="Tahoma" w:cs="Tahoma"/>
          <w:color w:val="000000"/>
        </w:rPr>
      </w:pPr>
      <w:r w:rsidRPr="00C754EC">
        <w:rPr>
          <w:rFonts w:ascii="Tahoma" w:hAnsi="Tahoma" w:cs="Tahoma"/>
          <w:color w:val="000000"/>
        </w:rPr>
        <w:t>Si vous souhaitez avoir un enfant, consultez votre médecin avant toute grossesse. Certains médicaments doivent être arrêtés pendant la grossesse et jusqu'à l'allaitement.</w:t>
      </w:r>
    </w:p>
    <w:p w14:paraId="68A2A77B" w14:textId="77777777" w:rsidR="00A23153" w:rsidRPr="00C754EC" w:rsidRDefault="00A23153" w:rsidP="00C754EC">
      <w:pPr>
        <w:pStyle w:val="NormalWeb"/>
        <w:spacing w:before="360" w:beforeAutospacing="0" w:after="360" w:afterAutospacing="0"/>
        <w:jc w:val="both"/>
        <w:rPr>
          <w:rFonts w:ascii="Tahoma" w:hAnsi="Tahoma" w:cs="Tahoma"/>
          <w:color w:val="000000"/>
        </w:rPr>
      </w:pPr>
      <w:r w:rsidRPr="00C754EC">
        <w:rPr>
          <w:rFonts w:ascii="Tahoma" w:hAnsi="Tahoma" w:cs="Tahoma"/>
          <w:color w:val="000000"/>
        </w:rPr>
        <w:t>La polyarthrite rhumatoïde ne pose aucun problème particulier au cours de la grossesse. Environ trois fois sur quatre, une rémission de la polyarthrite rhumatoïde pendant cette période est observée. Pendant votre grossesse, demandez conseil à votre médecin avant de prendre un nouveau médicament.</w:t>
      </w:r>
    </w:p>
    <w:p w14:paraId="43001996" w14:textId="77777777" w:rsidR="00A23153" w:rsidRPr="00C754EC" w:rsidRDefault="00A23153" w:rsidP="00C754EC">
      <w:pPr>
        <w:pStyle w:val="NormalWeb"/>
        <w:spacing w:before="360" w:beforeAutospacing="0" w:after="360" w:afterAutospacing="0"/>
        <w:jc w:val="both"/>
        <w:rPr>
          <w:rFonts w:ascii="Tahoma" w:hAnsi="Tahoma" w:cs="Tahoma"/>
          <w:color w:val="000000"/>
        </w:rPr>
      </w:pPr>
      <w:r w:rsidRPr="00C754EC">
        <w:rPr>
          <w:rFonts w:ascii="Tahoma" w:hAnsi="Tahoma" w:cs="Tahoma"/>
          <w:color w:val="000000"/>
        </w:rPr>
        <w:t>Une poussée douloureuse peut survenir après l'</w:t>
      </w:r>
      <w:hyperlink r:id="rId36" w:history="1">
        <w:r w:rsidRPr="00C754EC">
          <w:rPr>
            <w:rFonts w:ascii="Tahoma" w:hAnsi="Tahoma" w:cs="Tahoma"/>
            <w:color w:val="000000"/>
          </w:rPr>
          <w:t>accouchement</w:t>
        </w:r>
      </w:hyperlink>
      <w:r w:rsidRPr="00C754EC">
        <w:rPr>
          <w:rFonts w:ascii="Tahoma" w:hAnsi="Tahoma" w:cs="Tahoma"/>
          <w:color w:val="000000"/>
        </w:rPr>
        <w:t>.</w:t>
      </w:r>
    </w:p>
    <w:p w14:paraId="75E26BA7" w14:textId="77777777" w:rsidR="00A23153" w:rsidRPr="00C754EC" w:rsidRDefault="00A23153" w:rsidP="00C754EC">
      <w:pPr>
        <w:pStyle w:val="NormalWeb"/>
        <w:spacing w:before="360" w:beforeAutospacing="0" w:after="360" w:afterAutospacing="0"/>
        <w:jc w:val="both"/>
        <w:rPr>
          <w:rFonts w:ascii="Tahoma" w:hAnsi="Tahoma" w:cs="Tahoma"/>
          <w:b/>
          <w:bCs/>
          <w:color w:val="000000"/>
          <w:sz w:val="28"/>
          <w:szCs w:val="28"/>
        </w:rPr>
      </w:pPr>
      <w:r w:rsidRPr="00C754EC">
        <w:rPr>
          <w:rFonts w:ascii="Tahoma" w:hAnsi="Tahoma" w:cs="Tahoma"/>
          <w:b/>
          <w:bCs/>
          <w:color w:val="000000"/>
          <w:sz w:val="28"/>
          <w:szCs w:val="28"/>
        </w:rPr>
        <w:t>Activité professionnelle et polyarthrite rhumatoïde</w:t>
      </w:r>
    </w:p>
    <w:p w14:paraId="0A48CF8C" w14:textId="77777777" w:rsidR="00A23153" w:rsidRPr="00C754EC" w:rsidRDefault="00A23153" w:rsidP="00C754EC">
      <w:pPr>
        <w:pStyle w:val="NormalWeb"/>
        <w:spacing w:before="360" w:beforeAutospacing="0" w:after="360" w:afterAutospacing="0"/>
        <w:jc w:val="both"/>
        <w:rPr>
          <w:rFonts w:ascii="Tahoma" w:hAnsi="Tahoma" w:cs="Tahoma"/>
          <w:color w:val="000000"/>
        </w:rPr>
      </w:pPr>
      <w:r w:rsidRPr="00C754EC">
        <w:rPr>
          <w:rFonts w:ascii="Tahoma" w:hAnsi="Tahoma" w:cs="Tahoma"/>
          <w:color w:val="000000"/>
        </w:rPr>
        <w:t>Parlez à l'équipe médicale qui vous suit de votre activité professionnelle et demandez-lui si la poursuite de cette activité est possible avec ou sans aménagements.</w:t>
      </w:r>
    </w:p>
    <w:p w14:paraId="264ED44D" w14:textId="77777777" w:rsidR="00A23153" w:rsidRPr="00C754EC" w:rsidRDefault="00A23153" w:rsidP="00C754EC">
      <w:pPr>
        <w:pStyle w:val="NormalWeb"/>
        <w:spacing w:before="360" w:beforeAutospacing="0" w:after="360" w:afterAutospacing="0"/>
        <w:jc w:val="both"/>
        <w:rPr>
          <w:rFonts w:ascii="Tahoma" w:hAnsi="Tahoma" w:cs="Tahoma"/>
          <w:color w:val="000000"/>
        </w:rPr>
      </w:pPr>
      <w:r w:rsidRPr="00C754EC">
        <w:rPr>
          <w:rFonts w:ascii="Tahoma" w:hAnsi="Tahoma" w:cs="Tahoma"/>
          <w:color w:val="000000"/>
        </w:rPr>
        <w:lastRenderedPageBreak/>
        <w:t xml:space="preserve">Si votre médecin traitant vous prescrit </w:t>
      </w:r>
      <w:r w:rsidRPr="00C754EC">
        <w:rPr>
          <w:rFonts w:ascii="Tahoma" w:hAnsi="Tahoma" w:cs="Tahoma"/>
          <w:color w:val="0070C0"/>
        </w:rPr>
        <w:t>un </w:t>
      </w:r>
      <w:hyperlink r:id="rId37" w:history="1">
        <w:r w:rsidRPr="00C754EC">
          <w:rPr>
            <w:rFonts w:ascii="Tahoma" w:hAnsi="Tahoma" w:cs="Tahoma"/>
            <w:color w:val="0070C0"/>
          </w:rPr>
          <w:t>arrêt de travail</w:t>
        </w:r>
      </w:hyperlink>
      <w:r w:rsidRPr="00C754EC">
        <w:rPr>
          <w:rFonts w:ascii="Tahoma" w:hAnsi="Tahoma" w:cs="Tahoma"/>
          <w:color w:val="000000"/>
        </w:rPr>
        <w:t>, il peut vous orienter vers votre médecin du travail pour une visite de pré-reprise. Cette visite permet d'évaluer votre aptitude au poste de travail que vous occupez et de proposer des mesures adaptées si nécessaire ou un reclassement professionnel.</w:t>
      </w:r>
    </w:p>
    <w:p w14:paraId="3933486B" w14:textId="77777777" w:rsidR="00A23153" w:rsidRPr="00C754EC" w:rsidRDefault="00A23153" w:rsidP="00C754EC">
      <w:pPr>
        <w:pStyle w:val="NormalWeb"/>
        <w:spacing w:before="360" w:beforeAutospacing="0" w:after="360" w:afterAutospacing="0"/>
        <w:jc w:val="both"/>
        <w:rPr>
          <w:rFonts w:ascii="Tahoma" w:hAnsi="Tahoma" w:cs="Tahoma"/>
          <w:color w:val="000000"/>
        </w:rPr>
      </w:pPr>
      <w:r w:rsidRPr="00C754EC">
        <w:rPr>
          <w:rFonts w:ascii="Tahoma" w:hAnsi="Tahoma" w:cs="Tahoma"/>
          <w:color w:val="000000"/>
        </w:rPr>
        <w:t>Si vous retournez en entreprise après plus de 30 jours d’absence, une visite de reprise auprès du médecin du travail est obligatoire dans un délai de huit jours. Ce rendez-vous permet d'évaluer votre aptitude au poste que vous occupez.</w:t>
      </w:r>
    </w:p>
    <w:p w14:paraId="7F6DFE6B" w14:textId="77777777" w:rsidR="00A23153" w:rsidRPr="00C754EC" w:rsidRDefault="00A23153" w:rsidP="00C754EC">
      <w:pPr>
        <w:pStyle w:val="NormalWeb"/>
        <w:spacing w:before="360" w:beforeAutospacing="0" w:after="360" w:afterAutospacing="0"/>
        <w:jc w:val="both"/>
        <w:rPr>
          <w:rFonts w:ascii="Tahoma" w:hAnsi="Tahoma" w:cs="Tahoma"/>
          <w:b/>
          <w:bCs/>
          <w:color w:val="000000"/>
          <w:sz w:val="28"/>
          <w:szCs w:val="28"/>
        </w:rPr>
      </w:pPr>
      <w:r w:rsidRPr="00C754EC">
        <w:rPr>
          <w:rFonts w:ascii="Tahoma" w:hAnsi="Tahoma" w:cs="Tahoma"/>
          <w:b/>
          <w:bCs/>
          <w:color w:val="000000"/>
          <w:sz w:val="28"/>
          <w:szCs w:val="28"/>
        </w:rPr>
        <w:t>Polyarthrite rhumatoïde : des personnes et des structures pour vous accompagner et vous informer</w:t>
      </w:r>
    </w:p>
    <w:p w14:paraId="39C64F00" w14:textId="77777777" w:rsidR="00A23153" w:rsidRPr="00C754EC" w:rsidRDefault="00A23153" w:rsidP="00A23153">
      <w:pPr>
        <w:pStyle w:val="NormalWeb"/>
        <w:spacing w:before="360" w:beforeAutospacing="0" w:after="360" w:afterAutospacing="0"/>
        <w:rPr>
          <w:rFonts w:ascii="Tahoma" w:hAnsi="Tahoma" w:cs="Tahoma"/>
          <w:color w:val="000000"/>
        </w:rPr>
      </w:pPr>
      <w:r w:rsidRPr="00C754EC">
        <w:rPr>
          <w:rFonts w:ascii="Tahoma" w:hAnsi="Tahoma" w:cs="Tahoma"/>
          <w:color w:val="000000"/>
        </w:rPr>
        <w:t>Faites-vous soutenir par votre entourage et aider psychologiquement si vous en ressentez le besoin.</w:t>
      </w:r>
    </w:p>
    <w:p w14:paraId="07D17DDB" w14:textId="77777777" w:rsidR="00A23153" w:rsidRPr="00C754EC" w:rsidRDefault="00A23153" w:rsidP="00A23153">
      <w:pPr>
        <w:pStyle w:val="NormalWeb"/>
        <w:spacing w:before="360" w:beforeAutospacing="0" w:after="360" w:afterAutospacing="0"/>
        <w:rPr>
          <w:rFonts w:ascii="Tahoma" w:hAnsi="Tahoma" w:cs="Tahoma"/>
          <w:color w:val="000000"/>
        </w:rPr>
      </w:pPr>
      <w:r w:rsidRPr="00C754EC">
        <w:rPr>
          <w:rFonts w:ascii="Tahoma" w:hAnsi="Tahoma" w:cs="Tahoma"/>
          <w:color w:val="000000"/>
        </w:rPr>
        <w:t>Demandez conseil à un </w:t>
      </w:r>
      <w:r w:rsidRPr="00C754EC">
        <w:rPr>
          <w:rStyle w:val="lev"/>
          <w:rFonts w:ascii="Tahoma" w:hAnsi="Tahoma" w:cs="Tahoma"/>
          <w:color w:val="000000"/>
        </w:rPr>
        <w:t>ergothérapeute</w:t>
      </w:r>
      <w:r w:rsidRPr="00C754EC">
        <w:rPr>
          <w:rFonts w:ascii="Tahoma" w:hAnsi="Tahoma" w:cs="Tahoma"/>
          <w:color w:val="000000"/>
        </w:rPr>
        <w:t> sur la manière d'améliorer et d'aménager votre habitat, ainsi que sur la façon d'effectuer les gestes de la vie quotidienne pour prévenir les déformations articulaires de la polyarthrite rhumatoïde.</w:t>
      </w:r>
    </w:p>
    <w:p w14:paraId="0AD5FFA5" w14:textId="77777777" w:rsidR="00A23153" w:rsidRPr="00C754EC" w:rsidRDefault="00A23153" w:rsidP="00A23153">
      <w:pPr>
        <w:pStyle w:val="NormalWeb"/>
        <w:spacing w:before="360" w:beforeAutospacing="0" w:after="360" w:afterAutospacing="0"/>
        <w:rPr>
          <w:rFonts w:ascii="Tahoma" w:hAnsi="Tahoma" w:cs="Tahoma"/>
          <w:color w:val="000000"/>
        </w:rPr>
      </w:pPr>
      <w:r w:rsidRPr="00C754EC">
        <w:rPr>
          <w:rFonts w:ascii="Tahoma" w:hAnsi="Tahoma" w:cs="Tahoma"/>
          <w:color w:val="000000"/>
        </w:rPr>
        <w:t>Pour obtenir de l’aide, n’hésitez pas à vous renseigner auprès :</w:t>
      </w:r>
    </w:p>
    <w:p w14:paraId="4EBD228D" w14:textId="043DBE6E" w:rsidR="00A23153" w:rsidRPr="00C754EC" w:rsidRDefault="00C754EC" w:rsidP="00A23153">
      <w:pPr>
        <w:numPr>
          <w:ilvl w:val="0"/>
          <w:numId w:val="22"/>
        </w:numPr>
        <w:spacing w:after="45" w:line="331" w:lineRule="atLeast"/>
        <w:jc w:val="left"/>
        <w:rPr>
          <w:rFonts w:ascii="Tahoma" w:hAnsi="Tahoma" w:cs="Tahoma"/>
          <w:color w:val="000000"/>
          <w:szCs w:val="24"/>
        </w:rPr>
      </w:pPr>
      <w:r w:rsidRPr="00C754EC">
        <w:rPr>
          <w:rFonts w:ascii="Tahoma" w:hAnsi="Tahoma" w:cs="Tahoma"/>
          <w:color w:val="000000"/>
          <w:szCs w:val="24"/>
        </w:rPr>
        <w:t>D</w:t>
      </w:r>
      <w:r w:rsidR="00A23153" w:rsidRPr="00C754EC">
        <w:rPr>
          <w:rFonts w:ascii="Tahoma" w:hAnsi="Tahoma" w:cs="Tahoma"/>
          <w:color w:val="000000"/>
          <w:szCs w:val="24"/>
        </w:rPr>
        <w:t>es assistants sociaux (mairie, hôpital, Assurance Maladie) ;</w:t>
      </w:r>
    </w:p>
    <w:p w14:paraId="48E34B3F" w14:textId="1C7DEF62" w:rsidR="00A23153" w:rsidRPr="00C754EC" w:rsidRDefault="00C754EC" w:rsidP="00A23153">
      <w:pPr>
        <w:numPr>
          <w:ilvl w:val="0"/>
          <w:numId w:val="22"/>
        </w:numPr>
        <w:spacing w:after="45" w:line="331" w:lineRule="atLeast"/>
        <w:jc w:val="left"/>
        <w:rPr>
          <w:rFonts w:ascii="Tahoma" w:hAnsi="Tahoma" w:cs="Tahoma"/>
          <w:color w:val="000000"/>
          <w:szCs w:val="24"/>
        </w:rPr>
      </w:pPr>
      <w:r w:rsidRPr="00C754EC">
        <w:rPr>
          <w:rFonts w:ascii="Tahoma" w:hAnsi="Tahoma" w:cs="Tahoma"/>
          <w:color w:val="000000"/>
          <w:szCs w:val="24"/>
        </w:rPr>
        <w:t>D</w:t>
      </w:r>
      <w:r w:rsidR="00A23153" w:rsidRPr="00C754EC">
        <w:rPr>
          <w:rFonts w:ascii="Tahoma" w:hAnsi="Tahoma" w:cs="Tahoma"/>
          <w:color w:val="000000"/>
          <w:szCs w:val="24"/>
        </w:rPr>
        <w:t>e votre caisse d’allocations familiales (CAF) ;</w:t>
      </w:r>
    </w:p>
    <w:p w14:paraId="52CA896D" w14:textId="655055BB" w:rsidR="00A23153" w:rsidRPr="00C754EC" w:rsidRDefault="00C754EC" w:rsidP="00A23153">
      <w:pPr>
        <w:numPr>
          <w:ilvl w:val="0"/>
          <w:numId w:val="22"/>
        </w:numPr>
        <w:spacing w:after="45" w:line="331" w:lineRule="atLeast"/>
        <w:jc w:val="left"/>
        <w:rPr>
          <w:rFonts w:ascii="Tahoma" w:hAnsi="Tahoma" w:cs="Tahoma"/>
          <w:color w:val="000000"/>
          <w:szCs w:val="24"/>
        </w:rPr>
      </w:pPr>
      <w:r w:rsidRPr="00C754EC">
        <w:rPr>
          <w:rFonts w:ascii="Tahoma" w:hAnsi="Tahoma" w:cs="Tahoma"/>
          <w:color w:val="000000"/>
          <w:szCs w:val="24"/>
        </w:rPr>
        <w:t>D</w:t>
      </w:r>
      <w:r w:rsidR="00A23153" w:rsidRPr="00C754EC">
        <w:rPr>
          <w:rFonts w:ascii="Tahoma" w:hAnsi="Tahoma" w:cs="Tahoma"/>
          <w:color w:val="000000"/>
          <w:szCs w:val="24"/>
        </w:rPr>
        <w:t>es maisons départementales des personnes handicapées (MDPH). Leur liste est consultable sur :</w:t>
      </w:r>
    </w:p>
    <w:p w14:paraId="3F06F6C3" w14:textId="605499A9" w:rsidR="00A23153" w:rsidRPr="00C754EC" w:rsidRDefault="00C754EC" w:rsidP="00A23153">
      <w:pPr>
        <w:numPr>
          <w:ilvl w:val="1"/>
          <w:numId w:val="22"/>
        </w:numPr>
        <w:spacing w:after="45" w:line="331" w:lineRule="atLeast"/>
        <w:ind w:left="1815"/>
        <w:jc w:val="left"/>
        <w:rPr>
          <w:rFonts w:ascii="Tahoma" w:hAnsi="Tahoma" w:cs="Tahoma"/>
          <w:color w:val="000000"/>
          <w:szCs w:val="24"/>
        </w:rPr>
      </w:pPr>
      <w:r w:rsidRPr="00C754EC">
        <w:rPr>
          <w:rFonts w:ascii="Tahoma" w:hAnsi="Tahoma" w:cs="Tahoma"/>
          <w:color w:val="000000"/>
          <w:szCs w:val="24"/>
        </w:rPr>
        <w:t>L</w:t>
      </w:r>
      <w:r w:rsidR="00A23153" w:rsidRPr="00C754EC">
        <w:rPr>
          <w:rFonts w:ascii="Tahoma" w:hAnsi="Tahoma" w:cs="Tahoma"/>
          <w:color w:val="000000"/>
          <w:szCs w:val="24"/>
        </w:rPr>
        <w:t>a page </w:t>
      </w:r>
      <w:hyperlink r:id="rId38" w:tgtFrame="_blank" w:tooltip="Site Caisse nationale de solidarité pour l'autonomie (CNSA) - MDPH (nouvelle fenêtre)" w:history="1">
        <w:r w:rsidR="00A23153" w:rsidRPr="00C754EC">
          <w:rPr>
            <w:rStyle w:val="Lienhypertexte"/>
            <w:rFonts w:ascii="Tahoma" w:hAnsi="Tahoma" w:cs="Tahoma"/>
            <w:color w:val="005DA8"/>
            <w:szCs w:val="24"/>
          </w:rPr>
          <w:t>MDPH</w:t>
        </w:r>
      </w:hyperlink>
      <w:r w:rsidR="00A23153" w:rsidRPr="00C754EC">
        <w:rPr>
          <w:rFonts w:ascii="Tahoma" w:hAnsi="Tahoma" w:cs="Tahoma"/>
          <w:color w:val="000000"/>
          <w:szCs w:val="24"/>
        </w:rPr>
        <w:t> sur le site cnsa.fr ;</w:t>
      </w:r>
    </w:p>
    <w:p w14:paraId="09355A5B" w14:textId="63CC8BF8" w:rsidR="00A23153" w:rsidRPr="00C754EC" w:rsidRDefault="00C754EC" w:rsidP="00C754EC">
      <w:pPr>
        <w:numPr>
          <w:ilvl w:val="1"/>
          <w:numId w:val="22"/>
        </w:numPr>
        <w:spacing w:after="45" w:line="331" w:lineRule="atLeast"/>
        <w:ind w:left="1815"/>
        <w:jc w:val="left"/>
        <w:rPr>
          <w:rFonts w:ascii="Tahoma" w:hAnsi="Tahoma" w:cs="Tahoma"/>
          <w:color w:val="000000"/>
          <w:szCs w:val="24"/>
        </w:rPr>
      </w:pPr>
      <w:r w:rsidRPr="00C754EC">
        <w:rPr>
          <w:rFonts w:ascii="Tahoma" w:hAnsi="Tahoma" w:cs="Tahoma"/>
          <w:color w:val="000000"/>
          <w:szCs w:val="24"/>
        </w:rPr>
        <w:t>L</w:t>
      </w:r>
      <w:r w:rsidR="00A23153" w:rsidRPr="00C754EC">
        <w:rPr>
          <w:rFonts w:ascii="Tahoma" w:hAnsi="Tahoma" w:cs="Tahoma"/>
          <w:color w:val="000000"/>
          <w:szCs w:val="24"/>
        </w:rPr>
        <w:t>a page </w:t>
      </w:r>
      <w:hyperlink r:id="rId39" w:tgtFrame="_blank" w:tooltip="Site Ministère des Affaires sociales et de la Santé - Handicap - Droits et aides (nouvelle fenêtre)" w:history="1">
        <w:r w:rsidR="00A23153" w:rsidRPr="00C754EC">
          <w:rPr>
            <w:rStyle w:val="Lienhypertexte"/>
            <w:rFonts w:ascii="Tahoma" w:hAnsi="Tahoma" w:cs="Tahoma"/>
            <w:color w:val="005DA8"/>
            <w:szCs w:val="24"/>
          </w:rPr>
          <w:t>Handicap - Droits et aides</w:t>
        </w:r>
      </w:hyperlink>
      <w:r w:rsidR="00A23153" w:rsidRPr="00C754EC">
        <w:rPr>
          <w:rFonts w:ascii="Tahoma" w:hAnsi="Tahoma" w:cs="Tahoma"/>
          <w:color w:val="000000"/>
          <w:szCs w:val="24"/>
        </w:rPr>
        <w:t> sur le site social-sante.gouv.fr.</w:t>
      </w:r>
    </w:p>
    <w:p w14:paraId="5ED7FB6C" w14:textId="77777777" w:rsidR="00A23153" w:rsidRPr="00C754EC" w:rsidRDefault="00A23153" w:rsidP="00A23153">
      <w:pPr>
        <w:pStyle w:val="NormalWeb"/>
        <w:spacing w:before="360" w:beforeAutospacing="0" w:after="360" w:afterAutospacing="0"/>
        <w:rPr>
          <w:rFonts w:ascii="Tahoma" w:hAnsi="Tahoma" w:cs="Tahoma"/>
          <w:color w:val="000000"/>
        </w:rPr>
      </w:pPr>
      <w:r w:rsidRPr="00C754EC">
        <w:rPr>
          <w:rFonts w:ascii="Tahoma" w:hAnsi="Tahoma" w:cs="Tahoma"/>
          <w:color w:val="000000"/>
        </w:rPr>
        <w:t>Si nécessaire, ces structures peuvent vous aider, par exemple dans votre vie quotidienne ou dans vos déplacements.</w:t>
      </w:r>
    </w:p>
    <w:p w14:paraId="1ED53813" w14:textId="77777777" w:rsidR="00A23153" w:rsidRPr="00C754EC" w:rsidRDefault="00A23153" w:rsidP="00A23153">
      <w:pPr>
        <w:pStyle w:val="NormalWeb"/>
        <w:spacing w:before="360" w:beforeAutospacing="0" w:after="360" w:afterAutospacing="0"/>
        <w:rPr>
          <w:rFonts w:ascii="Tahoma" w:hAnsi="Tahoma" w:cs="Tahoma"/>
          <w:color w:val="000000"/>
        </w:rPr>
      </w:pPr>
      <w:r w:rsidRPr="00C754EC">
        <w:rPr>
          <w:rFonts w:ascii="Tahoma" w:hAnsi="Tahoma" w:cs="Tahoma"/>
          <w:color w:val="000000"/>
        </w:rPr>
        <w:t>N’hésitez pas à prendre contact avec les associations de malades. Elles peuvent vous aider par l’écoute, l’information et l’échange d’expérience avec d’autres personnes atteintes de</w:t>
      </w:r>
      <w:r w:rsidRPr="00C754EC">
        <w:rPr>
          <w:rStyle w:val="lev"/>
          <w:rFonts w:ascii="Tahoma" w:hAnsi="Tahoma" w:cs="Tahoma"/>
          <w:color w:val="000000"/>
        </w:rPr>
        <w:t> polyarthrite rhumatoïde</w:t>
      </w:r>
      <w:r w:rsidRPr="00C754EC">
        <w:rPr>
          <w:rFonts w:ascii="Tahoma" w:hAnsi="Tahoma" w:cs="Tahoma"/>
          <w:color w:val="000000"/>
        </w:rPr>
        <w:t>.</w:t>
      </w:r>
    </w:p>
    <w:p w14:paraId="157CADF3" w14:textId="77777777" w:rsidR="00A23153" w:rsidRPr="00A23153" w:rsidRDefault="00A23153" w:rsidP="00A23153">
      <w:pPr>
        <w:spacing w:after="45" w:line="331" w:lineRule="atLeast"/>
        <w:jc w:val="left"/>
        <w:rPr>
          <w:rFonts w:ascii="Tahoma" w:hAnsi="Tahoma" w:cs="Tahoma"/>
          <w:color w:val="000000"/>
          <w:szCs w:val="24"/>
        </w:rPr>
      </w:pPr>
    </w:p>
    <w:p w14:paraId="3253D450" w14:textId="77777777" w:rsidR="004D20AB" w:rsidRPr="00A23153" w:rsidRDefault="004D20AB" w:rsidP="00E965B3">
      <w:pPr>
        <w:pStyle w:val="NormalWeb"/>
        <w:spacing w:before="360" w:beforeAutospacing="0" w:after="360" w:afterAutospacing="0"/>
        <w:rPr>
          <w:rFonts w:ascii="Tahoma" w:hAnsi="Tahoma" w:cs="Tahoma"/>
          <w:color w:val="000000"/>
        </w:rPr>
      </w:pPr>
    </w:p>
    <w:p w14:paraId="7F2A829B" w14:textId="77777777" w:rsidR="00E965B3" w:rsidRPr="00A23153" w:rsidRDefault="00E965B3" w:rsidP="00292702">
      <w:pPr>
        <w:shd w:val="clear" w:color="auto" w:fill="FFFFFF"/>
        <w:spacing w:before="360" w:line="240" w:lineRule="auto"/>
        <w:jc w:val="left"/>
        <w:rPr>
          <w:rFonts w:ascii="Tahoma" w:hAnsi="Tahoma" w:cs="Tahoma"/>
          <w:szCs w:val="24"/>
        </w:rPr>
      </w:pPr>
    </w:p>
    <w:sectPr w:rsidR="00E965B3" w:rsidRPr="00A23153" w:rsidSect="004C47A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AA9"/>
    <w:multiLevelType w:val="multilevel"/>
    <w:tmpl w:val="2BBA0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E6784"/>
    <w:multiLevelType w:val="multilevel"/>
    <w:tmpl w:val="24CC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145F8"/>
    <w:multiLevelType w:val="multilevel"/>
    <w:tmpl w:val="E31AD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6949"/>
    <w:multiLevelType w:val="multilevel"/>
    <w:tmpl w:val="D3A29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015B5"/>
    <w:multiLevelType w:val="multilevel"/>
    <w:tmpl w:val="F514C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67D65"/>
    <w:multiLevelType w:val="multilevel"/>
    <w:tmpl w:val="D614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954DA"/>
    <w:multiLevelType w:val="multilevel"/>
    <w:tmpl w:val="0310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505746"/>
    <w:multiLevelType w:val="multilevel"/>
    <w:tmpl w:val="E56A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3947AD"/>
    <w:multiLevelType w:val="multilevel"/>
    <w:tmpl w:val="F1D0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13D6B"/>
    <w:multiLevelType w:val="multilevel"/>
    <w:tmpl w:val="E55E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B7052B"/>
    <w:multiLevelType w:val="multilevel"/>
    <w:tmpl w:val="C2FE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64268"/>
    <w:multiLevelType w:val="multilevel"/>
    <w:tmpl w:val="A622F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2A2CE8"/>
    <w:multiLevelType w:val="multilevel"/>
    <w:tmpl w:val="024C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175A7"/>
    <w:multiLevelType w:val="multilevel"/>
    <w:tmpl w:val="A52E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9509D0"/>
    <w:multiLevelType w:val="multilevel"/>
    <w:tmpl w:val="1FC6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D74529"/>
    <w:multiLevelType w:val="multilevel"/>
    <w:tmpl w:val="FE1C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D01D2"/>
    <w:multiLevelType w:val="multilevel"/>
    <w:tmpl w:val="FDC8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46D05"/>
    <w:multiLevelType w:val="multilevel"/>
    <w:tmpl w:val="39085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E97F52"/>
    <w:multiLevelType w:val="hybridMultilevel"/>
    <w:tmpl w:val="900A5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65A387C"/>
    <w:multiLevelType w:val="multilevel"/>
    <w:tmpl w:val="7160F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F41430"/>
    <w:multiLevelType w:val="multilevel"/>
    <w:tmpl w:val="7450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528A4"/>
    <w:multiLevelType w:val="hybridMultilevel"/>
    <w:tmpl w:val="8A321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20"/>
  </w:num>
  <w:num w:numId="4">
    <w:abstractNumId w:val="16"/>
  </w:num>
  <w:num w:numId="5">
    <w:abstractNumId w:val="14"/>
  </w:num>
  <w:num w:numId="6">
    <w:abstractNumId w:val="19"/>
  </w:num>
  <w:num w:numId="7">
    <w:abstractNumId w:val="3"/>
  </w:num>
  <w:num w:numId="8">
    <w:abstractNumId w:val="8"/>
  </w:num>
  <w:num w:numId="9">
    <w:abstractNumId w:val="2"/>
  </w:num>
  <w:num w:numId="10">
    <w:abstractNumId w:val="11"/>
  </w:num>
  <w:num w:numId="11">
    <w:abstractNumId w:val="18"/>
  </w:num>
  <w:num w:numId="12">
    <w:abstractNumId w:val="9"/>
  </w:num>
  <w:num w:numId="13">
    <w:abstractNumId w:val="10"/>
  </w:num>
  <w:num w:numId="14">
    <w:abstractNumId w:val="12"/>
  </w:num>
  <w:num w:numId="15">
    <w:abstractNumId w:val="5"/>
  </w:num>
  <w:num w:numId="16">
    <w:abstractNumId w:val="7"/>
  </w:num>
  <w:num w:numId="17">
    <w:abstractNumId w:val="15"/>
  </w:num>
  <w:num w:numId="18">
    <w:abstractNumId w:val="0"/>
  </w:num>
  <w:num w:numId="19">
    <w:abstractNumId w:val="6"/>
  </w:num>
  <w:num w:numId="20">
    <w:abstractNumId w:val="4"/>
  </w:num>
  <w:num w:numId="21">
    <w:abstractNumId w:val="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F3C"/>
    <w:rsid w:val="000D4510"/>
    <w:rsid w:val="00292702"/>
    <w:rsid w:val="002C6849"/>
    <w:rsid w:val="00391CD9"/>
    <w:rsid w:val="003B3161"/>
    <w:rsid w:val="003D064C"/>
    <w:rsid w:val="004C47AD"/>
    <w:rsid w:val="004D20AB"/>
    <w:rsid w:val="00512FE7"/>
    <w:rsid w:val="005A1146"/>
    <w:rsid w:val="00636BD5"/>
    <w:rsid w:val="00771F3C"/>
    <w:rsid w:val="007F2210"/>
    <w:rsid w:val="0085770E"/>
    <w:rsid w:val="00A23153"/>
    <w:rsid w:val="00BB5CA1"/>
    <w:rsid w:val="00C754EC"/>
    <w:rsid w:val="00CD0975"/>
    <w:rsid w:val="00E965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285E"/>
  <w15:chartTrackingRefBased/>
  <w15:docId w15:val="{439EF7EC-F20A-4A68-9095-DE4FE2E7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bCs/>
        <w:sz w:val="24"/>
        <w:szCs w:val="22"/>
        <w:lang w:val="fr-FR"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96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771F3C"/>
    <w:pPr>
      <w:spacing w:before="100" w:beforeAutospacing="1" w:after="100" w:afterAutospacing="1" w:line="240" w:lineRule="auto"/>
      <w:jc w:val="left"/>
      <w:outlineLvl w:val="1"/>
    </w:pPr>
    <w:rPr>
      <w:rFonts w:ascii="Times New Roman" w:eastAsia="Times New Roman" w:hAnsi="Times New Roman" w:cs="Times New Roman"/>
      <w:b/>
      <w:sz w:val="36"/>
      <w:szCs w:val="36"/>
      <w:lang w:eastAsia="fr-FR"/>
    </w:rPr>
  </w:style>
  <w:style w:type="paragraph" w:styleId="Titre3">
    <w:name w:val="heading 3"/>
    <w:basedOn w:val="Normal"/>
    <w:next w:val="Normal"/>
    <w:link w:val="Titre3Car"/>
    <w:uiPriority w:val="9"/>
    <w:semiHidden/>
    <w:unhideWhenUsed/>
    <w:qFormat/>
    <w:rsid w:val="004C47AD"/>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71F3C"/>
    <w:rPr>
      <w:rFonts w:ascii="Times New Roman" w:eastAsia="Times New Roman" w:hAnsi="Times New Roman" w:cs="Times New Roman"/>
      <w:b/>
      <w:sz w:val="36"/>
      <w:szCs w:val="36"/>
      <w:lang w:eastAsia="fr-FR"/>
    </w:rPr>
  </w:style>
  <w:style w:type="paragraph" w:styleId="NormalWeb">
    <w:name w:val="Normal (Web)"/>
    <w:basedOn w:val="Normal"/>
    <w:uiPriority w:val="99"/>
    <w:unhideWhenUsed/>
    <w:rsid w:val="00771F3C"/>
    <w:pPr>
      <w:spacing w:before="100" w:beforeAutospacing="1" w:after="100" w:afterAutospacing="1" w:line="240" w:lineRule="auto"/>
      <w:jc w:val="left"/>
    </w:pPr>
    <w:rPr>
      <w:rFonts w:ascii="Times New Roman" w:eastAsia="Times New Roman" w:hAnsi="Times New Roman" w:cs="Times New Roman"/>
      <w:bCs w:val="0"/>
      <w:szCs w:val="24"/>
      <w:lang w:eastAsia="fr-FR"/>
    </w:rPr>
  </w:style>
  <w:style w:type="character" w:styleId="lev">
    <w:name w:val="Strong"/>
    <w:basedOn w:val="Policepardfaut"/>
    <w:uiPriority w:val="22"/>
    <w:qFormat/>
    <w:rsid w:val="00771F3C"/>
    <w:rPr>
      <w:b/>
      <w:bCs w:val="0"/>
    </w:rPr>
  </w:style>
  <w:style w:type="character" w:customStyle="1" w:styleId="Titre3Car">
    <w:name w:val="Titre 3 Car"/>
    <w:basedOn w:val="Policepardfaut"/>
    <w:link w:val="Titre3"/>
    <w:uiPriority w:val="9"/>
    <w:semiHidden/>
    <w:rsid w:val="004C47AD"/>
    <w:rPr>
      <w:rFonts w:asciiTheme="majorHAnsi" w:eastAsiaTheme="majorEastAsia" w:hAnsiTheme="majorHAnsi" w:cstheme="majorBidi"/>
      <w:color w:val="1F3763" w:themeColor="accent1" w:themeShade="7F"/>
      <w:szCs w:val="24"/>
    </w:rPr>
  </w:style>
  <w:style w:type="character" w:styleId="Lienhypertexte">
    <w:name w:val="Hyperlink"/>
    <w:basedOn w:val="Policepardfaut"/>
    <w:uiPriority w:val="99"/>
    <w:semiHidden/>
    <w:unhideWhenUsed/>
    <w:rsid w:val="004C47AD"/>
    <w:rPr>
      <w:color w:val="0000FF"/>
      <w:u w:val="single"/>
    </w:rPr>
  </w:style>
  <w:style w:type="character" w:customStyle="1" w:styleId="Titre1Car">
    <w:name w:val="Titre 1 Car"/>
    <w:basedOn w:val="Policepardfaut"/>
    <w:link w:val="Titre1"/>
    <w:uiPriority w:val="9"/>
    <w:rsid w:val="00E965B3"/>
    <w:rPr>
      <w:rFonts w:asciiTheme="majorHAnsi" w:eastAsiaTheme="majorEastAsia" w:hAnsiTheme="majorHAnsi" w:cstheme="majorBidi"/>
      <w:color w:val="2F5496" w:themeColor="accent1" w:themeShade="BF"/>
      <w:sz w:val="32"/>
      <w:szCs w:val="32"/>
    </w:rPr>
  </w:style>
  <w:style w:type="character" w:customStyle="1" w:styleId="date-display-single">
    <w:name w:val="date-display-single"/>
    <w:basedOn w:val="Policepardfaut"/>
    <w:rsid w:val="00E965B3"/>
  </w:style>
  <w:style w:type="paragraph" w:styleId="Paragraphedeliste">
    <w:name w:val="List Paragraph"/>
    <w:basedOn w:val="Normal"/>
    <w:uiPriority w:val="34"/>
    <w:qFormat/>
    <w:rsid w:val="00E96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03902">
      <w:bodyDiv w:val="1"/>
      <w:marLeft w:val="0"/>
      <w:marRight w:val="0"/>
      <w:marTop w:val="0"/>
      <w:marBottom w:val="0"/>
      <w:divBdr>
        <w:top w:val="none" w:sz="0" w:space="0" w:color="auto"/>
        <w:left w:val="none" w:sz="0" w:space="0" w:color="auto"/>
        <w:bottom w:val="none" w:sz="0" w:space="0" w:color="auto"/>
        <w:right w:val="none" w:sz="0" w:space="0" w:color="auto"/>
      </w:divBdr>
      <w:divsChild>
        <w:div w:id="2135052223">
          <w:marLeft w:val="0"/>
          <w:marRight w:val="0"/>
          <w:marTop w:val="0"/>
          <w:marBottom w:val="360"/>
          <w:divBdr>
            <w:top w:val="none" w:sz="0" w:space="0" w:color="auto"/>
            <w:left w:val="none" w:sz="0" w:space="0" w:color="auto"/>
            <w:bottom w:val="none" w:sz="0" w:space="0" w:color="auto"/>
            <w:right w:val="none" w:sz="0" w:space="0" w:color="auto"/>
          </w:divBdr>
          <w:divsChild>
            <w:div w:id="1425763666">
              <w:marLeft w:val="0"/>
              <w:marRight w:val="0"/>
              <w:marTop w:val="0"/>
              <w:marBottom w:val="0"/>
              <w:divBdr>
                <w:top w:val="none" w:sz="0" w:space="0" w:color="auto"/>
                <w:left w:val="none" w:sz="0" w:space="0" w:color="auto"/>
                <w:bottom w:val="none" w:sz="0" w:space="0" w:color="auto"/>
                <w:right w:val="none" w:sz="0" w:space="0" w:color="auto"/>
              </w:divBdr>
              <w:divsChild>
                <w:div w:id="750005023">
                  <w:marLeft w:val="0"/>
                  <w:marRight w:val="0"/>
                  <w:marTop w:val="0"/>
                  <w:marBottom w:val="0"/>
                  <w:divBdr>
                    <w:top w:val="none" w:sz="0" w:space="0" w:color="auto"/>
                    <w:left w:val="none" w:sz="0" w:space="0" w:color="auto"/>
                    <w:bottom w:val="none" w:sz="0" w:space="0" w:color="auto"/>
                    <w:right w:val="none" w:sz="0" w:space="0" w:color="auto"/>
                  </w:divBdr>
                  <w:divsChild>
                    <w:div w:id="1528177074">
                      <w:marLeft w:val="0"/>
                      <w:marRight w:val="0"/>
                      <w:marTop w:val="0"/>
                      <w:marBottom w:val="0"/>
                      <w:divBdr>
                        <w:top w:val="none" w:sz="0" w:space="0" w:color="auto"/>
                        <w:left w:val="none" w:sz="0" w:space="0" w:color="auto"/>
                        <w:bottom w:val="none" w:sz="0" w:space="0" w:color="auto"/>
                        <w:right w:val="none" w:sz="0" w:space="0" w:color="auto"/>
                      </w:divBdr>
                      <w:divsChild>
                        <w:div w:id="1115060925">
                          <w:marLeft w:val="0"/>
                          <w:marRight w:val="0"/>
                          <w:marTop w:val="0"/>
                          <w:marBottom w:val="0"/>
                          <w:divBdr>
                            <w:top w:val="none" w:sz="0" w:space="0" w:color="auto"/>
                            <w:left w:val="none" w:sz="0" w:space="0" w:color="auto"/>
                            <w:bottom w:val="none" w:sz="0" w:space="0" w:color="auto"/>
                            <w:right w:val="none" w:sz="0" w:space="0" w:color="auto"/>
                          </w:divBdr>
                          <w:divsChild>
                            <w:div w:id="332027992">
                              <w:marLeft w:val="0"/>
                              <w:marRight w:val="0"/>
                              <w:marTop w:val="0"/>
                              <w:marBottom w:val="0"/>
                              <w:divBdr>
                                <w:top w:val="none" w:sz="0" w:space="0" w:color="auto"/>
                                <w:left w:val="none" w:sz="0" w:space="0" w:color="auto"/>
                                <w:bottom w:val="none" w:sz="0" w:space="0" w:color="auto"/>
                                <w:right w:val="none" w:sz="0" w:space="0" w:color="auto"/>
                              </w:divBdr>
                              <w:divsChild>
                                <w:div w:id="4475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557559">
          <w:marLeft w:val="0"/>
          <w:marRight w:val="0"/>
          <w:marTop w:val="0"/>
          <w:marBottom w:val="360"/>
          <w:divBdr>
            <w:top w:val="none" w:sz="0" w:space="0" w:color="auto"/>
            <w:left w:val="none" w:sz="0" w:space="0" w:color="auto"/>
            <w:bottom w:val="none" w:sz="0" w:space="0" w:color="auto"/>
            <w:right w:val="none" w:sz="0" w:space="0" w:color="auto"/>
          </w:divBdr>
          <w:divsChild>
            <w:div w:id="703554738">
              <w:marLeft w:val="0"/>
              <w:marRight w:val="0"/>
              <w:marTop w:val="0"/>
              <w:marBottom w:val="0"/>
              <w:divBdr>
                <w:top w:val="none" w:sz="0" w:space="0" w:color="auto"/>
                <w:left w:val="none" w:sz="0" w:space="0" w:color="auto"/>
                <w:bottom w:val="none" w:sz="0" w:space="0" w:color="auto"/>
                <w:right w:val="none" w:sz="0" w:space="0" w:color="auto"/>
              </w:divBdr>
              <w:divsChild>
                <w:div w:id="1787115722">
                  <w:marLeft w:val="0"/>
                  <w:marRight w:val="0"/>
                  <w:marTop w:val="0"/>
                  <w:marBottom w:val="0"/>
                  <w:divBdr>
                    <w:top w:val="none" w:sz="0" w:space="0" w:color="auto"/>
                    <w:left w:val="none" w:sz="0" w:space="0" w:color="auto"/>
                    <w:bottom w:val="none" w:sz="0" w:space="0" w:color="auto"/>
                    <w:right w:val="none" w:sz="0" w:space="0" w:color="auto"/>
                  </w:divBdr>
                  <w:divsChild>
                    <w:div w:id="2094621926">
                      <w:marLeft w:val="0"/>
                      <w:marRight w:val="0"/>
                      <w:marTop w:val="0"/>
                      <w:marBottom w:val="0"/>
                      <w:divBdr>
                        <w:top w:val="none" w:sz="0" w:space="0" w:color="auto"/>
                        <w:left w:val="none" w:sz="0" w:space="0" w:color="auto"/>
                        <w:bottom w:val="none" w:sz="0" w:space="0" w:color="auto"/>
                        <w:right w:val="none" w:sz="0" w:space="0" w:color="auto"/>
                      </w:divBdr>
                      <w:divsChild>
                        <w:div w:id="1254438292">
                          <w:marLeft w:val="0"/>
                          <w:marRight w:val="0"/>
                          <w:marTop w:val="0"/>
                          <w:marBottom w:val="0"/>
                          <w:divBdr>
                            <w:top w:val="none" w:sz="0" w:space="0" w:color="auto"/>
                            <w:left w:val="none" w:sz="0" w:space="0" w:color="auto"/>
                            <w:bottom w:val="none" w:sz="0" w:space="0" w:color="auto"/>
                            <w:right w:val="none" w:sz="0" w:space="0" w:color="auto"/>
                          </w:divBdr>
                          <w:divsChild>
                            <w:div w:id="192946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1056006">
      <w:bodyDiv w:val="1"/>
      <w:marLeft w:val="0"/>
      <w:marRight w:val="0"/>
      <w:marTop w:val="0"/>
      <w:marBottom w:val="0"/>
      <w:divBdr>
        <w:top w:val="none" w:sz="0" w:space="0" w:color="auto"/>
        <w:left w:val="none" w:sz="0" w:space="0" w:color="auto"/>
        <w:bottom w:val="none" w:sz="0" w:space="0" w:color="auto"/>
        <w:right w:val="none" w:sz="0" w:space="0" w:color="auto"/>
      </w:divBdr>
      <w:divsChild>
        <w:div w:id="614486354">
          <w:marLeft w:val="0"/>
          <w:marRight w:val="0"/>
          <w:marTop w:val="0"/>
          <w:marBottom w:val="360"/>
          <w:divBdr>
            <w:top w:val="none" w:sz="0" w:space="0" w:color="auto"/>
            <w:left w:val="none" w:sz="0" w:space="0" w:color="auto"/>
            <w:bottom w:val="none" w:sz="0" w:space="0" w:color="auto"/>
            <w:right w:val="none" w:sz="0" w:space="0" w:color="auto"/>
          </w:divBdr>
          <w:divsChild>
            <w:div w:id="1407024478">
              <w:marLeft w:val="0"/>
              <w:marRight w:val="0"/>
              <w:marTop w:val="0"/>
              <w:marBottom w:val="0"/>
              <w:divBdr>
                <w:top w:val="none" w:sz="0" w:space="0" w:color="auto"/>
                <w:left w:val="none" w:sz="0" w:space="0" w:color="auto"/>
                <w:bottom w:val="none" w:sz="0" w:space="0" w:color="auto"/>
                <w:right w:val="none" w:sz="0" w:space="0" w:color="auto"/>
              </w:divBdr>
              <w:divsChild>
                <w:div w:id="144011164">
                  <w:marLeft w:val="0"/>
                  <w:marRight w:val="0"/>
                  <w:marTop w:val="0"/>
                  <w:marBottom w:val="0"/>
                  <w:divBdr>
                    <w:top w:val="none" w:sz="0" w:space="0" w:color="auto"/>
                    <w:left w:val="none" w:sz="0" w:space="0" w:color="auto"/>
                    <w:bottom w:val="none" w:sz="0" w:space="0" w:color="auto"/>
                    <w:right w:val="none" w:sz="0" w:space="0" w:color="auto"/>
                  </w:divBdr>
                  <w:divsChild>
                    <w:div w:id="479614579">
                      <w:marLeft w:val="0"/>
                      <w:marRight w:val="0"/>
                      <w:marTop w:val="0"/>
                      <w:marBottom w:val="0"/>
                      <w:divBdr>
                        <w:top w:val="none" w:sz="0" w:space="0" w:color="auto"/>
                        <w:left w:val="none" w:sz="0" w:space="0" w:color="auto"/>
                        <w:bottom w:val="none" w:sz="0" w:space="0" w:color="auto"/>
                        <w:right w:val="none" w:sz="0" w:space="0" w:color="auto"/>
                      </w:divBdr>
                      <w:divsChild>
                        <w:div w:id="1395273148">
                          <w:marLeft w:val="0"/>
                          <w:marRight w:val="0"/>
                          <w:marTop w:val="0"/>
                          <w:marBottom w:val="0"/>
                          <w:divBdr>
                            <w:top w:val="none" w:sz="0" w:space="0" w:color="auto"/>
                            <w:left w:val="none" w:sz="0" w:space="0" w:color="auto"/>
                            <w:bottom w:val="none" w:sz="0" w:space="0" w:color="auto"/>
                            <w:right w:val="none" w:sz="0" w:space="0" w:color="auto"/>
                          </w:divBdr>
                          <w:divsChild>
                            <w:div w:id="255212410">
                              <w:marLeft w:val="0"/>
                              <w:marRight w:val="0"/>
                              <w:marTop w:val="0"/>
                              <w:marBottom w:val="0"/>
                              <w:divBdr>
                                <w:top w:val="none" w:sz="0" w:space="0" w:color="auto"/>
                                <w:left w:val="none" w:sz="0" w:space="0" w:color="auto"/>
                                <w:bottom w:val="none" w:sz="0" w:space="0" w:color="auto"/>
                                <w:right w:val="none" w:sz="0" w:space="0" w:color="auto"/>
                              </w:divBdr>
                              <w:divsChild>
                                <w:div w:id="120529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891355">
          <w:marLeft w:val="0"/>
          <w:marRight w:val="0"/>
          <w:marTop w:val="0"/>
          <w:marBottom w:val="360"/>
          <w:divBdr>
            <w:top w:val="none" w:sz="0" w:space="0" w:color="auto"/>
            <w:left w:val="none" w:sz="0" w:space="0" w:color="auto"/>
            <w:bottom w:val="none" w:sz="0" w:space="0" w:color="auto"/>
            <w:right w:val="none" w:sz="0" w:space="0" w:color="auto"/>
          </w:divBdr>
          <w:divsChild>
            <w:div w:id="1162771905">
              <w:marLeft w:val="0"/>
              <w:marRight w:val="0"/>
              <w:marTop w:val="0"/>
              <w:marBottom w:val="0"/>
              <w:divBdr>
                <w:top w:val="none" w:sz="0" w:space="0" w:color="auto"/>
                <w:left w:val="none" w:sz="0" w:space="0" w:color="auto"/>
                <w:bottom w:val="none" w:sz="0" w:space="0" w:color="auto"/>
                <w:right w:val="none" w:sz="0" w:space="0" w:color="auto"/>
              </w:divBdr>
              <w:divsChild>
                <w:div w:id="1695230380">
                  <w:marLeft w:val="0"/>
                  <w:marRight w:val="0"/>
                  <w:marTop w:val="0"/>
                  <w:marBottom w:val="0"/>
                  <w:divBdr>
                    <w:top w:val="none" w:sz="0" w:space="0" w:color="auto"/>
                    <w:left w:val="none" w:sz="0" w:space="0" w:color="auto"/>
                    <w:bottom w:val="none" w:sz="0" w:space="0" w:color="auto"/>
                    <w:right w:val="none" w:sz="0" w:space="0" w:color="auto"/>
                  </w:divBdr>
                  <w:divsChild>
                    <w:div w:id="1291281704">
                      <w:marLeft w:val="0"/>
                      <w:marRight w:val="0"/>
                      <w:marTop w:val="0"/>
                      <w:marBottom w:val="0"/>
                      <w:divBdr>
                        <w:top w:val="none" w:sz="0" w:space="0" w:color="auto"/>
                        <w:left w:val="none" w:sz="0" w:space="0" w:color="auto"/>
                        <w:bottom w:val="none" w:sz="0" w:space="0" w:color="auto"/>
                        <w:right w:val="none" w:sz="0" w:space="0" w:color="auto"/>
                      </w:divBdr>
                      <w:divsChild>
                        <w:div w:id="1920090699">
                          <w:marLeft w:val="0"/>
                          <w:marRight w:val="0"/>
                          <w:marTop w:val="0"/>
                          <w:marBottom w:val="0"/>
                          <w:divBdr>
                            <w:top w:val="none" w:sz="0" w:space="0" w:color="auto"/>
                            <w:left w:val="none" w:sz="0" w:space="0" w:color="auto"/>
                            <w:bottom w:val="none" w:sz="0" w:space="0" w:color="auto"/>
                            <w:right w:val="none" w:sz="0" w:space="0" w:color="auto"/>
                          </w:divBdr>
                          <w:divsChild>
                            <w:div w:id="15344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2285813">
          <w:marLeft w:val="0"/>
          <w:marRight w:val="0"/>
          <w:marTop w:val="0"/>
          <w:marBottom w:val="360"/>
          <w:divBdr>
            <w:top w:val="none" w:sz="0" w:space="0" w:color="auto"/>
            <w:left w:val="none" w:sz="0" w:space="0" w:color="auto"/>
            <w:bottom w:val="none" w:sz="0" w:space="0" w:color="auto"/>
            <w:right w:val="none" w:sz="0" w:space="0" w:color="auto"/>
          </w:divBdr>
          <w:divsChild>
            <w:div w:id="666782694">
              <w:marLeft w:val="0"/>
              <w:marRight w:val="0"/>
              <w:marTop w:val="0"/>
              <w:marBottom w:val="0"/>
              <w:divBdr>
                <w:top w:val="none" w:sz="0" w:space="0" w:color="auto"/>
                <w:left w:val="none" w:sz="0" w:space="0" w:color="auto"/>
                <w:bottom w:val="none" w:sz="0" w:space="0" w:color="auto"/>
                <w:right w:val="none" w:sz="0" w:space="0" w:color="auto"/>
              </w:divBdr>
              <w:divsChild>
                <w:div w:id="2078087784">
                  <w:marLeft w:val="0"/>
                  <w:marRight w:val="0"/>
                  <w:marTop w:val="0"/>
                  <w:marBottom w:val="0"/>
                  <w:divBdr>
                    <w:top w:val="none" w:sz="0" w:space="0" w:color="auto"/>
                    <w:left w:val="none" w:sz="0" w:space="0" w:color="auto"/>
                    <w:bottom w:val="none" w:sz="0" w:space="0" w:color="auto"/>
                    <w:right w:val="none" w:sz="0" w:space="0" w:color="auto"/>
                  </w:divBdr>
                  <w:divsChild>
                    <w:div w:id="255015283">
                      <w:marLeft w:val="0"/>
                      <w:marRight w:val="0"/>
                      <w:marTop w:val="0"/>
                      <w:marBottom w:val="0"/>
                      <w:divBdr>
                        <w:top w:val="none" w:sz="0" w:space="0" w:color="auto"/>
                        <w:left w:val="none" w:sz="0" w:space="0" w:color="auto"/>
                        <w:bottom w:val="none" w:sz="0" w:space="0" w:color="auto"/>
                        <w:right w:val="none" w:sz="0" w:space="0" w:color="auto"/>
                      </w:divBdr>
                      <w:divsChild>
                        <w:div w:id="358355229">
                          <w:marLeft w:val="0"/>
                          <w:marRight w:val="0"/>
                          <w:marTop w:val="0"/>
                          <w:marBottom w:val="0"/>
                          <w:divBdr>
                            <w:top w:val="none" w:sz="0" w:space="0" w:color="auto"/>
                            <w:left w:val="none" w:sz="0" w:space="0" w:color="auto"/>
                            <w:bottom w:val="none" w:sz="0" w:space="0" w:color="auto"/>
                            <w:right w:val="none" w:sz="0" w:space="0" w:color="auto"/>
                          </w:divBdr>
                          <w:divsChild>
                            <w:div w:id="615254000">
                              <w:marLeft w:val="0"/>
                              <w:marRight w:val="0"/>
                              <w:marTop w:val="0"/>
                              <w:marBottom w:val="0"/>
                              <w:divBdr>
                                <w:top w:val="none" w:sz="0" w:space="0" w:color="auto"/>
                                <w:left w:val="none" w:sz="0" w:space="0" w:color="auto"/>
                                <w:bottom w:val="none" w:sz="0" w:space="0" w:color="auto"/>
                                <w:right w:val="none" w:sz="0" w:space="0" w:color="auto"/>
                              </w:divBdr>
                              <w:divsChild>
                                <w:div w:id="1128233276">
                                  <w:marLeft w:val="1920"/>
                                  <w:marRight w:val="0"/>
                                  <w:marTop w:val="720"/>
                                  <w:marBottom w:val="750"/>
                                  <w:divBdr>
                                    <w:top w:val="none" w:sz="0" w:space="0" w:color="auto"/>
                                    <w:left w:val="single" w:sz="18" w:space="15" w:color="1CB0B9"/>
                                    <w:bottom w:val="none" w:sz="0" w:space="0" w:color="auto"/>
                                    <w:right w:val="none" w:sz="0" w:space="0" w:color="auto"/>
                                  </w:divBdr>
                                </w:div>
                              </w:divsChild>
                            </w:div>
                          </w:divsChild>
                        </w:div>
                      </w:divsChild>
                    </w:div>
                  </w:divsChild>
                </w:div>
              </w:divsChild>
            </w:div>
          </w:divsChild>
        </w:div>
        <w:div w:id="914318524">
          <w:marLeft w:val="0"/>
          <w:marRight w:val="0"/>
          <w:marTop w:val="0"/>
          <w:marBottom w:val="360"/>
          <w:divBdr>
            <w:top w:val="none" w:sz="0" w:space="0" w:color="auto"/>
            <w:left w:val="none" w:sz="0" w:space="0" w:color="auto"/>
            <w:bottom w:val="none" w:sz="0" w:space="0" w:color="auto"/>
            <w:right w:val="none" w:sz="0" w:space="0" w:color="auto"/>
          </w:divBdr>
          <w:divsChild>
            <w:div w:id="1870489979">
              <w:marLeft w:val="0"/>
              <w:marRight w:val="0"/>
              <w:marTop w:val="0"/>
              <w:marBottom w:val="0"/>
              <w:divBdr>
                <w:top w:val="none" w:sz="0" w:space="0" w:color="auto"/>
                <w:left w:val="none" w:sz="0" w:space="0" w:color="auto"/>
                <w:bottom w:val="none" w:sz="0" w:space="0" w:color="auto"/>
                <w:right w:val="none" w:sz="0" w:space="0" w:color="auto"/>
              </w:divBdr>
              <w:divsChild>
                <w:div w:id="535704155">
                  <w:marLeft w:val="0"/>
                  <w:marRight w:val="0"/>
                  <w:marTop w:val="0"/>
                  <w:marBottom w:val="0"/>
                  <w:divBdr>
                    <w:top w:val="none" w:sz="0" w:space="0" w:color="auto"/>
                    <w:left w:val="none" w:sz="0" w:space="0" w:color="auto"/>
                    <w:bottom w:val="none" w:sz="0" w:space="0" w:color="auto"/>
                    <w:right w:val="none" w:sz="0" w:space="0" w:color="auto"/>
                  </w:divBdr>
                  <w:divsChild>
                    <w:div w:id="481701939">
                      <w:marLeft w:val="0"/>
                      <w:marRight w:val="0"/>
                      <w:marTop w:val="0"/>
                      <w:marBottom w:val="0"/>
                      <w:divBdr>
                        <w:top w:val="none" w:sz="0" w:space="0" w:color="auto"/>
                        <w:left w:val="none" w:sz="0" w:space="0" w:color="auto"/>
                        <w:bottom w:val="none" w:sz="0" w:space="0" w:color="auto"/>
                        <w:right w:val="none" w:sz="0" w:space="0" w:color="auto"/>
                      </w:divBdr>
                      <w:divsChild>
                        <w:div w:id="277026985">
                          <w:marLeft w:val="0"/>
                          <w:marRight w:val="0"/>
                          <w:marTop w:val="0"/>
                          <w:marBottom w:val="0"/>
                          <w:divBdr>
                            <w:top w:val="none" w:sz="0" w:space="0" w:color="auto"/>
                            <w:left w:val="none" w:sz="0" w:space="0" w:color="auto"/>
                            <w:bottom w:val="none" w:sz="0" w:space="0" w:color="auto"/>
                            <w:right w:val="none" w:sz="0" w:space="0" w:color="auto"/>
                          </w:divBdr>
                          <w:divsChild>
                            <w:div w:id="1696811714">
                              <w:marLeft w:val="0"/>
                              <w:marRight w:val="0"/>
                              <w:marTop w:val="0"/>
                              <w:marBottom w:val="0"/>
                              <w:divBdr>
                                <w:top w:val="none" w:sz="0" w:space="0" w:color="auto"/>
                                <w:left w:val="none" w:sz="0" w:space="0" w:color="auto"/>
                                <w:bottom w:val="none" w:sz="0" w:space="0" w:color="auto"/>
                                <w:right w:val="none" w:sz="0" w:space="0" w:color="auto"/>
                              </w:divBdr>
                              <w:divsChild>
                                <w:div w:id="7337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5258077">
          <w:marLeft w:val="0"/>
          <w:marRight w:val="0"/>
          <w:marTop w:val="0"/>
          <w:marBottom w:val="360"/>
          <w:divBdr>
            <w:top w:val="none" w:sz="0" w:space="0" w:color="auto"/>
            <w:left w:val="none" w:sz="0" w:space="0" w:color="auto"/>
            <w:bottom w:val="none" w:sz="0" w:space="0" w:color="auto"/>
            <w:right w:val="none" w:sz="0" w:space="0" w:color="auto"/>
          </w:divBdr>
          <w:divsChild>
            <w:div w:id="360060364">
              <w:marLeft w:val="0"/>
              <w:marRight w:val="0"/>
              <w:marTop w:val="0"/>
              <w:marBottom w:val="0"/>
              <w:divBdr>
                <w:top w:val="none" w:sz="0" w:space="0" w:color="auto"/>
                <w:left w:val="none" w:sz="0" w:space="0" w:color="auto"/>
                <w:bottom w:val="none" w:sz="0" w:space="0" w:color="auto"/>
                <w:right w:val="none" w:sz="0" w:space="0" w:color="auto"/>
              </w:divBdr>
              <w:divsChild>
                <w:div w:id="221258334">
                  <w:marLeft w:val="0"/>
                  <w:marRight w:val="0"/>
                  <w:marTop w:val="0"/>
                  <w:marBottom w:val="0"/>
                  <w:divBdr>
                    <w:top w:val="none" w:sz="0" w:space="0" w:color="auto"/>
                    <w:left w:val="none" w:sz="0" w:space="0" w:color="auto"/>
                    <w:bottom w:val="none" w:sz="0" w:space="0" w:color="auto"/>
                    <w:right w:val="none" w:sz="0" w:space="0" w:color="auto"/>
                  </w:divBdr>
                  <w:divsChild>
                    <w:div w:id="1715421282">
                      <w:marLeft w:val="0"/>
                      <w:marRight w:val="0"/>
                      <w:marTop w:val="0"/>
                      <w:marBottom w:val="0"/>
                      <w:divBdr>
                        <w:top w:val="none" w:sz="0" w:space="0" w:color="auto"/>
                        <w:left w:val="none" w:sz="0" w:space="0" w:color="auto"/>
                        <w:bottom w:val="none" w:sz="0" w:space="0" w:color="auto"/>
                        <w:right w:val="none" w:sz="0" w:space="0" w:color="auto"/>
                      </w:divBdr>
                      <w:divsChild>
                        <w:div w:id="567426312">
                          <w:marLeft w:val="0"/>
                          <w:marRight w:val="0"/>
                          <w:marTop w:val="0"/>
                          <w:marBottom w:val="300"/>
                          <w:divBdr>
                            <w:top w:val="none" w:sz="0" w:space="0" w:color="auto"/>
                            <w:left w:val="none" w:sz="0" w:space="0" w:color="auto"/>
                            <w:bottom w:val="none" w:sz="0" w:space="0" w:color="auto"/>
                            <w:right w:val="none" w:sz="0" w:space="0" w:color="auto"/>
                          </w:divBdr>
                          <w:divsChild>
                            <w:div w:id="274870787">
                              <w:marLeft w:val="0"/>
                              <w:marRight w:val="0"/>
                              <w:marTop w:val="0"/>
                              <w:marBottom w:val="0"/>
                              <w:divBdr>
                                <w:top w:val="none" w:sz="0" w:space="0" w:color="auto"/>
                                <w:left w:val="none" w:sz="0" w:space="0" w:color="auto"/>
                                <w:bottom w:val="none" w:sz="0" w:space="0" w:color="auto"/>
                                <w:right w:val="none" w:sz="0" w:space="0" w:color="auto"/>
                              </w:divBdr>
                              <w:divsChild>
                                <w:div w:id="433667685">
                                  <w:marLeft w:val="1920"/>
                                  <w:marRight w:val="0"/>
                                  <w:marTop w:val="720"/>
                                  <w:marBottom w:val="750"/>
                                  <w:divBdr>
                                    <w:top w:val="none" w:sz="0" w:space="0" w:color="auto"/>
                                    <w:left w:val="single" w:sz="18" w:space="15" w:color="1CB0B9"/>
                                    <w:bottom w:val="none" w:sz="0" w:space="0" w:color="auto"/>
                                    <w:right w:val="none" w:sz="0" w:space="0" w:color="auto"/>
                                  </w:divBdr>
                                </w:div>
                              </w:divsChild>
                            </w:div>
                          </w:divsChild>
                        </w:div>
                      </w:divsChild>
                    </w:div>
                  </w:divsChild>
                </w:div>
              </w:divsChild>
            </w:div>
          </w:divsChild>
        </w:div>
      </w:divsChild>
    </w:div>
    <w:div w:id="352341791">
      <w:bodyDiv w:val="1"/>
      <w:marLeft w:val="0"/>
      <w:marRight w:val="0"/>
      <w:marTop w:val="0"/>
      <w:marBottom w:val="0"/>
      <w:divBdr>
        <w:top w:val="none" w:sz="0" w:space="0" w:color="auto"/>
        <w:left w:val="none" w:sz="0" w:space="0" w:color="auto"/>
        <w:bottom w:val="none" w:sz="0" w:space="0" w:color="auto"/>
        <w:right w:val="none" w:sz="0" w:space="0" w:color="auto"/>
      </w:divBdr>
      <w:divsChild>
        <w:div w:id="1494680780">
          <w:marLeft w:val="0"/>
          <w:marRight w:val="0"/>
          <w:marTop w:val="0"/>
          <w:marBottom w:val="0"/>
          <w:divBdr>
            <w:top w:val="none" w:sz="0" w:space="0" w:color="auto"/>
            <w:left w:val="none" w:sz="0" w:space="0" w:color="auto"/>
            <w:bottom w:val="none" w:sz="0" w:space="0" w:color="auto"/>
            <w:right w:val="none" w:sz="0" w:space="0" w:color="auto"/>
          </w:divBdr>
          <w:divsChild>
            <w:div w:id="503739162">
              <w:marLeft w:val="0"/>
              <w:marRight w:val="0"/>
              <w:marTop w:val="0"/>
              <w:marBottom w:val="0"/>
              <w:divBdr>
                <w:top w:val="none" w:sz="0" w:space="0" w:color="auto"/>
                <w:left w:val="none" w:sz="0" w:space="0" w:color="auto"/>
                <w:bottom w:val="none" w:sz="0" w:space="0" w:color="auto"/>
                <w:right w:val="none" w:sz="0" w:space="0" w:color="auto"/>
              </w:divBdr>
              <w:divsChild>
                <w:div w:id="1796749657">
                  <w:marLeft w:val="0"/>
                  <w:marRight w:val="0"/>
                  <w:marTop w:val="375"/>
                  <w:marBottom w:val="0"/>
                  <w:divBdr>
                    <w:top w:val="none" w:sz="0" w:space="0" w:color="auto"/>
                    <w:left w:val="none" w:sz="0" w:space="0" w:color="auto"/>
                    <w:bottom w:val="none" w:sz="0" w:space="0" w:color="auto"/>
                    <w:right w:val="none" w:sz="0" w:space="0" w:color="auto"/>
                  </w:divBdr>
                  <w:divsChild>
                    <w:div w:id="458836127">
                      <w:marLeft w:val="0"/>
                      <w:marRight w:val="0"/>
                      <w:marTop w:val="0"/>
                      <w:marBottom w:val="300"/>
                      <w:divBdr>
                        <w:top w:val="none" w:sz="0" w:space="0" w:color="auto"/>
                        <w:left w:val="none" w:sz="0" w:space="0" w:color="auto"/>
                        <w:bottom w:val="none" w:sz="0" w:space="0" w:color="auto"/>
                        <w:right w:val="none" w:sz="0" w:space="0" w:color="auto"/>
                      </w:divBdr>
                      <w:divsChild>
                        <w:div w:id="444034192">
                          <w:marLeft w:val="0"/>
                          <w:marRight w:val="0"/>
                          <w:marTop w:val="0"/>
                          <w:marBottom w:val="0"/>
                          <w:divBdr>
                            <w:top w:val="none" w:sz="0" w:space="0" w:color="auto"/>
                            <w:left w:val="none" w:sz="0" w:space="0" w:color="auto"/>
                            <w:bottom w:val="none" w:sz="0" w:space="0" w:color="auto"/>
                            <w:right w:val="none" w:sz="0" w:space="0" w:color="auto"/>
                          </w:divBdr>
                        </w:div>
                        <w:div w:id="1002928474">
                          <w:marLeft w:val="0"/>
                          <w:marRight w:val="0"/>
                          <w:marTop w:val="0"/>
                          <w:marBottom w:val="0"/>
                          <w:divBdr>
                            <w:top w:val="none" w:sz="0" w:space="0" w:color="auto"/>
                            <w:left w:val="none" w:sz="0" w:space="0" w:color="auto"/>
                            <w:bottom w:val="none" w:sz="0" w:space="0" w:color="auto"/>
                            <w:right w:val="none" w:sz="0" w:space="0" w:color="auto"/>
                          </w:divBdr>
                          <w:divsChild>
                            <w:div w:id="181433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8764">
                      <w:marLeft w:val="0"/>
                      <w:marRight w:val="0"/>
                      <w:marTop w:val="645"/>
                      <w:marBottom w:val="645"/>
                      <w:divBdr>
                        <w:top w:val="none" w:sz="0" w:space="0" w:color="auto"/>
                        <w:left w:val="none" w:sz="0" w:space="0" w:color="auto"/>
                        <w:bottom w:val="none" w:sz="0" w:space="0" w:color="auto"/>
                        <w:right w:val="none" w:sz="0" w:space="0" w:color="auto"/>
                      </w:divBdr>
                      <w:divsChild>
                        <w:div w:id="1722092116">
                          <w:marLeft w:val="0"/>
                          <w:marRight w:val="0"/>
                          <w:marTop w:val="0"/>
                          <w:marBottom w:val="0"/>
                          <w:divBdr>
                            <w:top w:val="none" w:sz="0" w:space="0" w:color="auto"/>
                            <w:left w:val="none" w:sz="0" w:space="0" w:color="auto"/>
                            <w:bottom w:val="none" w:sz="0" w:space="0" w:color="auto"/>
                            <w:right w:val="none" w:sz="0" w:space="0" w:color="auto"/>
                          </w:divBdr>
                          <w:divsChild>
                            <w:div w:id="1342127865">
                              <w:marLeft w:val="0"/>
                              <w:marRight w:val="0"/>
                              <w:marTop w:val="0"/>
                              <w:marBottom w:val="0"/>
                              <w:divBdr>
                                <w:top w:val="none" w:sz="0" w:space="0" w:color="auto"/>
                                <w:left w:val="none" w:sz="0" w:space="0" w:color="auto"/>
                                <w:bottom w:val="none" w:sz="0" w:space="0" w:color="auto"/>
                                <w:right w:val="none" w:sz="0" w:space="0" w:color="auto"/>
                              </w:divBdr>
                              <w:divsChild>
                                <w:div w:id="1236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604435">
                      <w:marLeft w:val="0"/>
                      <w:marRight w:val="0"/>
                      <w:marTop w:val="0"/>
                      <w:marBottom w:val="0"/>
                      <w:divBdr>
                        <w:top w:val="none" w:sz="0" w:space="0" w:color="auto"/>
                        <w:left w:val="none" w:sz="0" w:space="0" w:color="auto"/>
                        <w:bottom w:val="single" w:sz="12" w:space="20" w:color="EBEBEB"/>
                        <w:right w:val="none" w:sz="0" w:space="0" w:color="auto"/>
                      </w:divBdr>
                      <w:divsChild>
                        <w:div w:id="1881627666">
                          <w:marLeft w:val="0"/>
                          <w:marRight w:val="0"/>
                          <w:marTop w:val="0"/>
                          <w:marBottom w:val="645"/>
                          <w:divBdr>
                            <w:top w:val="none" w:sz="0" w:space="0" w:color="auto"/>
                            <w:left w:val="none" w:sz="0" w:space="0" w:color="auto"/>
                            <w:bottom w:val="none" w:sz="0" w:space="0" w:color="auto"/>
                            <w:right w:val="none" w:sz="0" w:space="0" w:color="auto"/>
                          </w:divBdr>
                          <w:divsChild>
                            <w:div w:id="557589759">
                              <w:marLeft w:val="0"/>
                              <w:marRight w:val="0"/>
                              <w:marTop w:val="0"/>
                              <w:marBottom w:val="0"/>
                              <w:divBdr>
                                <w:top w:val="none" w:sz="0" w:space="0" w:color="auto"/>
                                <w:left w:val="none" w:sz="0" w:space="0" w:color="auto"/>
                                <w:bottom w:val="none" w:sz="0" w:space="0" w:color="auto"/>
                                <w:right w:val="none" w:sz="0" w:space="0" w:color="auto"/>
                              </w:divBdr>
                              <w:divsChild>
                                <w:div w:id="1132089277">
                                  <w:marLeft w:val="0"/>
                                  <w:marRight w:val="0"/>
                                  <w:marTop w:val="0"/>
                                  <w:marBottom w:val="0"/>
                                  <w:divBdr>
                                    <w:top w:val="none" w:sz="0" w:space="0" w:color="auto"/>
                                    <w:left w:val="none" w:sz="0" w:space="0" w:color="auto"/>
                                    <w:bottom w:val="none" w:sz="0" w:space="0" w:color="auto"/>
                                    <w:right w:val="none" w:sz="0" w:space="0" w:color="auto"/>
                                  </w:divBdr>
                                  <w:divsChild>
                                    <w:div w:id="1249267406">
                                      <w:marLeft w:val="0"/>
                                      <w:marRight w:val="0"/>
                                      <w:marTop w:val="0"/>
                                      <w:marBottom w:val="0"/>
                                      <w:divBdr>
                                        <w:top w:val="none" w:sz="0" w:space="0" w:color="auto"/>
                                        <w:left w:val="none" w:sz="0" w:space="0" w:color="auto"/>
                                        <w:bottom w:val="none" w:sz="0" w:space="0" w:color="auto"/>
                                        <w:right w:val="none" w:sz="0" w:space="0" w:color="auto"/>
                                      </w:divBdr>
                                      <w:divsChild>
                                        <w:div w:id="1506019124">
                                          <w:marLeft w:val="0"/>
                                          <w:marRight w:val="0"/>
                                          <w:marTop w:val="0"/>
                                          <w:marBottom w:val="360"/>
                                          <w:divBdr>
                                            <w:top w:val="none" w:sz="0" w:space="0" w:color="auto"/>
                                            <w:left w:val="none" w:sz="0" w:space="0" w:color="auto"/>
                                            <w:bottom w:val="none" w:sz="0" w:space="0" w:color="auto"/>
                                            <w:right w:val="none" w:sz="0" w:space="0" w:color="auto"/>
                                          </w:divBdr>
                                          <w:divsChild>
                                            <w:div w:id="2019312393">
                                              <w:marLeft w:val="0"/>
                                              <w:marRight w:val="0"/>
                                              <w:marTop w:val="0"/>
                                              <w:marBottom w:val="0"/>
                                              <w:divBdr>
                                                <w:top w:val="none" w:sz="0" w:space="0" w:color="auto"/>
                                                <w:left w:val="none" w:sz="0" w:space="0" w:color="auto"/>
                                                <w:bottom w:val="none" w:sz="0" w:space="0" w:color="auto"/>
                                                <w:right w:val="none" w:sz="0" w:space="0" w:color="auto"/>
                                              </w:divBdr>
                                              <w:divsChild>
                                                <w:div w:id="774786827">
                                                  <w:marLeft w:val="0"/>
                                                  <w:marRight w:val="0"/>
                                                  <w:marTop w:val="0"/>
                                                  <w:marBottom w:val="0"/>
                                                  <w:divBdr>
                                                    <w:top w:val="none" w:sz="0" w:space="0" w:color="auto"/>
                                                    <w:left w:val="none" w:sz="0" w:space="0" w:color="auto"/>
                                                    <w:bottom w:val="none" w:sz="0" w:space="0" w:color="auto"/>
                                                    <w:right w:val="none" w:sz="0" w:space="0" w:color="auto"/>
                                                  </w:divBdr>
                                                  <w:divsChild>
                                                    <w:div w:id="13769554">
                                                      <w:marLeft w:val="0"/>
                                                      <w:marRight w:val="0"/>
                                                      <w:marTop w:val="0"/>
                                                      <w:marBottom w:val="0"/>
                                                      <w:divBdr>
                                                        <w:top w:val="none" w:sz="0" w:space="0" w:color="auto"/>
                                                        <w:left w:val="none" w:sz="0" w:space="0" w:color="auto"/>
                                                        <w:bottom w:val="none" w:sz="0" w:space="0" w:color="auto"/>
                                                        <w:right w:val="none" w:sz="0" w:space="0" w:color="auto"/>
                                                      </w:divBdr>
                                                      <w:divsChild>
                                                        <w:div w:id="932397247">
                                                          <w:marLeft w:val="0"/>
                                                          <w:marRight w:val="0"/>
                                                          <w:marTop w:val="0"/>
                                                          <w:marBottom w:val="0"/>
                                                          <w:divBdr>
                                                            <w:top w:val="none" w:sz="0" w:space="0" w:color="auto"/>
                                                            <w:left w:val="none" w:sz="0" w:space="0" w:color="auto"/>
                                                            <w:bottom w:val="none" w:sz="0" w:space="0" w:color="auto"/>
                                                            <w:right w:val="none" w:sz="0" w:space="0" w:color="auto"/>
                                                          </w:divBdr>
                                                          <w:divsChild>
                                                            <w:div w:id="614409690">
                                                              <w:marLeft w:val="0"/>
                                                              <w:marRight w:val="0"/>
                                                              <w:marTop w:val="0"/>
                                                              <w:marBottom w:val="0"/>
                                                              <w:divBdr>
                                                                <w:top w:val="none" w:sz="0" w:space="0" w:color="auto"/>
                                                                <w:left w:val="none" w:sz="0" w:space="0" w:color="auto"/>
                                                                <w:bottom w:val="none" w:sz="0" w:space="0" w:color="auto"/>
                                                                <w:right w:val="none" w:sz="0" w:space="0" w:color="auto"/>
                                                              </w:divBdr>
                                                              <w:divsChild>
                                                                <w:div w:id="60754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008509">
                                          <w:marLeft w:val="0"/>
                                          <w:marRight w:val="0"/>
                                          <w:marTop w:val="0"/>
                                          <w:marBottom w:val="360"/>
                                          <w:divBdr>
                                            <w:top w:val="none" w:sz="0" w:space="0" w:color="auto"/>
                                            <w:left w:val="none" w:sz="0" w:space="0" w:color="auto"/>
                                            <w:bottom w:val="none" w:sz="0" w:space="0" w:color="auto"/>
                                            <w:right w:val="none" w:sz="0" w:space="0" w:color="auto"/>
                                          </w:divBdr>
                                          <w:divsChild>
                                            <w:div w:id="1384599205">
                                              <w:marLeft w:val="0"/>
                                              <w:marRight w:val="0"/>
                                              <w:marTop w:val="0"/>
                                              <w:marBottom w:val="0"/>
                                              <w:divBdr>
                                                <w:top w:val="none" w:sz="0" w:space="0" w:color="auto"/>
                                                <w:left w:val="none" w:sz="0" w:space="0" w:color="auto"/>
                                                <w:bottom w:val="none" w:sz="0" w:space="0" w:color="auto"/>
                                                <w:right w:val="none" w:sz="0" w:space="0" w:color="auto"/>
                                              </w:divBdr>
                                              <w:divsChild>
                                                <w:div w:id="774330189">
                                                  <w:marLeft w:val="0"/>
                                                  <w:marRight w:val="0"/>
                                                  <w:marTop w:val="0"/>
                                                  <w:marBottom w:val="0"/>
                                                  <w:divBdr>
                                                    <w:top w:val="none" w:sz="0" w:space="0" w:color="auto"/>
                                                    <w:left w:val="none" w:sz="0" w:space="0" w:color="auto"/>
                                                    <w:bottom w:val="none" w:sz="0" w:space="0" w:color="auto"/>
                                                    <w:right w:val="none" w:sz="0" w:space="0" w:color="auto"/>
                                                  </w:divBdr>
                                                  <w:divsChild>
                                                    <w:div w:id="929655646">
                                                      <w:marLeft w:val="0"/>
                                                      <w:marRight w:val="0"/>
                                                      <w:marTop w:val="0"/>
                                                      <w:marBottom w:val="0"/>
                                                      <w:divBdr>
                                                        <w:top w:val="none" w:sz="0" w:space="0" w:color="auto"/>
                                                        <w:left w:val="none" w:sz="0" w:space="0" w:color="auto"/>
                                                        <w:bottom w:val="none" w:sz="0" w:space="0" w:color="auto"/>
                                                        <w:right w:val="none" w:sz="0" w:space="0" w:color="auto"/>
                                                      </w:divBdr>
                                                      <w:divsChild>
                                                        <w:div w:id="57946624">
                                                          <w:marLeft w:val="0"/>
                                                          <w:marRight w:val="0"/>
                                                          <w:marTop w:val="0"/>
                                                          <w:marBottom w:val="0"/>
                                                          <w:divBdr>
                                                            <w:top w:val="none" w:sz="0" w:space="0" w:color="auto"/>
                                                            <w:left w:val="none" w:sz="0" w:space="0" w:color="auto"/>
                                                            <w:bottom w:val="none" w:sz="0" w:space="0" w:color="auto"/>
                                                            <w:right w:val="none" w:sz="0" w:space="0" w:color="auto"/>
                                                          </w:divBdr>
                                                          <w:divsChild>
                                                            <w:div w:id="80585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365299">
                                          <w:marLeft w:val="0"/>
                                          <w:marRight w:val="0"/>
                                          <w:marTop w:val="0"/>
                                          <w:marBottom w:val="360"/>
                                          <w:divBdr>
                                            <w:top w:val="none" w:sz="0" w:space="0" w:color="auto"/>
                                            <w:left w:val="none" w:sz="0" w:space="0" w:color="auto"/>
                                            <w:bottom w:val="none" w:sz="0" w:space="0" w:color="auto"/>
                                            <w:right w:val="none" w:sz="0" w:space="0" w:color="auto"/>
                                          </w:divBdr>
                                          <w:divsChild>
                                            <w:div w:id="1830290244">
                                              <w:marLeft w:val="0"/>
                                              <w:marRight w:val="0"/>
                                              <w:marTop w:val="0"/>
                                              <w:marBottom w:val="0"/>
                                              <w:divBdr>
                                                <w:top w:val="none" w:sz="0" w:space="0" w:color="auto"/>
                                                <w:left w:val="none" w:sz="0" w:space="0" w:color="auto"/>
                                                <w:bottom w:val="none" w:sz="0" w:space="0" w:color="auto"/>
                                                <w:right w:val="none" w:sz="0" w:space="0" w:color="auto"/>
                                              </w:divBdr>
                                              <w:divsChild>
                                                <w:div w:id="743575612">
                                                  <w:marLeft w:val="0"/>
                                                  <w:marRight w:val="0"/>
                                                  <w:marTop w:val="0"/>
                                                  <w:marBottom w:val="0"/>
                                                  <w:divBdr>
                                                    <w:top w:val="none" w:sz="0" w:space="0" w:color="auto"/>
                                                    <w:left w:val="none" w:sz="0" w:space="0" w:color="auto"/>
                                                    <w:bottom w:val="none" w:sz="0" w:space="0" w:color="auto"/>
                                                    <w:right w:val="none" w:sz="0" w:space="0" w:color="auto"/>
                                                  </w:divBdr>
                                                  <w:divsChild>
                                                    <w:div w:id="772439684">
                                                      <w:marLeft w:val="0"/>
                                                      <w:marRight w:val="0"/>
                                                      <w:marTop w:val="0"/>
                                                      <w:marBottom w:val="0"/>
                                                      <w:divBdr>
                                                        <w:top w:val="none" w:sz="0" w:space="0" w:color="auto"/>
                                                        <w:left w:val="none" w:sz="0" w:space="0" w:color="auto"/>
                                                        <w:bottom w:val="none" w:sz="0" w:space="0" w:color="auto"/>
                                                        <w:right w:val="none" w:sz="0" w:space="0" w:color="auto"/>
                                                      </w:divBdr>
                                                      <w:divsChild>
                                                        <w:div w:id="1323125756">
                                                          <w:marLeft w:val="0"/>
                                                          <w:marRight w:val="0"/>
                                                          <w:marTop w:val="0"/>
                                                          <w:marBottom w:val="0"/>
                                                          <w:divBdr>
                                                            <w:top w:val="none" w:sz="0" w:space="0" w:color="auto"/>
                                                            <w:left w:val="none" w:sz="0" w:space="0" w:color="auto"/>
                                                            <w:bottom w:val="none" w:sz="0" w:space="0" w:color="auto"/>
                                                            <w:right w:val="none" w:sz="0" w:space="0" w:color="auto"/>
                                                          </w:divBdr>
                                                          <w:divsChild>
                                                            <w:div w:id="1861501999">
                                                              <w:marLeft w:val="0"/>
                                                              <w:marRight w:val="0"/>
                                                              <w:marTop w:val="0"/>
                                                              <w:marBottom w:val="0"/>
                                                              <w:divBdr>
                                                                <w:top w:val="none" w:sz="0" w:space="0" w:color="auto"/>
                                                                <w:left w:val="none" w:sz="0" w:space="0" w:color="auto"/>
                                                                <w:bottom w:val="none" w:sz="0" w:space="0" w:color="auto"/>
                                                                <w:right w:val="none" w:sz="0" w:space="0" w:color="auto"/>
                                                              </w:divBdr>
                                                              <w:divsChild>
                                                                <w:div w:id="147175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5086918">
                                          <w:marLeft w:val="0"/>
                                          <w:marRight w:val="0"/>
                                          <w:marTop w:val="0"/>
                                          <w:marBottom w:val="360"/>
                                          <w:divBdr>
                                            <w:top w:val="none" w:sz="0" w:space="0" w:color="auto"/>
                                            <w:left w:val="none" w:sz="0" w:space="0" w:color="auto"/>
                                            <w:bottom w:val="none" w:sz="0" w:space="0" w:color="auto"/>
                                            <w:right w:val="none" w:sz="0" w:space="0" w:color="auto"/>
                                          </w:divBdr>
                                          <w:divsChild>
                                            <w:div w:id="812602406">
                                              <w:marLeft w:val="0"/>
                                              <w:marRight w:val="0"/>
                                              <w:marTop w:val="0"/>
                                              <w:marBottom w:val="0"/>
                                              <w:divBdr>
                                                <w:top w:val="none" w:sz="0" w:space="0" w:color="auto"/>
                                                <w:left w:val="none" w:sz="0" w:space="0" w:color="auto"/>
                                                <w:bottom w:val="none" w:sz="0" w:space="0" w:color="auto"/>
                                                <w:right w:val="none" w:sz="0" w:space="0" w:color="auto"/>
                                              </w:divBdr>
                                              <w:divsChild>
                                                <w:div w:id="2121485182">
                                                  <w:marLeft w:val="0"/>
                                                  <w:marRight w:val="0"/>
                                                  <w:marTop w:val="0"/>
                                                  <w:marBottom w:val="0"/>
                                                  <w:divBdr>
                                                    <w:top w:val="none" w:sz="0" w:space="0" w:color="auto"/>
                                                    <w:left w:val="none" w:sz="0" w:space="0" w:color="auto"/>
                                                    <w:bottom w:val="none" w:sz="0" w:space="0" w:color="auto"/>
                                                    <w:right w:val="none" w:sz="0" w:space="0" w:color="auto"/>
                                                  </w:divBdr>
                                                  <w:divsChild>
                                                    <w:div w:id="118577085">
                                                      <w:marLeft w:val="0"/>
                                                      <w:marRight w:val="0"/>
                                                      <w:marTop w:val="0"/>
                                                      <w:marBottom w:val="0"/>
                                                      <w:divBdr>
                                                        <w:top w:val="none" w:sz="0" w:space="0" w:color="auto"/>
                                                        <w:left w:val="none" w:sz="0" w:space="0" w:color="auto"/>
                                                        <w:bottom w:val="none" w:sz="0" w:space="0" w:color="auto"/>
                                                        <w:right w:val="none" w:sz="0" w:space="0" w:color="auto"/>
                                                      </w:divBdr>
                                                      <w:divsChild>
                                                        <w:div w:id="1849442288">
                                                          <w:marLeft w:val="0"/>
                                                          <w:marRight w:val="0"/>
                                                          <w:marTop w:val="0"/>
                                                          <w:marBottom w:val="0"/>
                                                          <w:divBdr>
                                                            <w:top w:val="none" w:sz="0" w:space="0" w:color="auto"/>
                                                            <w:left w:val="none" w:sz="0" w:space="0" w:color="auto"/>
                                                            <w:bottom w:val="none" w:sz="0" w:space="0" w:color="auto"/>
                                                            <w:right w:val="none" w:sz="0" w:space="0" w:color="auto"/>
                                                          </w:divBdr>
                                                          <w:divsChild>
                                                            <w:div w:id="333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311124">
                                          <w:marLeft w:val="0"/>
                                          <w:marRight w:val="0"/>
                                          <w:marTop w:val="0"/>
                                          <w:marBottom w:val="360"/>
                                          <w:divBdr>
                                            <w:top w:val="none" w:sz="0" w:space="0" w:color="auto"/>
                                            <w:left w:val="none" w:sz="0" w:space="0" w:color="auto"/>
                                            <w:bottom w:val="none" w:sz="0" w:space="0" w:color="auto"/>
                                            <w:right w:val="none" w:sz="0" w:space="0" w:color="auto"/>
                                          </w:divBdr>
                                          <w:divsChild>
                                            <w:div w:id="648556544">
                                              <w:marLeft w:val="0"/>
                                              <w:marRight w:val="0"/>
                                              <w:marTop w:val="0"/>
                                              <w:marBottom w:val="0"/>
                                              <w:divBdr>
                                                <w:top w:val="none" w:sz="0" w:space="0" w:color="auto"/>
                                                <w:left w:val="none" w:sz="0" w:space="0" w:color="auto"/>
                                                <w:bottom w:val="none" w:sz="0" w:space="0" w:color="auto"/>
                                                <w:right w:val="none" w:sz="0" w:space="0" w:color="auto"/>
                                              </w:divBdr>
                                              <w:divsChild>
                                                <w:div w:id="1384326941">
                                                  <w:marLeft w:val="0"/>
                                                  <w:marRight w:val="0"/>
                                                  <w:marTop w:val="0"/>
                                                  <w:marBottom w:val="0"/>
                                                  <w:divBdr>
                                                    <w:top w:val="none" w:sz="0" w:space="0" w:color="auto"/>
                                                    <w:left w:val="none" w:sz="0" w:space="0" w:color="auto"/>
                                                    <w:bottom w:val="none" w:sz="0" w:space="0" w:color="auto"/>
                                                    <w:right w:val="none" w:sz="0" w:space="0" w:color="auto"/>
                                                  </w:divBdr>
                                                  <w:divsChild>
                                                    <w:div w:id="633096526">
                                                      <w:marLeft w:val="0"/>
                                                      <w:marRight w:val="0"/>
                                                      <w:marTop w:val="0"/>
                                                      <w:marBottom w:val="0"/>
                                                      <w:divBdr>
                                                        <w:top w:val="none" w:sz="0" w:space="0" w:color="auto"/>
                                                        <w:left w:val="none" w:sz="0" w:space="0" w:color="auto"/>
                                                        <w:bottom w:val="none" w:sz="0" w:space="0" w:color="auto"/>
                                                        <w:right w:val="none" w:sz="0" w:space="0" w:color="auto"/>
                                                      </w:divBdr>
                                                      <w:divsChild>
                                                        <w:div w:id="1653827075">
                                                          <w:marLeft w:val="0"/>
                                                          <w:marRight w:val="0"/>
                                                          <w:marTop w:val="0"/>
                                                          <w:marBottom w:val="0"/>
                                                          <w:divBdr>
                                                            <w:top w:val="none" w:sz="0" w:space="0" w:color="auto"/>
                                                            <w:left w:val="none" w:sz="0" w:space="0" w:color="auto"/>
                                                            <w:bottom w:val="none" w:sz="0" w:space="0" w:color="auto"/>
                                                            <w:right w:val="none" w:sz="0" w:space="0" w:color="auto"/>
                                                          </w:divBdr>
                                                          <w:divsChild>
                                                            <w:div w:id="1051004561">
                                                              <w:marLeft w:val="0"/>
                                                              <w:marRight w:val="0"/>
                                                              <w:marTop w:val="0"/>
                                                              <w:marBottom w:val="0"/>
                                                              <w:divBdr>
                                                                <w:top w:val="none" w:sz="0" w:space="0" w:color="auto"/>
                                                                <w:left w:val="none" w:sz="0" w:space="0" w:color="auto"/>
                                                                <w:bottom w:val="none" w:sz="0" w:space="0" w:color="auto"/>
                                                                <w:right w:val="none" w:sz="0" w:space="0" w:color="auto"/>
                                                              </w:divBdr>
                                                              <w:divsChild>
                                                                <w:div w:id="1183399595">
                                                                  <w:marLeft w:val="1920"/>
                                                                  <w:marRight w:val="0"/>
                                                                  <w:marTop w:val="720"/>
                                                                  <w:marBottom w:val="750"/>
                                                                  <w:divBdr>
                                                                    <w:top w:val="none" w:sz="0" w:space="0" w:color="auto"/>
                                                                    <w:left w:val="single" w:sz="18" w:space="15" w:color="1CB0B9"/>
                                                                    <w:bottom w:val="none" w:sz="0" w:space="0" w:color="auto"/>
                                                                    <w:right w:val="none" w:sz="0" w:space="0" w:color="auto"/>
                                                                  </w:divBdr>
                                                                </w:div>
                                                              </w:divsChild>
                                                            </w:div>
                                                          </w:divsChild>
                                                        </w:div>
                                                      </w:divsChild>
                                                    </w:div>
                                                  </w:divsChild>
                                                </w:div>
                                              </w:divsChild>
                                            </w:div>
                                          </w:divsChild>
                                        </w:div>
                                        <w:div w:id="113866504">
                                          <w:marLeft w:val="0"/>
                                          <w:marRight w:val="0"/>
                                          <w:marTop w:val="0"/>
                                          <w:marBottom w:val="360"/>
                                          <w:divBdr>
                                            <w:top w:val="none" w:sz="0" w:space="0" w:color="auto"/>
                                            <w:left w:val="none" w:sz="0" w:space="0" w:color="auto"/>
                                            <w:bottom w:val="none" w:sz="0" w:space="0" w:color="auto"/>
                                            <w:right w:val="none" w:sz="0" w:space="0" w:color="auto"/>
                                          </w:divBdr>
                                          <w:divsChild>
                                            <w:div w:id="538202198">
                                              <w:marLeft w:val="0"/>
                                              <w:marRight w:val="0"/>
                                              <w:marTop w:val="0"/>
                                              <w:marBottom w:val="0"/>
                                              <w:divBdr>
                                                <w:top w:val="none" w:sz="0" w:space="0" w:color="auto"/>
                                                <w:left w:val="none" w:sz="0" w:space="0" w:color="auto"/>
                                                <w:bottom w:val="none" w:sz="0" w:space="0" w:color="auto"/>
                                                <w:right w:val="none" w:sz="0" w:space="0" w:color="auto"/>
                                              </w:divBdr>
                                              <w:divsChild>
                                                <w:div w:id="1135752280">
                                                  <w:marLeft w:val="0"/>
                                                  <w:marRight w:val="0"/>
                                                  <w:marTop w:val="0"/>
                                                  <w:marBottom w:val="0"/>
                                                  <w:divBdr>
                                                    <w:top w:val="none" w:sz="0" w:space="0" w:color="auto"/>
                                                    <w:left w:val="none" w:sz="0" w:space="0" w:color="auto"/>
                                                    <w:bottom w:val="none" w:sz="0" w:space="0" w:color="auto"/>
                                                    <w:right w:val="none" w:sz="0" w:space="0" w:color="auto"/>
                                                  </w:divBdr>
                                                  <w:divsChild>
                                                    <w:div w:id="1828013836">
                                                      <w:marLeft w:val="0"/>
                                                      <w:marRight w:val="0"/>
                                                      <w:marTop w:val="0"/>
                                                      <w:marBottom w:val="0"/>
                                                      <w:divBdr>
                                                        <w:top w:val="none" w:sz="0" w:space="0" w:color="auto"/>
                                                        <w:left w:val="none" w:sz="0" w:space="0" w:color="auto"/>
                                                        <w:bottom w:val="none" w:sz="0" w:space="0" w:color="auto"/>
                                                        <w:right w:val="none" w:sz="0" w:space="0" w:color="auto"/>
                                                      </w:divBdr>
                                                      <w:divsChild>
                                                        <w:div w:id="187525614">
                                                          <w:marLeft w:val="0"/>
                                                          <w:marRight w:val="0"/>
                                                          <w:marTop w:val="0"/>
                                                          <w:marBottom w:val="0"/>
                                                          <w:divBdr>
                                                            <w:top w:val="none" w:sz="0" w:space="0" w:color="auto"/>
                                                            <w:left w:val="none" w:sz="0" w:space="0" w:color="auto"/>
                                                            <w:bottom w:val="none" w:sz="0" w:space="0" w:color="auto"/>
                                                            <w:right w:val="none" w:sz="0" w:space="0" w:color="auto"/>
                                                          </w:divBdr>
                                                          <w:divsChild>
                                                            <w:div w:id="429550600">
                                                              <w:marLeft w:val="0"/>
                                                              <w:marRight w:val="0"/>
                                                              <w:marTop w:val="0"/>
                                                              <w:marBottom w:val="0"/>
                                                              <w:divBdr>
                                                                <w:top w:val="none" w:sz="0" w:space="0" w:color="auto"/>
                                                                <w:left w:val="none" w:sz="0" w:space="0" w:color="auto"/>
                                                                <w:bottom w:val="none" w:sz="0" w:space="0" w:color="auto"/>
                                                                <w:right w:val="none" w:sz="0" w:space="0" w:color="auto"/>
                                                              </w:divBdr>
                                                              <w:divsChild>
                                                                <w:div w:id="4359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0091868">
                                          <w:marLeft w:val="0"/>
                                          <w:marRight w:val="0"/>
                                          <w:marTop w:val="0"/>
                                          <w:marBottom w:val="360"/>
                                          <w:divBdr>
                                            <w:top w:val="none" w:sz="0" w:space="0" w:color="auto"/>
                                            <w:left w:val="none" w:sz="0" w:space="0" w:color="auto"/>
                                            <w:bottom w:val="none" w:sz="0" w:space="0" w:color="auto"/>
                                            <w:right w:val="none" w:sz="0" w:space="0" w:color="auto"/>
                                          </w:divBdr>
                                          <w:divsChild>
                                            <w:div w:id="777793141">
                                              <w:marLeft w:val="0"/>
                                              <w:marRight w:val="0"/>
                                              <w:marTop w:val="0"/>
                                              <w:marBottom w:val="0"/>
                                              <w:divBdr>
                                                <w:top w:val="none" w:sz="0" w:space="0" w:color="auto"/>
                                                <w:left w:val="none" w:sz="0" w:space="0" w:color="auto"/>
                                                <w:bottom w:val="none" w:sz="0" w:space="0" w:color="auto"/>
                                                <w:right w:val="none" w:sz="0" w:space="0" w:color="auto"/>
                                              </w:divBdr>
                                              <w:divsChild>
                                                <w:div w:id="1012220980">
                                                  <w:marLeft w:val="0"/>
                                                  <w:marRight w:val="0"/>
                                                  <w:marTop w:val="0"/>
                                                  <w:marBottom w:val="0"/>
                                                  <w:divBdr>
                                                    <w:top w:val="none" w:sz="0" w:space="0" w:color="auto"/>
                                                    <w:left w:val="none" w:sz="0" w:space="0" w:color="auto"/>
                                                    <w:bottom w:val="none" w:sz="0" w:space="0" w:color="auto"/>
                                                    <w:right w:val="none" w:sz="0" w:space="0" w:color="auto"/>
                                                  </w:divBdr>
                                                  <w:divsChild>
                                                    <w:div w:id="2038461950">
                                                      <w:marLeft w:val="0"/>
                                                      <w:marRight w:val="0"/>
                                                      <w:marTop w:val="0"/>
                                                      <w:marBottom w:val="0"/>
                                                      <w:divBdr>
                                                        <w:top w:val="none" w:sz="0" w:space="0" w:color="auto"/>
                                                        <w:left w:val="none" w:sz="0" w:space="0" w:color="auto"/>
                                                        <w:bottom w:val="none" w:sz="0" w:space="0" w:color="auto"/>
                                                        <w:right w:val="none" w:sz="0" w:space="0" w:color="auto"/>
                                                      </w:divBdr>
                                                      <w:divsChild>
                                                        <w:div w:id="1128743520">
                                                          <w:marLeft w:val="0"/>
                                                          <w:marRight w:val="0"/>
                                                          <w:marTop w:val="0"/>
                                                          <w:marBottom w:val="0"/>
                                                          <w:divBdr>
                                                            <w:top w:val="none" w:sz="0" w:space="0" w:color="auto"/>
                                                            <w:left w:val="none" w:sz="0" w:space="0" w:color="auto"/>
                                                            <w:bottom w:val="none" w:sz="0" w:space="0" w:color="auto"/>
                                                            <w:right w:val="none" w:sz="0" w:space="0" w:color="auto"/>
                                                          </w:divBdr>
                                                          <w:divsChild>
                                                            <w:div w:id="1987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8142704">
      <w:bodyDiv w:val="1"/>
      <w:marLeft w:val="0"/>
      <w:marRight w:val="0"/>
      <w:marTop w:val="0"/>
      <w:marBottom w:val="0"/>
      <w:divBdr>
        <w:top w:val="none" w:sz="0" w:space="0" w:color="auto"/>
        <w:left w:val="none" w:sz="0" w:space="0" w:color="auto"/>
        <w:bottom w:val="none" w:sz="0" w:space="0" w:color="auto"/>
        <w:right w:val="none" w:sz="0" w:space="0" w:color="auto"/>
      </w:divBdr>
      <w:divsChild>
        <w:div w:id="1853177299">
          <w:marLeft w:val="0"/>
          <w:marRight w:val="0"/>
          <w:marTop w:val="0"/>
          <w:marBottom w:val="0"/>
          <w:divBdr>
            <w:top w:val="none" w:sz="0" w:space="0" w:color="auto"/>
            <w:left w:val="none" w:sz="0" w:space="0" w:color="auto"/>
            <w:bottom w:val="none" w:sz="0" w:space="0" w:color="auto"/>
            <w:right w:val="none" w:sz="0" w:space="0" w:color="auto"/>
          </w:divBdr>
          <w:divsChild>
            <w:div w:id="1137721621">
              <w:marLeft w:val="0"/>
              <w:marRight w:val="0"/>
              <w:marTop w:val="0"/>
              <w:marBottom w:val="0"/>
              <w:divBdr>
                <w:top w:val="none" w:sz="0" w:space="0" w:color="auto"/>
                <w:left w:val="none" w:sz="0" w:space="0" w:color="auto"/>
                <w:bottom w:val="none" w:sz="0" w:space="0" w:color="auto"/>
                <w:right w:val="none" w:sz="0" w:space="0" w:color="auto"/>
              </w:divBdr>
              <w:divsChild>
                <w:div w:id="910505142">
                  <w:marLeft w:val="0"/>
                  <w:marRight w:val="0"/>
                  <w:marTop w:val="375"/>
                  <w:marBottom w:val="0"/>
                  <w:divBdr>
                    <w:top w:val="none" w:sz="0" w:space="0" w:color="auto"/>
                    <w:left w:val="none" w:sz="0" w:space="0" w:color="auto"/>
                    <w:bottom w:val="none" w:sz="0" w:space="0" w:color="auto"/>
                    <w:right w:val="none" w:sz="0" w:space="0" w:color="auto"/>
                  </w:divBdr>
                  <w:divsChild>
                    <w:div w:id="2015297927">
                      <w:marLeft w:val="0"/>
                      <w:marRight w:val="0"/>
                      <w:marTop w:val="0"/>
                      <w:marBottom w:val="300"/>
                      <w:divBdr>
                        <w:top w:val="none" w:sz="0" w:space="0" w:color="auto"/>
                        <w:left w:val="none" w:sz="0" w:space="0" w:color="auto"/>
                        <w:bottom w:val="none" w:sz="0" w:space="0" w:color="auto"/>
                        <w:right w:val="none" w:sz="0" w:space="0" w:color="auto"/>
                      </w:divBdr>
                      <w:divsChild>
                        <w:div w:id="170799769">
                          <w:marLeft w:val="0"/>
                          <w:marRight w:val="0"/>
                          <w:marTop w:val="0"/>
                          <w:marBottom w:val="0"/>
                          <w:divBdr>
                            <w:top w:val="none" w:sz="0" w:space="0" w:color="auto"/>
                            <w:left w:val="none" w:sz="0" w:space="0" w:color="auto"/>
                            <w:bottom w:val="none" w:sz="0" w:space="0" w:color="auto"/>
                            <w:right w:val="none" w:sz="0" w:space="0" w:color="auto"/>
                          </w:divBdr>
                        </w:div>
                        <w:div w:id="1579561200">
                          <w:marLeft w:val="0"/>
                          <w:marRight w:val="0"/>
                          <w:marTop w:val="0"/>
                          <w:marBottom w:val="0"/>
                          <w:divBdr>
                            <w:top w:val="none" w:sz="0" w:space="0" w:color="auto"/>
                            <w:left w:val="none" w:sz="0" w:space="0" w:color="auto"/>
                            <w:bottom w:val="none" w:sz="0" w:space="0" w:color="auto"/>
                            <w:right w:val="none" w:sz="0" w:space="0" w:color="auto"/>
                          </w:divBdr>
                          <w:divsChild>
                            <w:div w:id="12357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978334">
                      <w:marLeft w:val="0"/>
                      <w:marRight w:val="0"/>
                      <w:marTop w:val="645"/>
                      <w:marBottom w:val="645"/>
                      <w:divBdr>
                        <w:top w:val="none" w:sz="0" w:space="0" w:color="auto"/>
                        <w:left w:val="none" w:sz="0" w:space="0" w:color="auto"/>
                        <w:bottom w:val="none" w:sz="0" w:space="0" w:color="auto"/>
                        <w:right w:val="none" w:sz="0" w:space="0" w:color="auto"/>
                      </w:divBdr>
                      <w:divsChild>
                        <w:div w:id="1069495177">
                          <w:marLeft w:val="0"/>
                          <w:marRight w:val="0"/>
                          <w:marTop w:val="0"/>
                          <w:marBottom w:val="0"/>
                          <w:divBdr>
                            <w:top w:val="none" w:sz="0" w:space="0" w:color="auto"/>
                            <w:left w:val="none" w:sz="0" w:space="0" w:color="auto"/>
                            <w:bottom w:val="none" w:sz="0" w:space="0" w:color="auto"/>
                            <w:right w:val="none" w:sz="0" w:space="0" w:color="auto"/>
                          </w:divBdr>
                          <w:divsChild>
                            <w:div w:id="2121876500">
                              <w:marLeft w:val="0"/>
                              <w:marRight w:val="0"/>
                              <w:marTop w:val="0"/>
                              <w:marBottom w:val="0"/>
                              <w:divBdr>
                                <w:top w:val="none" w:sz="0" w:space="0" w:color="auto"/>
                                <w:left w:val="none" w:sz="0" w:space="0" w:color="auto"/>
                                <w:bottom w:val="none" w:sz="0" w:space="0" w:color="auto"/>
                                <w:right w:val="none" w:sz="0" w:space="0" w:color="auto"/>
                              </w:divBdr>
                              <w:divsChild>
                                <w:div w:id="83237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602499">
                      <w:marLeft w:val="0"/>
                      <w:marRight w:val="0"/>
                      <w:marTop w:val="0"/>
                      <w:marBottom w:val="0"/>
                      <w:divBdr>
                        <w:top w:val="none" w:sz="0" w:space="0" w:color="auto"/>
                        <w:left w:val="none" w:sz="0" w:space="0" w:color="auto"/>
                        <w:bottom w:val="single" w:sz="12" w:space="20" w:color="EBEBEB"/>
                        <w:right w:val="none" w:sz="0" w:space="0" w:color="auto"/>
                      </w:divBdr>
                      <w:divsChild>
                        <w:div w:id="2016109893">
                          <w:marLeft w:val="0"/>
                          <w:marRight w:val="0"/>
                          <w:marTop w:val="0"/>
                          <w:marBottom w:val="645"/>
                          <w:divBdr>
                            <w:top w:val="none" w:sz="0" w:space="0" w:color="auto"/>
                            <w:left w:val="none" w:sz="0" w:space="0" w:color="auto"/>
                            <w:bottom w:val="none" w:sz="0" w:space="0" w:color="auto"/>
                            <w:right w:val="none" w:sz="0" w:space="0" w:color="auto"/>
                          </w:divBdr>
                          <w:divsChild>
                            <w:div w:id="1669164580">
                              <w:marLeft w:val="0"/>
                              <w:marRight w:val="0"/>
                              <w:marTop w:val="0"/>
                              <w:marBottom w:val="0"/>
                              <w:divBdr>
                                <w:top w:val="none" w:sz="0" w:space="0" w:color="auto"/>
                                <w:left w:val="none" w:sz="0" w:space="0" w:color="auto"/>
                                <w:bottom w:val="none" w:sz="0" w:space="0" w:color="auto"/>
                                <w:right w:val="none" w:sz="0" w:space="0" w:color="auto"/>
                              </w:divBdr>
                              <w:divsChild>
                                <w:div w:id="1291321957">
                                  <w:marLeft w:val="0"/>
                                  <w:marRight w:val="0"/>
                                  <w:marTop w:val="0"/>
                                  <w:marBottom w:val="0"/>
                                  <w:divBdr>
                                    <w:top w:val="none" w:sz="0" w:space="0" w:color="auto"/>
                                    <w:left w:val="none" w:sz="0" w:space="0" w:color="auto"/>
                                    <w:bottom w:val="none" w:sz="0" w:space="0" w:color="auto"/>
                                    <w:right w:val="none" w:sz="0" w:space="0" w:color="auto"/>
                                  </w:divBdr>
                                  <w:divsChild>
                                    <w:div w:id="1428040799">
                                      <w:marLeft w:val="0"/>
                                      <w:marRight w:val="0"/>
                                      <w:marTop w:val="0"/>
                                      <w:marBottom w:val="0"/>
                                      <w:divBdr>
                                        <w:top w:val="none" w:sz="0" w:space="0" w:color="auto"/>
                                        <w:left w:val="none" w:sz="0" w:space="0" w:color="auto"/>
                                        <w:bottom w:val="none" w:sz="0" w:space="0" w:color="auto"/>
                                        <w:right w:val="none" w:sz="0" w:space="0" w:color="auto"/>
                                      </w:divBdr>
                                      <w:divsChild>
                                        <w:div w:id="1370833946">
                                          <w:marLeft w:val="0"/>
                                          <w:marRight w:val="0"/>
                                          <w:marTop w:val="0"/>
                                          <w:marBottom w:val="360"/>
                                          <w:divBdr>
                                            <w:top w:val="none" w:sz="0" w:space="0" w:color="auto"/>
                                            <w:left w:val="none" w:sz="0" w:space="0" w:color="auto"/>
                                            <w:bottom w:val="none" w:sz="0" w:space="0" w:color="auto"/>
                                            <w:right w:val="none" w:sz="0" w:space="0" w:color="auto"/>
                                          </w:divBdr>
                                          <w:divsChild>
                                            <w:div w:id="1633516078">
                                              <w:marLeft w:val="0"/>
                                              <w:marRight w:val="0"/>
                                              <w:marTop w:val="0"/>
                                              <w:marBottom w:val="0"/>
                                              <w:divBdr>
                                                <w:top w:val="none" w:sz="0" w:space="0" w:color="auto"/>
                                                <w:left w:val="none" w:sz="0" w:space="0" w:color="auto"/>
                                                <w:bottom w:val="none" w:sz="0" w:space="0" w:color="auto"/>
                                                <w:right w:val="none" w:sz="0" w:space="0" w:color="auto"/>
                                              </w:divBdr>
                                              <w:divsChild>
                                                <w:div w:id="696001297">
                                                  <w:marLeft w:val="0"/>
                                                  <w:marRight w:val="0"/>
                                                  <w:marTop w:val="0"/>
                                                  <w:marBottom w:val="0"/>
                                                  <w:divBdr>
                                                    <w:top w:val="none" w:sz="0" w:space="0" w:color="auto"/>
                                                    <w:left w:val="none" w:sz="0" w:space="0" w:color="auto"/>
                                                    <w:bottom w:val="none" w:sz="0" w:space="0" w:color="auto"/>
                                                    <w:right w:val="none" w:sz="0" w:space="0" w:color="auto"/>
                                                  </w:divBdr>
                                                  <w:divsChild>
                                                    <w:div w:id="455491429">
                                                      <w:marLeft w:val="0"/>
                                                      <w:marRight w:val="0"/>
                                                      <w:marTop w:val="0"/>
                                                      <w:marBottom w:val="0"/>
                                                      <w:divBdr>
                                                        <w:top w:val="none" w:sz="0" w:space="0" w:color="auto"/>
                                                        <w:left w:val="none" w:sz="0" w:space="0" w:color="auto"/>
                                                        <w:bottom w:val="none" w:sz="0" w:space="0" w:color="auto"/>
                                                        <w:right w:val="none" w:sz="0" w:space="0" w:color="auto"/>
                                                      </w:divBdr>
                                                      <w:divsChild>
                                                        <w:div w:id="1789425686">
                                                          <w:marLeft w:val="0"/>
                                                          <w:marRight w:val="0"/>
                                                          <w:marTop w:val="0"/>
                                                          <w:marBottom w:val="0"/>
                                                          <w:divBdr>
                                                            <w:top w:val="none" w:sz="0" w:space="0" w:color="auto"/>
                                                            <w:left w:val="none" w:sz="0" w:space="0" w:color="auto"/>
                                                            <w:bottom w:val="none" w:sz="0" w:space="0" w:color="auto"/>
                                                            <w:right w:val="none" w:sz="0" w:space="0" w:color="auto"/>
                                                          </w:divBdr>
                                                          <w:divsChild>
                                                            <w:div w:id="2110202341">
                                                              <w:marLeft w:val="0"/>
                                                              <w:marRight w:val="0"/>
                                                              <w:marTop w:val="0"/>
                                                              <w:marBottom w:val="0"/>
                                                              <w:divBdr>
                                                                <w:top w:val="none" w:sz="0" w:space="0" w:color="auto"/>
                                                                <w:left w:val="none" w:sz="0" w:space="0" w:color="auto"/>
                                                                <w:bottom w:val="none" w:sz="0" w:space="0" w:color="auto"/>
                                                                <w:right w:val="none" w:sz="0" w:space="0" w:color="auto"/>
                                                              </w:divBdr>
                                                              <w:divsChild>
                                                                <w:div w:id="109532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8970372">
                                          <w:marLeft w:val="0"/>
                                          <w:marRight w:val="0"/>
                                          <w:marTop w:val="0"/>
                                          <w:marBottom w:val="360"/>
                                          <w:divBdr>
                                            <w:top w:val="none" w:sz="0" w:space="0" w:color="auto"/>
                                            <w:left w:val="none" w:sz="0" w:space="0" w:color="auto"/>
                                            <w:bottom w:val="none" w:sz="0" w:space="0" w:color="auto"/>
                                            <w:right w:val="none" w:sz="0" w:space="0" w:color="auto"/>
                                          </w:divBdr>
                                          <w:divsChild>
                                            <w:div w:id="1401564609">
                                              <w:marLeft w:val="0"/>
                                              <w:marRight w:val="0"/>
                                              <w:marTop w:val="0"/>
                                              <w:marBottom w:val="0"/>
                                              <w:divBdr>
                                                <w:top w:val="none" w:sz="0" w:space="0" w:color="auto"/>
                                                <w:left w:val="none" w:sz="0" w:space="0" w:color="auto"/>
                                                <w:bottom w:val="none" w:sz="0" w:space="0" w:color="auto"/>
                                                <w:right w:val="none" w:sz="0" w:space="0" w:color="auto"/>
                                              </w:divBdr>
                                              <w:divsChild>
                                                <w:div w:id="1005861821">
                                                  <w:marLeft w:val="0"/>
                                                  <w:marRight w:val="0"/>
                                                  <w:marTop w:val="0"/>
                                                  <w:marBottom w:val="0"/>
                                                  <w:divBdr>
                                                    <w:top w:val="none" w:sz="0" w:space="0" w:color="auto"/>
                                                    <w:left w:val="none" w:sz="0" w:space="0" w:color="auto"/>
                                                    <w:bottom w:val="none" w:sz="0" w:space="0" w:color="auto"/>
                                                    <w:right w:val="none" w:sz="0" w:space="0" w:color="auto"/>
                                                  </w:divBdr>
                                                  <w:divsChild>
                                                    <w:div w:id="1492283968">
                                                      <w:marLeft w:val="0"/>
                                                      <w:marRight w:val="0"/>
                                                      <w:marTop w:val="0"/>
                                                      <w:marBottom w:val="0"/>
                                                      <w:divBdr>
                                                        <w:top w:val="none" w:sz="0" w:space="0" w:color="auto"/>
                                                        <w:left w:val="none" w:sz="0" w:space="0" w:color="auto"/>
                                                        <w:bottom w:val="none" w:sz="0" w:space="0" w:color="auto"/>
                                                        <w:right w:val="none" w:sz="0" w:space="0" w:color="auto"/>
                                                      </w:divBdr>
                                                      <w:divsChild>
                                                        <w:div w:id="223415533">
                                                          <w:marLeft w:val="0"/>
                                                          <w:marRight w:val="0"/>
                                                          <w:marTop w:val="0"/>
                                                          <w:marBottom w:val="0"/>
                                                          <w:divBdr>
                                                            <w:top w:val="none" w:sz="0" w:space="0" w:color="auto"/>
                                                            <w:left w:val="none" w:sz="0" w:space="0" w:color="auto"/>
                                                            <w:bottom w:val="none" w:sz="0" w:space="0" w:color="auto"/>
                                                            <w:right w:val="none" w:sz="0" w:space="0" w:color="auto"/>
                                                          </w:divBdr>
                                                          <w:divsChild>
                                                            <w:div w:id="8026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259772">
                                          <w:marLeft w:val="0"/>
                                          <w:marRight w:val="0"/>
                                          <w:marTop w:val="0"/>
                                          <w:marBottom w:val="360"/>
                                          <w:divBdr>
                                            <w:top w:val="none" w:sz="0" w:space="0" w:color="auto"/>
                                            <w:left w:val="none" w:sz="0" w:space="0" w:color="auto"/>
                                            <w:bottom w:val="none" w:sz="0" w:space="0" w:color="auto"/>
                                            <w:right w:val="none" w:sz="0" w:space="0" w:color="auto"/>
                                          </w:divBdr>
                                          <w:divsChild>
                                            <w:div w:id="1173883327">
                                              <w:marLeft w:val="0"/>
                                              <w:marRight w:val="0"/>
                                              <w:marTop w:val="0"/>
                                              <w:marBottom w:val="0"/>
                                              <w:divBdr>
                                                <w:top w:val="none" w:sz="0" w:space="0" w:color="auto"/>
                                                <w:left w:val="none" w:sz="0" w:space="0" w:color="auto"/>
                                                <w:bottom w:val="none" w:sz="0" w:space="0" w:color="auto"/>
                                                <w:right w:val="none" w:sz="0" w:space="0" w:color="auto"/>
                                              </w:divBdr>
                                              <w:divsChild>
                                                <w:div w:id="608775043">
                                                  <w:marLeft w:val="0"/>
                                                  <w:marRight w:val="0"/>
                                                  <w:marTop w:val="0"/>
                                                  <w:marBottom w:val="0"/>
                                                  <w:divBdr>
                                                    <w:top w:val="none" w:sz="0" w:space="0" w:color="auto"/>
                                                    <w:left w:val="none" w:sz="0" w:space="0" w:color="auto"/>
                                                    <w:bottom w:val="none" w:sz="0" w:space="0" w:color="auto"/>
                                                    <w:right w:val="none" w:sz="0" w:space="0" w:color="auto"/>
                                                  </w:divBdr>
                                                  <w:divsChild>
                                                    <w:div w:id="328606486">
                                                      <w:marLeft w:val="0"/>
                                                      <w:marRight w:val="0"/>
                                                      <w:marTop w:val="0"/>
                                                      <w:marBottom w:val="0"/>
                                                      <w:divBdr>
                                                        <w:top w:val="none" w:sz="0" w:space="0" w:color="auto"/>
                                                        <w:left w:val="none" w:sz="0" w:space="0" w:color="auto"/>
                                                        <w:bottom w:val="none" w:sz="0" w:space="0" w:color="auto"/>
                                                        <w:right w:val="none" w:sz="0" w:space="0" w:color="auto"/>
                                                      </w:divBdr>
                                                      <w:divsChild>
                                                        <w:div w:id="473567007">
                                                          <w:marLeft w:val="0"/>
                                                          <w:marRight w:val="0"/>
                                                          <w:marTop w:val="0"/>
                                                          <w:marBottom w:val="0"/>
                                                          <w:divBdr>
                                                            <w:top w:val="none" w:sz="0" w:space="0" w:color="auto"/>
                                                            <w:left w:val="none" w:sz="0" w:space="0" w:color="auto"/>
                                                            <w:bottom w:val="none" w:sz="0" w:space="0" w:color="auto"/>
                                                            <w:right w:val="none" w:sz="0" w:space="0" w:color="auto"/>
                                                          </w:divBdr>
                                                          <w:divsChild>
                                                            <w:div w:id="1879201986">
                                                              <w:marLeft w:val="0"/>
                                                              <w:marRight w:val="0"/>
                                                              <w:marTop w:val="0"/>
                                                              <w:marBottom w:val="0"/>
                                                              <w:divBdr>
                                                                <w:top w:val="none" w:sz="0" w:space="0" w:color="auto"/>
                                                                <w:left w:val="none" w:sz="0" w:space="0" w:color="auto"/>
                                                                <w:bottom w:val="none" w:sz="0" w:space="0" w:color="auto"/>
                                                                <w:right w:val="none" w:sz="0" w:space="0" w:color="auto"/>
                                                              </w:divBdr>
                                                              <w:divsChild>
                                                                <w:div w:id="1221986381">
                                                                  <w:marLeft w:val="1920"/>
                                                                  <w:marRight w:val="0"/>
                                                                  <w:marTop w:val="720"/>
                                                                  <w:marBottom w:val="750"/>
                                                                  <w:divBdr>
                                                                    <w:top w:val="none" w:sz="0" w:space="0" w:color="auto"/>
                                                                    <w:left w:val="single" w:sz="18" w:space="15" w:color="1CB0B9"/>
                                                                    <w:bottom w:val="none" w:sz="0" w:space="0" w:color="auto"/>
                                                                    <w:right w:val="none" w:sz="0" w:space="0" w:color="auto"/>
                                                                  </w:divBdr>
                                                                </w:div>
                                                              </w:divsChild>
                                                            </w:div>
                                                          </w:divsChild>
                                                        </w:div>
                                                      </w:divsChild>
                                                    </w:div>
                                                  </w:divsChild>
                                                </w:div>
                                              </w:divsChild>
                                            </w:div>
                                          </w:divsChild>
                                        </w:div>
                                        <w:div w:id="233668482">
                                          <w:marLeft w:val="0"/>
                                          <w:marRight w:val="0"/>
                                          <w:marTop w:val="0"/>
                                          <w:marBottom w:val="360"/>
                                          <w:divBdr>
                                            <w:top w:val="none" w:sz="0" w:space="0" w:color="auto"/>
                                            <w:left w:val="none" w:sz="0" w:space="0" w:color="auto"/>
                                            <w:bottom w:val="none" w:sz="0" w:space="0" w:color="auto"/>
                                            <w:right w:val="none" w:sz="0" w:space="0" w:color="auto"/>
                                          </w:divBdr>
                                          <w:divsChild>
                                            <w:div w:id="126898973">
                                              <w:marLeft w:val="0"/>
                                              <w:marRight w:val="0"/>
                                              <w:marTop w:val="0"/>
                                              <w:marBottom w:val="0"/>
                                              <w:divBdr>
                                                <w:top w:val="none" w:sz="0" w:space="0" w:color="auto"/>
                                                <w:left w:val="none" w:sz="0" w:space="0" w:color="auto"/>
                                                <w:bottom w:val="none" w:sz="0" w:space="0" w:color="auto"/>
                                                <w:right w:val="none" w:sz="0" w:space="0" w:color="auto"/>
                                              </w:divBdr>
                                              <w:divsChild>
                                                <w:div w:id="823812990">
                                                  <w:marLeft w:val="0"/>
                                                  <w:marRight w:val="0"/>
                                                  <w:marTop w:val="0"/>
                                                  <w:marBottom w:val="0"/>
                                                  <w:divBdr>
                                                    <w:top w:val="none" w:sz="0" w:space="0" w:color="auto"/>
                                                    <w:left w:val="none" w:sz="0" w:space="0" w:color="auto"/>
                                                    <w:bottom w:val="none" w:sz="0" w:space="0" w:color="auto"/>
                                                    <w:right w:val="none" w:sz="0" w:space="0" w:color="auto"/>
                                                  </w:divBdr>
                                                  <w:divsChild>
                                                    <w:div w:id="1519545039">
                                                      <w:marLeft w:val="0"/>
                                                      <w:marRight w:val="0"/>
                                                      <w:marTop w:val="0"/>
                                                      <w:marBottom w:val="0"/>
                                                      <w:divBdr>
                                                        <w:top w:val="none" w:sz="0" w:space="0" w:color="auto"/>
                                                        <w:left w:val="none" w:sz="0" w:space="0" w:color="auto"/>
                                                        <w:bottom w:val="none" w:sz="0" w:space="0" w:color="auto"/>
                                                        <w:right w:val="none" w:sz="0" w:space="0" w:color="auto"/>
                                                      </w:divBdr>
                                                      <w:divsChild>
                                                        <w:div w:id="1661150383">
                                                          <w:marLeft w:val="0"/>
                                                          <w:marRight w:val="0"/>
                                                          <w:marTop w:val="0"/>
                                                          <w:marBottom w:val="0"/>
                                                          <w:divBdr>
                                                            <w:top w:val="none" w:sz="0" w:space="0" w:color="auto"/>
                                                            <w:left w:val="none" w:sz="0" w:space="0" w:color="auto"/>
                                                            <w:bottom w:val="none" w:sz="0" w:space="0" w:color="auto"/>
                                                            <w:right w:val="none" w:sz="0" w:space="0" w:color="auto"/>
                                                          </w:divBdr>
                                                          <w:divsChild>
                                                            <w:div w:id="198014526">
                                                              <w:marLeft w:val="0"/>
                                                              <w:marRight w:val="0"/>
                                                              <w:marTop w:val="0"/>
                                                              <w:marBottom w:val="0"/>
                                                              <w:divBdr>
                                                                <w:top w:val="none" w:sz="0" w:space="0" w:color="auto"/>
                                                                <w:left w:val="none" w:sz="0" w:space="0" w:color="auto"/>
                                                                <w:bottom w:val="none" w:sz="0" w:space="0" w:color="auto"/>
                                                                <w:right w:val="none" w:sz="0" w:space="0" w:color="auto"/>
                                                              </w:divBdr>
                                                              <w:divsChild>
                                                                <w:div w:id="4934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558022">
                                          <w:marLeft w:val="0"/>
                                          <w:marRight w:val="0"/>
                                          <w:marTop w:val="0"/>
                                          <w:marBottom w:val="360"/>
                                          <w:divBdr>
                                            <w:top w:val="none" w:sz="0" w:space="0" w:color="auto"/>
                                            <w:left w:val="none" w:sz="0" w:space="0" w:color="auto"/>
                                            <w:bottom w:val="none" w:sz="0" w:space="0" w:color="auto"/>
                                            <w:right w:val="none" w:sz="0" w:space="0" w:color="auto"/>
                                          </w:divBdr>
                                          <w:divsChild>
                                            <w:div w:id="1464614198">
                                              <w:marLeft w:val="0"/>
                                              <w:marRight w:val="0"/>
                                              <w:marTop w:val="0"/>
                                              <w:marBottom w:val="0"/>
                                              <w:divBdr>
                                                <w:top w:val="none" w:sz="0" w:space="0" w:color="auto"/>
                                                <w:left w:val="none" w:sz="0" w:space="0" w:color="auto"/>
                                                <w:bottom w:val="none" w:sz="0" w:space="0" w:color="auto"/>
                                                <w:right w:val="none" w:sz="0" w:space="0" w:color="auto"/>
                                              </w:divBdr>
                                              <w:divsChild>
                                                <w:div w:id="1327711796">
                                                  <w:marLeft w:val="0"/>
                                                  <w:marRight w:val="0"/>
                                                  <w:marTop w:val="0"/>
                                                  <w:marBottom w:val="0"/>
                                                  <w:divBdr>
                                                    <w:top w:val="none" w:sz="0" w:space="0" w:color="auto"/>
                                                    <w:left w:val="none" w:sz="0" w:space="0" w:color="auto"/>
                                                    <w:bottom w:val="none" w:sz="0" w:space="0" w:color="auto"/>
                                                    <w:right w:val="none" w:sz="0" w:space="0" w:color="auto"/>
                                                  </w:divBdr>
                                                  <w:divsChild>
                                                    <w:div w:id="32192254">
                                                      <w:marLeft w:val="0"/>
                                                      <w:marRight w:val="0"/>
                                                      <w:marTop w:val="0"/>
                                                      <w:marBottom w:val="0"/>
                                                      <w:divBdr>
                                                        <w:top w:val="none" w:sz="0" w:space="0" w:color="auto"/>
                                                        <w:left w:val="none" w:sz="0" w:space="0" w:color="auto"/>
                                                        <w:bottom w:val="none" w:sz="0" w:space="0" w:color="auto"/>
                                                        <w:right w:val="none" w:sz="0" w:space="0" w:color="auto"/>
                                                      </w:divBdr>
                                                      <w:divsChild>
                                                        <w:div w:id="181553487">
                                                          <w:marLeft w:val="0"/>
                                                          <w:marRight w:val="0"/>
                                                          <w:marTop w:val="0"/>
                                                          <w:marBottom w:val="0"/>
                                                          <w:divBdr>
                                                            <w:top w:val="none" w:sz="0" w:space="0" w:color="auto"/>
                                                            <w:left w:val="none" w:sz="0" w:space="0" w:color="auto"/>
                                                            <w:bottom w:val="none" w:sz="0" w:space="0" w:color="auto"/>
                                                            <w:right w:val="none" w:sz="0" w:space="0" w:color="auto"/>
                                                          </w:divBdr>
                                                          <w:divsChild>
                                                            <w:div w:id="1194224034">
                                                              <w:marLeft w:val="0"/>
                                                              <w:marRight w:val="0"/>
                                                              <w:marTop w:val="0"/>
                                                              <w:marBottom w:val="0"/>
                                                              <w:divBdr>
                                                                <w:top w:val="none" w:sz="0" w:space="0" w:color="auto"/>
                                                                <w:left w:val="none" w:sz="0" w:space="0" w:color="auto"/>
                                                                <w:bottom w:val="none" w:sz="0" w:space="0" w:color="auto"/>
                                                                <w:right w:val="none" w:sz="0" w:space="0" w:color="auto"/>
                                                              </w:divBdr>
                                                              <w:divsChild>
                                                                <w:div w:id="608390244">
                                                                  <w:marLeft w:val="1920"/>
                                                                  <w:marRight w:val="0"/>
                                                                  <w:marTop w:val="720"/>
                                                                  <w:marBottom w:val="750"/>
                                                                  <w:divBdr>
                                                                    <w:top w:val="none" w:sz="0" w:space="0" w:color="auto"/>
                                                                    <w:left w:val="single" w:sz="18" w:space="15" w:color="1CB0B9"/>
                                                                    <w:bottom w:val="none" w:sz="0" w:space="0" w:color="auto"/>
                                                                    <w:right w:val="none" w:sz="0" w:space="0" w:color="auto"/>
                                                                  </w:divBdr>
                                                                </w:div>
                                                              </w:divsChild>
                                                            </w:div>
                                                          </w:divsChild>
                                                        </w:div>
                                                      </w:divsChild>
                                                    </w:div>
                                                  </w:divsChild>
                                                </w:div>
                                              </w:divsChild>
                                            </w:div>
                                          </w:divsChild>
                                        </w:div>
                                        <w:div w:id="791902736">
                                          <w:marLeft w:val="0"/>
                                          <w:marRight w:val="0"/>
                                          <w:marTop w:val="0"/>
                                          <w:marBottom w:val="360"/>
                                          <w:divBdr>
                                            <w:top w:val="none" w:sz="0" w:space="0" w:color="auto"/>
                                            <w:left w:val="none" w:sz="0" w:space="0" w:color="auto"/>
                                            <w:bottom w:val="none" w:sz="0" w:space="0" w:color="auto"/>
                                            <w:right w:val="none" w:sz="0" w:space="0" w:color="auto"/>
                                          </w:divBdr>
                                          <w:divsChild>
                                            <w:div w:id="533621058">
                                              <w:marLeft w:val="0"/>
                                              <w:marRight w:val="0"/>
                                              <w:marTop w:val="0"/>
                                              <w:marBottom w:val="0"/>
                                              <w:divBdr>
                                                <w:top w:val="none" w:sz="0" w:space="0" w:color="auto"/>
                                                <w:left w:val="none" w:sz="0" w:space="0" w:color="auto"/>
                                                <w:bottom w:val="none" w:sz="0" w:space="0" w:color="auto"/>
                                                <w:right w:val="none" w:sz="0" w:space="0" w:color="auto"/>
                                              </w:divBdr>
                                              <w:divsChild>
                                                <w:div w:id="1305694585">
                                                  <w:marLeft w:val="0"/>
                                                  <w:marRight w:val="0"/>
                                                  <w:marTop w:val="0"/>
                                                  <w:marBottom w:val="0"/>
                                                  <w:divBdr>
                                                    <w:top w:val="none" w:sz="0" w:space="0" w:color="auto"/>
                                                    <w:left w:val="none" w:sz="0" w:space="0" w:color="auto"/>
                                                    <w:bottom w:val="none" w:sz="0" w:space="0" w:color="auto"/>
                                                    <w:right w:val="none" w:sz="0" w:space="0" w:color="auto"/>
                                                  </w:divBdr>
                                                  <w:divsChild>
                                                    <w:div w:id="1198857226">
                                                      <w:marLeft w:val="0"/>
                                                      <w:marRight w:val="0"/>
                                                      <w:marTop w:val="0"/>
                                                      <w:marBottom w:val="0"/>
                                                      <w:divBdr>
                                                        <w:top w:val="none" w:sz="0" w:space="0" w:color="auto"/>
                                                        <w:left w:val="none" w:sz="0" w:space="0" w:color="auto"/>
                                                        <w:bottom w:val="none" w:sz="0" w:space="0" w:color="auto"/>
                                                        <w:right w:val="none" w:sz="0" w:space="0" w:color="auto"/>
                                                      </w:divBdr>
                                                      <w:divsChild>
                                                        <w:div w:id="973410654">
                                                          <w:marLeft w:val="0"/>
                                                          <w:marRight w:val="0"/>
                                                          <w:marTop w:val="0"/>
                                                          <w:marBottom w:val="0"/>
                                                          <w:divBdr>
                                                            <w:top w:val="none" w:sz="0" w:space="0" w:color="auto"/>
                                                            <w:left w:val="none" w:sz="0" w:space="0" w:color="auto"/>
                                                            <w:bottom w:val="none" w:sz="0" w:space="0" w:color="auto"/>
                                                            <w:right w:val="none" w:sz="0" w:space="0" w:color="auto"/>
                                                          </w:divBdr>
                                                          <w:divsChild>
                                                            <w:div w:id="6908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205568">
                                          <w:marLeft w:val="0"/>
                                          <w:marRight w:val="0"/>
                                          <w:marTop w:val="0"/>
                                          <w:marBottom w:val="360"/>
                                          <w:divBdr>
                                            <w:top w:val="none" w:sz="0" w:space="0" w:color="auto"/>
                                            <w:left w:val="none" w:sz="0" w:space="0" w:color="auto"/>
                                            <w:bottom w:val="none" w:sz="0" w:space="0" w:color="auto"/>
                                            <w:right w:val="none" w:sz="0" w:space="0" w:color="auto"/>
                                          </w:divBdr>
                                          <w:divsChild>
                                            <w:div w:id="236088178">
                                              <w:marLeft w:val="0"/>
                                              <w:marRight w:val="0"/>
                                              <w:marTop w:val="0"/>
                                              <w:marBottom w:val="0"/>
                                              <w:divBdr>
                                                <w:top w:val="none" w:sz="0" w:space="0" w:color="auto"/>
                                                <w:left w:val="none" w:sz="0" w:space="0" w:color="auto"/>
                                                <w:bottom w:val="none" w:sz="0" w:space="0" w:color="auto"/>
                                                <w:right w:val="none" w:sz="0" w:space="0" w:color="auto"/>
                                              </w:divBdr>
                                              <w:divsChild>
                                                <w:div w:id="431708884">
                                                  <w:marLeft w:val="0"/>
                                                  <w:marRight w:val="0"/>
                                                  <w:marTop w:val="0"/>
                                                  <w:marBottom w:val="0"/>
                                                  <w:divBdr>
                                                    <w:top w:val="none" w:sz="0" w:space="0" w:color="auto"/>
                                                    <w:left w:val="none" w:sz="0" w:space="0" w:color="auto"/>
                                                    <w:bottom w:val="none" w:sz="0" w:space="0" w:color="auto"/>
                                                    <w:right w:val="none" w:sz="0" w:space="0" w:color="auto"/>
                                                  </w:divBdr>
                                                  <w:divsChild>
                                                    <w:div w:id="1601647016">
                                                      <w:marLeft w:val="0"/>
                                                      <w:marRight w:val="0"/>
                                                      <w:marTop w:val="0"/>
                                                      <w:marBottom w:val="0"/>
                                                      <w:divBdr>
                                                        <w:top w:val="none" w:sz="0" w:space="0" w:color="auto"/>
                                                        <w:left w:val="none" w:sz="0" w:space="0" w:color="auto"/>
                                                        <w:bottom w:val="none" w:sz="0" w:space="0" w:color="auto"/>
                                                        <w:right w:val="none" w:sz="0" w:space="0" w:color="auto"/>
                                                      </w:divBdr>
                                                      <w:divsChild>
                                                        <w:div w:id="747658295">
                                                          <w:marLeft w:val="0"/>
                                                          <w:marRight w:val="0"/>
                                                          <w:marTop w:val="0"/>
                                                          <w:marBottom w:val="0"/>
                                                          <w:divBdr>
                                                            <w:top w:val="none" w:sz="0" w:space="0" w:color="auto"/>
                                                            <w:left w:val="none" w:sz="0" w:space="0" w:color="auto"/>
                                                            <w:bottom w:val="none" w:sz="0" w:space="0" w:color="auto"/>
                                                            <w:right w:val="none" w:sz="0" w:space="0" w:color="auto"/>
                                                          </w:divBdr>
                                                          <w:divsChild>
                                                            <w:div w:id="1782720950">
                                                              <w:marLeft w:val="0"/>
                                                              <w:marRight w:val="0"/>
                                                              <w:marTop w:val="0"/>
                                                              <w:marBottom w:val="0"/>
                                                              <w:divBdr>
                                                                <w:top w:val="none" w:sz="0" w:space="0" w:color="auto"/>
                                                                <w:left w:val="none" w:sz="0" w:space="0" w:color="auto"/>
                                                                <w:bottom w:val="none" w:sz="0" w:space="0" w:color="auto"/>
                                                                <w:right w:val="none" w:sz="0" w:space="0" w:color="auto"/>
                                                              </w:divBdr>
                                                              <w:divsChild>
                                                                <w:div w:id="178580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6308393">
                                          <w:marLeft w:val="0"/>
                                          <w:marRight w:val="0"/>
                                          <w:marTop w:val="0"/>
                                          <w:marBottom w:val="360"/>
                                          <w:divBdr>
                                            <w:top w:val="none" w:sz="0" w:space="0" w:color="auto"/>
                                            <w:left w:val="none" w:sz="0" w:space="0" w:color="auto"/>
                                            <w:bottom w:val="none" w:sz="0" w:space="0" w:color="auto"/>
                                            <w:right w:val="none" w:sz="0" w:space="0" w:color="auto"/>
                                          </w:divBdr>
                                          <w:divsChild>
                                            <w:div w:id="171728267">
                                              <w:marLeft w:val="0"/>
                                              <w:marRight w:val="0"/>
                                              <w:marTop w:val="0"/>
                                              <w:marBottom w:val="0"/>
                                              <w:divBdr>
                                                <w:top w:val="none" w:sz="0" w:space="0" w:color="auto"/>
                                                <w:left w:val="none" w:sz="0" w:space="0" w:color="auto"/>
                                                <w:bottom w:val="none" w:sz="0" w:space="0" w:color="auto"/>
                                                <w:right w:val="none" w:sz="0" w:space="0" w:color="auto"/>
                                              </w:divBdr>
                                              <w:divsChild>
                                                <w:div w:id="74011601">
                                                  <w:marLeft w:val="0"/>
                                                  <w:marRight w:val="0"/>
                                                  <w:marTop w:val="0"/>
                                                  <w:marBottom w:val="0"/>
                                                  <w:divBdr>
                                                    <w:top w:val="none" w:sz="0" w:space="0" w:color="auto"/>
                                                    <w:left w:val="none" w:sz="0" w:space="0" w:color="auto"/>
                                                    <w:bottom w:val="none" w:sz="0" w:space="0" w:color="auto"/>
                                                    <w:right w:val="none" w:sz="0" w:space="0" w:color="auto"/>
                                                  </w:divBdr>
                                                  <w:divsChild>
                                                    <w:div w:id="1632127949">
                                                      <w:marLeft w:val="0"/>
                                                      <w:marRight w:val="0"/>
                                                      <w:marTop w:val="0"/>
                                                      <w:marBottom w:val="0"/>
                                                      <w:divBdr>
                                                        <w:top w:val="none" w:sz="0" w:space="0" w:color="auto"/>
                                                        <w:left w:val="none" w:sz="0" w:space="0" w:color="auto"/>
                                                        <w:bottom w:val="none" w:sz="0" w:space="0" w:color="auto"/>
                                                        <w:right w:val="none" w:sz="0" w:space="0" w:color="auto"/>
                                                      </w:divBdr>
                                                      <w:divsChild>
                                                        <w:div w:id="1323122848">
                                                          <w:marLeft w:val="0"/>
                                                          <w:marRight w:val="0"/>
                                                          <w:marTop w:val="0"/>
                                                          <w:marBottom w:val="0"/>
                                                          <w:divBdr>
                                                            <w:top w:val="none" w:sz="0" w:space="0" w:color="auto"/>
                                                            <w:left w:val="none" w:sz="0" w:space="0" w:color="auto"/>
                                                            <w:bottom w:val="none" w:sz="0" w:space="0" w:color="auto"/>
                                                            <w:right w:val="none" w:sz="0" w:space="0" w:color="auto"/>
                                                          </w:divBdr>
                                                          <w:divsChild>
                                                            <w:div w:id="4670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2701680">
                                          <w:marLeft w:val="0"/>
                                          <w:marRight w:val="0"/>
                                          <w:marTop w:val="0"/>
                                          <w:marBottom w:val="360"/>
                                          <w:divBdr>
                                            <w:top w:val="none" w:sz="0" w:space="0" w:color="auto"/>
                                            <w:left w:val="none" w:sz="0" w:space="0" w:color="auto"/>
                                            <w:bottom w:val="none" w:sz="0" w:space="0" w:color="auto"/>
                                            <w:right w:val="none" w:sz="0" w:space="0" w:color="auto"/>
                                          </w:divBdr>
                                          <w:divsChild>
                                            <w:div w:id="1145853735">
                                              <w:marLeft w:val="0"/>
                                              <w:marRight w:val="0"/>
                                              <w:marTop w:val="0"/>
                                              <w:marBottom w:val="0"/>
                                              <w:divBdr>
                                                <w:top w:val="none" w:sz="0" w:space="0" w:color="auto"/>
                                                <w:left w:val="none" w:sz="0" w:space="0" w:color="auto"/>
                                                <w:bottom w:val="none" w:sz="0" w:space="0" w:color="auto"/>
                                                <w:right w:val="none" w:sz="0" w:space="0" w:color="auto"/>
                                              </w:divBdr>
                                              <w:divsChild>
                                                <w:div w:id="934480521">
                                                  <w:marLeft w:val="0"/>
                                                  <w:marRight w:val="0"/>
                                                  <w:marTop w:val="0"/>
                                                  <w:marBottom w:val="0"/>
                                                  <w:divBdr>
                                                    <w:top w:val="none" w:sz="0" w:space="0" w:color="auto"/>
                                                    <w:left w:val="none" w:sz="0" w:space="0" w:color="auto"/>
                                                    <w:bottom w:val="none" w:sz="0" w:space="0" w:color="auto"/>
                                                    <w:right w:val="none" w:sz="0" w:space="0" w:color="auto"/>
                                                  </w:divBdr>
                                                  <w:divsChild>
                                                    <w:div w:id="1621688832">
                                                      <w:marLeft w:val="0"/>
                                                      <w:marRight w:val="0"/>
                                                      <w:marTop w:val="0"/>
                                                      <w:marBottom w:val="0"/>
                                                      <w:divBdr>
                                                        <w:top w:val="none" w:sz="0" w:space="0" w:color="auto"/>
                                                        <w:left w:val="none" w:sz="0" w:space="0" w:color="auto"/>
                                                        <w:bottom w:val="none" w:sz="0" w:space="0" w:color="auto"/>
                                                        <w:right w:val="none" w:sz="0" w:space="0" w:color="auto"/>
                                                      </w:divBdr>
                                                      <w:divsChild>
                                                        <w:div w:id="732243202">
                                                          <w:marLeft w:val="0"/>
                                                          <w:marRight w:val="0"/>
                                                          <w:marTop w:val="0"/>
                                                          <w:marBottom w:val="0"/>
                                                          <w:divBdr>
                                                            <w:top w:val="none" w:sz="0" w:space="0" w:color="auto"/>
                                                            <w:left w:val="none" w:sz="0" w:space="0" w:color="auto"/>
                                                            <w:bottom w:val="none" w:sz="0" w:space="0" w:color="auto"/>
                                                            <w:right w:val="none" w:sz="0" w:space="0" w:color="auto"/>
                                                          </w:divBdr>
                                                          <w:divsChild>
                                                            <w:div w:id="1199247269">
                                                              <w:marLeft w:val="0"/>
                                                              <w:marRight w:val="0"/>
                                                              <w:marTop w:val="0"/>
                                                              <w:marBottom w:val="0"/>
                                                              <w:divBdr>
                                                                <w:top w:val="none" w:sz="0" w:space="0" w:color="auto"/>
                                                                <w:left w:val="none" w:sz="0" w:space="0" w:color="auto"/>
                                                                <w:bottom w:val="none" w:sz="0" w:space="0" w:color="auto"/>
                                                                <w:right w:val="none" w:sz="0" w:space="0" w:color="auto"/>
                                                              </w:divBdr>
                                                              <w:divsChild>
                                                                <w:div w:id="16373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299263">
                                          <w:marLeft w:val="0"/>
                                          <w:marRight w:val="0"/>
                                          <w:marTop w:val="0"/>
                                          <w:marBottom w:val="360"/>
                                          <w:divBdr>
                                            <w:top w:val="none" w:sz="0" w:space="0" w:color="auto"/>
                                            <w:left w:val="none" w:sz="0" w:space="0" w:color="auto"/>
                                            <w:bottom w:val="none" w:sz="0" w:space="0" w:color="auto"/>
                                            <w:right w:val="none" w:sz="0" w:space="0" w:color="auto"/>
                                          </w:divBdr>
                                          <w:divsChild>
                                            <w:div w:id="766584632">
                                              <w:marLeft w:val="0"/>
                                              <w:marRight w:val="0"/>
                                              <w:marTop w:val="0"/>
                                              <w:marBottom w:val="0"/>
                                              <w:divBdr>
                                                <w:top w:val="none" w:sz="0" w:space="0" w:color="auto"/>
                                                <w:left w:val="none" w:sz="0" w:space="0" w:color="auto"/>
                                                <w:bottom w:val="none" w:sz="0" w:space="0" w:color="auto"/>
                                                <w:right w:val="none" w:sz="0" w:space="0" w:color="auto"/>
                                              </w:divBdr>
                                              <w:divsChild>
                                                <w:div w:id="22051543">
                                                  <w:marLeft w:val="0"/>
                                                  <w:marRight w:val="0"/>
                                                  <w:marTop w:val="0"/>
                                                  <w:marBottom w:val="0"/>
                                                  <w:divBdr>
                                                    <w:top w:val="none" w:sz="0" w:space="0" w:color="auto"/>
                                                    <w:left w:val="none" w:sz="0" w:space="0" w:color="auto"/>
                                                    <w:bottom w:val="none" w:sz="0" w:space="0" w:color="auto"/>
                                                    <w:right w:val="none" w:sz="0" w:space="0" w:color="auto"/>
                                                  </w:divBdr>
                                                  <w:divsChild>
                                                    <w:div w:id="915089517">
                                                      <w:marLeft w:val="0"/>
                                                      <w:marRight w:val="0"/>
                                                      <w:marTop w:val="0"/>
                                                      <w:marBottom w:val="0"/>
                                                      <w:divBdr>
                                                        <w:top w:val="none" w:sz="0" w:space="0" w:color="auto"/>
                                                        <w:left w:val="none" w:sz="0" w:space="0" w:color="auto"/>
                                                        <w:bottom w:val="none" w:sz="0" w:space="0" w:color="auto"/>
                                                        <w:right w:val="none" w:sz="0" w:space="0" w:color="auto"/>
                                                      </w:divBdr>
                                                      <w:divsChild>
                                                        <w:div w:id="671106518">
                                                          <w:marLeft w:val="0"/>
                                                          <w:marRight w:val="0"/>
                                                          <w:marTop w:val="0"/>
                                                          <w:marBottom w:val="0"/>
                                                          <w:divBdr>
                                                            <w:top w:val="none" w:sz="0" w:space="0" w:color="auto"/>
                                                            <w:left w:val="none" w:sz="0" w:space="0" w:color="auto"/>
                                                            <w:bottom w:val="none" w:sz="0" w:space="0" w:color="auto"/>
                                                            <w:right w:val="none" w:sz="0" w:space="0" w:color="auto"/>
                                                          </w:divBdr>
                                                          <w:divsChild>
                                                            <w:div w:id="143277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1222411">
      <w:bodyDiv w:val="1"/>
      <w:marLeft w:val="0"/>
      <w:marRight w:val="0"/>
      <w:marTop w:val="0"/>
      <w:marBottom w:val="0"/>
      <w:divBdr>
        <w:top w:val="none" w:sz="0" w:space="0" w:color="auto"/>
        <w:left w:val="none" w:sz="0" w:space="0" w:color="auto"/>
        <w:bottom w:val="none" w:sz="0" w:space="0" w:color="auto"/>
        <w:right w:val="none" w:sz="0" w:space="0" w:color="auto"/>
      </w:divBdr>
      <w:divsChild>
        <w:div w:id="2088113577">
          <w:marLeft w:val="0"/>
          <w:marRight w:val="0"/>
          <w:marTop w:val="0"/>
          <w:marBottom w:val="360"/>
          <w:divBdr>
            <w:top w:val="none" w:sz="0" w:space="0" w:color="auto"/>
            <w:left w:val="none" w:sz="0" w:space="0" w:color="auto"/>
            <w:bottom w:val="none" w:sz="0" w:space="0" w:color="auto"/>
            <w:right w:val="none" w:sz="0" w:space="0" w:color="auto"/>
          </w:divBdr>
          <w:divsChild>
            <w:div w:id="609698767">
              <w:marLeft w:val="0"/>
              <w:marRight w:val="0"/>
              <w:marTop w:val="0"/>
              <w:marBottom w:val="0"/>
              <w:divBdr>
                <w:top w:val="none" w:sz="0" w:space="0" w:color="auto"/>
                <w:left w:val="none" w:sz="0" w:space="0" w:color="auto"/>
                <w:bottom w:val="none" w:sz="0" w:space="0" w:color="auto"/>
                <w:right w:val="none" w:sz="0" w:space="0" w:color="auto"/>
              </w:divBdr>
              <w:divsChild>
                <w:div w:id="2107797753">
                  <w:marLeft w:val="0"/>
                  <w:marRight w:val="0"/>
                  <w:marTop w:val="0"/>
                  <w:marBottom w:val="0"/>
                  <w:divBdr>
                    <w:top w:val="none" w:sz="0" w:space="0" w:color="auto"/>
                    <w:left w:val="none" w:sz="0" w:space="0" w:color="auto"/>
                    <w:bottom w:val="none" w:sz="0" w:space="0" w:color="auto"/>
                    <w:right w:val="none" w:sz="0" w:space="0" w:color="auto"/>
                  </w:divBdr>
                  <w:divsChild>
                    <w:div w:id="1913081491">
                      <w:marLeft w:val="0"/>
                      <w:marRight w:val="0"/>
                      <w:marTop w:val="0"/>
                      <w:marBottom w:val="0"/>
                      <w:divBdr>
                        <w:top w:val="none" w:sz="0" w:space="0" w:color="auto"/>
                        <w:left w:val="none" w:sz="0" w:space="0" w:color="auto"/>
                        <w:bottom w:val="none" w:sz="0" w:space="0" w:color="auto"/>
                        <w:right w:val="none" w:sz="0" w:space="0" w:color="auto"/>
                      </w:divBdr>
                      <w:divsChild>
                        <w:div w:id="153838552">
                          <w:marLeft w:val="0"/>
                          <w:marRight w:val="0"/>
                          <w:marTop w:val="0"/>
                          <w:marBottom w:val="300"/>
                          <w:divBdr>
                            <w:top w:val="none" w:sz="0" w:space="0" w:color="auto"/>
                            <w:left w:val="none" w:sz="0" w:space="0" w:color="auto"/>
                            <w:bottom w:val="none" w:sz="0" w:space="0" w:color="auto"/>
                            <w:right w:val="none" w:sz="0" w:space="0" w:color="auto"/>
                          </w:divBdr>
                          <w:divsChild>
                            <w:div w:id="1464082354">
                              <w:marLeft w:val="0"/>
                              <w:marRight w:val="0"/>
                              <w:marTop w:val="0"/>
                              <w:marBottom w:val="0"/>
                              <w:divBdr>
                                <w:top w:val="none" w:sz="0" w:space="0" w:color="auto"/>
                                <w:left w:val="none" w:sz="0" w:space="0" w:color="auto"/>
                                <w:bottom w:val="none" w:sz="0" w:space="0" w:color="auto"/>
                                <w:right w:val="none" w:sz="0" w:space="0" w:color="auto"/>
                              </w:divBdr>
                              <w:divsChild>
                                <w:div w:id="1318916111">
                                  <w:marLeft w:val="0"/>
                                  <w:marRight w:val="0"/>
                                  <w:marTop w:val="0"/>
                                  <w:marBottom w:val="0"/>
                                  <w:divBdr>
                                    <w:top w:val="none" w:sz="0" w:space="0" w:color="auto"/>
                                    <w:left w:val="none" w:sz="0" w:space="0" w:color="auto"/>
                                    <w:bottom w:val="none" w:sz="0" w:space="0" w:color="auto"/>
                                    <w:right w:val="none" w:sz="0" w:space="0" w:color="auto"/>
                                  </w:divBdr>
                                  <w:divsChild>
                                    <w:div w:id="875318096">
                                      <w:marLeft w:val="0"/>
                                      <w:marRight w:val="0"/>
                                      <w:marTop w:val="0"/>
                                      <w:marBottom w:val="0"/>
                                      <w:divBdr>
                                        <w:top w:val="none" w:sz="0" w:space="0" w:color="auto"/>
                                        <w:left w:val="none" w:sz="0" w:space="0" w:color="auto"/>
                                        <w:bottom w:val="none" w:sz="0" w:space="0" w:color="auto"/>
                                        <w:right w:val="none" w:sz="0" w:space="0" w:color="auto"/>
                                      </w:divBdr>
                                      <w:divsChild>
                                        <w:div w:id="5497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041216">
                                  <w:marLeft w:val="0"/>
                                  <w:marRight w:val="0"/>
                                  <w:marTop w:val="0"/>
                                  <w:marBottom w:val="300"/>
                                  <w:divBdr>
                                    <w:top w:val="none" w:sz="0" w:space="0" w:color="auto"/>
                                    <w:left w:val="none" w:sz="0" w:space="0" w:color="auto"/>
                                    <w:bottom w:val="none" w:sz="0" w:space="0" w:color="auto"/>
                                    <w:right w:val="none" w:sz="0" w:space="0" w:color="auto"/>
                                  </w:divBdr>
                                  <w:divsChild>
                                    <w:div w:id="74529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768720">
          <w:marLeft w:val="0"/>
          <w:marRight w:val="0"/>
          <w:marTop w:val="0"/>
          <w:marBottom w:val="360"/>
          <w:divBdr>
            <w:top w:val="none" w:sz="0" w:space="0" w:color="auto"/>
            <w:left w:val="none" w:sz="0" w:space="0" w:color="auto"/>
            <w:bottom w:val="none" w:sz="0" w:space="0" w:color="auto"/>
            <w:right w:val="none" w:sz="0" w:space="0" w:color="auto"/>
          </w:divBdr>
          <w:divsChild>
            <w:div w:id="715467502">
              <w:marLeft w:val="0"/>
              <w:marRight w:val="0"/>
              <w:marTop w:val="0"/>
              <w:marBottom w:val="0"/>
              <w:divBdr>
                <w:top w:val="none" w:sz="0" w:space="0" w:color="auto"/>
                <w:left w:val="none" w:sz="0" w:space="0" w:color="auto"/>
                <w:bottom w:val="none" w:sz="0" w:space="0" w:color="auto"/>
                <w:right w:val="none" w:sz="0" w:space="0" w:color="auto"/>
              </w:divBdr>
              <w:divsChild>
                <w:div w:id="983855256">
                  <w:marLeft w:val="0"/>
                  <w:marRight w:val="0"/>
                  <w:marTop w:val="0"/>
                  <w:marBottom w:val="0"/>
                  <w:divBdr>
                    <w:top w:val="none" w:sz="0" w:space="0" w:color="auto"/>
                    <w:left w:val="none" w:sz="0" w:space="0" w:color="auto"/>
                    <w:bottom w:val="none" w:sz="0" w:space="0" w:color="auto"/>
                    <w:right w:val="none" w:sz="0" w:space="0" w:color="auto"/>
                  </w:divBdr>
                  <w:divsChild>
                    <w:div w:id="2057926199">
                      <w:marLeft w:val="0"/>
                      <w:marRight w:val="0"/>
                      <w:marTop w:val="0"/>
                      <w:marBottom w:val="0"/>
                      <w:divBdr>
                        <w:top w:val="none" w:sz="0" w:space="0" w:color="auto"/>
                        <w:left w:val="none" w:sz="0" w:space="0" w:color="auto"/>
                        <w:bottom w:val="none" w:sz="0" w:space="0" w:color="auto"/>
                        <w:right w:val="none" w:sz="0" w:space="0" w:color="auto"/>
                      </w:divBdr>
                      <w:divsChild>
                        <w:div w:id="86197890">
                          <w:marLeft w:val="0"/>
                          <w:marRight w:val="0"/>
                          <w:marTop w:val="0"/>
                          <w:marBottom w:val="0"/>
                          <w:divBdr>
                            <w:top w:val="none" w:sz="0" w:space="0" w:color="auto"/>
                            <w:left w:val="none" w:sz="0" w:space="0" w:color="auto"/>
                            <w:bottom w:val="none" w:sz="0" w:space="0" w:color="auto"/>
                            <w:right w:val="none" w:sz="0" w:space="0" w:color="auto"/>
                          </w:divBdr>
                          <w:divsChild>
                            <w:div w:id="166749825">
                              <w:marLeft w:val="0"/>
                              <w:marRight w:val="0"/>
                              <w:marTop w:val="0"/>
                              <w:marBottom w:val="0"/>
                              <w:divBdr>
                                <w:top w:val="none" w:sz="0" w:space="0" w:color="auto"/>
                                <w:left w:val="none" w:sz="0" w:space="0" w:color="auto"/>
                                <w:bottom w:val="none" w:sz="0" w:space="0" w:color="auto"/>
                                <w:right w:val="none" w:sz="0" w:space="0" w:color="auto"/>
                              </w:divBdr>
                              <w:divsChild>
                                <w:div w:id="18980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61750">
          <w:marLeft w:val="0"/>
          <w:marRight w:val="0"/>
          <w:marTop w:val="0"/>
          <w:marBottom w:val="360"/>
          <w:divBdr>
            <w:top w:val="none" w:sz="0" w:space="0" w:color="auto"/>
            <w:left w:val="none" w:sz="0" w:space="0" w:color="auto"/>
            <w:bottom w:val="none" w:sz="0" w:space="0" w:color="auto"/>
            <w:right w:val="none" w:sz="0" w:space="0" w:color="auto"/>
          </w:divBdr>
          <w:divsChild>
            <w:div w:id="1615598238">
              <w:marLeft w:val="0"/>
              <w:marRight w:val="0"/>
              <w:marTop w:val="0"/>
              <w:marBottom w:val="0"/>
              <w:divBdr>
                <w:top w:val="none" w:sz="0" w:space="0" w:color="auto"/>
                <w:left w:val="none" w:sz="0" w:space="0" w:color="auto"/>
                <w:bottom w:val="none" w:sz="0" w:space="0" w:color="auto"/>
                <w:right w:val="none" w:sz="0" w:space="0" w:color="auto"/>
              </w:divBdr>
              <w:divsChild>
                <w:div w:id="132649657">
                  <w:marLeft w:val="0"/>
                  <w:marRight w:val="0"/>
                  <w:marTop w:val="0"/>
                  <w:marBottom w:val="0"/>
                  <w:divBdr>
                    <w:top w:val="none" w:sz="0" w:space="0" w:color="auto"/>
                    <w:left w:val="none" w:sz="0" w:space="0" w:color="auto"/>
                    <w:bottom w:val="none" w:sz="0" w:space="0" w:color="auto"/>
                    <w:right w:val="none" w:sz="0" w:space="0" w:color="auto"/>
                  </w:divBdr>
                  <w:divsChild>
                    <w:div w:id="1266033236">
                      <w:marLeft w:val="0"/>
                      <w:marRight w:val="0"/>
                      <w:marTop w:val="0"/>
                      <w:marBottom w:val="0"/>
                      <w:divBdr>
                        <w:top w:val="none" w:sz="0" w:space="0" w:color="auto"/>
                        <w:left w:val="none" w:sz="0" w:space="0" w:color="auto"/>
                        <w:bottom w:val="none" w:sz="0" w:space="0" w:color="auto"/>
                        <w:right w:val="none" w:sz="0" w:space="0" w:color="auto"/>
                      </w:divBdr>
                      <w:divsChild>
                        <w:div w:id="207762117">
                          <w:marLeft w:val="0"/>
                          <w:marRight w:val="0"/>
                          <w:marTop w:val="0"/>
                          <w:marBottom w:val="0"/>
                          <w:divBdr>
                            <w:top w:val="none" w:sz="0" w:space="0" w:color="auto"/>
                            <w:left w:val="none" w:sz="0" w:space="0" w:color="auto"/>
                            <w:bottom w:val="none" w:sz="0" w:space="0" w:color="auto"/>
                            <w:right w:val="none" w:sz="0" w:space="0" w:color="auto"/>
                          </w:divBdr>
                          <w:divsChild>
                            <w:div w:id="7351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049479">
      <w:bodyDiv w:val="1"/>
      <w:marLeft w:val="0"/>
      <w:marRight w:val="0"/>
      <w:marTop w:val="0"/>
      <w:marBottom w:val="0"/>
      <w:divBdr>
        <w:top w:val="none" w:sz="0" w:space="0" w:color="auto"/>
        <w:left w:val="none" w:sz="0" w:space="0" w:color="auto"/>
        <w:bottom w:val="none" w:sz="0" w:space="0" w:color="auto"/>
        <w:right w:val="none" w:sz="0" w:space="0" w:color="auto"/>
      </w:divBdr>
      <w:divsChild>
        <w:div w:id="1054045345">
          <w:marLeft w:val="0"/>
          <w:marRight w:val="0"/>
          <w:marTop w:val="0"/>
          <w:marBottom w:val="0"/>
          <w:divBdr>
            <w:top w:val="none" w:sz="0" w:space="0" w:color="auto"/>
            <w:left w:val="none" w:sz="0" w:space="0" w:color="auto"/>
            <w:bottom w:val="none" w:sz="0" w:space="0" w:color="auto"/>
            <w:right w:val="none" w:sz="0" w:space="0" w:color="auto"/>
          </w:divBdr>
          <w:divsChild>
            <w:div w:id="1769622141">
              <w:marLeft w:val="0"/>
              <w:marRight w:val="0"/>
              <w:marTop w:val="0"/>
              <w:marBottom w:val="0"/>
              <w:divBdr>
                <w:top w:val="none" w:sz="0" w:space="0" w:color="auto"/>
                <w:left w:val="none" w:sz="0" w:space="0" w:color="auto"/>
                <w:bottom w:val="none" w:sz="0" w:space="0" w:color="auto"/>
                <w:right w:val="none" w:sz="0" w:space="0" w:color="auto"/>
              </w:divBdr>
              <w:divsChild>
                <w:div w:id="719669796">
                  <w:marLeft w:val="0"/>
                  <w:marRight w:val="0"/>
                  <w:marTop w:val="375"/>
                  <w:marBottom w:val="0"/>
                  <w:divBdr>
                    <w:top w:val="none" w:sz="0" w:space="0" w:color="auto"/>
                    <w:left w:val="none" w:sz="0" w:space="0" w:color="auto"/>
                    <w:bottom w:val="none" w:sz="0" w:space="0" w:color="auto"/>
                    <w:right w:val="none" w:sz="0" w:space="0" w:color="auto"/>
                  </w:divBdr>
                  <w:divsChild>
                    <w:div w:id="334698633">
                      <w:marLeft w:val="0"/>
                      <w:marRight w:val="0"/>
                      <w:marTop w:val="0"/>
                      <w:marBottom w:val="300"/>
                      <w:divBdr>
                        <w:top w:val="none" w:sz="0" w:space="0" w:color="auto"/>
                        <w:left w:val="none" w:sz="0" w:space="0" w:color="auto"/>
                        <w:bottom w:val="none" w:sz="0" w:space="0" w:color="auto"/>
                        <w:right w:val="none" w:sz="0" w:space="0" w:color="auto"/>
                      </w:divBdr>
                      <w:divsChild>
                        <w:div w:id="1934430648">
                          <w:marLeft w:val="0"/>
                          <w:marRight w:val="0"/>
                          <w:marTop w:val="0"/>
                          <w:marBottom w:val="0"/>
                          <w:divBdr>
                            <w:top w:val="none" w:sz="0" w:space="0" w:color="auto"/>
                            <w:left w:val="none" w:sz="0" w:space="0" w:color="auto"/>
                            <w:bottom w:val="none" w:sz="0" w:space="0" w:color="auto"/>
                            <w:right w:val="none" w:sz="0" w:space="0" w:color="auto"/>
                          </w:divBdr>
                        </w:div>
                        <w:div w:id="639380650">
                          <w:marLeft w:val="0"/>
                          <w:marRight w:val="0"/>
                          <w:marTop w:val="0"/>
                          <w:marBottom w:val="0"/>
                          <w:divBdr>
                            <w:top w:val="none" w:sz="0" w:space="0" w:color="auto"/>
                            <w:left w:val="none" w:sz="0" w:space="0" w:color="auto"/>
                            <w:bottom w:val="none" w:sz="0" w:space="0" w:color="auto"/>
                            <w:right w:val="none" w:sz="0" w:space="0" w:color="auto"/>
                          </w:divBdr>
                          <w:divsChild>
                            <w:div w:id="12732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0933">
                      <w:marLeft w:val="0"/>
                      <w:marRight w:val="0"/>
                      <w:marTop w:val="645"/>
                      <w:marBottom w:val="645"/>
                      <w:divBdr>
                        <w:top w:val="none" w:sz="0" w:space="0" w:color="auto"/>
                        <w:left w:val="none" w:sz="0" w:space="0" w:color="auto"/>
                        <w:bottom w:val="none" w:sz="0" w:space="0" w:color="auto"/>
                        <w:right w:val="none" w:sz="0" w:space="0" w:color="auto"/>
                      </w:divBdr>
                      <w:divsChild>
                        <w:div w:id="1753165794">
                          <w:marLeft w:val="0"/>
                          <w:marRight w:val="0"/>
                          <w:marTop w:val="0"/>
                          <w:marBottom w:val="0"/>
                          <w:divBdr>
                            <w:top w:val="none" w:sz="0" w:space="0" w:color="auto"/>
                            <w:left w:val="none" w:sz="0" w:space="0" w:color="auto"/>
                            <w:bottom w:val="none" w:sz="0" w:space="0" w:color="auto"/>
                            <w:right w:val="none" w:sz="0" w:space="0" w:color="auto"/>
                          </w:divBdr>
                          <w:divsChild>
                            <w:div w:id="1034649355">
                              <w:marLeft w:val="0"/>
                              <w:marRight w:val="0"/>
                              <w:marTop w:val="0"/>
                              <w:marBottom w:val="0"/>
                              <w:divBdr>
                                <w:top w:val="none" w:sz="0" w:space="0" w:color="auto"/>
                                <w:left w:val="none" w:sz="0" w:space="0" w:color="auto"/>
                                <w:bottom w:val="none" w:sz="0" w:space="0" w:color="auto"/>
                                <w:right w:val="none" w:sz="0" w:space="0" w:color="auto"/>
                              </w:divBdr>
                              <w:divsChild>
                                <w:div w:id="139415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26942">
                      <w:marLeft w:val="0"/>
                      <w:marRight w:val="0"/>
                      <w:marTop w:val="0"/>
                      <w:marBottom w:val="0"/>
                      <w:divBdr>
                        <w:top w:val="none" w:sz="0" w:space="0" w:color="auto"/>
                        <w:left w:val="none" w:sz="0" w:space="0" w:color="auto"/>
                        <w:bottom w:val="single" w:sz="12" w:space="20" w:color="EBEBEB"/>
                        <w:right w:val="none" w:sz="0" w:space="0" w:color="auto"/>
                      </w:divBdr>
                      <w:divsChild>
                        <w:div w:id="743525485">
                          <w:marLeft w:val="0"/>
                          <w:marRight w:val="0"/>
                          <w:marTop w:val="0"/>
                          <w:marBottom w:val="645"/>
                          <w:divBdr>
                            <w:top w:val="none" w:sz="0" w:space="0" w:color="auto"/>
                            <w:left w:val="none" w:sz="0" w:space="0" w:color="auto"/>
                            <w:bottom w:val="none" w:sz="0" w:space="0" w:color="auto"/>
                            <w:right w:val="none" w:sz="0" w:space="0" w:color="auto"/>
                          </w:divBdr>
                          <w:divsChild>
                            <w:div w:id="1932160923">
                              <w:marLeft w:val="0"/>
                              <w:marRight w:val="0"/>
                              <w:marTop w:val="0"/>
                              <w:marBottom w:val="0"/>
                              <w:divBdr>
                                <w:top w:val="none" w:sz="0" w:space="0" w:color="auto"/>
                                <w:left w:val="none" w:sz="0" w:space="0" w:color="auto"/>
                                <w:bottom w:val="none" w:sz="0" w:space="0" w:color="auto"/>
                                <w:right w:val="none" w:sz="0" w:space="0" w:color="auto"/>
                              </w:divBdr>
                              <w:divsChild>
                                <w:div w:id="1627082737">
                                  <w:marLeft w:val="0"/>
                                  <w:marRight w:val="0"/>
                                  <w:marTop w:val="0"/>
                                  <w:marBottom w:val="0"/>
                                  <w:divBdr>
                                    <w:top w:val="none" w:sz="0" w:space="0" w:color="auto"/>
                                    <w:left w:val="none" w:sz="0" w:space="0" w:color="auto"/>
                                    <w:bottom w:val="none" w:sz="0" w:space="0" w:color="auto"/>
                                    <w:right w:val="none" w:sz="0" w:space="0" w:color="auto"/>
                                  </w:divBdr>
                                  <w:divsChild>
                                    <w:div w:id="796072180">
                                      <w:marLeft w:val="0"/>
                                      <w:marRight w:val="0"/>
                                      <w:marTop w:val="0"/>
                                      <w:marBottom w:val="0"/>
                                      <w:divBdr>
                                        <w:top w:val="none" w:sz="0" w:space="0" w:color="auto"/>
                                        <w:left w:val="none" w:sz="0" w:space="0" w:color="auto"/>
                                        <w:bottom w:val="none" w:sz="0" w:space="0" w:color="auto"/>
                                        <w:right w:val="none" w:sz="0" w:space="0" w:color="auto"/>
                                      </w:divBdr>
                                      <w:divsChild>
                                        <w:div w:id="1084456017">
                                          <w:marLeft w:val="0"/>
                                          <w:marRight w:val="0"/>
                                          <w:marTop w:val="0"/>
                                          <w:marBottom w:val="360"/>
                                          <w:divBdr>
                                            <w:top w:val="none" w:sz="0" w:space="0" w:color="auto"/>
                                            <w:left w:val="none" w:sz="0" w:space="0" w:color="auto"/>
                                            <w:bottom w:val="none" w:sz="0" w:space="0" w:color="auto"/>
                                            <w:right w:val="none" w:sz="0" w:space="0" w:color="auto"/>
                                          </w:divBdr>
                                          <w:divsChild>
                                            <w:div w:id="1230195632">
                                              <w:marLeft w:val="0"/>
                                              <w:marRight w:val="0"/>
                                              <w:marTop w:val="0"/>
                                              <w:marBottom w:val="0"/>
                                              <w:divBdr>
                                                <w:top w:val="none" w:sz="0" w:space="0" w:color="auto"/>
                                                <w:left w:val="none" w:sz="0" w:space="0" w:color="auto"/>
                                                <w:bottom w:val="none" w:sz="0" w:space="0" w:color="auto"/>
                                                <w:right w:val="none" w:sz="0" w:space="0" w:color="auto"/>
                                              </w:divBdr>
                                              <w:divsChild>
                                                <w:div w:id="1116483476">
                                                  <w:marLeft w:val="0"/>
                                                  <w:marRight w:val="0"/>
                                                  <w:marTop w:val="0"/>
                                                  <w:marBottom w:val="0"/>
                                                  <w:divBdr>
                                                    <w:top w:val="none" w:sz="0" w:space="0" w:color="auto"/>
                                                    <w:left w:val="none" w:sz="0" w:space="0" w:color="auto"/>
                                                    <w:bottom w:val="none" w:sz="0" w:space="0" w:color="auto"/>
                                                    <w:right w:val="none" w:sz="0" w:space="0" w:color="auto"/>
                                                  </w:divBdr>
                                                  <w:divsChild>
                                                    <w:div w:id="977959072">
                                                      <w:marLeft w:val="0"/>
                                                      <w:marRight w:val="0"/>
                                                      <w:marTop w:val="0"/>
                                                      <w:marBottom w:val="0"/>
                                                      <w:divBdr>
                                                        <w:top w:val="none" w:sz="0" w:space="0" w:color="auto"/>
                                                        <w:left w:val="none" w:sz="0" w:space="0" w:color="auto"/>
                                                        <w:bottom w:val="none" w:sz="0" w:space="0" w:color="auto"/>
                                                        <w:right w:val="none" w:sz="0" w:space="0" w:color="auto"/>
                                                      </w:divBdr>
                                                      <w:divsChild>
                                                        <w:div w:id="1960061076">
                                                          <w:marLeft w:val="0"/>
                                                          <w:marRight w:val="0"/>
                                                          <w:marTop w:val="0"/>
                                                          <w:marBottom w:val="0"/>
                                                          <w:divBdr>
                                                            <w:top w:val="none" w:sz="0" w:space="0" w:color="auto"/>
                                                            <w:left w:val="none" w:sz="0" w:space="0" w:color="auto"/>
                                                            <w:bottom w:val="none" w:sz="0" w:space="0" w:color="auto"/>
                                                            <w:right w:val="none" w:sz="0" w:space="0" w:color="auto"/>
                                                          </w:divBdr>
                                                          <w:divsChild>
                                                            <w:div w:id="2000377208">
                                                              <w:marLeft w:val="0"/>
                                                              <w:marRight w:val="0"/>
                                                              <w:marTop w:val="0"/>
                                                              <w:marBottom w:val="0"/>
                                                              <w:divBdr>
                                                                <w:top w:val="none" w:sz="0" w:space="0" w:color="auto"/>
                                                                <w:left w:val="none" w:sz="0" w:space="0" w:color="auto"/>
                                                                <w:bottom w:val="none" w:sz="0" w:space="0" w:color="auto"/>
                                                                <w:right w:val="none" w:sz="0" w:space="0" w:color="auto"/>
                                                              </w:divBdr>
                                                              <w:divsChild>
                                                                <w:div w:id="17837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0326597">
                                          <w:marLeft w:val="0"/>
                                          <w:marRight w:val="0"/>
                                          <w:marTop w:val="0"/>
                                          <w:marBottom w:val="360"/>
                                          <w:divBdr>
                                            <w:top w:val="none" w:sz="0" w:space="0" w:color="auto"/>
                                            <w:left w:val="none" w:sz="0" w:space="0" w:color="auto"/>
                                            <w:bottom w:val="none" w:sz="0" w:space="0" w:color="auto"/>
                                            <w:right w:val="none" w:sz="0" w:space="0" w:color="auto"/>
                                          </w:divBdr>
                                          <w:divsChild>
                                            <w:div w:id="1454402116">
                                              <w:marLeft w:val="0"/>
                                              <w:marRight w:val="0"/>
                                              <w:marTop w:val="0"/>
                                              <w:marBottom w:val="0"/>
                                              <w:divBdr>
                                                <w:top w:val="none" w:sz="0" w:space="0" w:color="auto"/>
                                                <w:left w:val="none" w:sz="0" w:space="0" w:color="auto"/>
                                                <w:bottom w:val="none" w:sz="0" w:space="0" w:color="auto"/>
                                                <w:right w:val="none" w:sz="0" w:space="0" w:color="auto"/>
                                              </w:divBdr>
                                              <w:divsChild>
                                                <w:div w:id="2103911058">
                                                  <w:marLeft w:val="0"/>
                                                  <w:marRight w:val="0"/>
                                                  <w:marTop w:val="0"/>
                                                  <w:marBottom w:val="0"/>
                                                  <w:divBdr>
                                                    <w:top w:val="none" w:sz="0" w:space="0" w:color="auto"/>
                                                    <w:left w:val="none" w:sz="0" w:space="0" w:color="auto"/>
                                                    <w:bottom w:val="none" w:sz="0" w:space="0" w:color="auto"/>
                                                    <w:right w:val="none" w:sz="0" w:space="0" w:color="auto"/>
                                                  </w:divBdr>
                                                  <w:divsChild>
                                                    <w:div w:id="1193032511">
                                                      <w:marLeft w:val="0"/>
                                                      <w:marRight w:val="0"/>
                                                      <w:marTop w:val="0"/>
                                                      <w:marBottom w:val="0"/>
                                                      <w:divBdr>
                                                        <w:top w:val="none" w:sz="0" w:space="0" w:color="auto"/>
                                                        <w:left w:val="none" w:sz="0" w:space="0" w:color="auto"/>
                                                        <w:bottom w:val="none" w:sz="0" w:space="0" w:color="auto"/>
                                                        <w:right w:val="none" w:sz="0" w:space="0" w:color="auto"/>
                                                      </w:divBdr>
                                                      <w:divsChild>
                                                        <w:div w:id="1422407442">
                                                          <w:marLeft w:val="0"/>
                                                          <w:marRight w:val="0"/>
                                                          <w:marTop w:val="0"/>
                                                          <w:marBottom w:val="0"/>
                                                          <w:divBdr>
                                                            <w:top w:val="none" w:sz="0" w:space="0" w:color="auto"/>
                                                            <w:left w:val="none" w:sz="0" w:space="0" w:color="auto"/>
                                                            <w:bottom w:val="none" w:sz="0" w:space="0" w:color="auto"/>
                                                            <w:right w:val="none" w:sz="0" w:space="0" w:color="auto"/>
                                                          </w:divBdr>
                                                          <w:divsChild>
                                                            <w:div w:id="154914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628657">
                                          <w:marLeft w:val="0"/>
                                          <w:marRight w:val="0"/>
                                          <w:marTop w:val="0"/>
                                          <w:marBottom w:val="360"/>
                                          <w:divBdr>
                                            <w:top w:val="none" w:sz="0" w:space="0" w:color="auto"/>
                                            <w:left w:val="none" w:sz="0" w:space="0" w:color="auto"/>
                                            <w:bottom w:val="none" w:sz="0" w:space="0" w:color="auto"/>
                                            <w:right w:val="none" w:sz="0" w:space="0" w:color="auto"/>
                                          </w:divBdr>
                                          <w:divsChild>
                                            <w:div w:id="1254163582">
                                              <w:marLeft w:val="0"/>
                                              <w:marRight w:val="0"/>
                                              <w:marTop w:val="0"/>
                                              <w:marBottom w:val="0"/>
                                              <w:divBdr>
                                                <w:top w:val="none" w:sz="0" w:space="0" w:color="auto"/>
                                                <w:left w:val="none" w:sz="0" w:space="0" w:color="auto"/>
                                                <w:bottom w:val="none" w:sz="0" w:space="0" w:color="auto"/>
                                                <w:right w:val="none" w:sz="0" w:space="0" w:color="auto"/>
                                              </w:divBdr>
                                              <w:divsChild>
                                                <w:div w:id="1791389108">
                                                  <w:marLeft w:val="0"/>
                                                  <w:marRight w:val="0"/>
                                                  <w:marTop w:val="0"/>
                                                  <w:marBottom w:val="0"/>
                                                  <w:divBdr>
                                                    <w:top w:val="none" w:sz="0" w:space="0" w:color="auto"/>
                                                    <w:left w:val="none" w:sz="0" w:space="0" w:color="auto"/>
                                                    <w:bottom w:val="none" w:sz="0" w:space="0" w:color="auto"/>
                                                    <w:right w:val="none" w:sz="0" w:space="0" w:color="auto"/>
                                                  </w:divBdr>
                                                  <w:divsChild>
                                                    <w:div w:id="260534770">
                                                      <w:marLeft w:val="0"/>
                                                      <w:marRight w:val="0"/>
                                                      <w:marTop w:val="0"/>
                                                      <w:marBottom w:val="0"/>
                                                      <w:divBdr>
                                                        <w:top w:val="none" w:sz="0" w:space="0" w:color="auto"/>
                                                        <w:left w:val="none" w:sz="0" w:space="0" w:color="auto"/>
                                                        <w:bottom w:val="none" w:sz="0" w:space="0" w:color="auto"/>
                                                        <w:right w:val="none" w:sz="0" w:space="0" w:color="auto"/>
                                                      </w:divBdr>
                                                      <w:divsChild>
                                                        <w:div w:id="486476007">
                                                          <w:marLeft w:val="0"/>
                                                          <w:marRight w:val="0"/>
                                                          <w:marTop w:val="0"/>
                                                          <w:marBottom w:val="0"/>
                                                          <w:divBdr>
                                                            <w:top w:val="none" w:sz="0" w:space="0" w:color="auto"/>
                                                            <w:left w:val="none" w:sz="0" w:space="0" w:color="auto"/>
                                                            <w:bottom w:val="none" w:sz="0" w:space="0" w:color="auto"/>
                                                            <w:right w:val="none" w:sz="0" w:space="0" w:color="auto"/>
                                                          </w:divBdr>
                                                          <w:divsChild>
                                                            <w:div w:id="1216772108">
                                                              <w:marLeft w:val="0"/>
                                                              <w:marRight w:val="0"/>
                                                              <w:marTop w:val="0"/>
                                                              <w:marBottom w:val="0"/>
                                                              <w:divBdr>
                                                                <w:top w:val="none" w:sz="0" w:space="0" w:color="auto"/>
                                                                <w:left w:val="none" w:sz="0" w:space="0" w:color="auto"/>
                                                                <w:bottom w:val="none" w:sz="0" w:space="0" w:color="auto"/>
                                                                <w:right w:val="none" w:sz="0" w:space="0" w:color="auto"/>
                                                              </w:divBdr>
                                                              <w:divsChild>
                                                                <w:div w:id="162254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064670">
                                          <w:marLeft w:val="0"/>
                                          <w:marRight w:val="0"/>
                                          <w:marTop w:val="0"/>
                                          <w:marBottom w:val="360"/>
                                          <w:divBdr>
                                            <w:top w:val="none" w:sz="0" w:space="0" w:color="auto"/>
                                            <w:left w:val="none" w:sz="0" w:space="0" w:color="auto"/>
                                            <w:bottom w:val="none" w:sz="0" w:space="0" w:color="auto"/>
                                            <w:right w:val="none" w:sz="0" w:space="0" w:color="auto"/>
                                          </w:divBdr>
                                          <w:divsChild>
                                            <w:div w:id="1279335657">
                                              <w:marLeft w:val="0"/>
                                              <w:marRight w:val="0"/>
                                              <w:marTop w:val="0"/>
                                              <w:marBottom w:val="0"/>
                                              <w:divBdr>
                                                <w:top w:val="none" w:sz="0" w:space="0" w:color="auto"/>
                                                <w:left w:val="none" w:sz="0" w:space="0" w:color="auto"/>
                                                <w:bottom w:val="none" w:sz="0" w:space="0" w:color="auto"/>
                                                <w:right w:val="none" w:sz="0" w:space="0" w:color="auto"/>
                                              </w:divBdr>
                                              <w:divsChild>
                                                <w:div w:id="1852915815">
                                                  <w:marLeft w:val="0"/>
                                                  <w:marRight w:val="0"/>
                                                  <w:marTop w:val="0"/>
                                                  <w:marBottom w:val="0"/>
                                                  <w:divBdr>
                                                    <w:top w:val="none" w:sz="0" w:space="0" w:color="auto"/>
                                                    <w:left w:val="none" w:sz="0" w:space="0" w:color="auto"/>
                                                    <w:bottom w:val="none" w:sz="0" w:space="0" w:color="auto"/>
                                                    <w:right w:val="none" w:sz="0" w:space="0" w:color="auto"/>
                                                  </w:divBdr>
                                                  <w:divsChild>
                                                    <w:div w:id="406802871">
                                                      <w:marLeft w:val="0"/>
                                                      <w:marRight w:val="0"/>
                                                      <w:marTop w:val="0"/>
                                                      <w:marBottom w:val="0"/>
                                                      <w:divBdr>
                                                        <w:top w:val="none" w:sz="0" w:space="0" w:color="auto"/>
                                                        <w:left w:val="none" w:sz="0" w:space="0" w:color="auto"/>
                                                        <w:bottom w:val="none" w:sz="0" w:space="0" w:color="auto"/>
                                                        <w:right w:val="none" w:sz="0" w:space="0" w:color="auto"/>
                                                      </w:divBdr>
                                                      <w:divsChild>
                                                        <w:div w:id="2137066404">
                                                          <w:marLeft w:val="0"/>
                                                          <w:marRight w:val="0"/>
                                                          <w:marTop w:val="0"/>
                                                          <w:marBottom w:val="0"/>
                                                          <w:divBdr>
                                                            <w:top w:val="none" w:sz="0" w:space="0" w:color="auto"/>
                                                            <w:left w:val="none" w:sz="0" w:space="0" w:color="auto"/>
                                                            <w:bottom w:val="none" w:sz="0" w:space="0" w:color="auto"/>
                                                            <w:right w:val="none" w:sz="0" w:space="0" w:color="auto"/>
                                                          </w:divBdr>
                                                          <w:divsChild>
                                                            <w:div w:id="169615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827580">
                                          <w:marLeft w:val="0"/>
                                          <w:marRight w:val="0"/>
                                          <w:marTop w:val="0"/>
                                          <w:marBottom w:val="360"/>
                                          <w:divBdr>
                                            <w:top w:val="none" w:sz="0" w:space="0" w:color="auto"/>
                                            <w:left w:val="none" w:sz="0" w:space="0" w:color="auto"/>
                                            <w:bottom w:val="none" w:sz="0" w:space="0" w:color="auto"/>
                                            <w:right w:val="none" w:sz="0" w:space="0" w:color="auto"/>
                                          </w:divBdr>
                                          <w:divsChild>
                                            <w:div w:id="832766488">
                                              <w:marLeft w:val="0"/>
                                              <w:marRight w:val="0"/>
                                              <w:marTop w:val="0"/>
                                              <w:marBottom w:val="0"/>
                                              <w:divBdr>
                                                <w:top w:val="none" w:sz="0" w:space="0" w:color="auto"/>
                                                <w:left w:val="none" w:sz="0" w:space="0" w:color="auto"/>
                                                <w:bottom w:val="none" w:sz="0" w:space="0" w:color="auto"/>
                                                <w:right w:val="none" w:sz="0" w:space="0" w:color="auto"/>
                                              </w:divBdr>
                                              <w:divsChild>
                                                <w:div w:id="1635713516">
                                                  <w:marLeft w:val="0"/>
                                                  <w:marRight w:val="0"/>
                                                  <w:marTop w:val="0"/>
                                                  <w:marBottom w:val="0"/>
                                                  <w:divBdr>
                                                    <w:top w:val="none" w:sz="0" w:space="0" w:color="auto"/>
                                                    <w:left w:val="none" w:sz="0" w:space="0" w:color="auto"/>
                                                    <w:bottom w:val="none" w:sz="0" w:space="0" w:color="auto"/>
                                                    <w:right w:val="none" w:sz="0" w:space="0" w:color="auto"/>
                                                  </w:divBdr>
                                                  <w:divsChild>
                                                    <w:div w:id="765730494">
                                                      <w:marLeft w:val="0"/>
                                                      <w:marRight w:val="0"/>
                                                      <w:marTop w:val="0"/>
                                                      <w:marBottom w:val="0"/>
                                                      <w:divBdr>
                                                        <w:top w:val="none" w:sz="0" w:space="0" w:color="auto"/>
                                                        <w:left w:val="none" w:sz="0" w:space="0" w:color="auto"/>
                                                        <w:bottom w:val="none" w:sz="0" w:space="0" w:color="auto"/>
                                                        <w:right w:val="none" w:sz="0" w:space="0" w:color="auto"/>
                                                      </w:divBdr>
                                                      <w:divsChild>
                                                        <w:div w:id="1831675971">
                                                          <w:marLeft w:val="0"/>
                                                          <w:marRight w:val="0"/>
                                                          <w:marTop w:val="0"/>
                                                          <w:marBottom w:val="0"/>
                                                          <w:divBdr>
                                                            <w:top w:val="none" w:sz="0" w:space="0" w:color="auto"/>
                                                            <w:left w:val="none" w:sz="0" w:space="0" w:color="auto"/>
                                                            <w:bottom w:val="none" w:sz="0" w:space="0" w:color="auto"/>
                                                            <w:right w:val="none" w:sz="0" w:space="0" w:color="auto"/>
                                                          </w:divBdr>
                                                          <w:divsChild>
                                                            <w:div w:id="946431179">
                                                              <w:marLeft w:val="0"/>
                                                              <w:marRight w:val="0"/>
                                                              <w:marTop w:val="0"/>
                                                              <w:marBottom w:val="0"/>
                                                              <w:divBdr>
                                                                <w:top w:val="none" w:sz="0" w:space="0" w:color="auto"/>
                                                                <w:left w:val="none" w:sz="0" w:space="0" w:color="auto"/>
                                                                <w:bottom w:val="none" w:sz="0" w:space="0" w:color="auto"/>
                                                                <w:right w:val="none" w:sz="0" w:space="0" w:color="auto"/>
                                                              </w:divBdr>
                                                              <w:divsChild>
                                                                <w:div w:id="1959295379">
                                                                  <w:marLeft w:val="1920"/>
                                                                  <w:marRight w:val="0"/>
                                                                  <w:marTop w:val="720"/>
                                                                  <w:marBottom w:val="750"/>
                                                                  <w:divBdr>
                                                                    <w:top w:val="none" w:sz="0" w:space="0" w:color="auto"/>
                                                                    <w:left w:val="single" w:sz="18" w:space="15" w:color="1CB0B9"/>
                                                                    <w:bottom w:val="none" w:sz="0" w:space="0" w:color="auto"/>
                                                                    <w:right w:val="none" w:sz="0" w:space="0" w:color="auto"/>
                                                                  </w:divBdr>
                                                                </w:div>
                                                              </w:divsChild>
                                                            </w:div>
                                                          </w:divsChild>
                                                        </w:div>
                                                      </w:divsChild>
                                                    </w:div>
                                                  </w:divsChild>
                                                </w:div>
                                              </w:divsChild>
                                            </w:div>
                                          </w:divsChild>
                                        </w:div>
                                        <w:div w:id="1626962342">
                                          <w:marLeft w:val="0"/>
                                          <w:marRight w:val="0"/>
                                          <w:marTop w:val="0"/>
                                          <w:marBottom w:val="360"/>
                                          <w:divBdr>
                                            <w:top w:val="none" w:sz="0" w:space="0" w:color="auto"/>
                                            <w:left w:val="none" w:sz="0" w:space="0" w:color="auto"/>
                                            <w:bottom w:val="none" w:sz="0" w:space="0" w:color="auto"/>
                                            <w:right w:val="none" w:sz="0" w:space="0" w:color="auto"/>
                                          </w:divBdr>
                                          <w:divsChild>
                                            <w:div w:id="624047497">
                                              <w:marLeft w:val="0"/>
                                              <w:marRight w:val="0"/>
                                              <w:marTop w:val="0"/>
                                              <w:marBottom w:val="0"/>
                                              <w:divBdr>
                                                <w:top w:val="none" w:sz="0" w:space="0" w:color="auto"/>
                                                <w:left w:val="none" w:sz="0" w:space="0" w:color="auto"/>
                                                <w:bottom w:val="none" w:sz="0" w:space="0" w:color="auto"/>
                                                <w:right w:val="none" w:sz="0" w:space="0" w:color="auto"/>
                                              </w:divBdr>
                                              <w:divsChild>
                                                <w:div w:id="417408701">
                                                  <w:marLeft w:val="0"/>
                                                  <w:marRight w:val="0"/>
                                                  <w:marTop w:val="0"/>
                                                  <w:marBottom w:val="0"/>
                                                  <w:divBdr>
                                                    <w:top w:val="none" w:sz="0" w:space="0" w:color="auto"/>
                                                    <w:left w:val="none" w:sz="0" w:space="0" w:color="auto"/>
                                                    <w:bottom w:val="none" w:sz="0" w:space="0" w:color="auto"/>
                                                    <w:right w:val="none" w:sz="0" w:space="0" w:color="auto"/>
                                                  </w:divBdr>
                                                  <w:divsChild>
                                                    <w:div w:id="1641113831">
                                                      <w:marLeft w:val="0"/>
                                                      <w:marRight w:val="0"/>
                                                      <w:marTop w:val="0"/>
                                                      <w:marBottom w:val="0"/>
                                                      <w:divBdr>
                                                        <w:top w:val="none" w:sz="0" w:space="0" w:color="auto"/>
                                                        <w:left w:val="none" w:sz="0" w:space="0" w:color="auto"/>
                                                        <w:bottom w:val="none" w:sz="0" w:space="0" w:color="auto"/>
                                                        <w:right w:val="none" w:sz="0" w:space="0" w:color="auto"/>
                                                      </w:divBdr>
                                                      <w:divsChild>
                                                        <w:div w:id="640234549">
                                                          <w:marLeft w:val="0"/>
                                                          <w:marRight w:val="0"/>
                                                          <w:marTop w:val="0"/>
                                                          <w:marBottom w:val="0"/>
                                                          <w:divBdr>
                                                            <w:top w:val="none" w:sz="0" w:space="0" w:color="auto"/>
                                                            <w:left w:val="none" w:sz="0" w:space="0" w:color="auto"/>
                                                            <w:bottom w:val="none" w:sz="0" w:space="0" w:color="auto"/>
                                                            <w:right w:val="none" w:sz="0" w:space="0" w:color="auto"/>
                                                          </w:divBdr>
                                                          <w:divsChild>
                                                            <w:div w:id="1408769374">
                                                              <w:marLeft w:val="0"/>
                                                              <w:marRight w:val="0"/>
                                                              <w:marTop w:val="0"/>
                                                              <w:marBottom w:val="0"/>
                                                              <w:divBdr>
                                                                <w:top w:val="none" w:sz="0" w:space="0" w:color="auto"/>
                                                                <w:left w:val="none" w:sz="0" w:space="0" w:color="auto"/>
                                                                <w:bottom w:val="none" w:sz="0" w:space="0" w:color="auto"/>
                                                                <w:right w:val="none" w:sz="0" w:space="0" w:color="auto"/>
                                                              </w:divBdr>
                                                              <w:divsChild>
                                                                <w:div w:id="62222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637880">
                                          <w:marLeft w:val="0"/>
                                          <w:marRight w:val="0"/>
                                          <w:marTop w:val="0"/>
                                          <w:marBottom w:val="360"/>
                                          <w:divBdr>
                                            <w:top w:val="none" w:sz="0" w:space="0" w:color="auto"/>
                                            <w:left w:val="none" w:sz="0" w:space="0" w:color="auto"/>
                                            <w:bottom w:val="none" w:sz="0" w:space="0" w:color="auto"/>
                                            <w:right w:val="none" w:sz="0" w:space="0" w:color="auto"/>
                                          </w:divBdr>
                                          <w:divsChild>
                                            <w:div w:id="1334648360">
                                              <w:marLeft w:val="0"/>
                                              <w:marRight w:val="0"/>
                                              <w:marTop w:val="0"/>
                                              <w:marBottom w:val="0"/>
                                              <w:divBdr>
                                                <w:top w:val="none" w:sz="0" w:space="0" w:color="auto"/>
                                                <w:left w:val="none" w:sz="0" w:space="0" w:color="auto"/>
                                                <w:bottom w:val="none" w:sz="0" w:space="0" w:color="auto"/>
                                                <w:right w:val="none" w:sz="0" w:space="0" w:color="auto"/>
                                              </w:divBdr>
                                              <w:divsChild>
                                                <w:div w:id="1884364914">
                                                  <w:marLeft w:val="0"/>
                                                  <w:marRight w:val="0"/>
                                                  <w:marTop w:val="0"/>
                                                  <w:marBottom w:val="0"/>
                                                  <w:divBdr>
                                                    <w:top w:val="none" w:sz="0" w:space="0" w:color="auto"/>
                                                    <w:left w:val="none" w:sz="0" w:space="0" w:color="auto"/>
                                                    <w:bottom w:val="none" w:sz="0" w:space="0" w:color="auto"/>
                                                    <w:right w:val="none" w:sz="0" w:space="0" w:color="auto"/>
                                                  </w:divBdr>
                                                  <w:divsChild>
                                                    <w:div w:id="1071075333">
                                                      <w:marLeft w:val="0"/>
                                                      <w:marRight w:val="0"/>
                                                      <w:marTop w:val="0"/>
                                                      <w:marBottom w:val="0"/>
                                                      <w:divBdr>
                                                        <w:top w:val="none" w:sz="0" w:space="0" w:color="auto"/>
                                                        <w:left w:val="none" w:sz="0" w:space="0" w:color="auto"/>
                                                        <w:bottom w:val="none" w:sz="0" w:space="0" w:color="auto"/>
                                                        <w:right w:val="none" w:sz="0" w:space="0" w:color="auto"/>
                                                      </w:divBdr>
                                                      <w:divsChild>
                                                        <w:div w:id="1472793496">
                                                          <w:marLeft w:val="0"/>
                                                          <w:marRight w:val="0"/>
                                                          <w:marTop w:val="0"/>
                                                          <w:marBottom w:val="0"/>
                                                          <w:divBdr>
                                                            <w:top w:val="none" w:sz="0" w:space="0" w:color="auto"/>
                                                            <w:left w:val="none" w:sz="0" w:space="0" w:color="auto"/>
                                                            <w:bottom w:val="none" w:sz="0" w:space="0" w:color="auto"/>
                                                            <w:right w:val="none" w:sz="0" w:space="0" w:color="auto"/>
                                                          </w:divBdr>
                                                          <w:divsChild>
                                                            <w:div w:id="16097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46447436">
      <w:bodyDiv w:val="1"/>
      <w:marLeft w:val="0"/>
      <w:marRight w:val="0"/>
      <w:marTop w:val="0"/>
      <w:marBottom w:val="0"/>
      <w:divBdr>
        <w:top w:val="none" w:sz="0" w:space="0" w:color="auto"/>
        <w:left w:val="none" w:sz="0" w:space="0" w:color="auto"/>
        <w:bottom w:val="none" w:sz="0" w:space="0" w:color="auto"/>
        <w:right w:val="none" w:sz="0" w:space="0" w:color="auto"/>
      </w:divBdr>
      <w:divsChild>
        <w:div w:id="636489625">
          <w:marLeft w:val="0"/>
          <w:marRight w:val="0"/>
          <w:marTop w:val="0"/>
          <w:marBottom w:val="0"/>
          <w:divBdr>
            <w:top w:val="none" w:sz="0" w:space="0" w:color="auto"/>
            <w:left w:val="none" w:sz="0" w:space="0" w:color="auto"/>
            <w:bottom w:val="none" w:sz="0" w:space="0" w:color="auto"/>
            <w:right w:val="none" w:sz="0" w:space="0" w:color="auto"/>
          </w:divBdr>
          <w:divsChild>
            <w:div w:id="1092049227">
              <w:marLeft w:val="0"/>
              <w:marRight w:val="0"/>
              <w:marTop w:val="0"/>
              <w:marBottom w:val="0"/>
              <w:divBdr>
                <w:top w:val="none" w:sz="0" w:space="0" w:color="auto"/>
                <w:left w:val="none" w:sz="0" w:space="0" w:color="auto"/>
                <w:bottom w:val="none" w:sz="0" w:space="0" w:color="auto"/>
                <w:right w:val="none" w:sz="0" w:space="0" w:color="auto"/>
              </w:divBdr>
              <w:divsChild>
                <w:div w:id="1928228630">
                  <w:marLeft w:val="0"/>
                  <w:marRight w:val="0"/>
                  <w:marTop w:val="375"/>
                  <w:marBottom w:val="0"/>
                  <w:divBdr>
                    <w:top w:val="none" w:sz="0" w:space="0" w:color="auto"/>
                    <w:left w:val="none" w:sz="0" w:space="0" w:color="auto"/>
                    <w:bottom w:val="none" w:sz="0" w:space="0" w:color="auto"/>
                    <w:right w:val="none" w:sz="0" w:space="0" w:color="auto"/>
                  </w:divBdr>
                  <w:divsChild>
                    <w:div w:id="147140191">
                      <w:marLeft w:val="0"/>
                      <w:marRight w:val="0"/>
                      <w:marTop w:val="0"/>
                      <w:marBottom w:val="300"/>
                      <w:divBdr>
                        <w:top w:val="none" w:sz="0" w:space="0" w:color="auto"/>
                        <w:left w:val="none" w:sz="0" w:space="0" w:color="auto"/>
                        <w:bottom w:val="none" w:sz="0" w:space="0" w:color="auto"/>
                        <w:right w:val="none" w:sz="0" w:space="0" w:color="auto"/>
                      </w:divBdr>
                      <w:divsChild>
                        <w:div w:id="1544168778">
                          <w:marLeft w:val="0"/>
                          <w:marRight w:val="0"/>
                          <w:marTop w:val="0"/>
                          <w:marBottom w:val="0"/>
                          <w:divBdr>
                            <w:top w:val="none" w:sz="0" w:space="0" w:color="auto"/>
                            <w:left w:val="none" w:sz="0" w:space="0" w:color="auto"/>
                            <w:bottom w:val="none" w:sz="0" w:space="0" w:color="auto"/>
                            <w:right w:val="none" w:sz="0" w:space="0" w:color="auto"/>
                          </w:divBdr>
                        </w:div>
                        <w:div w:id="249391765">
                          <w:marLeft w:val="0"/>
                          <w:marRight w:val="0"/>
                          <w:marTop w:val="0"/>
                          <w:marBottom w:val="0"/>
                          <w:divBdr>
                            <w:top w:val="none" w:sz="0" w:space="0" w:color="auto"/>
                            <w:left w:val="none" w:sz="0" w:space="0" w:color="auto"/>
                            <w:bottom w:val="none" w:sz="0" w:space="0" w:color="auto"/>
                            <w:right w:val="none" w:sz="0" w:space="0" w:color="auto"/>
                          </w:divBdr>
                          <w:divsChild>
                            <w:div w:id="13387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8006">
                      <w:marLeft w:val="0"/>
                      <w:marRight w:val="0"/>
                      <w:marTop w:val="645"/>
                      <w:marBottom w:val="645"/>
                      <w:divBdr>
                        <w:top w:val="none" w:sz="0" w:space="0" w:color="auto"/>
                        <w:left w:val="none" w:sz="0" w:space="0" w:color="auto"/>
                        <w:bottom w:val="none" w:sz="0" w:space="0" w:color="auto"/>
                        <w:right w:val="none" w:sz="0" w:space="0" w:color="auto"/>
                      </w:divBdr>
                      <w:divsChild>
                        <w:div w:id="602079968">
                          <w:marLeft w:val="0"/>
                          <w:marRight w:val="0"/>
                          <w:marTop w:val="0"/>
                          <w:marBottom w:val="0"/>
                          <w:divBdr>
                            <w:top w:val="none" w:sz="0" w:space="0" w:color="auto"/>
                            <w:left w:val="none" w:sz="0" w:space="0" w:color="auto"/>
                            <w:bottom w:val="none" w:sz="0" w:space="0" w:color="auto"/>
                            <w:right w:val="none" w:sz="0" w:space="0" w:color="auto"/>
                          </w:divBdr>
                          <w:divsChild>
                            <w:div w:id="1983805366">
                              <w:marLeft w:val="0"/>
                              <w:marRight w:val="0"/>
                              <w:marTop w:val="0"/>
                              <w:marBottom w:val="0"/>
                              <w:divBdr>
                                <w:top w:val="none" w:sz="0" w:space="0" w:color="auto"/>
                                <w:left w:val="none" w:sz="0" w:space="0" w:color="auto"/>
                                <w:bottom w:val="none" w:sz="0" w:space="0" w:color="auto"/>
                                <w:right w:val="none" w:sz="0" w:space="0" w:color="auto"/>
                              </w:divBdr>
                              <w:divsChild>
                                <w:div w:id="205550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994">
                      <w:marLeft w:val="0"/>
                      <w:marRight w:val="0"/>
                      <w:marTop w:val="0"/>
                      <w:marBottom w:val="0"/>
                      <w:divBdr>
                        <w:top w:val="none" w:sz="0" w:space="0" w:color="auto"/>
                        <w:left w:val="none" w:sz="0" w:space="0" w:color="auto"/>
                        <w:bottom w:val="single" w:sz="12" w:space="20" w:color="EBEBEB"/>
                        <w:right w:val="none" w:sz="0" w:space="0" w:color="auto"/>
                      </w:divBdr>
                      <w:divsChild>
                        <w:div w:id="1497376327">
                          <w:marLeft w:val="0"/>
                          <w:marRight w:val="0"/>
                          <w:marTop w:val="0"/>
                          <w:marBottom w:val="645"/>
                          <w:divBdr>
                            <w:top w:val="none" w:sz="0" w:space="0" w:color="auto"/>
                            <w:left w:val="none" w:sz="0" w:space="0" w:color="auto"/>
                            <w:bottom w:val="none" w:sz="0" w:space="0" w:color="auto"/>
                            <w:right w:val="none" w:sz="0" w:space="0" w:color="auto"/>
                          </w:divBdr>
                          <w:divsChild>
                            <w:div w:id="515340872">
                              <w:marLeft w:val="0"/>
                              <w:marRight w:val="0"/>
                              <w:marTop w:val="0"/>
                              <w:marBottom w:val="0"/>
                              <w:divBdr>
                                <w:top w:val="none" w:sz="0" w:space="0" w:color="auto"/>
                                <w:left w:val="none" w:sz="0" w:space="0" w:color="auto"/>
                                <w:bottom w:val="none" w:sz="0" w:space="0" w:color="auto"/>
                                <w:right w:val="none" w:sz="0" w:space="0" w:color="auto"/>
                              </w:divBdr>
                              <w:divsChild>
                                <w:div w:id="1194614685">
                                  <w:marLeft w:val="0"/>
                                  <w:marRight w:val="0"/>
                                  <w:marTop w:val="0"/>
                                  <w:marBottom w:val="0"/>
                                  <w:divBdr>
                                    <w:top w:val="none" w:sz="0" w:space="0" w:color="auto"/>
                                    <w:left w:val="none" w:sz="0" w:space="0" w:color="auto"/>
                                    <w:bottom w:val="none" w:sz="0" w:space="0" w:color="auto"/>
                                    <w:right w:val="none" w:sz="0" w:space="0" w:color="auto"/>
                                  </w:divBdr>
                                  <w:divsChild>
                                    <w:div w:id="1699810854">
                                      <w:marLeft w:val="0"/>
                                      <w:marRight w:val="0"/>
                                      <w:marTop w:val="0"/>
                                      <w:marBottom w:val="0"/>
                                      <w:divBdr>
                                        <w:top w:val="none" w:sz="0" w:space="0" w:color="auto"/>
                                        <w:left w:val="none" w:sz="0" w:space="0" w:color="auto"/>
                                        <w:bottom w:val="none" w:sz="0" w:space="0" w:color="auto"/>
                                        <w:right w:val="none" w:sz="0" w:space="0" w:color="auto"/>
                                      </w:divBdr>
                                      <w:divsChild>
                                        <w:div w:id="1316839395">
                                          <w:marLeft w:val="0"/>
                                          <w:marRight w:val="0"/>
                                          <w:marTop w:val="0"/>
                                          <w:marBottom w:val="360"/>
                                          <w:divBdr>
                                            <w:top w:val="none" w:sz="0" w:space="0" w:color="auto"/>
                                            <w:left w:val="none" w:sz="0" w:space="0" w:color="auto"/>
                                            <w:bottom w:val="none" w:sz="0" w:space="0" w:color="auto"/>
                                            <w:right w:val="none" w:sz="0" w:space="0" w:color="auto"/>
                                          </w:divBdr>
                                          <w:divsChild>
                                            <w:div w:id="2029405951">
                                              <w:marLeft w:val="0"/>
                                              <w:marRight w:val="0"/>
                                              <w:marTop w:val="0"/>
                                              <w:marBottom w:val="0"/>
                                              <w:divBdr>
                                                <w:top w:val="none" w:sz="0" w:space="0" w:color="auto"/>
                                                <w:left w:val="none" w:sz="0" w:space="0" w:color="auto"/>
                                                <w:bottom w:val="none" w:sz="0" w:space="0" w:color="auto"/>
                                                <w:right w:val="none" w:sz="0" w:space="0" w:color="auto"/>
                                              </w:divBdr>
                                              <w:divsChild>
                                                <w:div w:id="1665276379">
                                                  <w:marLeft w:val="0"/>
                                                  <w:marRight w:val="0"/>
                                                  <w:marTop w:val="0"/>
                                                  <w:marBottom w:val="0"/>
                                                  <w:divBdr>
                                                    <w:top w:val="none" w:sz="0" w:space="0" w:color="auto"/>
                                                    <w:left w:val="none" w:sz="0" w:space="0" w:color="auto"/>
                                                    <w:bottom w:val="none" w:sz="0" w:space="0" w:color="auto"/>
                                                    <w:right w:val="none" w:sz="0" w:space="0" w:color="auto"/>
                                                  </w:divBdr>
                                                  <w:divsChild>
                                                    <w:div w:id="492718568">
                                                      <w:marLeft w:val="0"/>
                                                      <w:marRight w:val="0"/>
                                                      <w:marTop w:val="0"/>
                                                      <w:marBottom w:val="0"/>
                                                      <w:divBdr>
                                                        <w:top w:val="none" w:sz="0" w:space="0" w:color="auto"/>
                                                        <w:left w:val="none" w:sz="0" w:space="0" w:color="auto"/>
                                                        <w:bottom w:val="none" w:sz="0" w:space="0" w:color="auto"/>
                                                        <w:right w:val="none" w:sz="0" w:space="0" w:color="auto"/>
                                                      </w:divBdr>
                                                      <w:divsChild>
                                                        <w:div w:id="1394354229">
                                                          <w:marLeft w:val="0"/>
                                                          <w:marRight w:val="0"/>
                                                          <w:marTop w:val="0"/>
                                                          <w:marBottom w:val="0"/>
                                                          <w:divBdr>
                                                            <w:top w:val="none" w:sz="0" w:space="0" w:color="auto"/>
                                                            <w:left w:val="none" w:sz="0" w:space="0" w:color="auto"/>
                                                            <w:bottom w:val="none" w:sz="0" w:space="0" w:color="auto"/>
                                                            <w:right w:val="none" w:sz="0" w:space="0" w:color="auto"/>
                                                          </w:divBdr>
                                                          <w:divsChild>
                                                            <w:div w:id="1217156631">
                                                              <w:marLeft w:val="0"/>
                                                              <w:marRight w:val="0"/>
                                                              <w:marTop w:val="0"/>
                                                              <w:marBottom w:val="0"/>
                                                              <w:divBdr>
                                                                <w:top w:val="none" w:sz="0" w:space="0" w:color="auto"/>
                                                                <w:left w:val="none" w:sz="0" w:space="0" w:color="auto"/>
                                                                <w:bottom w:val="none" w:sz="0" w:space="0" w:color="auto"/>
                                                                <w:right w:val="none" w:sz="0" w:space="0" w:color="auto"/>
                                                              </w:divBdr>
                                                              <w:divsChild>
                                                                <w:div w:id="20660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848638">
                                          <w:marLeft w:val="0"/>
                                          <w:marRight w:val="0"/>
                                          <w:marTop w:val="0"/>
                                          <w:marBottom w:val="360"/>
                                          <w:divBdr>
                                            <w:top w:val="none" w:sz="0" w:space="0" w:color="auto"/>
                                            <w:left w:val="none" w:sz="0" w:space="0" w:color="auto"/>
                                            <w:bottom w:val="none" w:sz="0" w:space="0" w:color="auto"/>
                                            <w:right w:val="none" w:sz="0" w:space="0" w:color="auto"/>
                                          </w:divBdr>
                                          <w:divsChild>
                                            <w:div w:id="819731730">
                                              <w:marLeft w:val="0"/>
                                              <w:marRight w:val="0"/>
                                              <w:marTop w:val="0"/>
                                              <w:marBottom w:val="0"/>
                                              <w:divBdr>
                                                <w:top w:val="none" w:sz="0" w:space="0" w:color="auto"/>
                                                <w:left w:val="none" w:sz="0" w:space="0" w:color="auto"/>
                                                <w:bottom w:val="none" w:sz="0" w:space="0" w:color="auto"/>
                                                <w:right w:val="none" w:sz="0" w:space="0" w:color="auto"/>
                                              </w:divBdr>
                                              <w:divsChild>
                                                <w:div w:id="268003477">
                                                  <w:marLeft w:val="0"/>
                                                  <w:marRight w:val="0"/>
                                                  <w:marTop w:val="0"/>
                                                  <w:marBottom w:val="0"/>
                                                  <w:divBdr>
                                                    <w:top w:val="none" w:sz="0" w:space="0" w:color="auto"/>
                                                    <w:left w:val="none" w:sz="0" w:space="0" w:color="auto"/>
                                                    <w:bottom w:val="none" w:sz="0" w:space="0" w:color="auto"/>
                                                    <w:right w:val="none" w:sz="0" w:space="0" w:color="auto"/>
                                                  </w:divBdr>
                                                  <w:divsChild>
                                                    <w:div w:id="1978601914">
                                                      <w:marLeft w:val="0"/>
                                                      <w:marRight w:val="0"/>
                                                      <w:marTop w:val="0"/>
                                                      <w:marBottom w:val="0"/>
                                                      <w:divBdr>
                                                        <w:top w:val="none" w:sz="0" w:space="0" w:color="auto"/>
                                                        <w:left w:val="none" w:sz="0" w:space="0" w:color="auto"/>
                                                        <w:bottom w:val="none" w:sz="0" w:space="0" w:color="auto"/>
                                                        <w:right w:val="none" w:sz="0" w:space="0" w:color="auto"/>
                                                      </w:divBdr>
                                                      <w:divsChild>
                                                        <w:div w:id="615908655">
                                                          <w:marLeft w:val="0"/>
                                                          <w:marRight w:val="0"/>
                                                          <w:marTop w:val="0"/>
                                                          <w:marBottom w:val="0"/>
                                                          <w:divBdr>
                                                            <w:top w:val="none" w:sz="0" w:space="0" w:color="auto"/>
                                                            <w:left w:val="none" w:sz="0" w:space="0" w:color="auto"/>
                                                            <w:bottom w:val="none" w:sz="0" w:space="0" w:color="auto"/>
                                                            <w:right w:val="none" w:sz="0" w:space="0" w:color="auto"/>
                                                          </w:divBdr>
                                                          <w:divsChild>
                                                            <w:div w:id="57169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712177">
                                          <w:marLeft w:val="0"/>
                                          <w:marRight w:val="0"/>
                                          <w:marTop w:val="0"/>
                                          <w:marBottom w:val="360"/>
                                          <w:divBdr>
                                            <w:top w:val="none" w:sz="0" w:space="0" w:color="auto"/>
                                            <w:left w:val="none" w:sz="0" w:space="0" w:color="auto"/>
                                            <w:bottom w:val="none" w:sz="0" w:space="0" w:color="auto"/>
                                            <w:right w:val="none" w:sz="0" w:space="0" w:color="auto"/>
                                          </w:divBdr>
                                          <w:divsChild>
                                            <w:div w:id="36242358">
                                              <w:marLeft w:val="0"/>
                                              <w:marRight w:val="0"/>
                                              <w:marTop w:val="0"/>
                                              <w:marBottom w:val="0"/>
                                              <w:divBdr>
                                                <w:top w:val="none" w:sz="0" w:space="0" w:color="auto"/>
                                                <w:left w:val="none" w:sz="0" w:space="0" w:color="auto"/>
                                                <w:bottom w:val="none" w:sz="0" w:space="0" w:color="auto"/>
                                                <w:right w:val="none" w:sz="0" w:space="0" w:color="auto"/>
                                              </w:divBdr>
                                              <w:divsChild>
                                                <w:div w:id="1340086944">
                                                  <w:marLeft w:val="0"/>
                                                  <w:marRight w:val="0"/>
                                                  <w:marTop w:val="0"/>
                                                  <w:marBottom w:val="0"/>
                                                  <w:divBdr>
                                                    <w:top w:val="none" w:sz="0" w:space="0" w:color="auto"/>
                                                    <w:left w:val="none" w:sz="0" w:space="0" w:color="auto"/>
                                                    <w:bottom w:val="none" w:sz="0" w:space="0" w:color="auto"/>
                                                    <w:right w:val="none" w:sz="0" w:space="0" w:color="auto"/>
                                                  </w:divBdr>
                                                  <w:divsChild>
                                                    <w:div w:id="477957243">
                                                      <w:marLeft w:val="0"/>
                                                      <w:marRight w:val="0"/>
                                                      <w:marTop w:val="0"/>
                                                      <w:marBottom w:val="0"/>
                                                      <w:divBdr>
                                                        <w:top w:val="none" w:sz="0" w:space="0" w:color="auto"/>
                                                        <w:left w:val="none" w:sz="0" w:space="0" w:color="auto"/>
                                                        <w:bottom w:val="none" w:sz="0" w:space="0" w:color="auto"/>
                                                        <w:right w:val="none" w:sz="0" w:space="0" w:color="auto"/>
                                                      </w:divBdr>
                                                      <w:divsChild>
                                                        <w:div w:id="1887453406">
                                                          <w:marLeft w:val="0"/>
                                                          <w:marRight w:val="0"/>
                                                          <w:marTop w:val="0"/>
                                                          <w:marBottom w:val="0"/>
                                                          <w:divBdr>
                                                            <w:top w:val="none" w:sz="0" w:space="0" w:color="auto"/>
                                                            <w:left w:val="none" w:sz="0" w:space="0" w:color="auto"/>
                                                            <w:bottom w:val="none" w:sz="0" w:space="0" w:color="auto"/>
                                                            <w:right w:val="none" w:sz="0" w:space="0" w:color="auto"/>
                                                          </w:divBdr>
                                                          <w:divsChild>
                                                            <w:div w:id="84131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465410">
                                          <w:marLeft w:val="0"/>
                                          <w:marRight w:val="0"/>
                                          <w:marTop w:val="0"/>
                                          <w:marBottom w:val="360"/>
                                          <w:divBdr>
                                            <w:top w:val="none" w:sz="0" w:space="0" w:color="auto"/>
                                            <w:left w:val="none" w:sz="0" w:space="0" w:color="auto"/>
                                            <w:bottom w:val="none" w:sz="0" w:space="0" w:color="auto"/>
                                            <w:right w:val="none" w:sz="0" w:space="0" w:color="auto"/>
                                          </w:divBdr>
                                          <w:divsChild>
                                            <w:div w:id="832572289">
                                              <w:marLeft w:val="0"/>
                                              <w:marRight w:val="0"/>
                                              <w:marTop w:val="0"/>
                                              <w:marBottom w:val="0"/>
                                              <w:divBdr>
                                                <w:top w:val="none" w:sz="0" w:space="0" w:color="auto"/>
                                                <w:left w:val="none" w:sz="0" w:space="0" w:color="auto"/>
                                                <w:bottom w:val="none" w:sz="0" w:space="0" w:color="auto"/>
                                                <w:right w:val="none" w:sz="0" w:space="0" w:color="auto"/>
                                              </w:divBdr>
                                              <w:divsChild>
                                                <w:div w:id="1513185965">
                                                  <w:marLeft w:val="0"/>
                                                  <w:marRight w:val="0"/>
                                                  <w:marTop w:val="0"/>
                                                  <w:marBottom w:val="0"/>
                                                  <w:divBdr>
                                                    <w:top w:val="none" w:sz="0" w:space="0" w:color="auto"/>
                                                    <w:left w:val="none" w:sz="0" w:space="0" w:color="auto"/>
                                                    <w:bottom w:val="none" w:sz="0" w:space="0" w:color="auto"/>
                                                    <w:right w:val="none" w:sz="0" w:space="0" w:color="auto"/>
                                                  </w:divBdr>
                                                  <w:divsChild>
                                                    <w:div w:id="1889369569">
                                                      <w:marLeft w:val="0"/>
                                                      <w:marRight w:val="0"/>
                                                      <w:marTop w:val="0"/>
                                                      <w:marBottom w:val="0"/>
                                                      <w:divBdr>
                                                        <w:top w:val="none" w:sz="0" w:space="0" w:color="auto"/>
                                                        <w:left w:val="none" w:sz="0" w:space="0" w:color="auto"/>
                                                        <w:bottom w:val="none" w:sz="0" w:space="0" w:color="auto"/>
                                                        <w:right w:val="none" w:sz="0" w:space="0" w:color="auto"/>
                                                      </w:divBdr>
                                                      <w:divsChild>
                                                        <w:div w:id="256524319">
                                                          <w:marLeft w:val="0"/>
                                                          <w:marRight w:val="0"/>
                                                          <w:marTop w:val="0"/>
                                                          <w:marBottom w:val="0"/>
                                                          <w:divBdr>
                                                            <w:top w:val="none" w:sz="0" w:space="0" w:color="auto"/>
                                                            <w:left w:val="none" w:sz="0" w:space="0" w:color="auto"/>
                                                            <w:bottom w:val="none" w:sz="0" w:space="0" w:color="auto"/>
                                                            <w:right w:val="none" w:sz="0" w:space="0" w:color="auto"/>
                                                          </w:divBdr>
                                                          <w:divsChild>
                                                            <w:div w:id="890194559">
                                                              <w:marLeft w:val="0"/>
                                                              <w:marRight w:val="0"/>
                                                              <w:marTop w:val="0"/>
                                                              <w:marBottom w:val="0"/>
                                                              <w:divBdr>
                                                                <w:top w:val="none" w:sz="0" w:space="0" w:color="auto"/>
                                                                <w:left w:val="none" w:sz="0" w:space="0" w:color="auto"/>
                                                                <w:bottom w:val="none" w:sz="0" w:space="0" w:color="auto"/>
                                                                <w:right w:val="none" w:sz="0" w:space="0" w:color="auto"/>
                                                              </w:divBdr>
                                                              <w:divsChild>
                                                                <w:div w:id="7609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29156">
                                          <w:marLeft w:val="0"/>
                                          <w:marRight w:val="0"/>
                                          <w:marTop w:val="0"/>
                                          <w:marBottom w:val="360"/>
                                          <w:divBdr>
                                            <w:top w:val="none" w:sz="0" w:space="0" w:color="auto"/>
                                            <w:left w:val="none" w:sz="0" w:space="0" w:color="auto"/>
                                            <w:bottom w:val="none" w:sz="0" w:space="0" w:color="auto"/>
                                            <w:right w:val="none" w:sz="0" w:space="0" w:color="auto"/>
                                          </w:divBdr>
                                          <w:divsChild>
                                            <w:div w:id="77949502">
                                              <w:marLeft w:val="0"/>
                                              <w:marRight w:val="0"/>
                                              <w:marTop w:val="0"/>
                                              <w:marBottom w:val="0"/>
                                              <w:divBdr>
                                                <w:top w:val="none" w:sz="0" w:space="0" w:color="auto"/>
                                                <w:left w:val="none" w:sz="0" w:space="0" w:color="auto"/>
                                                <w:bottom w:val="none" w:sz="0" w:space="0" w:color="auto"/>
                                                <w:right w:val="none" w:sz="0" w:space="0" w:color="auto"/>
                                              </w:divBdr>
                                              <w:divsChild>
                                                <w:div w:id="733966264">
                                                  <w:marLeft w:val="0"/>
                                                  <w:marRight w:val="0"/>
                                                  <w:marTop w:val="0"/>
                                                  <w:marBottom w:val="0"/>
                                                  <w:divBdr>
                                                    <w:top w:val="none" w:sz="0" w:space="0" w:color="auto"/>
                                                    <w:left w:val="none" w:sz="0" w:space="0" w:color="auto"/>
                                                    <w:bottom w:val="none" w:sz="0" w:space="0" w:color="auto"/>
                                                    <w:right w:val="none" w:sz="0" w:space="0" w:color="auto"/>
                                                  </w:divBdr>
                                                  <w:divsChild>
                                                    <w:div w:id="876434065">
                                                      <w:marLeft w:val="0"/>
                                                      <w:marRight w:val="0"/>
                                                      <w:marTop w:val="0"/>
                                                      <w:marBottom w:val="0"/>
                                                      <w:divBdr>
                                                        <w:top w:val="none" w:sz="0" w:space="0" w:color="auto"/>
                                                        <w:left w:val="none" w:sz="0" w:space="0" w:color="auto"/>
                                                        <w:bottom w:val="none" w:sz="0" w:space="0" w:color="auto"/>
                                                        <w:right w:val="none" w:sz="0" w:space="0" w:color="auto"/>
                                                      </w:divBdr>
                                                      <w:divsChild>
                                                        <w:div w:id="523903603">
                                                          <w:marLeft w:val="0"/>
                                                          <w:marRight w:val="0"/>
                                                          <w:marTop w:val="0"/>
                                                          <w:marBottom w:val="0"/>
                                                          <w:divBdr>
                                                            <w:top w:val="none" w:sz="0" w:space="0" w:color="auto"/>
                                                            <w:left w:val="none" w:sz="0" w:space="0" w:color="auto"/>
                                                            <w:bottom w:val="none" w:sz="0" w:space="0" w:color="auto"/>
                                                            <w:right w:val="none" w:sz="0" w:space="0" w:color="auto"/>
                                                          </w:divBdr>
                                                          <w:divsChild>
                                                            <w:div w:id="52213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eli.fr/assure/sante/themes/angine-de-poitrine-angor" TargetMode="External"/><Relationship Id="rId18" Type="http://schemas.openxmlformats.org/officeDocument/2006/relationships/hyperlink" Target="https://www.ameli.fr/assure/sante/themes/hypothyroidie/comprendre-hypothyroidie" TargetMode="External"/><Relationship Id="rId26" Type="http://schemas.openxmlformats.org/officeDocument/2006/relationships/hyperlink" Target="https://www.ameli.fr/assure/sante/themes/contraception" TargetMode="External"/><Relationship Id="rId39" Type="http://schemas.openxmlformats.org/officeDocument/2006/relationships/hyperlink" Target="http://social-sante.gouv.fr/affaires-sociales/handicap/droits-et-aides/" TargetMode="External"/><Relationship Id="rId21" Type="http://schemas.openxmlformats.org/officeDocument/2006/relationships/hyperlink" Target="https://www.ameli.fr/assure/sante/medicaments/utiliser-medicaments/utiliser-antalgiques" TargetMode="External"/><Relationship Id="rId34" Type="http://schemas.openxmlformats.org/officeDocument/2006/relationships/hyperlink" Target="https://www.ameli.fr/assure/sante/themes/surpoids-obesite-adulte" TargetMode="External"/><Relationship Id="rId7" Type="http://schemas.openxmlformats.org/officeDocument/2006/relationships/hyperlink" Target="https://www.ameli.fr/assure/sante/themes/tabac" TargetMode="External"/><Relationship Id="rId2" Type="http://schemas.openxmlformats.org/officeDocument/2006/relationships/styles" Target="styles.xml"/><Relationship Id="rId16" Type="http://schemas.openxmlformats.org/officeDocument/2006/relationships/hyperlink" Target="https://www.ameli.fr/assure/sante/themes/secheresse-bouche" TargetMode="External"/><Relationship Id="rId20" Type="http://schemas.openxmlformats.org/officeDocument/2006/relationships/hyperlink" Target="https://www.ameli.fr/assure/droits-demarches/affection-longue-duree-maladie-chronique/affection-longue-duree-maladie-chronique" TargetMode="External"/><Relationship Id="rId29" Type="http://schemas.openxmlformats.org/officeDocument/2006/relationships/hyperlink" Target="https://www.ameli.fr/assure/sante/examen/analyse/lire-resultats-prise-sa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ameli.fr/assure/sante/themes/asthenie-fatigue" TargetMode="External"/><Relationship Id="rId24" Type="http://schemas.openxmlformats.org/officeDocument/2006/relationships/hyperlink" Target="https://www.ameli.fr/assure/sante/themes/osteoporose" TargetMode="External"/><Relationship Id="rId32" Type="http://schemas.openxmlformats.org/officeDocument/2006/relationships/hyperlink" Target="https://www.ameli.fr/assure/sante/themes/tabac/evaluer-consommation-motivation" TargetMode="External"/><Relationship Id="rId37" Type="http://schemas.openxmlformats.org/officeDocument/2006/relationships/hyperlink" Target="https://www.ameli.fr/assure/droits-demarches/maladie-accident-hospitalisation/arret-travail-maladie/arret-travail-maladie-salarie" TargetMode="External"/><Relationship Id="rId40" Type="http://schemas.openxmlformats.org/officeDocument/2006/relationships/fontTable" Target="fontTable.xml"/><Relationship Id="rId5" Type="http://schemas.openxmlformats.org/officeDocument/2006/relationships/hyperlink" Target="https://www.ameli.fr/assure/sante/themes/menopause" TargetMode="External"/><Relationship Id="rId15" Type="http://schemas.openxmlformats.org/officeDocument/2006/relationships/hyperlink" Target="https://www.ameli.fr/assure/sante/themes/accident-vasculaire-cerebral-avc" TargetMode="External"/><Relationship Id="rId23" Type="http://schemas.openxmlformats.org/officeDocument/2006/relationships/hyperlink" Target="https://www.ameli.fr/assure/sante/themes/hypertension-arterielle-hta" TargetMode="External"/><Relationship Id="rId28" Type="http://schemas.openxmlformats.org/officeDocument/2006/relationships/hyperlink" Target="https://www.ameli.fr/assure/sante/themes/tuberculose" TargetMode="External"/><Relationship Id="rId36" Type="http://schemas.openxmlformats.org/officeDocument/2006/relationships/hyperlink" Target="https://www.ameli.fr/assure/sante/themes/accouchement-et-nouveau-ne" TargetMode="External"/><Relationship Id="rId10" Type="http://schemas.openxmlformats.org/officeDocument/2006/relationships/hyperlink" Target="https://www.ameli.fr/assure/droits-demarches/affection-longue-duree-maladie-chronique/affection-longue-duree-maladie-chronique" TargetMode="External"/><Relationship Id="rId19" Type="http://schemas.openxmlformats.org/officeDocument/2006/relationships/hyperlink" Target="https://www.ameli.fr/assure/sante/themes/diabete/diabete-comprendre" TargetMode="External"/><Relationship Id="rId31" Type="http://schemas.openxmlformats.org/officeDocument/2006/relationships/hyperlink" Target="https://www.ameli.fr/assure/sante/examen/exploration/deroulement-arthroscopie" TargetMode="External"/><Relationship Id="rId4" Type="http://schemas.openxmlformats.org/officeDocument/2006/relationships/webSettings" Target="webSettings.xml"/><Relationship Id="rId9" Type="http://schemas.openxmlformats.org/officeDocument/2006/relationships/hyperlink" Target="https://www.ameli.fr/assure/sante/examen/imagerie-medicale/deroulement-irm" TargetMode="External"/><Relationship Id="rId14" Type="http://schemas.openxmlformats.org/officeDocument/2006/relationships/hyperlink" Target="https://www.ameli.fr/assure/sante/themes/infarctus-myocarde" TargetMode="External"/><Relationship Id="rId22" Type="http://schemas.openxmlformats.org/officeDocument/2006/relationships/hyperlink" Target="https://www.ameli.fr/assure/sante/medicaments/ains-et-antalgiques/ains-antalgiques" TargetMode="External"/><Relationship Id="rId27" Type="http://schemas.openxmlformats.org/officeDocument/2006/relationships/hyperlink" Target="https://www.ameli.fr/assure/sante/themes/vaccination" TargetMode="External"/><Relationship Id="rId30" Type="http://schemas.openxmlformats.org/officeDocument/2006/relationships/hyperlink" Target="https://public.larhumatologie.fr/" TargetMode="External"/><Relationship Id="rId35" Type="http://schemas.openxmlformats.org/officeDocument/2006/relationships/hyperlink" Target="https://www.ameli.fr/assure/sante/themes/activite-physique-sante" TargetMode="External"/><Relationship Id="rId8" Type="http://schemas.openxmlformats.org/officeDocument/2006/relationships/hyperlink" Target="https://www.ameli.fr/assure/sante/themes/anemie" TargetMode="External"/><Relationship Id="rId3" Type="http://schemas.openxmlformats.org/officeDocument/2006/relationships/settings" Target="settings.xml"/><Relationship Id="rId12" Type="http://schemas.openxmlformats.org/officeDocument/2006/relationships/hyperlink" Target="https://www.ameli.fr/assure/sante/themes/cors-pieds" TargetMode="External"/><Relationship Id="rId17" Type="http://schemas.openxmlformats.org/officeDocument/2006/relationships/hyperlink" Target="https://www.ameli.fr/assure/sante/themes/secheresse-oculaire" TargetMode="External"/><Relationship Id="rId25" Type="http://schemas.openxmlformats.org/officeDocument/2006/relationships/hyperlink" Target="https://www.ameli.fr/assure/sante/urgence/pathologies/embolie-pulmonaire" TargetMode="External"/><Relationship Id="rId33" Type="http://schemas.openxmlformats.org/officeDocument/2006/relationships/hyperlink" Target="https://www.ameli.fr/assure/sante/themes/alimentation-adulte-manger-forme/alimentation-adulte-manger-forme" TargetMode="External"/><Relationship Id="rId38" Type="http://schemas.openxmlformats.org/officeDocument/2006/relationships/hyperlink" Target="http://www.cnsa.fr/parcours-de-vie/maisons-departementales-des-personnes-handicape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3923</Words>
  <Characters>21581</Characters>
  <Application>Microsoft Office Word</Application>
  <DocSecurity>0</DocSecurity>
  <Lines>179</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PRUVOST</dc:creator>
  <cp:keywords/>
  <dc:description/>
  <cp:lastModifiedBy>Michael PRUVOST</cp:lastModifiedBy>
  <cp:revision>2</cp:revision>
  <cp:lastPrinted>2021-12-09T08:19:00Z</cp:lastPrinted>
  <dcterms:created xsi:type="dcterms:W3CDTF">2021-12-09T08:25:00Z</dcterms:created>
  <dcterms:modified xsi:type="dcterms:W3CDTF">2021-12-09T08:25:00Z</dcterms:modified>
</cp:coreProperties>
</file>