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66974" w14:textId="7889A365" w:rsidR="00023DBD" w:rsidRDefault="00066B07" w:rsidP="00066B07">
      <w:pPr>
        <w:jc w:val="center"/>
        <w:rPr>
          <w:color w:val="D55816" w:themeColor="accent2"/>
          <w:sz w:val="36"/>
          <w:szCs w:val="36"/>
        </w:rPr>
      </w:pPr>
      <w:r>
        <w:rPr>
          <w:noProof/>
          <w:color w:val="D55816" w:themeColor="accent2"/>
          <w:sz w:val="44"/>
          <w:szCs w:val="44"/>
        </w:rPr>
        <mc:AlternateContent>
          <mc:Choice Requires="wps">
            <w:drawing>
              <wp:anchor distT="0" distB="0" distL="114300" distR="114300" simplePos="0" relativeHeight="251663360" behindDoc="0" locked="0" layoutInCell="1" allowOverlap="1" wp14:anchorId="534E637C" wp14:editId="0109719F">
                <wp:simplePos x="0" y="0"/>
                <wp:positionH relativeFrom="column">
                  <wp:posOffset>3415030</wp:posOffset>
                </wp:positionH>
                <wp:positionV relativeFrom="paragraph">
                  <wp:posOffset>-252095</wp:posOffset>
                </wp:positionV>
                <wp:extent cx="2790825" cy="1123950"/>
                <wp:effectExtent l="0" t="0" r="0" b="0"/>
                <wp:wrapNone/>
                <wp:docPr id="5" name="Signe Moins 5"/>
                <wp:cNvGraphicFramePr/>
                <a:graphic xmlns:a="http://schemas.openxmlformats.org/drawingml/2006/main">
                  <a:graphicData uri="http://schemas.microsoft.com/office/word/2010/wordprocessingShape">
                    <wps:wsp>
                      <wps:cNvSpPr/>
                      <wps:spPr>
                        <a:xfrm>
                          <a:off x="0" y="0"/>
                          <a:ext cx="2790825" cy="1123950"/>
                        </a:xfrm>
                        <a:prstGeom prst="mathMinus">
                          <a:avLst/>
                        </a:prstGeom>
                        <a:solidFill>
                          <a:schemeClr val="accent3"/>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CE2710" id="Signe Moins 5" o:spid="_x0000_s1026" style="position:absolute;margin-left:268.9pt;margin-top:-19.85pt;width:219.75pt;height:88.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2790825,112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" path="m369924,429798r2050977,l2420901,694152r-2050977,l369924,429798xe" fillcolor="#e19825 [3206]" strokecolor="#e19825 [3206]" strokeweight="1pt">
                <v:stroke joinstyle="miter"/>
                <v:path arrowok="t" o:connecttype="custom" o:connectlocs="369924,429798;2420901,429798;2420901,694152;369924,694152;369924,429798" o:connectangles="0,0,0,0,0"/>
              </v:shape>
            </w:pict>
          </mc:Fallback>
        </mc:AlternateContent>
      </w:r>
      <w:r>
        <w:rPr>
          <w:noProof/>
          <w:color w:val="D55816" w:themeColor="accent2"/>
          <w:sz w:val="44"/>
          <w:szCs w:val="44"/>
        </w:rPr>
        <mc:AlternateContent>
          <mc:Choice Requires="wps">
            <w:drawing>
              <wp:anchor distT="0" distB="0" distL="114300" distR="114300" simplePos="0" relativeHeight="251659264" behindDoc="0" locked="0" layoutInCell="1" allowOverlap="1" wp14:anchorId="4A40AC7F" wp14:editId="242DC178">
                <wp:simplePos x="0" y="0"/>
                <wp:positionH relativeFrom="page">
                  <wp:align>left</wp:align>
                </wp:positionH>
                <wp:positionV relativeFrom="paragraph">
                  <wp:posOffset>-880745</wp:posOffset>
                </wp:positionV>
                <wp:extent cx="1819275" cy="1714500"/>
                <wp:effectExtent l="0" t="19050" r="47625" b="19050"/>
                <wp:wrapNone/>
                <wp:docPr id="2" name="Triangle rectangle 2"/>
                <wp:cNvGraphicFramePr/>
                <a:graphic xmlns:a="http://schemas.openxmlformats.org/drawingml/2006/main">
                  <a:graphicData uri="http://schemas.microsoft.com/office/word/2010/wordprocessingShape">
                    <wps:wsp>
                      <wps:cNvSpPr/>
                      <wps:spPr>
                        <a:xfrm>
                          <a:off x="0" y="0"/>
                          <a:ext cx="1819275" cy="1714500"/>
                        </a:xfrm>
                        <a:prstGeom prst="rtTriangle">
                          <a:avLst/>
                        </a:prstGeom>
                        <a:solidFill>
                          <a:schemeClr val="accent3"/>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9DABE34" id="_x0000_t6" coordsize="21600,21600" o:spt="6" path="m,l,21600r21600,xe">
                <v:stroke joinstyle="miter"/>
                <v:path gradientshapeok="t" o:connecttype="custom" o:connectlocs="0,0;0,10800;0,21600;10800,21600;21600,21600;10800,10800" textboxrect="1800,12600,12600,19800"/>
              </v:shapetype>
              <v:shape id="Triangle rectangle 2" o:spid="_x0000_s1026" type="#_x0000_t6" style="position:absolute;margin-left:0;margin-top:-69.35pt;width:143.25pt;height:135pt;z-index:251659264;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" fillcolor="#e19825 [3206]" strokecolor="#e19825 [3206]" strokeweight="1pt">
                <w10:wrap anchorx="page"/>
              </v:shape>
            </w:pict>
          </mc:Fallback>
        </mc:AlternateContent>
      </w:r>
    </w:p>
    <w:p w14:paraId="1012A71A" w14:textId="455017F8" w:rsidR="00023DBD" w:rsidRDefault="00023DBD" w:rsidP="00756326">
      <w:pPr>
        <w:rPr>
          <w:color w:val="D55816" w:themeColor="accent2"/>
          <w:sz w:val="36"/>
          <w:szCs w:val="36"/>
        </w:rPr>
      </w:pPr>
    </w:p>
    <w:p w14:paraId="30527358" w14:textId="7A4C80E3" w:rsidR="00857315" w:rsidRPr="00A07089" w:rsidRDefault="00A07089" w:rsidP="00A07089">
      <w:pPr>
        <w:jc w:val="center"/>
        <w:rPr>
          <w:color w:val="D55816" w:themeColor="accent2"/>
          <w:sz w:val="36"/>
          <w:szCs w:val="36"/>
        </w:rPr>
      </w:pPr>
      <w:r>
        <w:rPr>
          <w:noProof/>
        </w:rPr>
        <w:drawing>
          <wp:inline distT="0" distB="0" distL="0" distR="0" wp14:anchorId="741D1567" wp14:editId="1ACB0A07">
            <wp:extent cx="3962400" cy="2524125"/>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62400" cy="2524125"/>
                    </a:xfrm>
                    <a:prstGeom prst="rect">
                      <a:avLst/>
                    </a:prstGeom>
                    <a:noFill/>
                    <a:ln>
                      <a:noFill/>
                    </a:ln>
                  </pic:spPr>
                </pic:pic>
              </a:graphicData>
            </a:graphic>
          </wp:inline>
        </w:drawing>
      </w:r>
    </w:p>
    <w:p w14:paraId="6D8EE763" w14:textId="77777777" w:rsidR="00857315" w:rsidRDefault="00857315" w:rsidP="00023DBD">
      <w:pPr>
        <w:jc w:val="center"/>
        <w:rPr>
          <w:b/>
          <w:bCs/>
          <w:color w:val="D55816" w:themeColor="accent2"/>
          <w:sz w:val="52"/>
          <w:szCs w:val="52"/>
        </w:rPr>
      </w:pPr>
    </w:p>
    <w:p w14:paraId="534F733D" w14:textId="0D562A22" w:rsidR="00023DBD" w:rsidRPr="00857315" w:rsidRDefault="00A30CC2" w:rsidP="00023DBD">
      <w:pPr>
        <w:jc w:val="center"/>
        <w:rPr>
          <w:b/>
          <w:bCs/>
          <w:color w:val="D55816" w:themeColor="accent2"/>
          <w:sz w:val="52"/>
          <w:szCs w:val="52"/>
        </w:rPr>
      </w:pPr>
      <w:r>
        <w:rPr>
          <w:b/>
          <w:bCs/>
          <w:color w:val="D55816" w:themeColor="accent2"/>
          <w:sz w:val="52"/>
          <w:szCs w:val="52"/>
        </w:rPr>
        <w:t xml:space="preserve">PROGRAMME DE LA </w:t>
      </w:r>
      <w:r w:rsidR="00A66557" w:rsidRPr="00857315">
        <w:rPr>
          <w:b/>
          <w:bCs/>
          <w:color w:val="D55816" w:themeColor="accent2"/>
          <w:sz w:val="52"/>
          <w:szCs w:val="52"/>
        </w:rPr>
        <w:t>FORMATION</w:t>
      </w:r>
    </w:p>
    <w:p w14:paraId="6E07FBBF" w14:textId="19EA76CB" w:rsidR="00066B07" w:rsidRPr="00857315" w:rsidRDefault="00A30CC2" w:rsidP="00023DBD">
      <w:pPr>
        <w:jc w:val="center"/>
        <w:rPr>
          <w:b/>
          <w:bCs/>
          <w:color w:val="D55816" w:themeColor="accent2"/>
          <w:sz w:val="52"/>
          <w:szCs w:val="52"/>
        </w:rPr>
      </w:pPr>
      <w:r>
        <w:rPr>
          <w:b/>
          <w:bCs/>
          <w:color w:val="D55816" w:themeColor="accent2"/>
          <w:sz w:val="52"/>
          <w:szCs w:val="52"/>
        </w:rPr>
        <w:t xml:space="preserve">Assistant(e) de vie aux familles </w:t>
      </w:r>
    </w:p>
    <w:p w14:paraId="1681A618" w14:textId="1541C707" w:rsidR="00023DBD" w:rsidRDefault="00023DBD" w:rsidP="00756326">
      <w:pPr>
        <w:rPr>
          <w:color w:val="D55816" w:themeColor="accent2"/>
          <w:sz w:val="36"/>
          <w:szCs w:val="36"/>
        </w:rPr>
      </w:pPr>
    </w:p>
    <w:p w14:paraId="3FEEFC1E" w14:textId="177D1523" w:rsidR="00023DBD" w:rsidRDefault="00857315" w:rsidP="00756326">
      <w:pPr>
        <w:rPr>
          <w:color w:val="D55816" w:themeColor="accent2"/>
          <w:sz w:val="36"/>
          <w:szCs w:val="36"/>
        </w:rPr>
      </w:pPr>
      <w:r>
        <w:rPr>
          <w:noProof/>
          <w:color w:val="D55816" w:themeColor="accent2"/>
          <w:sz w:val="44"/>
          <w:szCs w:val="44"/>
        </w:rPr>
        <mc:AlternateContent>
          <mc:Choice Requires="wps">
            <w:drawing>
              <wp:anchor distT="0" distB="0" distL="114300" distR="114300" simplePos="0" relativeHeight="251667456" behindDoc="0" locked="0" layoutInCell="1" allowOverlap="1" wp14:anchorId="3068E924" wp14:editId="7528C52F">
                <wp:simplePos x="0" y="0"/>
                <wp:positionH relativeFrom="page">
                  <wp:posOffset>6658293</wp:posOffset>
                </wp:positionH>
                <wp:positionV relativeFrom="paragraph">
                  <wp:posOffset>319722</wp:posOffset>
                </wp:positionV>
                <wp:extent cx="1819275" cy="1714500"/>
                <wp:effectExtent l="414338" t="366712" r="0" b="366713"/>
                <wp:wrapNone/>
                <wp:docPr id="7" name="Triangle rectangle 7"/>
                <wp:cNvGraphicFramePr/>
                <a:graphic xmlns:a="http://schemas.openxmlformats.org/drawingml/2006/main">
                  <a:graphicData uri="http://schemas.microsoft.com/office/word/2010/wordprocessingShape">
                    <wps:wsp>
                      <wps:cNvSpPr/>
                      <wps:spPr>
                        <a:xfrm rot="2762367">
                          <a:off x="0" y="0"/>
                          <a:ext cx="1819275" cy="1714500"/>
                        </a:xfrm>
                        <a:prstGeom prst="rtTriangle">
                          <a:avLst/>
                        </a:prstGeom>
                        <a:solidFill>
                          <a:srgbClr val="E19825"/>
                        </a:solidFill>
                        <a:ln w="12700" cap="flat" cmpd="sng" algn="ctr">
                          <a:solidFill>
                            <a:srgbClr val="E1982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9D34E8" id="Triangle rectangle 7" o:spid="_x0000_s1026" type="#_x0000_t6" style="position:absolute;margin-left:524.3pt;margin-top:25.15pt;width:143.25pt;height:135pt;rotation:3017241fd;z-index:25166745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" fillcolor="#e19825" strokecolor="#e19825" strokeweight="1pt">
                <w10:wrap anchorx="page"/>
              </v:shape>
            </w:pict>
          </mc:Fallback>
        </mc:AlternateContent>
      </w:r>
      <w:r w:rsidR="00066B07">
        <w:rPr>
          <w:noProof/>
          <w:color w:val="D55816" w:themeColor="accent2"/>
          <w:sz w:val="36"/>
          <w:szCs w:val="36"/>
        </w:rPr>
        <mc:AlternateContent>
          <mc:Choice Requires="wps">
            <w:drawing>
              <wp:anchor distT="0" distB="0" distL="114300" distR="114300" simplePos="0" relativeHeight="251661312" behindDoc="0" locked="0" layoutInCell="1" allowOverlap="1" wp14:anchorId="72F528CC" wp14:editId="06B68C37">
                <wp:simplePos x="0" y="0"/>
                <wp:positionH relativeFrom="column">
                  <wp:posOffset>-585471</wp:posOffset>
                </wp:positionH>
                <wp:positionV relativeFrom="paragraph">
                  <wp:posOffset>215265</wp:posOffset>
                </wp:positionV>
                <wp:extent cx="2867025" cy="1104900"/>
                <wp:effectExtent l="0" t="209550" r="0" b="209550"/>
                <wp:wrapNone/>
                <wp:docPr id="3" name="Signe Moins 3"/>
                <wp:cNvGraphicFramePr/>
                <a:graphic xmlns:a="http://schemas.openxmlformats.org/drawingml/2006/main">
                  <a:graphicData uri="http://schemas.microsoft.com/office/word/2010/wordprocessingShape">
                    <wps:wsp>
                      <wps:cNvSpPr/>
                      <wps:spPr>
                        <a:xfrm rot="19337963">
                          <a:off x="0" y="0"/>
                          <a:ext cx="2867025" cy="1104900"/>
                        </a:xfrm>
                        <a:prstGeom prst="mathMinus">
                          <a:avLst/>
                        </a:prstGeom>
                        <a:solidFill>
                          <a:schemeClr val="accent3"/>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C76D107" id="Signe Moins 3" o:spid="_x0000_s1026" style="position:absolute;margin-left:-46.1pt;margin-top:16.95pt;width:225.75pt;height:87pt;rotation:-2470748fd;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867025,1104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" path="m380024,422514r2106977,l2487001,682386r-2106977,l380024,422514xe" fillcolor="#e19825 [3206]" strokecolor="#e19825 [3206]" strokeweight="1pt">
                <v:stroke joinstyle="miter"/>
                <v:path arrowok="t" o:connecttype="custom" o:connectlocs="380024,422514;2487001,422514;2487001,682386;380024,682386;380024,422514" o:connectangles="0,0,0,0,0"/>
              </v:shape>
            </w:pict>
          </mc:Fallback>
        </mc:AlternateContent>
      </w:r>
    </w:p>
    <w:p w14:paraId="238153A7" w14:textId="3AFE8D4D" w:rsidR="00964D5B" w:rsidRDefault="00964D5B" w:rsidP="00756326">
      <w:pPr>
        <w:rPr>
          <w:color w:val="D55816" w:themeColor="accent2"/>
          <w:sz w:val="36"/>
          <w:szCs w:val="36"/>
        </w:rPr>
      </w:pPr>
    </w:p>
    <w:p w14:paraId="5C087986" w14:textId="23A31BEC" w:rsidR="00964D5B" w:rsidRDefault="00964D5B" w:rsidP="00756326">
      <w:pPr>
        <w:rPr>
          <w:color w:val="D55816" w:themeColor="accent2"/>
          <w:sz w:val="36"/>
          <w:szCs w:val="36"/>
        </w:rPr>
      </w:pPr>
    </w:p>
    <w:p w14:paraId="23EE7C6C" w14:textId="0F2801E5" w:rsidR="00964D5B" w:rsidRDefault="00964D5B" w:rsidP="00756326">
      <w:pPr>
        <w:rPr>
          <w:color w:val="D55816" w:themeColor="accent2"/>
          <w:sz w:val="36"/>
          <w:szCs w:val="36"/>
        </w:rPr>
      </w:pPr>
    </w:p>
    <w:p w14:paraId="0CDD6CAF" w14:textId="259F3BC9" w:rsidR="00964D5B" w:rsidRDefault="00964D5B" w:rsidP="00756326">
      <w:pPr>
        <w:rPr>
          <w:color w:val="D55816" w:themeColor="accent2"/>
          <w:sz w:val="36"/>
          <w:szCs w:val="36"/>
        </w:rPr>
      </w:pPr>
    </w:p>
    <w:p w14:paraId="68C54910" w14:textId="7390C9BE" w:rsidR="00964D5B" w:rsidRDefault="00964D5B" w:rsidP="00756326">
      <w:pPr>
        <w:rPr>
          <w:color w:val="D55816" w:themeColor="accent2"/>
          <w:sz w:val="36"/>
          <w:szCs w:val="36"/>
        </w:rPr>
      </w:pPr>
    </w:p>
    <w:p w14:paraId="1498838C" w14:textId="39FB5FB6" w:rsidR="00964D5B" w:rsidRDefault="00964D5B" w:rsidP="00756326">
      <w:pPr>
        <w:rPr>
          <w:color w:val="D55816" w:themeColor="accent2"/>
          <w:sz w:val="36"/>
          <w:szCs w:val="36"/>
        </w:rPr>
      </w:pPr>
    </w:p>
    <w:p w14:paraId="7B939863" w14:textId="684A14E9" w:rsidR="00964D5B" w:rsidRDefault="00964D5B" w:rsidP="00756326">
      <w:pPr>
        <w:rPr>
          <w:color w:val="D55816" w:themeColor="accent2"/>
          <w:sz w:val="36"/>
          <w:szCs w:val="36"/>
        </w:rPr>
      </w:pPr>
    </w:p>
    <w:p w14:paraId="296CC163" w14:textId="73E9D4DD" w:rsidR="00023DBD" w:rsidRDefault="00857315" w:rsidP="00756326">
      <w:pPr>
        <w:rPr>
          <w:color w:val="D55816" w:themeColor="accent2"/>
          <w:sz w:val="36"/>
          <w:szCs w:val="36"/>
        </w:rPr>
      </w:pPr>
      <w:r>
        <w:rPr>
          <w:noProof/>
          <w:color w:val="D55816" w:themeColor="accent2"/>
          <w:sz w:val="36"/>
          <w:szCs w:val="36"/>
        </w:rPr>
        <mc:AlternateContent>
          <mc:Choice Requires="wps">
            <w:drawing>
              <wp:anchor distT="0" distB="0" distL="114300" distR="114300" simplePos="0" relativeHeight="251665408" behindDoc="0" locked="0" layoutInCell="1" allowOverlap="1" wp14:anchorId="7778FBCA" wp14:editId="4AABD7FE">
                <wp:simplePos x="0" y="0"/>
                <wp:positionH relativeFrom="page">
                  <wp:align>left</wp:align>
                </wp:positionH>
                <wp:positionV relativeFrom="paragraph">
                  <wp:posOffset>407670</wp:posOffset>
                </wp:positionV>
                <wp:extent cx="1562100" cy="1447800"/>
                <wp:effectExtent l="19050" t="19050" r="38100" b="19050"/>
                <wp:wrapNone/>
                <wp:docPr id="6" name="Organigramme : Extraire 6"/>
                <wp:cNvGraphicFramePr/>
                <a:graphic xmlns:a="http://schemas.openxmlformats.org/drawingml/2006/main">
                  <a:graphicData uri="http://schemas.microsoft.com/office/word/2010/wordprocessingShape">
                    <wps:wsp>
                      <wps:cNvSpPr/>
                      <wps:spPr>
                        <a:xfrm>
                          <a:off x="0" y="0"/>
                          <a:ext cx="1562100" cy="1447800"/>
                        </a:xfrm>
                        <a:prstGeom prst="flowChartExtract">
                          <a:avLst/>
                        </a:prstGeom>
                        <a:solidFill>
                          <a:srgbClr val="E19825"/>
                        </a:solidFill>
                        <a:ln w="12700" cap="flat" cmpd="sng" algn="ctr">
                          <a:solidFill>
                            <a:srgbClr val="E1982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AD4869" id="_x0000_t127" coordsize="21600,21600" o:spt="127" path="m10800,l21600,21600,,21600xe">
                <v:stroke joinstyle="miter"/>
                <v:path gradientshapeok="t" o:connecttype="custom" o:connectlocs="10800,0;5400,10800;10800,21600;16200,10800" textboxrect="5400,10800,16200,21600"/>
              </v:shapetype>
              <v:shape id="Organigramme : Extraire 6" o:spid="_x0000_s1026" type="#_x0000_t127" style="position:absolute;margin-left:0;margin-top:32.1pt;width:123pt;height:114pt;z-index:251665408;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" fillcolor="#e19825" strokecolor="#e19825" strokeweight="1pt">
                <w10:wrap anchorx="page"/>
              </v:shape>
            </w:pict>
          </mc:Fallback>
        </mc:AlternateContent>
      </w:r>
      <w:r w:rsidR="00066B07">
        <w:rPr>
          <w:noProof/>
          <w:color w:val="D55816" w:themeColor="accent2"/>
          <w:sz w:val="36"/>
          <w:szCs w:val="36"/>
        </w:rPr>
        <mc:AlternateContent>
          <mc:Choice Requires="wps">
            <w:drawing>
              <wp:anchor distT="0" distB="0" distL="114300" distR="114300" simplePos="0" relativeHeight="251662336" behindDoc="0" locked="0" layoutInCell="1" allowOverlap="1" wp14:anchorId="17528672" wp14:editId="113D741F">
                <wp:simplePos x="0" y="0"/>
                <wp:positionH relativeFrom="page">
                  <wp:align>right</wp:align>
                </wp:positionH>
                <wp:positionV relativeFrom="paragraph">
                  <wp:posOffset>255270</wp:posOffset>
                </wp:positionV>
                <wp:extent cx="1562100" cy="1447800"/>
                <wp:effectExtent l="19050" t="19050" r="38100" b="19050"/>
                <wp:wrapNone/>
                <wp:docPr id="4" name="Organigramme : Extraire 4"/>
                <wp:cNvGraphicFramePr/>
                <a:graphic xmlns:a="http://schemas.openxmlformats.org/drawingml/2006/main">
                  <a:graphicData uri="http://schemas.microsoft.com/office/word/2010/wordprocessingShape">
                    <wps:wsp>
                      <wps:cNvSpPr/>
                      <wps:spPr>
                        <a:xfrm>
                          <a:off x="0" y="0"/>
                          <a:ext cx="1562100" cy="1447800"/>
                        </a:xfrm>
                        <a:prstGeom prst="flowChartExtract">
                          <a:avLst/>
                        </a:prstGeom>
                        <a:solidFill>
                          <a:schemeClr val="accent3"/>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A589E7" id="Organigramme : Extraire 4" o:spid="_x0000_s1026" type="#_x0000_t127" style="position:absolute;margin-left:71.8pt;margin-top:20.1pt;width:123pt;height:114pt;z-index:251662336;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" fillcolor="#e19825 [3206]" strokecolor="#e19825 [3206]" strokeweight="1pt">
                <w10:wrap anchorx="page"/>
              </v:shape>
            </w:pict>
          </mc:Fallback>
        </mc:AlternateContent>
      </w:r>
    </w:p>
    <w:p w14:paraId="1CEC9F77" w14:textId="7F7984D5" w:rsidR="00964D5B" w:rsidRDefault="00857315" w:rsidP="00756326">
      <w:pPr>
        <w:rPr>
          <w:color w:val="D55816" w:themeColor="accent2"/>
          <w:sz w:val="36"/>
          <w:szCs w:val="36"/>
        </w:rPr>
      </w:pPr>
      <w:r>
        <w:rPr>
          <w:color w:val="D55816" w:themeColor="accent2"/>
          <w:sz w:val="36"/>
          <w:szCs w:val="36"/>
        </w:rPr>
        <w:lastRenderedPageBreak/>
        <w:t>EDITO</w:t>
      </w:r>
    </w:p>
    <w:p w14:paraId="77F3F6A7" w14:textId="77777777" w:rsidR="00B06590" w:rsidRDefault="00B06590" w:rsidP="00756326">
      <w:pPr>
        <w:rPr>
          <w:color w:val="D55816" w:themeColor="accent2"/>
          <w:sz w:val="36"/>
          <w:szCs w:val="36"/>
        </w:rPr>
      </w:pPr>
    </w:p>
    <w:p w14:paraId="0381A31F" w14:textId="54BC106D" w:rsidR="006D63C2" w:rsidRPr="001754BE" w:rsidRDefault="00964D5B" w:rsidP="006D63C2">
      <w:pPr>
        <w:spacing w:before="204" w:after="204" w:line="240" w:lineRule="auto"/>
        <w:textAlignment w:val="baseline"/>
        <w:rPr>
          <w:rFonts w:asciiTheme="majorHAnsi" w:eastAsia="Times New Roman" w:hAnsiTheme="majorHAnsi" w:cs="Times New Roman"/>
          <w:sz w:val="28"/>
          <w:szCs w:val="28"/>
          <w:lang w:eastAsia="fr-FR"/>
        </w:rPr>
      </w:pPr>
      <w:r w:rsidRPr="00202DE4">
        <w:rPr>
          <w:sz w:val="28"/>
          <w:szCs w:val="28"/>
        </w:rPr>
        <w:t xml:space="preserve">Nous avons le plaisir de vous accueillir au sein de notre organisme </w:t>
      </w:r>
      <w:r w:rsidR="00857315">
        <w:rPr>
          <w:sz w:val="28"/>
          <w:szCs w:val="28"/>
        </w:rPr>
        <w:t xml:space="preserve">ADOM </w:t>
      </w:r>
      <w:r w:rsidRPr="00202DE4">
        <w:rPr>
          <w:sz w:val="28"/>
          <w:szCs w:val="28"/>
        </w:rPr>
        <w:t>FORMATION</w:t>
      </w:r>
      <w:r w:rsidR="006D63C2">
        <w:rPr>
          <w:sz w:val="28"/>
          <w:szCs w:val="28"/>
        </w:rPr>
        <w:t xml:space="preserve"> qui vous permets de vous former </w:t>
      </w:r>
      <w:r w:rsidR="006D63C2" w:rsidRPr="001754BE">
        <w:rPr>
          <w:rFonts w:asciiTheme="majorHAnsi" w:eastAsia="Times New Roman" w:hAnsiTheme="majorHAnsi" w:cs="Times New Roman"/>
          <w:sz w:val="28"/>
          <w:szCs w:val="28"/>
          <w:lang w:eastAsia="fr-FR"/>
        </w:rPr>
        <w:t xml:space="preserve">au titre professionnel ADVF </w:t>
      </w:r>
      <w:r w:rsidR="006D63C2">
        <w:rPr>
          <w:rFonts w:asciiTheme="majorHAnsi" w:eastAsia="Times New Roman" w:hAnsiTheme="majorHAnsi" w:cs="Times New Roman"/>
          <w:sz w:val="28"/>
          <w:szCs w:val="28"/>
          <w:lang w:eastAsia="fr-FR"/>
        </w:rPr>
        <w:t xml:space="preserve">afin </w:t>
      </w:r>
      <w:r w:rsidR="006D63C2" w:rsidRPr="001754BE">
        <w:rPr>
          <w:rFonts w:asciiTheme="majorHAnsi" w:eastAsia="Times New Roman" w:hAnsiTheme="majorHAnsi" w:cs="Times New Roman"/>
          <w:sz w:val="28"/>
          <w:szCs w:val="28"/>
          <w:lang w:eastAsia="fr-FR"/>
        </w:rPr>
        <w:t>d’acquérir 3 certificats de compétences professionnelles.</w:t>
      </w:r>
      <w:r w:rsidR="006D63C2" w:rsidRPr="001754BE">
        <w:rPr>
          <w:rFonts w:asciiTheme="majorHAnsi" w:eastAsia="Times New Roman" w:hAnsiTheme="majorHAnsi" w:cs="Times New Roman"/>
          <w:sz w:val="28"/>
          <w:szCs w:val="28"/>
          <w:lang w:eastAsia="fr-FR"/>
        </w:rPr>
        <w:br/>
        <w:t xml:space="preserve">Avec </w:t>
      </w:r>
      <w:r w:rsidR="006D63C2" w:rsidRPr="006D63C2">
        <w:rPr>
          <w:rFonts w:asciiTheme="majorHAnsi" w:eastAsia="Times New Roman" w:hAnsiTheme="majorHAnsi" w:cs="Times New Roman"/>
          <w:sz w:val="28"/>
          <w:szCs w:val="28"/>
          <w:lang w:eastAsia="fr-FR"/>
        </w:rPr>
        <w:t>n</w:t>
      </w:r>
      <w:r w:rsidR="006D63C2" w:rsidRPr="001754BE">
        <w:rPr>
          <w:rFonts w:asciiTheme="majorHAnsi" w:eastAsia="Times New Roman" w:hAnsiTheme="majorHAnsi" w:cs="Times New Roman"/>
          <w:sz w:val="28"/>
          <w:szCs w:val="28"/>
          <w:lang w:eastAsia="fr-FR"/>
        </w:rPr>
        <w:t>otre formation vous pouvez travailler dans différents domaines du service à la personne :</w:t>
      </w:r>
    </w:p>
    <w:p w14:paraId="1F5B8147" w14:textId="57F0FDB0" w:rsidR="006D63C2" w:rsidRPr="001754BE" w:rsidRDefault="006D63C2" w:rsidP="008D4AB0">
      <w:pPr>
        <w:numPr>
          <w:ilvl w:val="0"/>
          <w:numId w:val="51"/>
        </w:numPr>
        <w:spacing w:after="0" w:line="300" w:lineRule="atLeast"/>
        <w:ind w:left="0" w:firstLine="0"/>
        <w:textAlignment w:val="baseline"/>
        <w:rPr>
          <w:rFonts w:asciiTheme="majorHAnsi" w:eastAsia="Times New Roman" w:hAnsiTheme="majorHAnsi" w:cs="Times New Roman"/>
          <w:sz w:val="28"/>
          <w:szCs w:val="28"/>
          <w:lang w:eastAsia="fr-FR"/>
        </w:rPr>
      </w:pPr>
      <w:r w:rsidRPr="006D63C2">
        <w:rPr>
          <w:rFonts w:asciiTheme="majorHAnsi" w:eastAsia="Times New Roman" w:hAnsiTheme="majorHAnsi" w:cs="Times New Roman"/>
          <w:sz w:val="28"/>
          <w:szCs w:val="28"/>
          <w:lang w:eastAsia="fr-FR"/>
        </w:rPr>
        <w:t>Aide</w:t>
      </w:r>
      <w:r w:rsidR="00C40F95">
        <w:rPr>
          <w:rFonts w:asciiTheme="majorHAnsi" w:eastAsia="Times New Roman" w:hAnsiTheme="majorHAnsi" w:cs="Times New Roman"/>
          <w:sz w:val="28"/>
          <w:szCs w:val="28"/>
          <w:lang w:eastAsia="fr-FR"/>
        </w:rPr>
        <w:t>r</w:t>
      </w:r>
      <w:r w:rsidRPr="001754BE">
        <w:rPr>
          <w:rFonts w:asciiTheme="majorHAnsi" w:eastAsia="Times New Roman" w:hAnsiTheme="majorHAnsi" w:cs="Times New Roman"/>
          <w:sz w:val="28"/>
          <w:szCs w:val="28"/>
          <w:lang w:eastAsia="fr-FR"/>
        </w:rPr>
        <w:t xml:space="preserve"> des personnes en situation de dépendance à effectuer tous les actes </w:t>
      </w:r>
      <w:r w:rsidRPr="006D63C2">
        <w:rPr>
          <w:rFonts w:asciiTheme="majorHAnsi" w:eastAsia="Times New Roman" w:hAnsiTheme="majorHAnsi" w:cs="Times New Roman"/>
          <w:sz w:val="28"/>
          <w:szCs w:val="28"/>
          <w:lang w:eastAsia="fr-FR"/>
        </w:rPr>
        <w:t>du quotidien</w:t>
      </w:r>
    </w:p>
    <w:p w14:paraId="147B504B" w14:textId="77777777" w:rsidR="006D63C2" w:rsidRPr="001754BE" w:rsidRDefault="006D63C2" w:rsidP="008D4AB0">
      <w:pPr>
        <w:numPr>
          <w:ilvl w:val="0"/>
          <w:numId w:val="51"/>
        </w:numPr>
        <w:spacing w:after="0" w:line="300" w:lineRule="atLeast"/>
        <w:ind w:left="0" w:firstLine="0"/>
        <w:textAlignment w:val="baseline"/>
        <w:rPr>
          <w:rFonts w:asciiTheme="majorHAnsi" w:eastAsia="Times New Roman" w:hAnsiTheme="majorHAnsi" w:cs="Times New Roman"/>
          <w:sz w:val="28"/>
          <w:szCs w:val="28"/>
          <w:lang w:eastAsia="fr-FR"/>
        </w:rPr>
      </w:pPr>
      <w:r w:rsidRPr="006D63C2">
        <w:rPr>
          <w:rFonts w:asciiTheme="majorHAnsi" w:eastAsia="Times New Roman" w:hAnsiTheme="majorHAnsi" w:cs="Times New Roman"/>
          <w:sz w:val="28"/>
          <w:szCs w:val="28"/>
          <w:lang w:eastAsia="fr-FR"/>
        </w:rPr>
        <w:t>Garde</w:t>
      </w:r>
      <w:r w:rsidRPr="001754BE">
        <w:rPr>
          <w:rFonts w:asciiTheme="majorHAnsi" w:eastAsia="Times New Roman" w:hAnsiTheme="majorHAnsi" w:cs="Times New Roman"/>
          <w:sz w:val="28"/>
          <w:szCs w:val="28"/>
          <w:lang w:eastAsia="fr-FR"/>
        </w:rPr>
        <w:t xml:space="preserve"> d’enfants et participation à leur éveil</w:t>
      </w:r>
    </w:p>
    <w:p w14:paraId="59C41C5E" w14:textId="77777777" w:rsidR="006D63C2" w:rsidRPr="006D63C2" w:rsidRDefault="006D63C2" w:rsidP="008D4AB0">
      <w:pPr>
        <w:numPr>
          <w:ilvl w:val="0"/>
          <w:numId w:val="51"/>
        </w:numPr>
        <w:spacing w:after="0" w:line="300" w:lineRule="atLeast"/>
        <w:ind w:left="0" w:firstLine="0"/>
        <w:textAlignment w:val="baseline"/>
        <w:rPr>
          <w:rFonts w:asciiTheme="majorHAnsi" w:eastAsia="Times New Roman" w:hAnsiTheme="majorHAnsi" w:cs="Times New Roman"/>
          <w:sz w:val="28"/>
          <w:szCs w:val="28"/>
          <w:lang w:eastAsia="fr-FR"/>
        </w:rPr>
      </w:pPr>
      <w:r w:rsidRPr="006D63C2">
        <w:rPr>
          <w:rFonts w:asciiTheme="majorHAnsi" w:eastAsia="Times New Roman" w:hAnsiTheme="majorHAnsi" w:cs="Times New Roman"/>
          <w:sz w:val="28"/>
          <w:szCs w:val="28"/>
          <w:lang w:eastAsia="fr-FR"/>
        </w:rPr>
        <w:t>Assistance</w:t>
      </w:r>
      <w:r w:rsidRPr="001754BE">
        <w:rPr>
          <w:rFonts w:asciiTheme="majorHAnsi" w:eastAsia="Times New Roman" w:hAnsiTheme="majorHAnsi" w:cs="Times New Roman"/>
          <w:sz w:val="28"/>
          <w:szCs w:val="28"/>
          <w:lang w:eastAsia="fr-FR"/>
        </w:rPr>
        <w:t xml:space="preserve"> pour l’entretien du lieu de vie et la préparation des repas</w:t>
      </w:r>
      <w:r w:rsidRPr="006D63C2">
        <w:rPr>
          <w:rFonts w:asciiTheme="majorHAnsi" w:eastAsia="Times New Roman" w:hAnsiTheme="majorHAnsi" w:cs="Times New Roman"/>
          <w:sz w:val="28"/>
          <w:szCs w:val="28"/>
          <w:lang w:eastAsia="fr-FR"/>
        </w:rPr>
        <w:t xml:space="preserve"> </w:t>
      </w:r>
    </w:p>
    <w:p w14:paraId="7FB551AB" w14:textId="1FC754C9" w:rsidR="00202DE4" w:rsidRDefault="00202DE4" w:rsidP="00964D5B">
      <w:pPr>
        <w:rPr>
          <w:sz w:val="28"/>
          <w:szCs w:val="28"/>
        </w:rPr>
      </w:pPr>
    </w:p>
    <w:p w14:paraId="3F6DB031" w14:textId="7C0D24F4" w:rsidR="00202DE4" w:rsidRDefault="00202DE4" w:rsidP="00202DE4">
      <w:pPr>
        <w:rPr>
          <w:sz w:val="28"/>
          <w:szCs w:val="28"/>
        </w:rPr>
      </w:pPr>
      <w:r>
        <w:rPr>
          <w:sz w:val="28"/>
          <w:szCs w:val="28"/>
        </w:rPr>
        <w:t>L</w:t>
      </w:r>
      <w:r w:rsidRPr="00202DE4">
        <w:rPr>
          <w:sz w:val="28"/>
          <w:szCs w:val="28"/>
        </w:rPr>
        <w:t>a complexité des métiers de l’intervention à domicile et la nécessité accrue d’une professionnalisation pour l’ensemble des professionnels du secteur réclament une plus grande maitrise des savoirs et des compétences.</w:t>
      </w:r>
    </w:p>
    <w:p w14:paraId="28180057" w14:textId="3BD1D4E9" w:rsidR="00066B07" w:rsidRPr="00202DE4" w:rsidRDefault="00202DE4" w:rsidP="00202DE4">
      <w:pPr>
        <w:rPr>
          <w:sz w:val="28"/>
          <w:szCs w:val="28"/>
        </w:rPr>
      </w:pPr>
      <w:r>
        <w:rPr>
          <w:sz w:val="28"/>
          <w:szCs w:val="28"/>
        </w:rPr>
        <w:t xml:space="preserve">Nous voulons avant tout transmettre un savoir faire et un savoir être qui s’intègrent dans une démarche de qualité. </w:t>
      </w:r>
    </w:p>
    <w:p w14:paraId="143EBA3C" w14:textId="4DDD9708" w:rsidR="00066B07" w:rsidRPr="00202DE4" w:rsidRDefault="00202DE4" w:rsidP="00964D5B">
      <w:pPr>
        <w:rPr>
          <w:sz w:val="28"/>
          <w:szCs w:val="28"/>
        </w:rPr>
      </w:pPr>
      <w:r w:rsidRPr="00202DE4">
        <w:rPr>
          <w:sz w:val="28"/>
          <w:szCs w:val="28"/>
        </w:rPr>
        <w:t>C’est pourquoi, ADOM FORMATION vous accompagne et vous permet de progresser dans le cadre d</w:t>
      </w:r>
      <w:r>
        <w:rPr>
          <w:sz w:val="28"/>
          <w:szCs w:val="28"/>
        </w:rPr>
        <w:t>e votre parcours</w:t>
      </w:r>
      <w:r w:rsidR="00857315">
        <w:rPr>
          <w:sz w:val="28"/>
          <w:szCs w:val="28"/>
        </w:rPr>
        <w:t xml:space="preserve"> professionnel. </w:t>
      </w:r>
    </w:p>
    <w:p w14:paraId="1D3D0C98" w14:textId="34EFD6CF" w:rsidR="00066B07" w:rsidRDefault="00066B07" w:rsidP="00756326">
      <w:pPr>
        <w:rPr>
          <w:sz w:val="28"/>
          <w:szCs w:val="28"/>
        </w:rPr>
      </w:pPr>
      <w:r w:rsidRPr="00066B07">
        <w:rPr>
          <w:sz w:val="28"/>
          <w:szCs w:val="28"/>
        </w:rPr>
        <w:t>Grâce à notre organisme nous vous proposons une offre de formation complète, adaptée aux besoins de chacun</w:t>
      </w:r>
      <w:r w:rsidR="00857315">
        <w:rPr>
          <w:sz w:val="28"/>
          <w:szCs w:val="28"/>
        </w:rPr>
        <w:t xml:space="preserve">. </w:t>
      </w:r>
    </w:p>
    <w:p w14:paraId="6D3DE0BC" w14:textId="29ABBB02" w:rsidR="00755487" w:rsidRPr="00066B07" w:rsidRDefault="00857315" w:rsidP="00756326">
      <w:pPr>
        <w:rPr>
          <w:sz w:val="28"/>
          <w:szCs w:val="28"/>
        </w:rPr>
      </w:pPr>
      <w:r>
        <w:rPr>
          <w:sz w:val="28"/>
          <w:szCs w:val="28"/>
        </w:rPr>
        <w:t xml:space="preserve">Tout au long de votre session, vous serez guidés et accompagnés par des professionnels de santé qualifiés. </w:t>
      </w:r>
    </w:p>
    <w:p w14:paraId="54B05857" w14:textId="70012AF8" w:rsidR="00755487" w:rsidRDefault="00755487" w:rsidP="00755487">
      <w:pPr>
        <w:rPr>
          <w:sz w:val="28"/>
          <w:szCs w:val="28"/>
        </w:rPr>
      </w:pPr>
      <w:r w:rsidRPr="00755487">
        <w:rPr>
          <w:sz w:val="28"/>
          <w:szCs w:val="28"/>
        </w:rPr>
        <w:t>Le</w:t>
      </w:r>
      <w:r>
        <w:rPr>
          <w:sz w:val="28"/>
          <w:szCs w:val="28"/>
        </w:rPr>
        <w:t>s</w:t>
      </w:r>
      <w:r w:rsidRPr="00755487">
        <w:rPr>
          <w:sz w:val="28"/>
          <w:szCs w:val="28"/>
        </w:rPr>
        <w:t xml:space="preserve"> formateur</w:t>
      </w:r>
      <w:r>
        <w:rPr>
          <w:sz w:val="28"/>
          <w:szCs w:val="28"/>
        </w:rPr>
        <w:t>s</w:t>
      </w:r>
      <w:r w:rsidRPr="00755487">
        <w:rPr>
          <w:sz w:val="28"/>
          <w:szCs w:val="28"/>
        </w:rPr>
        <w:t xml:space="preserve"> qui </w:t>
      </w:r>
      <w:r w:rsidR="00C40F95">
        <w:rPr>
          <w:sz w:val="28"/>
          <w:szCs w:val="28"/>
        </w:rPr>
        <w:t xml:space="preserve">vous </w:t>
      </w:r>
      <w:r w:rsidRPr="00755487">
        <w:rPr>
          <w:sz w:val="28"/>
          <w:szCs w:val="28"/>
        </w:rPr>
        <w:t>accueille</w:t>
      </w:r>
      <w:r>
        <w:rPr>
          <w:sz w:val="28"/>
          <w:szCs w:val="28"/>
        </w:rPr>
        <w:t>nt</w:t>
      </w:r>
      <w:r w:rsidRPr="00755487">
        <w:rPr>
          <w:sz w:val="28"/>
          <w:szCs w:val="28"/>
        </w:rPr>
        <w:t xml:space="preserve"> </w:t>
      </w:r>
      <w:r>
        <w:rPr>
          <w:sz w:val="28"/>
          <w:szCs w:val="28"/>
        </w:rPr>
        <w:t>sont</w:t>
      </w:r>
      <w:r w:rsidRPr="00755487">
        <w:rPr>
          <w:sz w:val="28"/>
          <w:szCs w:val="28"/>
        </w:rPr>
        <w:t xml:space="preserve"> choisi pour </w:t>
      </w:r>
      <w:r>
        <w:rPr>
          <w:sz w:val="28"/>
          <w:szCs w:val="28"/>
        </w:rPr>
        <w:t>leurs</w:t>
      </w:r>
      <w:r w:rsidRPr="00755487">
        <w:rPr>
          <w:sz w:val="28"/>
          <w:szCs w:val="28"/>
        </w:rPr>
        <w:t xml:space="preserve"> grande</w:t>
      </w:r>
      <w:r>
        <w:rPr>
          <w:sz w:val="28"/>
          <w:szCs w:val="28"/>
        </w:rPr>
        <w:t>s</w:t>
      </w:r>
      <w:r w:rsidRPr="00755487">
        <w:rPr>
          <w:sz w:val="28"/>
          <w:szCs w:val="28"/>
        </w:rPr>
        <w:t xml:space="preserve"> expérience</w:t>
      </w:r>
      <w:r>
        <w:rPr>
          <w:sz w:val="28"/>
          <w:szCs w:val="28"/>
        </w:rPr>
        <w:t>s</w:t>
      </w:r>
      <w:r w:rsidRPr="00755487">
        <w:rPr>
          <w:sz w:val="28"/>
          <w:szCs w:val="28"/>
        </w:rPr>
        <w:t xml:space="preserve"> du terrain, il ne s’agit que de professionnels ayant tous de longues années de pratique en tant que professionnel terrain et en tant que formateur.                                         </w:t>
      </w:r>
    </w:p>
    <w:p w14:paraId="79E38D2C" w14:textId="35A4AA89" w:rsidR="00755487" w:rsidRDefault="00755487" w:rsidP="00755487">
      <w:pPr>
        <w:rPr>
          <w:sz w:val="28"/>
          <w:szCs w:val="28"/>
        </w:rPr>
      </w:pPr>
      <w:r w:rsidRPr="00755487">
        <w:rPr>
          <w:sz w:val="28"/>
          <w:szCs w:val="28"/>
        </w:rPr>
        <w:t xml:space="preserve"> Ils sont tous sélectionnés sur la base de leur qualification, leur expérience et de leur capacité à transmettre leur savoir, savoir-faire et savoir-être. Ils sont tous soumis à des entretiens et des tests pour être certain qu’ils répondent bien aux exigences de qualité que nous imposons.</w:t>
      </w:r>
    </w:p>
    <w:p w14:paraId="092F2842" w14:textId="71282153" w:rsidR="006D63C2" w:rsidRDefault="006D63C2" w:rsidP="00755487">
      <w:pPr>
        <w:rPr>
          <w:sz w:val="28"/>
          <w:szCs w:val="28"/>
        </w:rPr>
      </w:pPr>
    </w:p>
    <w:p w14:paraId="6B00A6FE" w14:textId="3FA3F95B" w:rsidR="00023DBD" w:rsidRPr="00C40F95" w:rsidRDefault="00C40F95" w:rsidP="00C40F95">
      <w:pPr>
        <w:rPr>
          <w:sz w:val="28"/>
          <w:szCs w:val="28"/>
        </w:rPr>
      </w:pPr>
      <w:r w:rsidRPr="00C40F95">
        <w:rPr>
          <w:sz w:val="28"/>
          <w:szCs w:val="28"/>
        </w:rPr>
        <w:t>Nous restons bien sûr à votre écoute et à vos côtés pour</w:t>
      </w:r>
      <w:r>
        <w:rPr>
          <w:sz w:val="28"/>
          <w:szCs w:val="28"/>
        </w:rPr>
        <w:t xml:space="preserve"> vous</w:t>
      </w:r>
      <w:r w:rsidRPr="00C40F95">
        <w:rPr>
          <w:sz w:val="28"/>
          <w:szCs w:val="28"/>
        </w:rPr>
        <w:t xml:space="preserve"> </w:t>
      </w:r>
      <w:r w:rsidR="009C4BF9" w:rsidRPr="00C40F95">
        <w:rPr>
          <w:sz w:val="28"/>
          <w:szCs w:val="28"/>
        </w:rPr>
        <w:t xml:space="preserve">accompagner </w:t>
      </w:r>
      <w:r w:rsidR="009C4BF9">
        <w:rPr>
          <w:sz w:val="28"/>
          <w:szCs w:val="28"/>
        </w:rPr>
        <w:t>tout</w:t>
      </w:r>
      <w:r w:rsidRPr="00C40F95">
        <w:rPr>
          <w:sz w:val="28"/>
          <w:szCs w:val="28"/>
        </w:rPr>
        <w:t xml:space="preserve"> au long de </w:t>
      </w:r>
      <w:r>
        <w:rPr>
          <w:sz w:val="28"/>
          <w:szCs w:val="28"/>
        </w:rPr>
        <w:t xml:space="preserve">votre session. </w:t>
      </w:r>
    </w:p>
    <w:p w14:paraId="0A26DE49" w14:textId="77777777" w:rsidR="006D63C2" w:rsidRDefault="006D63C2" w:rsidP="00756326">
      <w:pPr>
        <w:rPr>
          <w:color w:val="D55816" w:themeColor="accent2"/>
          <w:sz w:val="36"/>
          <w:szCs w:val="36"/>
        </w:rPr>
      </w:pPr>
    </w:p>
    <w:p w14:paraId="5A4CE169" w14:textId="1E1F6CBD" w:rsidR="00DE7876" w:rsidRPr="00DE7876" w:rsidRDefault="00DE7876" w:rsidP="00DE7876">
      <w:pPr>
        <w:ind w:right="-852"/>
        <w:rPr>
          <w:rFonts w:ascii="Arial Black" w:hAnsi="Arial Black" w:cs="Arial"/>
          <w:sz w:val="28"/>
          <w:szCs w:val="28"/>
        </w:rPr>
      </w:pPr>
      <w:r w:rsidRPr="00DE7876">
        <w:rPr>
          <w:rFonts w:ascii="Arial Black" w:hAnsi="Arial Black" w:cs="Arial"/>
          <w:sz w:val="28"/>
          <w:szCs w:val="28"/>
        </w:rPr>
        <w:lastRenderedPageBreak/>
        <w:t>Présentation de la Formation Assistant(e) de vie aux familles</w:t>
      </w:r>
    </w:p>
    <w:p w14:paraId="52704F63" w14:textId="77777777" w:rsidR="00DE7876" w:rsidRDefault="00DE7876" w:rsidP="00DE7876">
      <w:pPr>
        <w:ind w:right="-852"/>
        <w:rPr>
          <w:rFonts w:ascii="Arial Black" w:hAnsi="Arial Black" w:cs="Arial"/>
          <w:sz w:val="24"/>
          <w:szCs w:val="30"/>
        </w:rPr>
      </w:pPr>
    </w:p>
    <w:p w14:paraId="39A2656D" w14:textId="77777777" w:rsidR="00DE7876" w:rsidRDefault="00DE7876" w:rsidP="00DE7876">
      <w:pPr>
        <w:pStyle w:val="Titre5"/>
        <w:tabs>
          <w:tab w:val="left" w:pos="708"/>
        </w:tabs>
        <w:ind w:right="-852"/>
        <w:rPr>
          <w:rFonts w:ascii="Arial Black" w:hAnsi="Arial Black" w:cs="Times New Roman"/>
          <w:color w:val="auto"/>
          <w:sz w:val="24"/>
          <w:szCs w:val="24"/>
        </w:rPr>
      </w:pPr>
      <w:r>
        <w:rPr>
          <w:rFonts w:ascii="Arial Black" w:hAnsi="Arial Black"/>
          <w:b/>
          <w:i/>
          <w:color w:val="auto"/>
          <w:sz w:val="24"/>
          <w:szCs w:val="24"/>
        </w:rPr>
        <w:t>I – Objectifs du module</w:t>
      </w:r>
    </w:p>
    <w:p w14:paraId="2619E5FC" w14:textId="77777777" w:rsidR="00DE7876" w:rsidRDefault="00DE7876" w:rsidP="00DE7876">
      <w:pPr>
        <w:rPr>
          <w:rFonts w:ascii="Times New Roman" w:hAnsi="Times New Roman"/>
          <w:sz w:val="20"/>
          <w:szCs w:val="20"/>
        </w:rPr>
      </w:pPr>
    </w:p>
    <w:p w14:paraId="4A98B0CA" w14:textId="77777777" w:rsidR="00DE7876" w:rsidRDefault="00DE7876" w:rsidP="00DE7876">
      <w:pPr>
        <w:widowControl w:val="0"/>
        <w:spacing w:line="360" w:lineRule="auto"/>
        <w:rPr>
          <w:rFonts w:ascii="Arial" w:hAnsi="Arial" w:cs="Arial"/>
        </w:rPr>
      </w:pPr>
      <w:r>
        <w:rPr>
          <w:rFonts w:ascii="Arial" w:hAnsi="Arial" w:cs="Arial"/>
        </w:rPr>
        <w:t>A la fin de la formation, les participants seront capables de :</w:t>
      </w:r>
    </w:p>
    <w:p w14:paraId="5EC310B8" w14:textId="77777777" w:rsidR="00DE7876" w:rsidRDefault="00DE7876" w:rsidP="00DE7876">
      <w:pPr>
        <w:widowControl w:val="0"/>
        <w:numPr>
          <w:ilvl w:val="0"/>
          <w:numId w:val="54"/>
        </w:numPr>
        <w:spacing w:after="0" w:line="360" w:lineRule="auto"/>
        <w:ind w:left="714" w:hanging="357"/>
        <w:rPr>
          <w:rFonts w:ascii="Arial" w:hAnsi="Arial" w:cs="Arial"/>
          <w:highlight w:val="yellow"/>
        </w:rPr>
      </w:pPr>
      <w:bookmarkStart w:id="0" w:name="_Hlk44065353"/>
      <w:r>
        <w:rPr>
          <w:rFonts w:ascii="Arial" w:hAnsi="Arial" w:cs="Arial"/>
          <w:i/>
          <w:highlight w:val="yellow"/>
        </w:rPr>
        <w:t xml:space="preserve">Assurer l’entretien du domicile </w:t>
      </w:r>
    </w:p>
    <w:bookmarkEnd w:id="0"/>
    <w:p w14:paraId="7C654CCA" w14:textId="77777777" w:rsidR="00DE7876" w:rsidRDefault="00DE7876" w:rsidP="00DE7876">
      <w:pPr>
        <w:widowControl w:val="0"/>
        <w:numPr>
          <w:ilvl w:val="0"/>
          <w:numId w:val="54"/>
        </w:numPr>
        <w:spacing w:after="0" w:line="360" w:lineRule="auto"/>
        <w:ind w:left="714" w:hanging="357"/>
        <w:rPr>
          <w:rFonts w:ascii="Arial" w:hAnsi="Arial" w:cs="Arial"/>
          <w:highlight w:val="yellow"/>
        </w:rPr>
      </w:pPr>
      <w:r>
        <w:rPr>
          <w:rFonts w:ascii="Arial" w:hAnsi="Arial" w:cs="Arial"/>
          <w:i/>
          <w:highlight w:val="yellow"/>
        </w:rPr>
        <w:t xml:space="preserve">Accompagner la personne âgée ou handicapée dans les actes essentiels du quotidien </w:t>
      </w:r>
    </w:p>
    <w:p w14:paraId="553FDB71" w14:textId="77777777" w:rsidR="00DE7876" w:rsidRDefault="00DE7876" w:rsidP="00DE7876">
      <w:pPr>
        <w:widowControl w:val="0"/>
        <w:numPr>
          <w:ilvl w:val="0"/>
          <w:numId w:val="54"/>
        </w:numPr>
        <w:spacing w:after="0" w:line="360" w:lineRule="auto"/>
        <w:ind w:left="714" w:hanging="357"/>
        <w:rPr>
          <w:rFonts w:ascii="Arial" w:hAnsi="Arial" w:cs="Arial"/>
          <w:i/>
          <w:iCs/>
          <w:highlight w:val="yellow"/>
        </w:rPr>
      </w:pPr>
      <w:bookmarkStart w:id="1" w:name="_Hlk44065393"/>
      <w:r>
        <w:rPr>
          <w:rFonts w:ascii="Arial" w:hAnsi="Arial" w:cs="Arial"/>
          <w:i/>
          <w:iCs/>
          <w:highlight w:val="yellow"/>
        </w:rPr>
        <w:t xml:space="preserve">Accompagner et orienter les parents dans la prise en charge des enfants à leur domicile de manière positive et neutre </w:t>
      </w:r>
    </w:p>
    <w:p w14:paraId="0DD253D9" w14:textId="77777777" w:rsidR="00DE7876" w:rsidRDefault="00DE7876" w:rsidP="00DE7876">
      <w:pPr>
        <w:widowControl w:val="0"/>
        <w:numPr>
          <w:ilvl w:val="0"/>
          <w:numId w:val="54"/>
        </w:numPr>
        <w:spacing w:after="0" w:line="360" w:lineRule="auto"/>
        <w:ind w:left="714" w:hanging="357"/>
        <w:rPr>
          <w:rFonts w:ascii="Arial" w:hAnsi="Arial" w:cs="Arial"/>
          <w:i/>
          <w:iCs/>
          <w:highlight w:val="yellow"/>
        </w:rPr>
      </w:pPr>
      <w:r>
        <w:rPr>
          <w:rFonts w:ascii="Arial" w:hAnsi="Arial" w:cs="Arial"/>
          <w:i/>
          <w:iCs/>
          <w:highlight w:val="yellow"/>
        </w:rPr>
        <w:t xml:space="preserve">Accompagner une personne en fin de vie </w:t>
      </w:r>
    </w:p>
    <w:p w14:paraId="58E75E7B" w14:textId="77777777" w:rsidR="00DE7876" w:rsidRDefault="00DE7876" w:rsidP="00DE7876">
      <w:pPr>
        <w:widowControl w:val="0"/>
        <w:numPr>
          <w:ilvl w:val="0"/>
          <w:numId w:val="54"/>
        </w:numPr>
        <w:spacing w:after="0" w:line="360" w:lineRule="auto"/>
        <w:ind w:left="714" w:hanging="357"/>
        <w:rPr>
          <w:rFonts w:ascii="Arial" w:hAnsi="Arial" w:cs="Arial"/>
          <w:i/>
          <w:iCs/>
          <w:highlight w:val="yellow"/>
        </w:rPr>
      </w:pPr>
      <w:r>
        <w:rPr>
          <w:rFonts w:ascii="Arial" w:hAnsi="Arial" w:cs="Arial"/>
          <w:i/>
          <w:iCs/>
          <w:highlight w:val="yellow"/>
        </w:rPr>
        <w:t xml:space="preserve">Prévention des risques </w:t>
      </w:r>
    </w:p>
    <w:p w14:paraId="3F208CCB" w14:textId="77777777" w:rsidR="00DE7876" w:rsidRDefault="00DE7876" w:rsidP="00DE7876">
      <w:pPr>
        <w:widowControl w:val="0"/>
        <w:numPr>
          <w:ilvl w:val="0"/>
          <w:numId w:val="54"/>
        </w:numPr>
        <w:spacing w:after="0" w:line="360" w:lineRule="auto"/>
        <w:ind w:left="714" w:hanging="357"/>
        <w:rPr>
          <w:rFonts w:ascii="Arial" w:hAnsi="Arial" w:cs="Arial"/>
          <w:i/>
          <w:iCs/>
          <w:highlight w:val="yellow"/>
        </w:rPr>
      </w:pPr>
      <w:r>
        <w:rPr>
          <w:rFonts w:ascii="Arial" w:hAnsi="Arial" w:cs="Arial"/>
          <w:i/>
          <w:iCs/>
          <w:highlight w:val="yellow"/>
        </w:rPr>
        <w:t xml:space="preserve">Anticiper la dépression chez la personne âgée et chez la personne handicapée </w:t>
      </w:r>
    </w:p>
    <w:p w14:paraId="5EC6281A" w14:textId="77777777" w:rsidR="00DE7876" w:rsidRDefault="00DE7876" w:rsidP="00DE7876">
      <w:pPr>
        <w:widowControl w:val="0"/>
        <w:numPr>
          <w:ilvl w:val="0"/>
          <w:numId w:val="54"/>
        </w:numPr>
        <w:spacing w:after="0" w:line="360" w:lineRule="auto"/>
        <w:ind w:left="714" w:hanging="357"/>
        <w:rPr>
          <w:rFonts w:ascii="Arial" w:hAnsi="Arial" w:cs="Arial"/>
          <w:i/>
          <w:iCs/>
          <w:highlight w:val="yellow"/>
        </w:rPr>
      </w:pPr>
      <w:r>
        <w:rPr>
          <w:rFonts w:ascii="Arial" w:hAnsi="Arial" w:cs="Arial"/>
          <w:i/>
          <w:iCs/>
          <w:highlight w:val="yellow"/>
        </w:rPr>
        <w:t xml:space="preserve">La nutrition chez la personne âgée et chez la personne handicapée </w:t>
      </w:r>
    </w:p>
    <w:p w14:paraId="72FD5DE9" w14:textId="77777777" w:rsidR="00DE7876" w:rsidRDefault="00DE7876" w:rsidP="00DE7876">
      <w:pPr>
        <w:widowControl w:val="0"/>
        <w:numPr>
          <w:ilvl w:val="0"/>
          <w:numId w:val="54"/>
        </w:numPr>
        <w:spacing w:after="0" w:line="360" w:lineRule="auto"/>
        <w:ind w:left="714" w:hanging="357"/>
        <w:rPr>
          <w:rFonts w:ascii="Arial" w:hAnsi="Arial" w:cs="Arial"/>
          <w:i/>
          <w:iCs/>
          <w:highlight w:val="yellow"/>
        </w:rPr>
      </w:pPr>
      <w:r>
        <w:rPr>
          <w:rFonts w:ascii="Arial" w:hAnsi="Arial" w:cs="Arial"/>
          <w:i/>
          <w:iCs/>
          <w:highlight w:val="yellow"/>
        </w:rPr>
        <w:t xml:space="preserve">La bientraitance : attitude et comportement </w:t>
      </w:r>
    </w:p>
    <w:bookmarkEnd w:id="1"/>
    <w:p w14:paraId="7D08A622" w14:textId="77777777" w:rsidR="00DE7876" w:rsidRDefault="00DE7876" w:rsidP="00DE7876">
      <w:pPr>
        <w:spacing w:after="120"/>
        <w:rPr>
          <w:rFonts w:ascii="Times New Roman" w:hAnsi="Times New Roman" w:cs="Times New Roman"/>
        </w:rPr>
      </w:pPr>
    </w:p>
    <w:p w14:paraId="4FDA552B" w14:textId="77777777" w:rsidR="00DE7876" w:rsidRDefault="00DE7876" w:rsidP="00DE7876">
      <w:pPr>
        <w:pStyle w:val="Titre5"/>
        <w:tabs>
          <w:tab w:val="left" w:pos="708"/>
        </w:tabs>
        <w:ind w:right="-852"/>
        <w:rPr>
          <w:rFonts w:ascii="Arial Black" w:hAnsi="Arial Black"/>
          <w:color w:val="auto"/>
          <w:sz w:val="24"/>
          <w:szCs w:val="24"/>
        </w:rPr>
      </w:pPr>
      <w:r>
        <w:rPr>
          <w:rFonts w:ascii="Arial Black" w:hAnsi="Arial Black"/>
          <w:b/>
          <w:i/>
          <w:color w:val="auto"/>
          <w:sz w:val="24"/>
          <w:szCs w:val="24"/>
        </w:rPr>
        <w:t>II – Public et pré requis</w:t>
      </w:r>
    </w:p>
    <w:p w14:paraId="06024557" w14:textId="77777777" w:rsidR="00DE7876" w:rsidRDefault="00DE7876" w:rsidP="00DE7876">
      <w:pPr>
        <w:rPr>
          <w:rFonts w:ascii="Times New Roman" w:hAnsi="Times New Roman"/>
          <w:sz w:val="20"/>
          <w:szCs w:val="20"/>
        </w:rPr>
      </w:pPr>
    </w:p>
    <w:p w14:paraId="202AD19B" w14:textId="77777777" w:rsidR="00DE7876" w:rsidRDefault="00DE7876" w:rsidP="00DE7876">
      <w:pPr>
        <w:numPr>
          <w:ilvl w:val="0"/>
          <w:numId w:val="55"/>
        </w:numPr>
        <w:spacing w:after="0" w:line="240" w:lineRule="auto"/>
        <w:rPr>
          <w:rFonts w:ascii="Arial" w:hAnsi="Arial" w:cs="Arial"/>
        </w:rPr>
      </w:pPr>
      <w:r>
        <w:rPr>
          <w:rFonts w:ascii="Arial" w:hAnsi="Arial" w:cs="Arial"/>
          <w:b/>
        </w:rPr>
        <w:t>Taille des groupes :</w:t>
      </w:r>
      <w:r>
        <w:rPr>
          <w:rFonts w:ascii="Arial" w:hAnsi="Arial" w:cs="Arial"/>
        </w:rPr>
        <w:t xml:space="preserve"> 10 participants maximum</w:t>
      </w:r>
    </w:p>
    <w:p w14:paraId="25B7E739" w14:textId="77777777" w:rsidR="00DE7876" w:rsidRDefault="00DE7876" w:rsidP="00DE7876">
      <w:pPr>
        <w:numPr>
          <w:ilvl w:val="0"/>
          <w:numId w:val="55"/>
        </w:numPr>
        <w:spacing w:after="0" w:line="240" w:lineRule="auto"/>
        <w:rPr>
          <w:rFonts w:ascii="Arial" w:hAnsi="Arial" w:cs="Arial"/>
        </w:rPr>
      </w:pPr>
      <w:r>
        <w:rPr>
          <w:rFonts w:ascii="Arial" w:hAnsi="Arial" w:cs="Arial"/>
          <w:b/>
        </w:rPr>
        <w:t>Type de public :</w:t>
      </w:r>
      <w:r>
        <w:rPr>
          <w:rFonts w:ascii="Arial" w:hAnsi="Arial" w:cs="Arial"/>
        </w:rPr>
        <w:t xml:space="preserve"> Tout public souhaitant exercer dans l’aide à domicile, </w:t>
      </w:r>
      <w:r>
        <w:rPr>
          <w:rFonts w:ascii="Verdana" w:hAnsi="Verdana" w:cs="Tahoma"/>
        </w:rPr>
        <w:t>être majeur, avoir un niveau scolaire équivalent à la fin de 3</w:t>
      </w:r>
      <w:r>
        <w:rPr>
          <w:rFonts w:ascii="Verdana" w:hAnsi="Verdana" w:cs="Tahoma"/>
          <w:vertAlign w:val="superscript"/>
        </w:rPr>
        <w:t>ème</w:t>
      </w:r>
      <w:r>
        <w:rPr>
          <w:rFonts w:ascii="Verdana" w:hAnsi="Verdana" w:cs="Tahoma"/>
        </w:rPr>
        <w:t>, savoir lire, écrire et parler la langue française, être dans la capacité de pouvoir soulever des charges lourdes supérieur à 15kg dans le cadre des transferts.</w:t>
      </w:r>
    </w:p>
    <w:p w14:paraId="1B2E4D3A" w14:textId="77777777" w:rsidR="00DE7876" w:rsidRDefault="00DE7876" w:rsidP="00DE7876">
      <w:pPr>
        <w:numPr>
          <w:ilvl w:val="0"/>
          <w:numId w:val="55"/>
        </w:numPr>
        <w:spacing w:after="0" w:line="240" w:lineRule="auto"/>
        <w:rPr>
          <w:rFonts w:ascii="Arial" w:hAnsi="Arial" w:cs="Arial"/>
        </w:rPr>
      </w:pPr>
      <w:r>
        <w:rPr>
          <w:rFonts w:ascii="Arial" w:hAnsi="Arial" w:cs="Arial"/>
          <w:b/>
        </w:rPr>
        <w:t>Connaissances requises :</w:t>
      </w:r>
      <w:r>
        <w:rPr>
          <w:rFonts w:ascii="Arial" w:hAnsi="Arial" w:cs="Arial"/>
        </w:rPr>
        <w:t xml:space="preserve"> Aucune</w:t>
      </w:r>
    </w:p>
    <w:p w14:paraId="5A55638A" w14:textId="77777777" w:rsidR="00DE7876" w:rsidRDefault="00DE7876" w:rsidP="00DE7876">
      <w:pPr>
        <w:spacing w:after="120"/>
        <w:rPr>
          <w:rFonts w:ascii="Times New Roman" w:hAnsi="Times New Roman" w:cs="Times New Roman"/>
        </w:rPr>
      </w:pPr>
    </w:p>
    <w:p w14:paraId="18D88B30" w14:textId="77777777" w:rsidR="00DE7876" w:rsidRDefault="00DE7876" w:rsidP="00DE7876">
      <w:pPr>
        <w:pStyle w:val="Titre5"/>
        <w:tabs>
          <w:tab w:val="left" w:pos="708"/>
        </w:tabs>
        <w:ind w:right="-852"/>
        <w:rPr>
          <w:rFonts w:ascii="Arial Black" w:hAnsi="Arial Black"/>
          <w:color w:val="auto"/>
          <w:sz w:val="24"/>
          <w:szCs w:val="24"/>
        </w:rPr>
      </w:pPr>
      <w:r>
        <w:rPr>
          <w:rFonts w:ascii="Arial Black" w:hAnsi="Arial Black"/>
          <w:b/>
          <w:i/>
          <w:color w:val="auto"/>
          <w:sz w:val="24"/>
          <w:szCs w:val="24"/>
        </w:rPr>
        <w:t>III – Modalités techniques et pédagogiques</w:t>
      </w:r>
    </w:p>
    <w:p w14:paraId="4660730C" w14:textId="77777777" w:rsidR="00DE7876" w:rsidRDefault="00DE7876" w:rsidP="00DE7876">
      <w:pPr>
        <w:rPr>
          <w:rFonts w:ascii="Times New Roman" w:hAnsi="Times New Roman"/>
          <w:sz w:val="20"/>
          <w:szCs w:val="20"/>
        </w:rPr>
      </w:pPr>
    </w:p>
    <w:p w14:paraId="7D2A7F8D" w14:textId="77777777" w:rsidR="00DE7876" w:rsidRDefault="00DE7876" w:rsidP="00DE7876">
      <w:pPr>
        <w:numPr>
          <w:ilvl w:val="0"/>
          <w:numId w:val="56"/>
        </w:numPr>
        <w:spacing w:after="0" w:line="240" w:lineRule="auto"/>
        <w:rPr>
          <w:rFonts w:ascii="Arial" w:hAnsi="Arial" w:cs="Arial"/>
        </w:rPr>
      </w:pPr>
      <w:r>
        <w:rPr>
          <w:rFonts w:ascii="Arial" w:hAnsi="Arial" w:cs="Arial"/>
          <w:b/>
        </w:rPr>
        <w:t>Supports et matériels utilisés :</w:t>
      </w:r>
      <w:r>
        <w:rPr>
          <w:rFonts w:ascii="Arial" w:hAnsi="Arial" w:cs="Arial"/>
        </w:rPr>
        <w:t xml:space="preserve"> Supports de stage en version électronique et/ou papier</w:t>
      </w:r>
    </w:p>
    <w:p w14:paraId="626C4F83" w14:textId="77777777" w:rsidR="00DE7876" w:rsidRDefault="00DE7876" w:rsidP="00DE7876">
      <w:pPr>
        <w:numPr>
          <w:ilvl w:val="0"/>
          <w:numId w:val="56"/>
        </w:numPr>
        <w:spacing w:after="0" w:line="240" w:lineRule="auto"/>
        <w:rPr>
          <w:rFonts w:ascii="Arial" w:hAnsi="Arial" w:cs="Arial"/>
          <w:b/>
        </w:rPr>
      </w:pPr>
      <w:r>
        <w:rPr>
          <w:rFonts w:ascii="Arial" w:hAnsi="Arial" w:cs="Arial"/>
          <w:b/>
        </w:rPr>
        <w:t>Modalités pédagogiques :</w:t>
      </w:r>
    </w:p>
    <w:p w14:paraId="70334834" w14:textId="77777777" w:rsidR="00DE7876" w:rsidRDefault="00DE7876" w:rsidP="00DE7876">
      <w:pPr>
        <w:pStyle w:val="TXTCOURANTbold"/>
        <w:numPr>
          <w:ilvl w:val="1"/>
          <w:numId w:val="56"/>
        </w:numPr>
        <w:tabs>
          <w:tab w:val="left" w:pos="851"/>
        </w:tabs>
        <w:spacing w:line="240" w:lineRule="auto"/>
        <w:ind w:right="-852"/>
        <w:jc w:val="left"/>
        <w:rPr>
          <w:rFonts w:ascii="Arial" w:hAnsi="Arial" w:cs="Arial"/>
          <w:b w:val="0"/>
          <w:bCs/>
          <w:noProof/>
          <w:sz w:val="20"/>
        </w:rPr>
      </w:pPr>
      <w:r>
        <w:rPr>
          <w:rFonts w:ascii="Arial" w:hAnsi="Arial" w:cs="Arial"/>
          <w:b w:val="0"/>
          <w:bCs/>
          <w:noProof/>
          <w:sz w:val="20"/>
        </w:rPr>
        <w:t>Théories et exercices</w:t>
      </w:r>
    </w:p>
    <w:p w14:paraId="7A65D724" w14:textId="77777777" w:rsidR="00DE7876" w:rsidRDefault="00DE7876" w:rsidP="00DE7876">
      <w:pPr>
        <w:pStyle w:val="TXTCOURANTbold"/>
        <w:numPr>
          <w:ilvl w:val="1"/>
          <w:numId w:val="56"/>
        </w:numPr>
        <w:tabs>
          <w:tab w:val="left" w:pos="851"/>
        </w:tabs>
        <w:spacing w:line="240" w:lineRule="auto"/>
        <w:ind w:right="-852"/>
        <w:jc w:val="left"/>
        <w:rPr>
          <w:rFonts w:ascii="Arial" w:hAnsi="Arial" w:cs="Arial"/>
          <w:b w:val="0"/>
          <w:bCs/>
          <w:noProof/>
          <w:sz w:val="20"/>
        </w:rPr>
      </w:pPr>
      <w:r>
        <w:rPr>
          <w:rFonts w:ascii="Arial" w:hAnsi="Arial" w:cs="Arial"/>
          <w:b w:val="0"/>
          <w:bCs/>
          <w:noProof/>
          <w:sz w:val="20"/>
        </w:rPr>
        <w:t>Analyses, réflexions</w:t>
      </w:r>
    </w:p>
    <w:p w14:paraId="2FFB81C8" w14:textId="77777777" w:rsidR="00DE7876" w:rsidRDefault="00DE7876" w:rsidP="00DE7876">
      <w:pPr>
        <w:pStyle w:val="TXTCOURANTbold"/>
        <w:numPr>
          <w:ilvl w:val="1"/>
          <w:numId w:val="56"/>
        </w:numPr>
        <w:tabs>
          <w:tab w:val="left" w:pos="851"/>
        </w:tabs>
        <w:spacing w:line="240" w:lineRule="auto"/>
        <w:ind w:right="-852"/>
        <w:jc w:val="left"/>
        <w:rPr>
          <w:rFonts w:ascii="Arial" w:hAnsi="Arial" w:cs="Arial"/>
          <w:b w:val="0"/>
          <w:bCs/>
          <w:noProof/>
          <w:sz w:val="20"/>
        </w:rPr>
      </w:pPr>
      <w:r>
        <w:rPr>
          <w:rFonts w:ascii="Arial" w:hAnsi="Arial" w:cs="Arial"/>
          <w:b w:val="0"/>
          <w:bCs/>
          <w:noProof/>
          <w:sz w:val="20"/>
        </w:rPr>
        <w:t>Mises en pratique, simulations, jeux de rôles</w:t>
      </w:r>
    </w:p>
    <w:p w14:paraId="5EAE9951" w14:textId="77777777" w:rsidR="00DE7876" w:rsidRDefault="00DE7876" w:rsidP="00DE7876">
      <w:pPr>
        <w:pStyle w:val="TXTCOURANTbold"/>
        <w:numPr>
          <w:ilvl w:val="1"/>
          <w:numId w:val="56"/>
        </w:numPr>
        <w:tabs>
          <w:tab w:val="left" w:pos="851"/>
        </w:tabs>
        <w:spacing w:line="240" w:lineRule="auto"/>
        <w:ind w:right="-852"/>
        <w:jc w:val="left"/>
        <w:rPr>
          <w:rFonts w:ascii="Arial" w:hAnsi="Arial" w:cs="Arial"/>
          <w:b w:val="0"/>
          <w:bCs/>
          <w:noProof/>
          <w:sz w:val="20"/>
        </w:rPr>
      </w:pPr>
      <w:r>
        <w:rPr>
          <w:rFonts w:ascii="Arial" w:hAnsi="Arial" w:cs="Arial"/>
          <w:b w:val="0"/>
          <w:bCs/>
          <w:noProof/>
          <w:sz w:val="20"/>
        </w:rPr>
        <w:t>Autoscopie : Technique audiovisuelle de formation, reposant sur l'analyse en groupe de sa propre image filmée.</w:t>
      </w:r>
    </w:p>
    <w:p w14:paraId="6B3C9316" w14:textId="77777777" w:rsidR="00DE7876" w:rsidRDefault="00DE7876" w:rsidP="00DE7876">
      <w:pPr>
        <w:pStyle w:val="TXTCOURANTbold"/>
        <w:numPr>
          <w:ilvl w:val="1"/>
          <w:numId w:val="56"/>
        </w:numPr>
        <w:tabs>
          <w:tab w:val="left" w:pos="851"/>
        </w:tabs>
        <w:spacing w:line="240" w:lineRule="auto"/>
        <w:ind w:right="-852"/>
        <w:jc w:val="left"/>
        <w:rPr>
          <w:rFonts w:ascii="Arial" w:hAnsi="Arial" w:cs="Arial"/>
          <w:b w:val="0"/>
          <w:bCs/>
          <w:noProof/>
          <w:sz w:val="20"/>
        </w:rPr>
      </w:pPr>
      <w:r>
        <w:rPr>
          <w:rFonts w:ascii="Arial" w:hAnsi="Arial" w:cs="Arial"/>
          <w:b w:val="0"/>
          <w:bCs/>
          <w:noProof/>
          <w:sz w:val="20"/>
        </w:rPr>
        <w:t>Débrief, corrections et apports de l’animateur</w:t>
      </w:r>
    </w:p>
    <w:p w14:paraId="0DE3AAF5" w14:textId="77777777" w:rsidR="00DE7876" w:rsidRDefault="00DE7876" w:rsidP="00DE7876">
      <w:pPr>
        <w:numPr>
          <w:ilvl w:val="0"/>
          <w:numId w:val="56"/>
        </w:numPr>
        <w:spacing w:after="0" w:line="240" w:lineRule="auto"/>
        <w:rPr>
          <w:rFonts w:ascii="Times New Roman" w:hAnsi="Times New Roman" w:cs="Times New Roman"/>
          <w:sz w:val="20"/>
        </w:rPr>
      </w:pPr>
      <w:r>
        <w:rPr>
          <w:rFonts w:ascii="Arial" w:hAnsi="Arial" w:cs="Arial"/>
          <w:b/>
        </w:rPr>
        <w:t>Intervenant :</w:t>
      </w:r>
      <w:r>
        <w:rPr>
          <w:rFonts w:ascii="Arial" w:hAnsi="Arial" w:cs="Arial"/>
        </w:rPr>
        <w:t xml:space="preserve"> Formateurs en médico-social </w:t>
      </w:r>
    </w:p>
    <w:p w14:paraId="72222522" w14:textId="77777777" w:rsidR="00DE7876" w:rsidRDefault="00DE7876" w:rsidP="00DE7876">
      <w:pPr>
        <w:spacing w:after="120"/>
      </w:pPr>
    </w:p>
    <w:p w14:paraId="22F78908" w14:textId="77777777" w:rsidR="00DE7876" w:rsidRDefault="00DE7876" w:rsidP="00DE7876">
      <w:pPr>
        <w:pStyle w:val="Titre5"/>
        <w:tabs>
          <w:tab w:val="left" w:pos="708"/>
        </w:tabs>
        <w:ind w:right="-852"/>
        <w:rPr>
          <w:rFonts w:ascii="Arial Black" w:hAnsi="Arial Black"/>
          <w:color w:val="auto"/>
          <w:sz w:val="24"/>
          <w:szCs w:val="24"/>
        </w:rPr>
      </w:pPr>
      <w:r>
        <w:rPr>
          <w:rFonts w:ascii="Arial Black" w:hAnsi="Arial Black"/>
          <w:b/>
          <w:i/>
          <w:color w:val="auto"/>
          <w:sz w:val="24"/>
          <w:szCs w:val="24"/>
        </w:rPr>
        <w:t>IV – Modalités de suivi, d’évaluation et de sanction</w:t>
      </w:r>
    </w:p>
    <w:p w14:paraId="0D50BF2B" w14:textId="77777777" w:rsidR="00DE7876" w:rsidRDefault="00DE7876" w:rsidP="00DE7876">
      <w:pPr>
        <w:rPr>
          <w:rFonts w:ascii="Times New Roman" w:hAnsi="Times New Roman"/>
          <w:sz w:val="20"/>
          <w:szCs w:val="20"/>
        </w:rPr>
      </w:pPr>
    </w:p>
    <w:p w14:paraId="6DC27E21" w14:textId="77777777" w:rsidR="00DE7876" w:rsidRDefault="00DE7876" w:rsidP="00DE7876">
      <w:pPr>
        <w:numPr>
          <w:ilvl w:val="0"/>
          <w:numId w:val="57"/>
        </w:numPr>
        <w:spacing w:after="0" w:line="240" w:lineRule="auto"/>
        <w:rPr>
          <w:rFonts w:ascii="Arial" w:hAnsi="Arial" w:cs="Arial"/>
        </w:rPr>
      </w:pPr>
      <w:r>
        <w:rPr>
          <w:rFonts w:ascii="Arial" w:hAnsi="Arial" w:cs="Arial"/>
          <w:b/>
        </w:rPr>
        <w:lastRenderedPageBreak/>
        <w:t>Modalités de suivi :</w:t>
      </w:r>
      <w:r>
        <w:rPr>
          <w:rFonts w:ascii="Arial" w:hAnsi="Arial" w:cs="Arial"/>
        </w:rPr>
        <w:t xml:space="preserve"> Feuilles de présence émargées par demi-journée par les stagiaires et le formateur : la présente formation se déroule en présentielle, toutefois il y aura possibilité de l’adapter à distance en cas de nécessité </w:t>
      </w:r>
    </w:p>
    <w:p w14:paraId="596DA9F4" w14:textId="77777777" w:rsidR="00DE7876" w:rsidRDefault="00DE7876" w:rsidP="00DE7876">
      <w:pPr>
        <w:numPr>
          <w:ilvl w:val="0"/>
          <w:numId w:val="57"/>
        </w:numPr>
        <w:spacing w:after="0" w:line="240" w:lineRule="auto"/>
        <w:rPr>
          <w:rFonts w:ascii="Arial" w:hAnsi="Arial" w:cs="Arial"/>
        </w:rPr>
      </w:pPr>
      <w:r>
        <w:rPr>
          <w:rFonts w:ascii="Arial" w:hAnsi="Arial" w:cs="Arial"/>
          <w:b/>
        </w:rPr>
        <w:t>Modalités d’évaluation :</w:t>
      </w:r>
      <w:r>
        <w:rPr>
          <w:rFonts w:ascii="Arial" w:hAnsi="Arial" w:cs="Arial"/>
        </w:rPr>
        <w:t xml:space="preserve"> Mises en situation, entretiens, questionnaires</w:t>
      </w:r>
    </w:p>
    <w:p w14:paraId="5F1DDA1E" w14:textId="77777777" w:rsidR="00DE7876" w:rsidRDefault="00DE7876" w:rsidP="00DE7876">
      <w:pPr>
        <w:numPr>
          <w:ilvl w:val="0"/>
          <w:numId w:val="57"/>
        </w:numPr>
        <w:spacing w:after="0" w:line="240" w:lineRule="auto"/>
        <w:rPr>
          <w:rFonts w:ascii="Arial" w:hAnsi="Arial" w:cs="Arial"/>
        </w:rPr>
      </w:pPr>
      <w:r>
        <w:rPr>
          <w:rFonts w:ascii="Arial" w:hAnsi="Arial" w:cs="Arial"/>
          <w:b/>
        </w:rPr>
        <w:t>Modalités de sanction :</w:t>
      </w:r>
      <w:r>
        <w:rPr>
          <w:rFonts w:ascii="Arial" w:hAnsi="Arial" w:cs="Arial"/>
        </w:rPr>
        <w:t xml:space="preserve"> Attestation de fin de formation individualisée mentionnant l’évaluation du formateur</w:t>
      </w:r>
    </w:p>
    <w:p w14:paraId="1745A0FE" w14:textId="77777777" w:rsidR="00DE7876" w:rsidRDefault="00DE7876" w:rsidP="00DE7876">
      <w:pPr>
        <w:spacing w:after="120"/>
        <w:rPr>
          <w:rFonts w:ascii="Times New Roman" w:hAnsi="Times New Roman" w:cs="Times New Roman"/>
        </w:rPr>
      </w:pPr>
    </w:p>
    <w:p w14:paraId="653DFFEC" w14:textId="77777777" w:rsidR="00DE7876" w:rsidRDefault="00DE7876" w:rsidP="00DE7876">
      <w:pPr>
        <w:pStyle w:val="Titre5"/>
        <w:tabs>
          <w:tab w:val="left" w:pos="708"/>
        </w:tabs>
        <w:ind w:right="-852"/>
        <w:rPr>
          <w:rFonts w:ascii="Arial Black" w:hAnsi="Arial Black"/>
          <w:color w:val="auto"/>
          <w:sz w:val="24"/>
          <w:szCs w:val="24"/>
        </w:rPr>
      </w:pPr>
      <w:r>
        <w:rPr>
          <w:rFonts w:ascii="Arial Black" w:hAnsi="Arial Black"/>
          <w:b/>
          <w:i/>
          <w:color w:val="auto"/>
          <w:sz w:val="24"/>
          <w:szCs w:val="24"/>
        </w:rPr>
        <w:t>V – Modalité de déroulement</w:t>
      </w:r>
    </w:p>
    <w:p w14:paraId="168FDDCC" w14:textId="77777777" w:rsidR="00DE7876" w:rsidRDefault="00DE7876" w:rsidP="00DE7876">
      <w:pPr>
        <w:rPr>
          <w:rFonts w:ascii="Times New Roman" w:hAnsi="Times New Roman"/>
          <w:sz w:val="20"/>
          <w:szCs w:val="20"/>
        </w:rPr>
      </w:pPr>
    </w:p>
    <w:p w14:paraId="283CA584" w14:textId="77777777" w:rsidR="00DE7876" w:rsidRDefault="00DE7876" w:rsidP="00DE7876">
      <w:pPr>
        <w:numPr>
          <w:ilvl w:val="0"/>
          <w:numId w:val="57"/>
        </w:numPr>
        <w:spacing w:after="0" w:line="240" w:lineRule="auto"/>
        <w:rPr>
          <w:rFonts w:ascii="Arial" w:hAnsi="Arial" w:cs="Arial"/>
          <w:b/>
        </w:rPr>
      </w:pPr>
      <w:r>
        <w:rPr>
          <w:rFonts w:ascii="Arial" w:hAnsi="Arial" w:cs="Arial"/>
          <w:b/>
        </w:rPr>
        <w:t xml:space="preserve">Dates et lieux : </w:t>
      </w:r>
      <w:r>
        <w:rPr>
          <w:rFonts w:ascii="Arial" w:hAnsi="Arial" w:cs="Arial"/>
        </w:rPr>
        <w:t>A définir</w:t>
      </w:r>
    </w:p>
    <w:p w14:paraId="39A67A97" w14:textId="71967106" w:rsidR="00DE7876" w:rsidRDefault="00DE7876" w:rsidP="00DE7876">
      <w:pPr>
        <w:numPr>
          <w:ilvl w:val="0"/>
          <w:numId w:val="57"/>
        </w:numPr>
        <w:spacing w:after="0" w:line="240" w:lineRule="auto"/>
        <w:rPr>
          <w:rFonts w:ascii="Arial" w:hAnsi="Arial" w:cs="Arial"/>
        </w:rPr>
      </w:pPr>
      <w:r>
        <w:rPr>
          <w:rFonts w:ascii="Arial" w:hAnsi="Arial" w:cs="Arial"/>
          <w:b/>
        </w:rPr>
        <w:t>Durée :</w:t>
      </w:r>
      <w:r>
        <w:rPr>
          <w:rFonts w:ascii="Arial" w:hAnsi="Arial" w:cs="Arial"/>
        </w:rPr>
        <w:t xml:space="preserve"> </w:t>
      </w:r>
      <w:r w:rsidR="001B597C">
        <w:rPr>
          <w:rFonts w:ascii="Arial" w:hAnsi="Arial" w:cs="Arial"/>
        </w:rPr>
        <w:t>5 semaines</w:t>
      </w:r>
      <w:r>
        <w:rPr>
          <w:rFonts w:ascii="Arial" w:hAnsi="Arial" w:cs="Arial"/>
        </w:rPr>
        <w:t xml:space="preserve"> soit </w:t>
      </w:r>
      <w:r w:rsidR="003145C8">
        <w:rPr>
          <w:rFonts w:ascii="Arial" w:hAnsi="Arial" w:cs="Arial"/>
        </w:rPr>
        <w:t>175</w:t>
      </w:r>
      <w:r>
        <w:rPr>
          <w:rFonts w:ascii="Arial" w:hAnsi="Arial" w:cs="Arial"/>
        </w:rPr>
        <w:t xml:space="preserve"> heures </w:t>
      </w:r>
    </w:p>
    <w:p w14:paraId="42B9D131" w14:textId="658E47FD" w:rsidR="00DE7876" w:rsidRDefault="00DE7876" w:rsidP="00DE7876">
      <w:pPr>
        <w:numPr>
          <w:ilvl w:val="0"/>
          <w:numId w:val="57"/>
        </w:numPr>
        <w:spacing w:after="0" w:line="240" w:lineRule="auto"/>
        <w:rPr>
          <w:rFonts w:ascii="Arial" w:hAnsi="Arial" w:cs="Arial"/>
        </w:rPr>
      </w:pPr>
      <w:r>
        <w:rPr>
          <w:rFonts w:ascii="Arial" w:hAnsi="Arial" w:cs="Arial"/>
          <w:b/>
        </w:rPr>
        <w:t>Horaires :</w:t>
      </w:r>
      <w:r>
        <w:rPr>
          <w:rFonts w:ascii="Arial" w:hAnsi="Arial" w:cs="Arial"/>
        </w:rPr>
        <w:t xml:space="preserve"> 9h-12h</w:t>
      </w:r>
      <w:r w:rsidR="003145C8">
        <w:rPr>
          <w:rFonts w:ascii="Arial" w:hAnsi="Arial" w:cs="Arial"/>
        </w:rPr>
        <w:t>00</w:t>
      </w:r>
      <w:r>
        <w:rPr>
          <w:rFonts w:ascii="Arial" w:hAnsi="Arial" w:cs="Arial"/>
        </w:rPr>
        <w:t>/</w:t>
      </w:r>
      <w:r w:rsidR="003145C8">
        <w:rPr>
          <w:rFonts w:ascii="Arial" w:hAnsi="Arial" w:cs="Arial"/>
        </w:rPr>
        <w:t>13h</w:t>
      </w:r>
      <w:r>
        <w:rPr>
          <w:rFonts w:ascii="Arial" w:hAnsi="Arial" w:cs="Arial"/>
        </w:rPr>
        <w:t>-17h</w:t>
      </w:r>
      <w:r w:rsidR="003145C8">
        <w:rPr>
          <w:rFonts w:ascii="Arial" w:hAnsi="Arial" w:cs="Arial"/>
        </w:rPr>
        <w:t>00</w:t>
      </w:r>
    </w:p>
    <w:p w14:paraId="0007D35F" w14:textId="47448933" w:rsidR="00DE7876" w:rsidRDefault="00DE7876" w:rsidP="00DE7876">
      <w:pPr>
        <w:spacing w:after="0" w:line="240" w:lineRule="auto"/>
        <w:rPr>
          <w:rFonts w:ascii="Arial" w:hAnsi="Arial" w:cs="Arial"/>
        </w:rPr>
      </w:pPr>
    </w:p>
    <w:p w14:paraId="2B505162" w14:textId="77777777" w:rsidR="00DE7876" w:rsidRDefault="00DE7876" w:rsidP="00DE7876">
      <w:pPr>
        <w:spacing w:after="0" w:line="240" w:lineRule="auto"/>
        <w:rPr>
          <w:rFonts w:ascii="Arial" w:hAnsi="Arial" w:cs="Arial"/>
        </w:rPr>
      </w:pPr>
    </w:p>
    <w:p w14:paraId="7458CDDE" w14:textId="0DDEA9C6" w:rsidR="00DE7876" w:rsidRDefault="00DE7876" w:rsidP="00DE7876">
      <w:pPr>
        <w:spacing w:after="0" w:line="240" w:lineRule="auto"/>
        <w:rPr>
          <w:rFonts w:ascii="Arial" w:hAnsi="Arial" w:cs="Arial"/>
        </w:rPr>
      </w:pPr>
    </w:p>
    <w:p w14:paraId="3223C89A" w14:textId="49F73C05" w:rsidR="00DE7876" w:rsidRDefault="00DE7876" w:rsidP="00DE7876">
      <w:pPr>
        <w:spacing w:after="0" w:line="240" w:lineRule="auto"/>
        <w:rPr>
          <w:rFonts w:ascii="Arial" w:hAnsi="Arial" w:cs="Arial"/>
        </w:rPr>
      </w:pPr>
      <w:r>
        <w:rPr>
          <w:rFonts w:ascii="Arial" w:hAnsi="Arial" w:cs="Arial"/>
        </w:rPr>
        <w:t xml:space="preserve">Délai d’accès : tous les </w:t>
      </w:r>
      <w:r w:rsidR="003145C8">
        <w:rPr>
          <w:rFonts w:ascii="Arial" w:hAnsi="Arial" w:cs="Arial"/>
        </w:rPr>
        <w:t>1</w:t>
      </w:r>
      <w:r>
        <w:rPr>
          <w:rFonts w:ascii="Arial" w:hAnsi="Arial" w:cs="Arial"/>
        </w:rPr>
        <w:t xml:space="preserve"> mois </w:t>
      </w:r>
    </w:p>
    <w:p w14:paraId="634361D9" w14:textId="2B0DB2AD" w:rsidR="00DE7876" w:rsidRDefault="00DE7876" w:rsidP="00DE7876">
      <w:pPr>
        <w:spacing w:after="0" w:line="240" w:lineRule="auto"/>
        <w:rPr>
          <w:rFonts w:ascii="Arial" w:hAnsi="Arial" w:cs="Arial"/>
        </w:rPr>
      </w:pPr>
    </w:p>
    <w:p w14:paraId="478C5F74" w14:textId="00B7AC5F" w:rsidR="00DE7876" w:rsidRDefault="00DE7876" w:rsidP="00DE7876">
      <w:pPr>
        <w:spacing w:after="0" w:line="240" w:lineRule="auto"/>
        <w:rPr>
          <w:rFonts w:ascii="Arial" w:hAnsi="Arial" w:cs="Arial"/>
        </w:rPr>
      </w:pPr>
      <w:r>
        <w:rPr>
          <w:rFonts w:ascii="Arial" w:hAnsi="Arial" w:cs="Arial"/>
        </w:rPr>
        <w:t xml:space="preserve">Accessibilité : locaux ERP5 </w:t>
      </w:r>
    </w:p>
    <w:p w14:paraId="612ABBC0" w14:textId="77777777" w:rsidR="00DE7876" w:rsidRDefault="00DE7876" w:rsidP="00755487">
      <w:pPr>
        <w:jc w:val="center"/>
        <w:rPr>
          <w:b/>
          <w:bCs/>
          <w:color w:val="D55816" w:themeColor="accent2"/>
          <w:sz w:val="40"/>
          <w:szCs w:val="40"/>
        </w:rPr>
      </w:pPr>
    </w:p>
    <w:p w14:paraId="0319014A" w14:textId="77777777" w:rsidR="00DE7876" w:rsidRDefault="00DE7876" w:rsidP="00755487">
      <w:pPr>
        <w:jc w:val="center"/>
        <w:rPr>
          <w:b/>
          <w:bCs/>
          <w:color w:val="D55816" w:themeColor="accent2"/>
          <w:sz w:val="40"/>
          <w:szCs w:val="40"/>
        </w:rPr>
      </w:pPr>
    </w:p>
    <w:p w14:paraId="1DF187E9" w14:textId="77777777" w:rsidR="00DE7876" w:rsidRDefault="00DE7876" w:rsidP="00755487">
      <w:pPr>
        <w:jc w:val="center"/>
        <w:rPr>
          <w:b/>
          <w:bCs/>
          <w:color w:val="D55816" w:themeColor="accent2"/>
          <w:sz w:val="40"/>
          <w:szCs w:val="40"/>
        </w:rPr>
      </w:pPr>
    </w:p>
    <w:p w14:paraId="19A9D5BB" w14:textId="77777777" w:rsidR="00DE7876" w:rsidRDefault="00DE7876" w:rsidP="00755487">
      <w:pPr>
        <w:jc w:val="center"/>
        <w:rPr>
          <w:b/>
          <w:bCs/>
          <w:color w:val="D55816" w:themeColor="accent2"/>
          <w:sz w:val="40"/>
          <w:szCs w:val="40"/>
        </w:rPr>
      </w:pPr>
    </w:p>
    <w:p w14:paraId="76FFCAEF" w14:textId="77777777" w:rsidR="00DE7876" w:rsidRDefault="00DE7876" w:rsidP="00755487">
      <w:pPr>
        <w:jc w:val="center"/>
        <w:rPr>
          <w:b/>
          <w:bCs/>
          <w:color w:val="D55816" w:themeColor="accent2"/>
          <w:sz w:val="40"/>
          <w:szCs w:val="40"/>
        </w:rPr>
      </w:pPr>
    </w:p>
    <w:p w14:paraId="3914D64A" w14:textId="77777777" w:rsidR="00DE7876" w:rsidRDefault="00DE7876" w:rsidP="00755487">
      <w:pPr>
        <w:jc w:val="center"/>
        <w:rPr>
          <w:b/>
          <w:bCs/>
          <w:color w:val="D55816" w:themeColor="accent2"/>
          <w:sz w:val="40"/>
          <w:szCs w:val="40"/>
        </w:rPr>
      </w:pPr>
    </w:p>
    <w:p w14:paraId="5C287426" w14:textId="77777777" w:rsidR="00DE7876" w:rsidRDefault="00DE7876" w:rsidP="00755487">
      <w:pPr>
        <w:jc w:val="center"/>
        <w:rPr>
          <w:b/>
          <w:bCs/>
          <w:color w:val="D55816" w:themeColor="accent2"/>
          <w:sz w:val="40"/>
          <w:szCs w:val="40"/>
        </w:rPr>
      </w:pPr>
    </w:p>
    <w:p w14:paraId="76E55EDE" w14:textId="77777777" w:rsidR="00DE7876" w:rsidRDefault="00DE7876" w:rsidP="00755487">
      <w:pPr>
        <w:jc w:val="center"/>
        <w:rPr>
          <w:b/>
          <w:bCs/>
          <w:color w:val="D55816" w:themeColor="accent2"/>
          <w:sz w:val="40"/>
          <w:szCs w:val="40"/>
        </w:rPr>
      </w:pPr>
    </w:p>
    <w:p w14:paraId="2CBBF17E" w14:textId="77777777" w:rsidR="00DE7876" w:rsidRDefault="00DE7876" w:rsidP="00755487">
      <w:pPr>
        <w:jc w:val="center"/>
        <w:rPr>
          <w:b/>
          <w:bCs/>
          <w:color w:val="D55816" w:themeColor="accent2"/>
          <w:sz w:val="40"/>
          <w:szCs w:val="40"/>
        </w:rPr>
      </w:pPr>
    </w:p>
    <w:p w14:paraId="5AE7A0D6" w14:textId="77777777" w:rsidR="00DE7876" w:rsidRDefault="00DE7876" w:rsidP="00755487">
      <w:pPr>
        <w:jc w:val="center"/>
        <w:rPr>
          <w:b/>
          <w:bCs/>
          <w:color w:val="D55816" w:themeColor="accent2"/>
          <w:sz w:val="40"/>
          <w:szCs w:val="40"/>
        </w:rPr>
      </w:pPr>
    </w:p>
    <w:p w14:paraId="66DFFE76" w14:textId="77777777" w:rsidR="00DE7876" w:rsidRDefault="00DE7876" w:rsidP="00755487">
      <w:pPr>
        <w:jc w:val="center"/>
        <w:rPr>
          <w:b/>
          <w:bCs/>
          <w:color w:val="D55816" w:themeColor="accent2"/>
          <w:sz w:val="40"/>
          <w:szCs w:val="40"/>
        </w:rPr>
      </w:pPr>
    </w:p>
    <w:p w14:paraId="1284359B" w14:textId="77777777" w:rsidR="00DE7876" w:rsidRDefault="00DE7876" w:rsidP="00DE7876">
      <w:pPr>
        <w:rPr>
          <w:b/>
          <w:bCs/>
          <w:color w:val="D55816" w:themeColor="accent2"/>
          <w:sz w:val="40"/>
          <w:szCs w:val="40"/>
        </w:rPr>
      </w:pPr>
    </w:p>
    <w:p w14:paraId="7F23465B" w14:textId="77777777" w:rsidR="00DE7876" w:rsidRDefault="00DE7876" w:rsidP="00755487">
      <w:pPr>
        <w:jc w:val="center"/>
        <w:rPr>
          <w:b/>
          <w:bCs/>
          <w:color w:val="D55816" w:themeColor="accent2"/>
          <w:sz w:val="40"/>
          <w:szCs w:val="40"/>
        </w:rPr>
      </w:pPr>
    </w:p>
    <w:p w14:paraId="0019804C" w14:textId="77777777" w:rsidR="00DE7876" w:rsidRDefault="00DE7876" w:rsidP="00755487">
      <w:pPr>
        <w:jc w:val="center"/>
        <w:rPr>
          <w:b/>
          <w:bCs/>
          <w:color w:val="D55816" w:themeColor="accent2"/>
          <w:sz w:val="40"/>
          <w:szCs w:val="40"/>
        </w:rPr>
      </w:pPr>
    </w:p>
    <w:p w14:paraId="649B9400" w14:textId="074F165C" w:rsidR="00023DBD" w:rsidRDefault="00AB67BA" w:rsidP="00755487">
      <w:pPr>
        <w:jc w:val="center"/>
        <w:rPr>
          <w:b/>
          <w:bCs/>
          <w:color w:val="D55816" w:themeColor="accent2"/>
          <w:sz w:val="40"/>
          <w:szCs w:val="40"/>
        </w:rPr>
      </w:pPr>
      <w:r>
        <w:rPr>
          <w:b/>
          <w:bCs/>
          <w:color w:val="D55816" w:themeColor="accent2"/>
          <w:sz w:val="40"/>
          <w:szCs w:val="40"/>
        </w:rPr>
        <w:lastRenderedPageBreak/>
        <w:t xml:space="preserve">PROGRAMME </w:t>
      </w:r>
    </w:p>
    <w:p w14:paraId="773C6D05" w14:textId="63795A7C" w:rsidR="001D64FC" w:rsidRPr="00755487" w:rsidRDefault="001D64FC" w:rsidP="00755487">
      <w:pPr>
        <w:jc w:val="center"/>
        <w:rPr>
          <w:b/>
          <w:bCs/>
          <w:color w:val="D55816" w:themeColor="accent2"/>
          <w:sz w:val="40"/>
          <w:szCs w:val="40"/>
        </w:rPr>
      </w:pPr>
    </w:p>
    <w:p w14:paraId="7FA9FD7B" w14:textId="38329D36" w:rsidR="00755487" w:rsidRPr="00D84701" w:rsidRDefault="0083748E" w:rsidP="008D4AB0">
      <w:pPr>
        <w:pStyle w:val="Paragraphedeliste"/>
        <w:numPr>
          <w:ilvl w:val="0"/>
          <w:numId w:val="41"/>
        </w:numPr>
        <w:rPr>
          <w:color w:val="D55816" w:themeColor="accent2"/>
          <w:sz w:val="32"/>
          <w:szCs w:val="32"/>
        </w:rPr>
      </w:pPr>
      <w:r w:rsidRPr="0083748E">
        <w:rPr>
          <w:b/>
          <w:bCs/>
          <w:color w:val="D55816" w:themeColor="accent2"/>
          <w:sz w:val="32"/>
          <w:szCs w:val="32"/>
        </w:rPr>
        <w:t>Module 1 :</w:t>
      </w:r>
      <w:r>
        <w:rPr>
          <w:color w:val="D55816" w:themeColor="accent2"/>
          <w:sz w:val="32"/>
          <w:szCs w:val="32"/>
        </w:rPr>
        <w:t xml:space="preserve"> </w:t>
      </w:r>
      <w:bookmarkStart w:id="2" w:name="_Hlk44337414"/>
      <w:r w:rsidR="00755487" w:rsidRPr="00D84701">
        <w:rPr>
          <w:color w:val="D55816" w:themeColor="accent2"/>
          <w:sz w:val="32"/>
          <w:szCs w:val="32"/>
        </w:rPr>
        <w:t>Accompagnement et prise en charge de la personne âgée</w:t>
      </w:r>
      <w:r>
        <w:rPr>
          <w:color w:val="D55816" w:themeColor="accent2"/>
          <w:sz w:val="32"/>
          <w:szCs w:val="32"/>
        </w:rPr>
        <w:t xml:space="preserve">/handicapée </w:t>
      </w:r>
      <w:bookmarkEnd w:id="2"/>
    </w:p>
    <w:p w14:paraId="018C5123" w14:textId="69AF1A17" w:rsidR="00755487" w:rsidRPr="00D84701" w:rsidRDefault="00755487" w:rsidP="008D4AB0">
      <w:pPr>
        <w:pStyle w:val="Paragraphedeliste"/>
        <w:numPr>
          <w:ilvl w:val="0"/>
          <w:numId w:val="42"/>
        </w:numPr>
        <w:rPr>
          <w:sz w:val="24"/>
          <w:szCs w:val="24"/>
        </w:rPr>
      </w:pPr>
      <w:r w:rsidRPr="00D84701">
        <w:rPr>
          <w:sz w:val="24"/>
          <w:szCs w:val="24"/>
        </w:rPr>
        <w:t xml:space="preserve">Accompagner la personne en fin de vie. </w:t>
      </w:r>
      <w:r w:rsidRPr="00D84701">
        <w:rPr>
          <w:b/>
          <w:bCs/>
          <w:sz w:val="24"/>
          <w:szCs w:val="24"/>
        </w:rPr>
        <w:t>Page 4</w:t>
      </w:r>
      <w:r w:rsidRPr="00D84701">
        <w:rPr>
          <w:sz w:val="24"/>
          <w:szCs w:val="24"/>
        </w:rPr>
        <w:t xml:space="preserve"> </w:t>
      </w:r>
      <w:r w:rsidR="008763A8" w:rsidRPr="00B95C96">
        <w:rPr>
          <w:sz w:val="24"/>
          <w:szCs w:val="24"/>
          <w:highlight w:val="yellow"/>
        </w:rPr>
        <w:t>QCM</w:t>
      </w:r>
      <w:r w:rsidR="008763A8" w:rsidRPr="00B95C96">
        <w:rPr>
          <w:sz w:val="24"/>
          <w:szCs w:val="24"/>
        </w:rPr>
        <w:t xml:space="preserve"> </w:t>
      </w:r>
    </w:p>
    <w:p w14:paraId="62B51D17" w14:textId="425D445A" w:rsidR="00755487" w:rsidRPr="00D84701" w:rsidRDefault="00611B58" w:rsidP="008D4AB0">
      <w:pPr>
        <w:pStyle w:val="Paragraphedeliste"/>
        <w:numPr>
          <w:ilvl w:val="0"/>
          <w:numId w:val="42"/>
        </w:numPr>
        <w:rPr>
          <w:sz w:val="24"/>
          <w:szCs w:val="24"/>
        </w:rPr>
      </w:pPr>
      <w:r w:rsidRPr="00D84701">
        <w:rPr>
          <w:sz w:val="24"/>
          <w:szCs w:val="24"/>
        </w:rPr>
        <w:t>Nutrition</w:t>
      </w:r>
      <w:r w:rsidR="00755487" w:rsidRPr="00D84701">
        <w:rPr>
          <w:sz w:val="24"/>
          <w:szCs w:val="24"/>
        </w:rPr>
        <w:t xml:space="preserve"> </w:t>
      </w:r>
      <w:r>
        <w:rPr>
          <w:sz w:val="24"/>
          <w:szCs w:val="24"/>
        </w:rPr>
        <w:t xml:space="preserve">et prévenir la dénutrition </w:t>
      </w:r>
      <w:r w:rsidR="00755487" w:rsidRPr="00D84701">
        <w:rPr>
          <w:b/>
          <w:bCs/>
          <w:sz w:val="24"/>
          <w:szCs w:val="24"/>
        </w:rPr>
        <w:t xml:space="preserve">Page </w:t>
      </w:r>
      <w:r w:rsidR="00B95C96">
        <w:rPr>
          <w:b/>
          <w:bCs/>
          <w:sz w:val="24"/>
          <w:szCs w:val="24"/>
        </w:rPr>
        <w:t>5</w:t>
      </w:r>
      <w:r w:rsidR="00755487" w:rsidRPr="00D84701">
        <w:rPr>
          <w:sz w:val="24"/>
          <w:szCs w:val="24"/>
        </w:rPr>
        <w:t xml:space="preserve"> </w:t>
      </w:r>
      <w:r w:rsidR="008763A8" w:rsidRPr="008763A8">
        <w:rPr>
          <w:sz w:val="24"/>
          <w:szCs w:val="24"/>
          <w:highlight w:val="yellow"/>
        </w:rPr>
        <w:t>QCM</w:t>
      </w:r>
    </w:p>
    <w:p w14:paraId="7BED07B2" w14:textId="3E6D95A8" w:rsidR="00755487" w:rsidRPr="00D84701" w:rsidRDefault="00755487" w:rsidP="008D4AB0">
      <w:pPr>
        <w:pStyle w:val="Paragraphedeliste"/>
        <w:numPr>
          <w:ilvl w:val="0"/>
          <w:numId w:val="42"/>
        </w:numPr>
        <w:rPr>
          <w:sz w:val="24"/>
          <w:szCs w:val="24"/>
        </w:rPr>
      </w:pPr>
      <w:r w:rsidRPr="00D84701">
        <w:rPr>
          <w:sz w:val="24"/>
          <w:szCs w:val="24"/>
        </w:rPr>
        <w:t xml:space="preserve">Prise en charge des personnes atteinte de la maladie de Parkinson </w:t>
      </w:r>
      <w:r w:rsidRPr="00D84701">
        <w:rPr>
          <w:b/>
          <w:bCs/>
          <w:sz w:val="24"/>
          <w:szCs w:val="24"/>
        </w:rPr>
        <w:t>Page 7</w:t>
      </w:r>
      <w:r w:rsidRPr="00D84701">
        <w:rPr>
          <w:sz w:val="24"/>
          <w:szCs w:val="24"/>
        </w:rPr>
        <w:t xml:space="preserve"> </w:t>
      </w:r>
      <w:bookmarkStart w:id="3" w:name="_Hlk44343757"/>
      <w:r w:rsidR="008763A8" w:rsidRPr="008763A8">
        <w:rPr>
          <w:sz w:val="24"/>
          <w:szCs w:val="24"/>
          <w:highlight w:val="yellow"/>
        </w:rPr>
        <w:t>QCM</w:t>
      </w:r>
      <w:bookmarkEnd w:id="3"/>
    </w:p>
    <w:p w14:paraId="344C9A2D" w14:textId="76AC3834" w:rsidR="00755487" w:rsidRPr="00D84701" w:rsidRDefault="00755487" w:rsidP="008D4AB0">
      <w:pPr>
        <w:pStyle w:val="Paragraphedeliste"/>
        <w:numPr>
          <w:ilvl w:val="0"/>
          <w:numId w:val="42"/>
        </w:numPr>
        <w:rPr>
          <w:sz w:val="24"/>
          <w:szCs w:val="24"/>
        </w:rPr>
      </w:pPr>
      <w:r w:rsidRPr="00D84701">
        <w:rPr>
          <w:sz w:val="24"/>
          <w:szCs w:val="24"/>
        </w:rPr>
        <w:t>Prévenir les chutes et la</w:t>
      </w:r>
      <w:r w:rsidR="00D84701" w:rsidRPr="00D84701">
        <w:rPr>
          <w:sz w:val="24"/>
          <w:szCs w:val="24"/>
        </w:rPr>
        <w:t xml:space="preserve"> </w:t>
      </w:r>
      <w:r w:rsidRPr="00D84701">
        <w:rPr>
          <w:sz w:val="24"/>
          <w:szCs w:val="24"/>
        </w:rPr>
        <w:t xml:space="preserve">régression </w:t>
      </w:r>
      <w:r w:rsidRPr="00D84701">
        <w:rPr>
          <w:b/>
          <w:bCs/>
          <w:sz w:val="24"/>
          <w:szCs w:val="24"/>
        </w:rPr>
        <w:t>Page 8</w:t>
      </w:r>
      <w:r w:rsidRPr="00D84701">
        <w:rPr>
          <w:sz w:val="24"/>
          <w:szCs w:val="24"/>
        </w:rPr>
        <w:t xml:space="preserve"> </w:t>
      </w:r>
      <w:r w:rsidR="008763A8" w:rsidRPr="008763A8">
        <w:rPr>
          <w:sz w:val="24"/>
          <w:szCs w:val="24"/>
          <w:highlight w:val="yellow"/>
        </w:rPr>
        <w:t>QCM</w:t>
      </w:r>
    </w:p>
    <w:p w14:paraId="014D44C2" w14:textId="47F50A4B" w:rsidR="00D84701" w:rsidRPr="00D84701" w:rsidRDefault="00D84701" w:rsidP="008D4AB0">
      <w:pPr>
        <w:pStyle w:val="Paragraphedeliste"/>
        <w:numPr>
          <w:ilvl w:val="0"/>
          <w:numId w:val="42"/>
        </w:numPr>
        <w:rPr>
          <w:sz w:val="24"/>
          <w:szCs w:val="24"/>
        </w:rPr>
      </w:pPr>
      <w:r w:rsidRPr="00D84701">
        <w:rPr>
          <w:sz w:val="24"/>
          <w:szCs w:val="24"/>
        </w:rPr>
        <w:t xml:space="preserve">Attitudes et techniques d’écoute pour une prise en </w:t>
      </w:r>
      <w:r w:rsidR="00CE5B14">
        <w:rPr>
          <w:sz w:val="24"/>
          <w:szCs w:val="24"/>
        </w:rPr>
        <w:t xml:space="preserve">charge </w:t>
      </w:r>
      <w:r w:rsidRPr="00D84701">
        <w:rPr>
          <w:sz w:val="24"/>
          <w:szCs w:val="24"/>
        </w:rPr>
        <w:t xml:space="preserve">adaptée des personnes atteintes de la maladie d’Alzheimer et troubles apparentés </w:t>
      </w:r>
      <w:r w:rsidRPr="00D84701">
        <w:rPr>
          <w:b/>
          <w:bCs/>
          <w:sz w:val="24"/>
          <w:szCs w:val="24"/>
        </w:rPr>
        <w:t>Page 9</w:t>
      </w:r>
      <w:r w:rsidRPr="00D84701">
        <w:rPr>
          <w:sz w:val="24"/>
          <w:szCs w:val="24"/>
        </w:rPr>
        <w:t xml:space="preserve"> </w:t>
      </w:r>
      <w:r w:rsidR="008763A8" w:rsidRPr="008763A8">
        <w:rPr>
          <w:sz w:val="24"/>
          <w:szCs w:val="24"/>
          <w:highlight w:val="yellow"/>
        </w:rPr>
        <w:t>QCM</w:t>
      </w:r>
    </w:p>
    <w:p w14:paraId="52D13C5A" w14:textId="454E852F" w:rsidR="00D84701" w:rsidRPr="00D84701" w:rsidRDefault="00D84701" w:rsidP="008D4AB0">
      <w:pPr>
        <w:pStyle w:val="Paragraphedeliste"/>
        <w:numPr>
          <w:ilvl w:val="0"/>
          <w:numId w:val="42"/>
        </w:numPr>
        <w:rPr>
          <w:sz w:val="24"/>
          <w:szCs w:val="24"/>
        </w:rPr>
      </w:pPr>
      <w:r w:rsidRPr="00D84701">
        <w:rPr>
          <w:sz w:val="24"/>
          <w:szCs w:val="24"/>
        </w:rPr>
        <w:t xml:space="preserve">Effectuer </w:t>
      </w:r>
      <w:r w:rsidR="00E375EA">
        <w:rPr>
          <w:sz w:val="24"/>
          <w:szCs w:val="24"/>
        </w:rPr>
        <w:t xml:space="preserve">les </w:t>
      </w:r>
      <w:r w:rsidRPr="00D84701">
        <w:rPr>
          <w:sz w:val="24"/>
          <w:szCs w:val="24"/>
        </w:rPr>
        <w:t>toilette</w:t>
      </w:r>
      <w:r w:rsidR="00E375EA">
        <w:rPr>
          <w:sz w:val="24"/>
          <w:szCs w:val="24"/>
        </w:rPr>
        <w:t>s</w:t>
      </w:r>
      <w:r w:rsidRPr="00D84701">
        <w:rPr>
          <w:sz w:val="24"/>
          <w:szCs w:val="24"/>
        </w:rPr>
        <w:t xml:space="preserve"> avec bienveillance </w:t>
      </w:r>
      <w:r w:rsidRPr="00D84701">
        <w:rPr>
          <w:b/>
          <w:bCs/>
          <w:sz w:val="24"/>
          <w:szCs w:val="24"/>
        </w:rPr>
        <w:t>Page 10</w:t>
      </w:r>
      <w:r w:rsidRPr="00D84701">
        <w:rPr>
          <w:sz w:val="24"/>
          <w:szCs w:val="24"/>
        </w:rPr>
        <w:t xml:space="preserve"> </w:t>
      </w:r>
      <w:r w:rsidR="008763A8" w:rsidRPr="008763A8">
        <w:rPr>
          <w:sz w:val="24"/>
          <w:szCs w:val="24"/>
          <w:highlight w:val="yellow"/>
        </w:rPr>
        <w:t>QCM</w:t>
      </w:r>
    </w:p>
    <w:p w14:paraId="15BBDBE5" w14:textId="6212E8E8" w:rsidR="00D84701" w:rsidRPr="00D84701" w:rsidRDefault="00D84701" w:rsidP="008D4AB0">
      <w:pPr>
        <w:pStyle w:val="Paragraphedeliste"/>
        <w:numPr>
          <w:ilvl w:val="0"/>
          <w:numId w:val="42"/>
        </w:numPr>
        <w:rPr>
          <w:sz w:val="24"/>
          <w:szCs w:val="24"/>
        </w:rPr>
      </w:pPr>
      <w:r w:rsidRPr="00D84701">
        <w:rPr>
          <w:sz w:val="24"/>
          <w:szCs w:val="24"/>
        </w:rPr>
        <w:t xml:space="preserve">Gestes et postures </w:t>
      </w:r>
      <w:r w:rsidRPr="00D84701">
        <w:rPr>
          <w:b/>
          <w:bCs/>
          <w:sz w:val="24"/>
          <w:szCs w:val="24"/>
        </w:rPr>
        <w:t>Page 11</w:t>
      </w:r>
      <w:r w:rsidRPr="00D84701">
        <w:rPr>
          <w:sz w:val="24"/>
          <w:szCs w:val="24"/>
        </w:rPr>
        <w:t xml:space="preserve"> </w:t>
      </w:r>
      <w:r w:rsidR="008763A8" w:rsidRPr="008763A8">
        <w:rPr>
          <w:sz w:val="24"/>
          <w:szCs w:val="24"/>
          <w:highlight w:val="yellow"/>
        </w:rPr>
        <w:t>QCM</w:t>
      </w:r>
    </w:p>
    <w:p w14:paraId="268BE22B" w14:textId="0A7DF7F5" w:rsidR="00D84701" w:rsidRPr="00D84701" w:rsidRDefault="00D84701" w:rsidP="008D4AB0">
      <w:pPr>
        <w:pStyle w:val="Paragraphedeliste"/>
        <w:numPr>
          <w:ilvl w:val="0"/>
          <w:numId w:val="42"/>
        </w:numPr>
        <w:rPr>
          <w:sz w:val="24"/>
          <w:szCs w:val="24"/>
        </w:rPr>
      </w:pPr>
      <w:r w:rsidRPr="00D84701">
        <w:rPr>
          <w:sz w:val="24"/>
          <w:szCs w:val="24"/>
        </w:rPr>
        <w:t xml:space="preserve">Accompagner la personne désorientée </w:t>
      </w:r>
      <w:r w:rsidRPr="00D84701">
        <w:rPr>
          <w:b/>
          <w:bCs/>
          <w:sz w:val="24"/>
          <w:szCs w:val="24"/>
        </w:rPr>
        <w:t>Page 12</w:t>
      </w:r>
      <w:r w:rsidRPr="00D84701">
        <w:rPr>
          <w:sz w:val="24"/>
          <w:szCs w:val="24"/>
        </w:rPr>
        <w:t xml:space="preserve"> </w:t>
      </w:r>
      <w:r w:rsidR="008763A8" w:rsidRPr="008763A8">
        <w:rPr>
          <w:sz w:val="24"/>
          <w:szCs w:val="24"/>
          <w:highlight w:val="yellow"/>
        </w:rPr>
        <w:t>QCM</w:t>
      </w:r>
    </w:p>
    <w:p w14:paraId="35E4B1A8" w14:textId="1D9E2628" w:rsidR="00181873" w:rsidRPr="00181873" w:rsidRDefault="00D84701" w:rsidP="00181873">
      <w:pPr>
        <w:pStyle w:val="Paragraphedeliste"/>
        <w:numPr>
          <w:ilvl w:val="0"/>
          <w:numId w:val="42"/>
        </w:numPr>
        <w:rPr>
          <w:sz w:val="24"/>
          <w:szCs w:val="24"/>
        </w:rPr>
      </w:pPr>
      <w:r w:rsidRPr="00D84701">
        <w:rPr>
          <w:sz w:val="24"/>
          <w:szCs w:val="24"/>
        </w:rPr>
        <w:t xml:space="preserve">Entretien des locaux </w:t>
      </w:r>
      <w:r w:rsidRPr="00D84701">
        <w:rPr>
          <w:b/>
          <w:bCs/>
          <w:sz w:val="24"/>
          <w:szCs w:val="24"/>
        </w:rPr>
        <w:t>Page 13</w:t>
      </w:r>
      <w:r w:rsidRPr="00D84701">
        <w:rPr>
          <w:sz w:val="24"/>
          <w:szCs w:val="24"/>
        </w:rPr>
        <w:t xml:space="preserve"> </w:t>
      </w:r>
      <w:r w:rsidR="008763A8" w:rsidRPr="008763A8">
        <w:rPr>
          <w:sz w:val="24"/>
          <w:szCs w:val="24"/>
          <w:highlight w:val="yellow"/>
        </w:rPr>
        <w:t>QCM</w:t>
      </w:r>
    </w:p>
    <w:p w14:paraId="36D33E39" w14:textId="05D0A581" w:rsidR="00181873" w:rsidRPr="00181873" w:rsidRDefault="00181873" w:rsidP="00181873">
      <w:pPr>
        <w:ind w:left="795"/>
        <w:rPr>
          <w:sz w:val="24"/>
          <w:szCs w:val="24"/>
        </w:rPr>
      </w:pPr>
      <w:r>
        <w:rPr>
          <w:b/>
          <w:bCs/>
          <w:sz w:val="24"/>
          <w:szCs w:val="24"/>
        </w:rPr>
        <w:t xml:space="preserve">Evaluation </w:t>
      </w:r>
      <w:r w:rsidRPr="00181873">
        <w:rPr>
          <w:b/>
          <w:bCs/>
          <w:sz w:val="24"/>
          <w:szCs w:val="24"/>
        </w:rPr>
        <w:t>Module 1 :  Accompagnement et prise en charge de la personne âgée/handicapée</w:t>
      </w:r>
    </w:p>
    <w:p w14:paraId="0BE745CE" w14:textId="01C127AE" w:rsidR="00023DBD" w:rsidRPr="00D84701" w:rsidRDefault="0083748E" w:rsidP="008D4AB0">
      <w:pPr>
        <w:pStyle w:val="Paragraphedeliste"/>
        <w:numPr>
          <w:ilvl w:val="0"/>
          <w:numId w:val="41"/>
        </w:numPr>
        <w:rPr>
          <w:color w:val="D55816" w:themeColor="accent2"/>
          <w:sz w:val="32"/>
          <w:szCs w:val="32"/>
        </w:rPr>
      </w:pPr>
      <w:r w:rsidRPr="0083748E">
        <w:rPr>
          <w:b/>
          <w:bCs/>
          <w:color w:val="D55816" w:themeColor="accent2"/>
          <w:sz w:val="32"/>
          <w:szCs w:val="32"/>
        </w:rPr>
        <w:t>Module 2 :</w:t>
      </w:r>
      <w:r>
        <w:rPr>
          <w:color w:val="D55816" w:themeColor="accent2"/>
          <w:sz w:val="32"/>
          <w:szCs w:val="32"/>
        </w:rPr>
        <w:t xml:space="preserve"> </w:t>
      </w:r>
      <w:r w:rsidR="00D84701" w:rsidRPr="00D84701">
        <w:rPr>
          <w:color w:val="D55816" w:themeColor="accent2"/>
          <w:sz w:val="32"/>
          <w:szCs w:val="32"/>
        </w:rPr>
        <w:t xml:space="preserve">Prévention </w:t>
      </w:r>
    </w:p>
    <w:p w14:paraId="4335D3A2" w14:textId="16EA8278" w:rsidR="00D84701" w:rsidRPr="00D84701" w:rsidRDefault="00D84701" w:rsidP="008D4AB0">
      <w:pPr>
        <w:pStyle w:val="Paragraphedeliste"/>
        <w:numPr>
          <w:ilvl w:val="0"/>
          <w:numId w:val="43"/>
        </w:numPr>
        <w:rPr>
          <w:sz w:val="24"/>
          <w:szCs w:val="24"/>
        </w:rPr>
      </w:pPr>
      <w:r w:rsidRPr="00D84701">
        <w:rPr>
          <w:sz w:val="24"/>
          <w:szCs w:val="24"/>
        </w:rPr>
        <w:t xml:space="preserve">Prévention d’escarres </w:t>
      </w:r>
      <w:r w:rsidRPr="00D84701">
        <w:rPr>
          <w:b/>
          <w:bCs/>
          <w:sz w:val="24"/>
          <w:szCs w:val="24"/>
        </w:rPr>
        <w:t>Page 14</w:t>
      </w:r>
      <w:r w:rsidR="008763A8">
        <w:rPr>
          <w:b/>
          <w:bCs/>
          <w:sz w:val="24"/>
          <w:szCs w:val="24"/>
        </w:rPr>
        <w:t xml:space="preserve"> </w:t>
      </w:r>
      <w:r w:rsidR="008763A8" w:rsidRPr="008763A8">
        <w:rPr>
          <w:sz w:val="24"/>
          <w:szCs w:val="24"/>
          <w:highlight w:val="yellow"/>
        </w:rPr>
        <w:t>QCM</w:t>
      </w:r>
      <w:r w:rsidRPr="00D84701">
        <w:rPr>
          <w:sz w:val="24"/>
          <w:szCs w:val="24"/>
        </w:rPr>
        <w:t xml:space="preserve"> </w:t>
      </w:r>
    </w:p>
    <w:p w14:paraId="03D2C109" w14:textId="462732F6" w:rsidR="00D84701" w:rsidRPr="00611B58" w:rsidRDefault="00CD69A3" w:rsidP="008D4AB0">
      <w:pPr>
        <w:pStyle w:val="Paragraphedeliste"/>
        <w:numPr>
          <w:ilvl w:val="0"/>
          <w:numId w:val="43"/>
        </w:numPr>
        <w:rPr>
          <w:sz w:val="24"/>
          <w:szCs w:val="24"/>
        </w:rPr>
      </w:pPr>
      <w:r>
        <w:rPr>
          <w:sz w:val="24"/>
          <w:szCs w:val="24"/>
        </w:rPr>
        <w:t xml:space="preserve">Formations aux gestes de premier secours </w:t>
      </w:r>
      <w:r w:rsidR="00D84701" w:rsidRPr="00D84701">
        <w:rPr>
          <w:b/>
          <w:bCs/>
          <w:sz w:val="24"/>
          <w:szCs w:val="24"/>
        </w:rPr>
        <w:t>Page 14</w:t>
      </w:r>
      <w:r w:rsidR="008763A8" w:rsidRPr="008763A8">
        <w:rPr>
          <w:sz w:val="24"/>
          <w:szCs w:val="24"/>
          <w:highlight w:val="yellow"/>
        </w:rPr>
        <w:t xml:space="preserve"> QCM</w:t>
      </w:r>
    </w:p>
    <w:p w14:paraId="4EA8ED0B" w14:textId="68DADA03" w:rsidR="00611B58" w:rsidRDefault="00611B58" w:rsidP="008D4AB0">
      <w:pPr>
        <w:pStyle w:val="Paragraphedeliste"/>
        <w:numPr>
          <w:ilvl w:val="0"/>
          <w:numId w:val="43"/>
        </w:numPr>
        <w:rPr>
          <w:sz w:val="24"/>
          <w:szCs w:val="24"/>
        </w:rPr>
      </w:pPr>
      <w:r w:rsidRPr="00611B58">
        <w:rPr>
          <w:sz w:val="24"/>
          <w:szCs w:val="24"/>
        </w:rPr>
        <w:t xml:space="preserve">Prévention d’une crise sanitaire </w:t>
      </w:r>
      <w:r w:rsidR="00A85FA2" w:rsidRPr="00A85FA2">
        <w:rPr>
          <w:b/>
          <w:bCs/>
          <w:sz w:val="24"/>
          <w:szCs w:val="24"/>
        </w:rPr>
        <w:t>Page 14</w:t>
      </w:r>
      <w:r w:rsidR="00A85FA2">
        <w:rPr>
          <w:sz w:val="24"/>
          <w:szCs w:val="24"/>
        </w:rPr>
        <w:t xml:space="preserve"> </w:t>
      </w:r>
      <w:r w:rsidR="008763A8" w:rsidRPr="008763A8">
        <w:rPr>
          <w:sz w:val="24"/>
          <w:szCs w:val="24"/>
          <w:highlight w:val="yellow"/>
        </w:rPr>
        <w:t>QCM</w:t>
      </w:r>
    </w:p>
    <w:p w14:paraId="2062EFA8" w14:textId="3D1419CD" w:rsidR="00894A08" w:rsidRPr="00894A08" w:rsidRDefault="00894A08" w:rsidP="00894A08">
      <w:pPr>
        <w:rPr>
          <w:sz w:val="24"/>
          <w:szCs w:val="24"/>
        </w:rPr>
      </w:pPr>
      <w:r w:rsidRPr="00894A08">
        <w:rPr>
          <w:b/>
          <w:bCs/>
          <w:sz w:val="24"/>
          <w:szCs w:val="24"/>
        </w:rPr>
        <w:t xml:space="preserve">Evaluation Module </w:t>
      </w:r>
      <w:r>
        <w:rPr>
          <w:b/>
          <w:bCs/>
          <w:sz w:val="24"/>
          <w:szCs w:val="24"/>
        </w:rPr>
        <w:t>2</w:t>
      </w:r>
      <w:r w:rsidRPr="00894A08">
        <w:rPr>
          <w:b/>
          <w:bCs/>
          <w:sz w:val="24"/>
          <w:szCs w:val="24"/>
        </w:rPr>
        <w:t xml:space="preserve"> :  </w:t>
      </w:r>
      <w:r w:rsidR="007B77F1">
        <w:rPr>
          <w:b/>
          <w:bCs/>
          <w:sz w:val="24"/>
          <w:szCs w:val="24"/>
        </w:rPr>
        <w:t>p</w:t>
      </w:r>
      <w:r>
        <w:rPr>
          <w:b/>
          <w:bCs/>
          <w:sz w:val="24"/>
          <w:szCs w:val="24"/>
        </w:rPr>
        <w:t xml:space="preserve">révention </w:t>
      </w:r>
    </w:p>
    <w:p w14:paraId="1733560E" w14:textId="1C8BF758" w:rsidR="00D84701" w:rsidRPr="0083748E" w:rsidRDefault="0083748E" w:rsidP="008D4AB0">
      <w:pPr>
        <w:pStyle w:val="Paragraphedeliste"/>
        <w:numPr>
          <w:ilvl w:val="0"/>
          <w:numId w:val="41"/>
        </w:numPr>
        <w:rPr>
          <w:b/>
          <w:bCs/>
          <w:color w:val="D55816" w:themeColor="accent2"/>
          <w:sz w:val="32"/>
          <w:szCs w:val="32"/>
        </w:rPr>
      </w:pPr>
      <w:r w:rsidRPr="0083748E">
        <w:rPr>
          <w:b/>
          <w:bCs/>
          <w:color w:val="D55816" w:themeColor="accent2"/>
          <w:sz w:val="32"/>
          <w:szCs w:val="32"/>
        </w:rPr>
        <w:t xml:space="preserve">Module 3 : </w:t>
      </w:r>
      <w:r w:rsidRPr="0083748E">
        <w:rPr>
          <w:color w:val="D55816" w:themeColor="accent2"/>
          <w:sz w:val="32"/>
          <w:szCs w:val="32"/>
        </w:rPr>
        <w:t>Enfance</w:t>
      </w:r>
      <w:r w:rsidR="00D84701" w:rsidRPr="0083748E">
        <w:rPr>
          <w:color w:val="D55816" w:themeColor="accent2"/>
          <w:sz w:val="32"/>
          <w:szCs w:val="32"/>
        </w:rPr>
        <w:t xml:space="preserve"> </w:t>
      </w:r>
    </w:p>
    <w:p w14:paraId="12C41A64" w14:textId="4075F62C" w:rsidR="00D84701" w:rsidRPr="00D84701" w:rsidRDefault="00D84701" w:rsidP="008D4AB0">
      <w:pPr>
        <w:pStyle w:val="Paragraphedeliste"/>
        <w:numPr>
          <w:ilvl w:val="0"/>
          <w:numId w:val="44"/>
        </w:numPr>
        <w:rPr>
          <w:color w:val="D55816" w:themeColor="accent2"/>
          <w:sz w:val="28"/>
          <w:szCs w:val="28"/>
        </w:rPr>
      </w:pPr>
      <w:r w:rsidRPr="00D84701">
        <w:rPr>
          <w:sz w:val="24"/>
          <w:szCs w:val="24"/>
        </w:rPr>
        <w:t xml:space="preserve">Communication gestuelle </w:t>
      </w:r>
      <w:r w:rsidRPr="00D84701">
        <w:rPr>
          <w:b/>
          <w:bCs/>
          <w:sz w:val="24"/>
          <w:szCs w:val="24"/>
        </w:rPr>
        <w:t>Page 15</w:t>
      </w:r>
      <w:r w:rsidR="008763A8">
        <w:rPr>
          <w:b/>
          <w:bCs/>
          <w:sz w:val="24"/>
          <w:szCs w:val="24"/>
        </w:rPr>
        <w:t xml:space="preserve"> </w:t>
      </w:r>
      <w:r w:rsidR="008763A8" w:rsidRPr="008763A8">
        <w:rPr>
          <w:sz w:val="24"/>
          <w:szCs w:val="24"/>
          <w:highlight w:val="yellow"/>
        </w:rPr>
        <w:t>QCM</w:t>
      </w:r>
    </w:p>
    <w:p w14:paraId="7923F5FA" w14:textId="0E0E480E" w:rsidR="00D84701" w:rsidRPr="00D84701" w:rsidRDefault="00D84701" w:rsidP="008D4AB0">
      <w:pPr>
        <w:pStyle w:val="Paragraphedeliste"/>
        <w:numPr>
          <w:ilvl w:val="0"/>
          <w:numId w:val="44"/>
        </w:numPr>
        <w:rPr>
          <w:color w:val="D55816" w:themeColor="accent2"/>
          <w:sz w:val="28"/>
          <w:szCs w:val="28"/>
        </w:rPr>
      </w:pPr>
      <w:r w:rsidRPr="00D84701">
        <w:rPr>
          <w:sz w:val="24"/>
          <w:szCs w:val="24"/>
        </w:rPr>
        <w:t xml:space="preserve">La discipline positive </w:t>
      </w:r>
      <w:r w:rsidRPr="00D84701">
        <w:rPr>
          <w:b/>
          <w:bCs/>
          <w:sz w:val="24"/>
          <w:szCs w:val="24"/>
        </w:rPr>
        <w:t>Page 16</w:t>
      </w:r>
      <w:r w:rsidR="008763A8" w:rsidRPr="008763A8">
        <w:rPr>
          <w:sz w:val="24"/>
          <w:szCs w:val="24"/>
          <w:highlight w:val="yellow"/>
        </w:rPr>
        <w:t xml:space="preserve"> QCM</w:t>
      </w:r>
    </w:p>
    <w:p w14:paraId="6F7D43E0" w14:textId="54EF0798" w:rsidR="00D84701" w:rsidRDefault="00D84701" w:rsidP="008D4AB0">
      <w:pPr>
        <w:pStyle w:val="Paragraphedeliste"/>
        <w:numPr>
          <w:ilvl w:val="0"/>
          <w:numId w:val="44"/>
        </w:numPr>
        <w:rPr>
          <w:sz w:val="24"/>
          <w:szCs w:val="24"/>
        </w:rPr>
      </w:pPr>
      <w:r w:rsidRPr="00D84701">
        <w:rPr>
          <w:sz w:val="24"/>
          <w:szCs w:val="24"/>
        </w:rPr>
        <w:t xml:space="preserve">Le jeu chez l’enfant </w:t>
      </w:r>
      <w:r w:rsidRPr="00D84701">
        <w:rPr>
          <w:b/>
          <w:bCs/>
          <w:sz w:val="24"/>
          <w:szCs w:val="24"/>
        </w:rPr>
        <w:t>Page 17</w:t>
      </w:r>
      <w:r w:rsidRPr="00D84701">
        <w:rPr>
          <w:sz w:val="24"/>
          <w:szCs w:val="24"/>
        </w:rPr>
        <w:t xml:space="preserve"> </w:t>
      </w:r>
      <w:r w:rsidR="008763A8" w:rsidRPr="008763A8">
        <w:rPr>
          <w:sz w:val="24"/>
          <w:szCs w:val="24"/>
          <w:highlight w:val="yellow"/>
        </w:rPr>
        <w:t>QCM</w:t>
      </w:r>
    </w:p>
    <w:p w14:paraId="1D88FF1E" w14:textId="71032922" w:rsidR="00D84701" w:rsidRDefault="00D84701" w:rsidP="008D4AB0">
      <w:pPr>
        <w:pStyle w:val="Paragraphedeliste"/>
        <w:numPr>
          <w:ilvl w:val="0"/>
          <w:numId w:val="44"/>
        </w:numPr>
        <w:rPr>
          <w:sz w:val="24"/>
          <w:szCs w:val="24"/>
        </w:rPr>
      </w:pPr>
      <w:r>
        <w:rPr>
          <w:sz w:val="24"/>
          <w:szCs w:val="24"/>
        </w:rPr>
        <w:t xml:space="preserve">TISF </w:t>
      </w:r>
      <w:r w:rsidRPr="00D84701">
        <w:rPr>
          <w:b/>
          <w:bCs/>
          <w:sz w:val="24"/>
          <w:szCs w:val="24"/>
        </w:rPr>
        <w:t>Page 18</w:t>
      </w:r>
      <w:r>
        <w:rPr>
          <w:sz w:val="24"/>
          <w:szCs w:val="24"/>
        </w:rPr>
        <w:t xml:space="preserve"> </w:t>
      </w:r>
      <w:r w:rsidR="008763A8" w:rsidRPr="008763A8">
        <w:rPr>
          <w:sz w:val="24"/>
          <w:szCs w:val="24"/>
          <w:highlight w:val="yellow"/>
        </w:rPr>
        <w:t>QCM</w:t>
      </w:r>
    </w:p>
    <w:p w14:paraId="6C077C7A" w14:textId="53246E7A" w:rsidR="00894A08" w:rsidRPr="00894A08" w:rsidRDefault="00894A08" w:rsidP="00894A08">
      <w:pPr>
        <w:rPr>
          <w:sz w:val="24"/>
          <w:szCs w:val="24"/>
        </w:rPr>
      </w:pPr>
      <w:bookmarkStart w:id="4" w:name="_Hlk44345773"/>
      <w:r w:rsidRPr="00894A08">
        <w:rPr>
          <w:b/>
          <w:bCs/>
          <w:sz w:val="24"/>
          <w:szCs w:val="24"/>
        </w:rPr>
        <w:t xml:space="preserve">Evaluation Module </w:t>
      </w:r>
      <w:r>
        <w:rPr>
          <w:b/>
          <w:bCs/>
          <w:sz w:val="24"/>
          <w:szCs w:val="24"/>
        </w:rPr>
        <w:t>3</w:t>
      </w:r>
      <w:r w:rsidRPr="00894A08">
        <w:rPr>
          <w:b/>
          <w:bCs/>
          <w:sz w:val="24"/>
          <w:szCs w:val="24"/>
        </w:rPr>
        <w:t xml:space="preserve"> :  </w:t>
      </w:r>
      <w:r>
        <w:rPr>
          <w:b/>
          <w:bCs/>
          <w:sz w:val="24"/>
          <w:szCs w:val="24"/>
        </w:rPr>
        <w:t xml:space="preserve">Enfance </w:t>
      </w:r>
    </w:p>
    <w:bookmarkEnd w:id="4"/>
    <w:p w14:paraId="340C8283" w14:textId="0D1278A5" w:rsidR="00D84701" w:rsidRDefault="0083748E" w:rsidP="008D4AB0">
      <w:pPr>
        <w:pStyle w:val="Paragraphedeliste"/>
        <w:numPr>
          <w:ilvl w:val="0"/>
          <w:numId w:val="41"/>
        </w:numPr>
        <w:rPr>
          <w:color w:val="D55816" w:themeColor="accent2"/>
          <w:sz w:val="32"/>
          <w:szCs w:val="32"/>
        </w:rPr>
      </w:pPr>
      <w:r w:rsidRPr="0083748E">
        <w:rPr>
          <w:b/>
          <w:bCs/>
          <w:color w:val="D55816" w:themeColor="accent2"/>
          <w:sz w:val="32"/>
          <w:szCs w:val="32"/>
        </w:rPr>
        <w:t>Module 4 :</w:t>
      </w:r>
      <w:r>
        <w:rPr>
          <w:color w:val="D55816" w:themeColor="accent2"/>
          <w:sz w:val="32"/>
          <w:szCs w:val="32"/>
        </w:rPr>
        <w:t xml:space="preserve"> </w:t>
      </w:r>
      <w:r w:rsidR="00D84701" w:rsidRPr="00D84701">
        <w:rPr>
          <w:color w:val="D55816" w:themeColor="accent2"/>
          <w:sz w:val="32"/>
          <w:szCs w:val="32"/>
        </w:rPr>
        <w:t xml:space="preserve">Intervention au domicile </w:t>
      </w:r>
    </w:p>
    <w:p w14:paraId="431914EC" w14:textId="214DF22B" w:rsidR="00D84701" w:rsidRPr="0049263C" w:rsidRDefault="00D84701" w:rsidP="008D4AB0">
      <w:pPr>
        <w:pStyle w:val="Paragraphedeliste"/>
        <w:numPr>
          <w:ilvl w:val="1"/>
          <w:numId w:val="40"/>
        </w:numPr>
        <w:rPr>
          <w:rFonts w:asciiTheme="majorHAnsi" w:hAnsiTheme="majorHAnsi" w:cs="Arial"/>
          <w:sz w:val="24"/>
          <w:szCs w:val="24"/>
        </w:rPr>
      </w:pPr>
      <w:r w:rsidRPr="0049263C">
        <w:rPr>
          <w:rFonts w:asciiTheme="majorHAnsi" w:hAnsiTheme="majorHAnsi" w:cs="Arial"/>
          <w:sz w:val="24"/>
          <w:szCs w:val="24"/>
        </w:rPr>
        <w:t xml:space="preserve">L’agressivité dans les relations intra familiales </w:t>
      </w:r>
      <w:r w:rsidRPr="0049263C">
        <w:rPr>
          <w:rFonts w:asciiTheme="majorHAnsi" w:hAnsiTheme="majorHAnsi" w:cs="Arial"/>
          <w:b/>
          <w:bCs/>
          <w:sz w:val="24"/>
          <w:szCs w:val="24"/>
        </w:rPr>
        <w:t>Page 19-20</w:t>
      </w:r>
      <w:r w:rsidRPr="0049263C">
        <w:rPr>
          <w:rFonts w:asciiTheme="majorHAnsi" w:hAnsiTheme="majorHAnsi" w:cs="Arial"/>
          <w:sz w:val="24"/>
          <w:szCs w:val="24"/>
        </w:rPr>
        <w:t xml:space="preserve"> </w:t>
      </w:r>
      <w:r w:rsidR="008763A8" w:rsidRPr="008763A8">
        <w:rPr>
          <w:sz w:val="24"/>
          <w:szCs w:val="24"/>
          <w:highlight w:val="yellow"/>
        </w:rPr>
        <w:t>QCM</w:t>
      </w:r>
    </w:p>
    <w:p w14:paraId="64F14674" w14:textId="465015FD" w:rsidR="00D84701" w:rsidRPr="0049263C" w:rsidRDefault="00D84701" w:rsidP="008D4AB0">
      <w:pPr>
        <w:pStyle w:val="Paragraphedeliste"/>
        <w:numPr>
          <w:ilvl w:val="1"/>
          <w:numId w:val="40"/>
        </w:numPr>
        <w:rPr>
          <w:rFonts w:asciiTheme="majorHAnsi" w:hAnsiTheme="majorHAnsi" w:cs="Arial"/>
          <w:sz w:val="24"/>
          <w:szCs w:val="24"/>
        </w:rPr>
      </w:pPr>
      <w:r w:rsidRPr="0049263C">
        <w:rPr>
          <w:rFonts w:asciiTheme="majorHAnsi" w:hAnsiTheme="majorHAnsi" w:cs="Arial"/>
          <w:sz w:val="24"/>
          <w:szCs w:val="24"/>
        </w:rPr>
        <w:t xml:space="preserve">Faire face au phénomène de radicalisation dans le cadre des interventions au domicile </w:t>
      </w:r>
      <w:r w:rsidRPr="0049263C">
        <w:rPr>
          <w:rFonts w:asciiTheme="majorHAnsi" w:hAnsiTheme="majorHAnsi" w:cs="Arial"/>
          <w:b/>
          <w:bCs/>
          <w:sz w:val="24"/>
          <w:szCs w:val="24"/>
        </w:rPr>
        <w:t>Page 21</w:t>
      </w:r>
      <w:r w:rsidRPr="0049263C">
        <w:rPr>
          <w:rFonts w:asciiTheme="majorHAnsi" w:hAnsiTheme="majorHAnsi" w:cs="Arial"/>
          <w:sz w:val="24"/>
          <w:szCs w:val="24"/>
        </w:rPr>
        <w:t xml:space="preserve"> </w:t>
      </w:r>
      <w:r w:rsidR="008763A8" w:rsidRPr="008763A8">
        <w:rPr>
          <w:sz w:val="24"/>
          <w:szCs w:val="24"/>
          <w:highlight w:val="yellow"/>
        </w:rPr>
        <w:t>QCM</w:t>
      </w:r>
    </w:p>
    <w:p w14:paraId="7022F650" w14:textId="096877DC" w:rsidR="00D84701" w:rsidRPr="0049263C" w:rsidRDefault="00D84701" w:rsidP="008D4AB0">
      <w:pPr>
        <w:pStyle w:val="Paragraphedeliste"/>
        <w:numPr>
          <w:ilvl w:val="1"/>
          <w:numId w:val="40"/>
        </w:numPr>
        <w:rPr>
          <w:rFonts w:asciiTheme="majorHAnsi" w:hAnsiTheme="majorHAnsi" w:cs="Arial"/>
          <w:sz w:val="24"/>
          <w:szCs w:val="24"/>
        </w:rPr>
      </w:pPr>
      <w:r w:rsidRPr="0049263C">
        <w:rPr>
          <w:rFonts w:asciiTheme="majorHAnsi" w:hAnsiTheme="majorHAnsi" w:cs="Arial"/>
          <w:sz w:val="24"/>
          <w:szCs w:val="24"/>
        </w:rPr>
        <w:t xml:space="preserve">La bientraitance : attitude et comportement </w:t>
      </w:r>
      <w:r w:rsidRPr="0049263C">
        <w:rPr>
          <w:rFonts w:asciiTheme="majorHAnsi" w:hAnsiTheme="majorHAnsi" w:cs="Arial"/>
          <w:b/>
          <w:bCs/>
          <w:sz w:val="24"/>
          <w:szCs w:val="24"/>
        </w:rPr>
        <w:t>Page 22</w:t>
      </w:r>
      <w:r w:rsidRPr="0049263C">
        <w:rPr>
          <w:rFonts w:asciiTheme="majorHAnsi" w:hAnsiTheme="majorHAnsi" w:cs="Arial"/>
          <w:sz w:val="24"/>
          <w:szCs w:val="24"/>
        </w:rPr>
        <w:t xml:space="preserve"> </w:t>
      </w:r>
      <w:r w:rsidR="008763A8" w:rsidRPr="008763A8">
        <w:rPr>
          <w:sz w:val="24"/>
          <w:szCs w:val="24"/>
          <w:highlight w:val="yellow"/>
        </w:rPr>
        <w:t>QCM</w:t>
      </w:r>
    </w:p>
    <w:p w14:paraId="3ABFDF6E" w14:textId="0E90E1BF" w:rsidR="00D84701" w:rsidRPr="0049263C" w:rsidRDefault="00D84701" w:rsidP="008D4AB0">
      <w:pPr>
        <w:pStyle w:val="Paragraphedeliste"/>
        <w:numPr>
          <w:ilvl w:val="1"/>
          <w:numId w:val="40"/>
        </w:numPr>
        <w:rPr>
          <w:rFonts w:asciiTheme="majorHAnsi" w:hAnsiTheme="majorHAnsi" w:cs="Arial"/>
          <w:b/>
          <w:bCs/>
          <w:sz w:val="24"/>
          <w:szCs w:val="24"/>
        </w:rPr>
      </w:pPr>
      <w:r w:rsidRPr="0049263C">
        <w:rPr>
          <w:rFonts w:asciiTheme="majorHAnsi" w:hAnsiTheme="majorHAnsi" w:cs="Arial"/>
          <w:sz w:val="24"/>
          <w:szCs w:val="24"/>
        </w:rPr>
        <w:t xml:space="preserve">Professionnels, personnes aidées et proches aidants : trouver sa juste place </w:t>
      </w:r>
      <w:r w:rsidRPr="0049263C">
        <w:rPr>
          <w:rFonts w:asciiTheme="majorHAnsi" w:hAnsiTheme="majorHAnsi" w:cs="Arial"/>
          <w:b/>
          <w:bCs/>
          <w:sz w:val="24"/>
          <w:szCs w:val="24"/>
        </w:rPr>
        <w:t>Page 23</w:t>
      </w:r>
      <w:r w:rsidR="008763A8" w:rsidRPr="008763A8">
        <w:rPr>
          <w:sz w:val="24"/>
          <w:szCs w:val="24"/>
          <w:highlight w:val="yellow"/>
        </w:rPr>
        <w:t xml:space="preserve"> QCM</w:t>
      </w:r>
    </w:p>
    <w:p w14:paraId="327E9100" w14:textId="155ADFE6" w:rsidR="00D84701" w:rsidRPr="0049263C" w:rsidRDefault="00B06590" w:rsidP="008D4AB0">
      <w:pPr>
        <w:pStyle w:val="Paragraphedeliste"/>
        <w:numPr>
          <w:ilvl w:val="1"/>
          <w:numId w:val="40"/>
        </w:numPr>
        <w:rPr>
          <w:rFonts w:asciiTheme="majorHAnsi" w:hAnsiTheme="majorHAnsi" w:cs="Arial"/>
          <w:sz w:val="24"/>
          <w:szCs w:val="24"/>
        </w:rPr>
      </w:pPr>
      <w:r w:rsidRPr="0049263C">
        <w:rPr>
          <w:rFonts w:asciiTheme="majorHAnsi" w:hAnsiTheme="majorHAnsi" w:cs="Arial"/>
          <w:sz w:val="24"/>
          <w:szCs w:val="24"/>
        </w:rPr>
        <w:t xml:space="preserve">Les écrits professionnels </w:t>
      </w:r>
      <w:r w:rsidRPr="0049263C">
        <w:rPr>
          <w:rFonts w:asciiTheme="majorHAnsi" w:hAnsiTheme="majorHAnsi" w:cs="Arial"/>
          <w:b/>
          <w:bCs/>
          <w:sz w:val="24"/>
          <w:szCs w:val="24"/>
        </w:rPr>
        <w:t>Page 24</w:t>
      </w:r>
      <w:r w:rsidRPr="0049263C">
        <w:rPr>
          <w:rFonts w:asciiTheme="majorHAnsi" w:hAnsiTheme="majorHAnsi" w:cs="Arial"/>
          <w:sz w:val="24"/>
          <w:szCs w:val="24"/>
        </w:rPr>
        <w:t xml:space="preserve"> </w:t>
      </w:r>
      <w:r w:rsidR="008763A8" w:rsidRPr="008763A8">
        <w:rPr>
          <w:sz w:val="24"/>
          <w:szCs w:val="24"/>
          <w:highlight w:val="yellow"/>
        </w:rPr>
        <w:t>QCM</w:t>
      </w:r>
    </w:p>
    <w:p w14:paraId="729F22C0" w14:textId="5A4C4661" w:rsidR="00B06590" w:rsidRPr="0049263C" w:rsidRDefault="00B06590" w:rsidP="008D4AB0">
      <w:pPr>
        <w:pStyle w:val="Paragraphedeliste"/>
        <w:numPr>
          <w:ilvl w:val="1"/>
          <w:numId w:val="40"/>
        </w:numPr>
        <w:rPr>
          <w:rFonts w:asciiTheme="majorHAnsi" w:hAnsiTheme="majorHAnsi" w:cs="Arial"/>
          <w:sz w:val="24"/>
          <w:szCs w:val="24"/>
        </w:rPr>
      </w:pPr>
      <w:r w:rsidRPr="0049263C">
        <w:rPr>
          <w:rFonts w:asciiTheme="majorHAnsi" w:hAnsiTheme="majorHAnsi" w:cs="Arial"/>
          <w:sz w:val="24"/>
          <w:szCs w:val="24"/>
        </w:rPr>
        <w:t xml:space="preserve">La grille AGGIR </w:t>
      </w:r>
      <w:r w:rsidRPr="0049263C">
        <w:rPr>
          <w:rFonts w:asciiTheme="majorHAnsi" w:hAnsiTheme="majorHAnsi" w:cs="Arial"/>
          <w:b/>
          <w:bCs/>
          <w:sz w:val="24"/>
          <w:szCs w:val="24"/>
        </w:rPr>
        <w:t>Page 25</w:t>
      </w:r>
      <w:r w:rsidRPr="0049263C">
        <w:rPr>
          <w:rFonts w:asciiTheme="majorHAnsi" w:hAnsiTheme="majorHAnsi" w:cs="Arial"/>
          <w:sz w:val="24"/>
          <w:szCs w:val="24"/>
        </w:rPr>
        <w:t xml:space="preserve"> </w:t>
      </w:r>
      <w:r w:rsidR="008763A8" w:rsidRPr="008763A8">
        <w:rPr>
          <w:sz w:val="24"/>
          <w:szCs w:val="24"/>
          <w:highlight w:val="yellow"/>
        </w:rPr>
        <w:t>QCM</w:t>
      </w:r>
    </w:p>
    <w:p w14:paraId="6697C23A" w14:textId="3B34F08C" w:rsidR="00C40F95" w:rsidRDefault="00B06590" w:rsidP="008D4AB0">
      <w:pPr>
        <w:pStyle w:val="Paragraphedeliste"/>
        <w:numPr>
          <w:ilvl w:val="1"/>
          <w:numId w:val="40"/>
        </w:numPr>
        <w:rPr>
          <w:rFonts w:asciiTheme="majorHAnsi" w:hAnsiTheme="majorHAnsi" w:cs="Arial"/>
          <w:sz w:val="24"/>
          <w:szCs w:val="24"/>
        </w:rPr>
      </w:pPr>
      <w:r w:rsidRPr="0049263C">
        <w:rPr>
          <w:rFonts w:asciiTheme="majorHAnsi" w:hAnsiTheme="majorHAnsi" w:cs="Arial"/>
          <w:sz w:val="24"/>
          <w:szCs w:val="24"/>
        </w:rPr>
        <w:t xml:space="preserve">Le matériel médical à domicile </w:t>
      </w:r>
      <w:r w:rsidRPr="0049263C">
        <w:rPr>
          <w:rFonts w:asciiTheme="majorHAnsi" w:hAnsiTheme="majorHAnsi" w:cs="Arial"/>
          <w:b/>
          <w:bCs/>
          <w:sz w:val="24"/>
          <w:szCs w:val="24"/>
        </w:rPr>
        <w:t>Page 26</w:t>
      </w:r>
      <w:r w:rsidRPr="0049263C">
        <w:rPr>
          <w:rFonts w:asciiTheme="majorHAnsi" w:hAnsiTheme="majorHAnsi" w:cs="Arial"/>
          <w:sz w:val="24"/>
          <w:szCs w:val="24"/>
        </w:rPr>
        <w:t xml:space="preserve"> </w:t>
      </w:r>
      <w:r w:rsidR="008763A8" w:rsidRPr="008763A8">
        <w:rPr>
          <w:sz w:val="24"/>
          <w:szCs w:val="24"/>
          <w:highlight w:val="yellow"/>
        </w:rPr>
        <w:t>QCM</w:t>
      </w:r>
    </w:p>
    <w:p w14:paraId="71B5A924" w14:textId="23B2EC65" w:rsidR="007B77F1" w:rsidRPr="007B77F1" w:rsidRDefault="00C40F95" w:rsidP="007B77F1">
      <w:pPr>
        <w:pStyle w:val="Paragraphedeliste"/>
        <w:numPr>
          <w:ilvl w:val="1"/>
          <w:numId w:val="40"/>
        </w:numPr>
        <w:rPr>
          <w:rFonts w:asciiTheme="majorHAnsi" w:hAnsiTheme="majorHAnsi" w:cs="Arial"/>
          <w:sz w:val="24"/>
          <w:szCs w:val="24"/>
        </w:rPr>
      </w:pPr>
      <w:r>
        <w:rPr>
          <w:rFonts w:asciiTheme="majorHAnsi" w:hAnsiTheme="majorHAnsi" w:cs="Arial"/>
          <w:sz w:val="24"/>
          <w:szCs w:val="24"/>
        </w:rPr>
        <w:t xml:space="preserve">Comment éviter l’épuisement professionnel ? </w:t>
      </w:r>
      <w:r w:rsidRPr="00C40F95">
        <w:rPr>
          <w:rFonts w:asciiTheme="majorHAnsi" w:hAnsiTheme="majorHAnsi" w:cs="Arial"/>
          <w:b/>
          <w:bCs/>
          <w:sz w:val="24"/>
          <w:szCs w:val="24"/>
        </w:rPr>
        <w:t>Page27</w:t>
      </w:r>
      <w:r w:rsidR="008763A8">
        <w:rPr>
          <w:rFonts w:asciiTheme="majorHAnsi" w:hAnsiTheme="majorHAnsi" w:cs="Arial"/>
          <w:b/>
          <w:bCs/>
          <w:sz w:val="24"/>
          <w:szCs w:val="24"/>
        </w:rPr>
        <w:t xml:space="preserve"> </w:t>
      </w:r>
      <w:r w:rsidR="008763A8" w:rsidRPr="008763A8">
        <w:rPr>
          <w:sz w:val="24"/>
          <w:szCs w:val="24"/>
          <w:highlight w:val="yellow"/>
        </w:rPr>
        <w:t>QC</w:t>
      </w:r>
      <w:r w:rsidR="007B77F1" w:rsidRPr="00A612B7">
        <w:rPr>
          <w:sz w:val="24"/>
          <w:szCs w:val="24"/>
          <w:highlight w:val="yellow"/>
        </w:rPr>
        <w:t>M</w:t>
      </w:r>
      <w:r w:rsidR="00A612B7">
        <w:rPr>
          <w:sz w:val="24"/>
          <w:szCs w:val="24"/>
        </w:rPr>
        <w:t xml:space="preserve">                            </w:t>
      </w:r>
      <w:r w:rsidR="007B77F1" w:rsidRPr="007B77F1">
        <w:rPr>
          <w:b/>
          <w:bCs/>
          <w:sz w:val="24"/>
          <w:szCs w:val="24"/>
        </w:rPr>
        <w:t xml:space="preserve">Evaluation Module 4 : intervention au domicile  </w:t>
      </w:r>
    </w:p>
    <w:p w14:paraId="7538E64F" w14:textId="77777777" w:rsidR="007B77F1" w:rsidRPr="007B77F1" w:rsidRDefault="007B77F1" w:rsidP="00E375EA">
      <w:pPr>
        <w:pStyle w:val="Paragraphedeliste"/>
        <w:rPr>
          <w:rFonts w:asciiTheme="majorHAnsi" w:hAnsiTheme="majorHAnsi" w:cs="Arial"/>
          <w:sz w:val="24"/>
          <w:szCs w:val="24"/>
        </w:rPr>
      </w:pPr>
    </w:p>
    <w:p w14:paraId="7D4C7C5F" w14:textId="271B8E42" w:rsidR="00756326" w:rsidRPr="001D64FC" w:rsidRDefault="001D64FC" w:rsidP="001D64FC">
      <w:pPr>
        <w:jc w:val="center"/>
        <w:rPr>
          <w:color w:val="D55816" w:themeColor="accent2"/>
          <w:sz w:val="36"/>
          <w:szCs w:val="36"/>
        </w:rPr>
      </w:pPr>
      <w:r>
        <w:rPr>
          <w:rFonts w:ascii="Arial" w:hAnsi="Arial" w:cs="Arial"/>
          <w:noProof/>
          <w:sz w:val="24"/>
          <w:szCs w:val="24"/>
        </w:rPr>
        <w:lastRenderedPageBreak/>
        <mc:AlternateContent>
          <mc:Choice Requires="wps">
            <w:drawing>
              <wp:anchor distT="0" distB="0" distL="114300" distR="114300" simplePos="0" relativeHeight="251713536" behindDoc="0" locked="0" layoutInCell="1" allowOverlap="1" wp14:anchorId="79F406F3" wp14:editId="0FADEF73">
                <wp:simplePos x="0" y="0"/>
                <wp:positionH relativeFrom="column">
                  <wp:posOffset>-890270</wp:posOffset>
                </wp:positionH>
                <wp:positionV relativeFrom="paragraph">
                  <wp:posOffset>-918845</wp:posOffset>
                </wp:positionV>
                <wp:extent cx="1266825" cy="11020425"/>
                <wp:effectExtent l="0" t="0" r="28575" b="28575"/>
                <wp:wrapNone/>
                <wp:docPr id="33" name="Organigramme : Procédé 33"/>
                <wp:cNvGraphicFramePr/>
                <a:graphic xmlns:a="http://schemas.openxmlformats.org/drawingml/2006/main">
                  <a:graphicData uri="http://schemas.microsoft.com/office/word/2010/wordprocessingShape">
                    <wps:wsp>
                      <wps:cNvSpPr/>
                      <wps:spPr>
                        <a:xfrm>
                          <a:off x="0" y="0"/>
                          <a:ext cx="1266825" cy="11020425"/>
                        </a:xfrm>
                        <a:prstGeom prst="flowChartProcess">
                          <a:avLst/>
                        </a:prstGeom>
                        <a:solidFill>
                          <a:srgbClr val="D55816"/>
                        </a:solidFill>
                        <a:ln w="12700" cap="flat" cmpd="sng" algn="ctr">
                          <a:solidFill>
                            <a:srgbClr val="E19825"/>
                          </a:solidFill>
                          <a:prstDash val="solid"/>
                          <a:miter lim="800000"/>
                        </a:ln>
                        <a:effectLst/>
                      </wps:spPr>
                      <wps:txbx>
                        <w:txbxContent>
                          <w:p w14:paraId="7E83975A" w14:textId="0F86C0E1" w:rsidR="00E375EA" w:rsidRPr="001D64FC" w:rsidRDefault="00E375EA" w:rsidP="001D64FC">
                            <w:pPr>
                              <w:jc w:val="center"/>
                              <w:rPr>
                                <w:b/>
                                <w:bCs/>
                              </w:rPr>
                            </w:pPr>
                            <w:r w:rsidRPr="001D64FC">
                              <w:rPr>
                                <w:b/>
                                <w:bCs/>
                              </w:rPr>
                              <w:t xml:space="preserve">Durée de la formation : </w:t>
                            </w:r>
                            <w:r>
                              <w:rPr>
                                <w:b/>
                                <w:bCs/>
                              </w:rPr>
                              <w:t xml:space="preserve">2 </w:t>
                            </w:r>
                            <w:r w:rsidRPr="001D64FC">
                              <w:rPr>
                                <w:b/>
                                <w:bCs/>
                              </w:rPr>
                              <w:t>jours (</w:t>
                            </w:r>
                            <w:r>
                              <w:rPr>
                                <w:b/>
                                <w:bCs/>
                              </w:rPr>
                              <w:t>14</w:t>
                            </w:r>
                            <w:r w:rsidRPr="001D64FC">
                              <w:rPr>
                                <w:b/>
                                <w:bCs/>
                              </w:rPr>
                              <w:t xml:space="preserve"> heures)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9F406F3" id="_x0000_t109" coordsize="21600,21600" o:spt="109" path="m,l,21600r21600,l21600,xe">
                <v:stroke joinstyle="miter"/>
                <v:path gradientshapeok="t" o:connecttype="rect"/>
              </v:shapetype>
              <v:shape id="Organigramme : Procédé 33" o:spid="_x0000_s1026" type="#_x0000_t109" style="position:absolute;left:0;text-align:left;margin-left:-70.1pt;margin-top:-72.35pt;width:99.75pt;height:867.7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" fillcolor="#d55816" strokecolor="#e19825" strokeweight="1pt">
                <v:textbox>
                  <w:txbxContent>
                    <w:p w14:paraId="7E83975A" w14:textId="0F86C0E1" w:rsidR="00E375EA" w:rsidRPr="001D64FC" w:rsidRDefault="00E375EA" w:rsidP="001D64FC">
                      <w:pPr>
                        <w:jc w:val="center"/>
                        <w:rPr>
                          <w:b/>
                          <w:bCs/>
                        </w:rPr>
                      </w:pPr>
                      <w:r w:rsidRPr="001D64FC">
                        <w:rPr>
                          <w:b/>
                          <w:bCs/>
                        </w:rPr>
                        <w:t xml:space="preserve">Durée de la formation : </w:t>
                      </w:r>
                      <w:r>
                        <w:rPr>
                          <w:b/>
                          <w:bCs/>
                        </w:rPr>
                        <w:t xml:space="preserve">2 </w:t>
                      </w:r>
                      <w:r w:rsidRPr="001D64FC">
                        <w:rPr>
                          <w:b/>
                          <w:bCs/>
                        </w:rPr>
                        <w:t>jours (</w:t>
                      </w:r>
                      <w:r>
                        <w:rPr>
                          <w:b/>
                          <w:bCs/>
                        </w:rPr>
                        <w:t>14</w:t>
                      </w:r>
                      <w:r w:rsidRPr="001D64FC">
                        <w:rPr>
                          <w:b/>
                          <w:bCs/>
                        </w:rPr>
                        <w:t xml:space="preserve"> heures) </w:t>
                      </w:r>
                    </w:p>
                  </w:txbxContent>
                </v:textbox>
              </v:shape>
            </w:pict>
          </mc:Fallback>
        </mc:AlternateContent>
      </w:r>
      <w:r w:rsidR="00756326" w:rsidRPr="00ED574F">
        <w:rPr>
          <w:b/>
          <w:bCs/>
          <w:color w:val="D55816" w:themeColor="accent2"/>
          <w:sz w:val="36"/>
          <w:szCs w:val="36"/>
        </w:rPr>
        <w:t xml:space="preserve">A) </w:t>
      </w:r>
      <w:r w:rsidR="00756326" w:rsidRPr="001D64FC">
        <w:rPr>
          <w:b/>
          <w:bCs/>
          <w:color w:val="D55816" w:themeColor="accent2"/>
          <w:sz w:val="28"/>
          <w:szCs w:val="28"/>
        </w:rPr>
        <w:t>Accompagnement et prise en charge de la personne âgée</w:t>
      </w:r>
    </w:p>
    <w:p w14:paraId="7A4C324F" w14:textId="5E4A6290" w:rsidR="00756326" w:rsidRPr="001D64FC" w:rsidRDefault="00964D5B" w:rsidP="0049263C">
      <w:pPr>
        <w:pStyle w:val="Paragraphedeliste"/>
        <w:numPr>
          <w:ilvl w:val="1"/>
          <w:numId w:val="1"/>
        </w:numPr>
        <w:ind w:left="1276" w:hanging="283"/>
        <w:rPr>
          <w:rFonts w:ascii="Arial" w:hAnsi="Arial" w:cs="Arial"/>
          <w:b/>
          <w:bCs/>
          <w:sz w:val="24"/>
          <w:szCs w:val="24"/>
          <w:shd w:val="clear" w:color="auto" w:fill="FFFFFF"/>
        </w:rPr>
      </w:pPr>
      <w:r w:rsidRPr="001D64FC">
        <w:rPr>
          <w:rFonts w:ascii="Arial" w:hAnsi="Arial" w:cs="Arial"/>
          <w:b/>
          <w:bCs/>
          <w:sz w:val="24"/>
          <w:szCs w:val="24"/>
          <w:shd w:val="clear" w:color="auto" w:fill="FFFFFF"/>
        </w:rPr>
        <w:t xml:space="preserve">Accompagner la personne en fin de vie </w:t>
      </w:r>
    </w:p>
    <w:p w14:paraId="5832ECD2" w14:textId="77777777" w:rsidR="00756326" w:rsidRPr="00FB6168" w:rsidRDefault="00756326" w:rsidP="0049263C">
      <w:pPr>
        <w:spacing w:before="384" w:after="192" w:line="240" w:lineRule="auto"/>
        <w:ind w:left="1276" w:hanging="283"/>
        <w:textAlignment w:val="baseline"/>
        <w:outlineLvl w:val="1"/>
        <w:rPr>
          <w:rFonts w:ascii="&amp;quot" w:eastAsia="Times New Roman" w:hAnsi="&amp;quot" w:cs="Times New Roman"/>
          <w:b/>
          <w:bCs/>
          <w:color w:val="D55816" w:themeColor="accent2"/>
          <w:sz w:val="28"/>
          <w:lang w:eastAsia="fr-FR"/>
        </w:rPr>
      </w:pPr>
      <w:r w:rsidRPr="00FB6168">
        <w:rPr>
          <w:rFonts w:ascii="&amp;quot" w:eastAsia="Times New Roman" w:hAnsi="&amp;quot" w:cs="Times New Roman"/>
          <w:b/>
          <w:bCs/>
          <w:color w:val="D55816" w:themeColor="accent2"/>
          <w:sz w:val="28"/>
          <w:lang w:eastAsia="fr-FR"/>
        </w:rPr>
        <w:t>Objectifs</w:t>
      </w:r>
    </w:p>
    <w:p w14:paraId="34B41253" w14:textId="2E80CA88" w:rsidR="00756326" w:rsidRPr="00FB6168" w:rsidRDefault="00756326" w:rsidP="0049263C">
      <w:pPr>
        <w:numPr>
          <w:ilvl w:val="0"/>
          <w:numId w:val="2"/>
        </w:numPr>
        <w:spacing w:after="100" w:afterAutospacing="1" w:line="240" w:lineRule="auto"/>
        <w:ind w:left="1276" w:hanging="283"/>
        <w:textAlignment w:val="baseline"/>
        <w:rPr>
          <w:rFonts w:ascii="inherit" w:eastAsia="Times New Roman" w:hAnsi="inherit" w:cs="Times New Roman"/>
          <w:color w:val="000000" w:themeColor="text1"/>
          <w:sz w:val="24"/>
          <w:szCs w:val="24"/>
          <w:lang w:eastAsia="fr-FR"/>
        </w:rPr>
      </w:pPr>
      <w:r w:rsidRPr="00FB6168">
        <w:rPr>
          <w:rFonts w:ascii="inherit" w:eastAsia="Times New Roman" w:hAnsi="inherit" w:cs="Times New Roman"/>
          <w:color w:val="000000" w:themeColor="text1"/>
          <w:sz w:val="24"/>
          <w:szCs w:val="24"/>
          <w:lang w:eastAsia="fr-FR"/>
        </w:rPr>
        <w:t>Se positionner et positionner son action dans une prise en charge palliative</w:t>
      </w:r>
    </w:p>
    <w:p w14:paraId="7B2FD26A" w14:textId="77777777" w:rsidR="00756326" w:rsidRPr="00FB6168" w:rsidRDefault="00756326" w:rsidP="0049263C">
      <w:pPr>
        <w:numPr>
          <w:ilvl w:val="0"/>
          <w:numId w:val="2"/>
        </w:numPr>
        <w:spacing w:before="100" w:beforeAutospacing="1" w:after="100" w:afterAutospacing="1" w:line="240" w:lineRule="auto"/>
        <w:ind w:left="1276" w:hanging="283"/>
        <w:textAlignment w:val="baseline"/>
        <w:rPr>
          <w:rFonts w:ascii="inherit" w:eastAsia="Times New Roman" w:hAnsi="inherit" w:cs="Times New Roman"/>
          <w:color w:val="000000" w:themeColor="text1"/>
          <w:sz w:val="24"/>
          <w:szCs w:val="24"/>
          <w:lang w:eastAsia="fr-FR"/>
        </w:rPr>
      </w:pPr>
      <w:r w:rsidRPr="00FB6168">
        <w:rPr>
          <w:rFonts w:ascii="inherit" w:eastAsia="Times New Roman" w:hAnsi="inherit" w:cs="Times New Roman"/>
          <w:color w:val="000000" w:themeColor="text1"/>
          <w:sz w:val="24"/>
          <w:szCs w:val="24"/>
          <w:lang w:eastAsia="fr-FR"/>
        </w:rPr>
        <w:t>Être capable d’accompagner les personnes en fin de vie et leur entourage en prenant en compte les données physiques, psychologiques, sociales et éthiques</w:t>
      </w:r>
    </w:p>
    <w:p w14:paraId="74A82BA9" w14:textId="77777777" w:rsidR="00756326" w:rsidRPr="00FB6168" w:rsidRDefault="00756326" w:rsidP="0049263C">
      <w:pPr>
        <w:numPr>
          <w:ilvl w:val="0"/>
          <w:numId w:val="2"/>
        </w:numPr>
        <w:spacing w:before="100" w:beforeAutospacing="1" w:after="100" w:afterAutospacing="1" w:line="240" w:lineRule="auto"/>
        <w:ind w:left="1276" w:hanging="283"/>
        <w:textAlignment w:val="baseline"/>
        <w:rPr>
          <w:rFonts w:ascii="inherit" w:eastAsia="Times New Roman" w:hAnsi="inherit" w:cs="Times New Roman"/>
          <w:color w:val="000000" w:themeColor="text1"/>
          <w:sz w:val="24"/>
          <w:szCs w:val="24"/>
          <w:lang w:eastAsia="fr-FR"/>
        </w:rPr>
      </w:pPr>
      <w:r w:rsidRPr="00FB6168">
        <w:rPr>
          <w:rFonts w:ascii="inherit" w:eastAsia="Times New Roman" w:hAnsi="inherit" w:cs="Times New Roman"/>
          <w:color w:val="000000" w:themeColor="text1"/>
          <w:sz w:val="24"/>
          <w:szCs w:val="24"/>
          <w:lang w:eastAsia="fr-FR"/>
        </w:rPr>
        <w:t>Actualiser et s’approprier le cadre légal et philosophique des soins palliatifs</w:t>
      </w:r>
    </w:p>
    <w:p w14:paraId="729FD5AC" w14:textId="77777777" w:rsidR="00756326" w:rsidRPr="00FB6168" w:rsidRDefault="00756326" w:rsidP="0049263C">
      <w:pPr>
        <w:numPr>
          <w:ilvl w:val="0"/>
          <w:numId w:val="2"/>
        </w:numPr>
        <w:spacing w:before="100" w:beforeAutospacing="1" w:after="0" w:line="240" w:lineRule="auto"/>
        <w:ind w:left="1276" w:hanging="283"/>
        <w:textAlignment w:val="baseline"/>
        <w:rPr>
          <w:rFonts w:ascii="inherit" w:eastAsia="Times New Roman" w:hAnsi="inherit" w:cs="Times New Roman"/>
          <w:color w:val="000000" w:themeColor="text1"/>
          <w:sz w:val="24"/>
          <w:szCs w:val="24"/>
          <w:lang w:eastAsia="fr-FR"/>
        </w:rPr>
      </w:pPr>
      <w:r w:rsidRPr="00FB6168">
        <w:rPr>
          <w:rFonts w:ascii="inherit" w:eastAsia="Times New Roman" w:hAnsi="inherit" w:cs="Times New Roman"/>
          <w:color w:val="000000" w:themeColor="text1"/>
          <w:sz w:val="24"/>
          <w:szCs w:val="24"/>
          <w:lang w:eastAsia="fr-FR"/>
        </w:rPr>
        <w:t>Adapter ses modes de prise en charge aux besoins de la personne en fin de vie</w:t>
      </w:r>
    </w:p>
    <w:p w14:paraId="78D51B3F" w14:textId="77777777" w:rsidR="00756326" w:rsidRPr="00FB6168" w:rsidRDefault="00756326" w:rsidP="0049263C">
      <w:pPr>
        <w:spacing w:before="384" w:after="192" w:line="240" w:lineRule="auto"/>
        <w:ind w:left="1276" w:hanging="283"/>
        <w:textAlignment w:val="baseline"/>
        <w:outlineLvl w:val="1"/>
        <w:rPr>
          <w:rFonts w:ascii="&amp;quot" w:eastAsia="Times New Roman" w:hAnsi="&amp;quot" w:cs="Times New Roman"/>
          <w:b/>
          <w:bCs/>
          <w:color w:val="D55816" w:themeColor="accent2"/>
          <w:sz w:val="28"/>
          <w:szCs w:val="28"/>
          <w:lang w:eastAsia="fr-FR"/>
        </w:rPr>
      </w:pPr>
      <w:r w:rsidRPr="00FB6168">
        <w:rPr>
          <w:rFonts w:ascii="&amp;quot" w:eastAsia="Times New Roman" w:hAnsi="&amp;quot" w:cs="Times New Roman"/>
          <w:b/>
          <w:bCs/>
          <w:color w:val="D55816" w:themeColor="accent2"/>
          <w:sz w:val="28"/>
          <w:szCs w:val="28"/>
          <w:lang w:eastAsia="fr-FR"/>
        </w:rPr>
        <w:t>Contenu</w:t>
      </w:r>
    </w:p>
    <w:p w14:paraId="12F2F3FD" w14:textId="77777777" w:rsidR="00F55A6E" w:rsidRPr="00F55A6E" w:rsidRDefault="00F55A6E" w:rsidP="0049263C">
      <w:pPr>
        <w:spacing w:before="100" w:beforeAutospacing="1" w:after="0" w:line="240" w:lineRule="auto"/>
        <w:ind w:left="1276" w:hanging="283"/>
        <w:textAlignment w:val="baseline"/>
        <w:rPr>
          <w:rFonts w:ascii="inherit" w:eastAsia="Times New Roman" w:hAnsi="inherit" w:cs="Times New Roman"/>
          <w:color w:val="000000" w:themeColor="text1"/>
          <w:sz w:val="28"/>
          <w:szCs w:val="32"/>
          <w:lang w:eastAsia="fr-FR"/>
        </w:rPr>
      </w:pPr>
    </w:p>
    <w:p w14:paraId="1078C9DA" w14:textId="6660C7B7" w:rsidR="007A4AC3" w:rsidRPr="007A4AC3" w:rsidRDefault="007A4AC3" w:rsidP="007A4AC3">
      <w:pPr>
        <w:numPr>
          <w:ilvl w:val="0"/>
          <w:numId w:val="53"/>
        </w:numPr>
        <w:spacing w:after="0" w:line="216" w:lineRule="auto"/>
        <w:ind w:left="1080"/>
        <w:contextualSpacing/>
        <w:rPr>
          <w:rFonts w:ascii="inherit" w:eastAsia="Times New Roman" w:hAnsi="inherit" w:cs="Times New Roman"/>
          <w:sz w:val="26"/>
          <w:szCs w:val="14"/>
          <w:lang w:eastAsia="fr-FR"/>
        </w:rPr>
      </w:pPr>
      <w:r w:rsidRPr="007A4AC3">
        <w:rPr>
          <w:rFonts w:ascii="inherit" w:eastAsiaTheme="minorEastAsia" w:hAnsi="inherit"/>
          <w:color w:val="000000" w:themeColor="text1"/>
          <w:kern w:val="24"/>
          <w:sz w:val="26"/>
          <w:szCs w:val="20"/>
          <w:lang w:eastAsia="fr-FR"/>
        </w:rPr>
        <w:t>Les étapes de la fin de vie (dénégation, révolte, marchandage, déprime et acceptation),</w:t>
      </w:r>
    </w:p>
    <w:p w14:paraId="04E477AE" w14:textId="31048C5C" w:rsidR="007A4AC3" w:rsidRPr="007A4AC3" w:rsidRDefault="007A4AC3" w:rsidP="007A4AC3">
      <w:pPr>
        <w:numPr>
          <w:ilvl w:val="0"/>
          <w:numId w:val="53"/>
        </w:numPr>
        <w:spacing w:after="0" w:line="216" w:lineRule="auto"/>
        <w:ind w:left="1080"/>
        <w:contextualSpacing/>
        <w:rPr>
          <w:rFonts w:ascii="inherit" w:eastAsia="Times New Roman" w:hAnsi="inherit" w:cs="Times New Roman"/>
          <w:sz w:val="26"/>
          <w:szCs w:val="14"/>
          <w:lang w:eastAsia="fr-FR"/>
        </w:rPr>
      </w:pPr>
      <w:r>
        <w:rPr>
          <w:rFonts w:ascii="inherit" w:eastAsiaTheme="minorEastAsia" w:hAnsi="inherit"/>
          <w:color w:val="000000" w:themeColor="text1"/>
          <w:kern w:val="24"/>
          <w:sz w:val="26"/>
          <w:szCs w:val="20"/>
          <w:lang w:eastAsia="fr-FR"/>
        </w:rPr>
        <w:t>D</w:t>
      </w:r>
      <w:r w:rsidRPr="007A4AC3">
        <w:rPr>
          <w:rFonts w:ascii="inherit" w:eastAsiaTheme="minorEastAsia" w:hAnsi="inherit"/>
          <w:color w:val="000000" w:themeColor="text1"/>
          <w:kern w:val="24"/>
          <w:sz w:val="26"/>
          <w:szCs w:val="20"/>
          <w:lang w:eastAsia="fr-FR"/>
        </w:rPr>
        <w:t>éfinition de l’accompagnement de fin de vie,</w:t>
      </w:r>
    </w:p>
    <w:p w14:paraId="4BD00CA0" w14:textId="427897C7" w:rsidR="007A4AC3" w:rsidRPr="007A4AC3" w:rsidRDefault="007A4AC3" w:rsidP="007A4AC3">
      <w:pPr>
        <w:numPr>
          <w:ilvl w:val="0"/>
          <w:numId w:val="53"/>
        </w:numPr>
        <w:spacing w:after="0" w:line="216" w:lineRule="auto"/>
        <w:ind w:left="1080"/>
        <w:contextualSpacing/>
        <w:rPr>
          <w:rFonts w:ascii="inherit" w:eastAsia="Times New Roman" w:hAnsi="inherit" w:cs="Times New Roman"/>
          <w:sz w:val="26"/>
          <w:szCs w:val="14"/>
          <w:lang w:eastAsia="fr-FR"/>
        </w:rPr>
      </w:pPr>
      <w:r w:rsidRPr="007A4AC3">
        <w:rPr>
          <w:rFonts w:ascii="inherit" w:eastAsiaTheme="minorEastAsia" w:hAnsi="inherit"/>
          <w:color w:val="000000" w:themeColor="text1"/>
          <w:kern w:val="24"/>
          <w:sz w:val="26"/>
          <w:szCs w:val="20"/>
          <w:lang w:eastAsia="fr-FR"/>
        </w:rPr>
        <w:t xml:space="preserve">Les soins palliatifs </w:t>
      </w:r>
    </w:p>
    <w:p w14:paraId="07813BBB" w14:textId="77777777" w:rsidR="007A4AC3" w:rsidRPr="007A4AC3" w:rsidRDefault="007A4AC3" w:rsidP="007A4AC3">
      <w:pPr>
        <w:numPr>
          <w:ilvl w:val="0"/>
          <w:numId w:val="53"/>
        </w:numPr>
        <w:spacing w:after="0" w:line="216" w:lineRule="auto"/>
        <w:ind w:left="1080"/>
        <w:contextualSpacing/>
        <w:rPr>
          <w:rFonts w:ascii="inherit" w:eastAsia="Times New Roman" w:hAnsi="inherit" w:cs="Times New Roman"/>
          <w:sz w:val="26"/>
          <w:szCs w:val="14"/>
          <w:lang w:eastAsia="fr-FR"/>
        </w:rPr>
      </w:pPr>
      <w:r w:rsidRPr="007A4AC3">
        <w:rPr>
          <w:rFonts w:ascii="inherit" w:eastAsiaTheme="minorEastAsia" w:hAnsi="inherit"/>
          <w:color w:val="000000" w:themeColor="text1"/>
          <w:kern w:val="24"/>
          <w:sz w:val="26"/>
          <w:szCs w:val="20"/>
          <w:lang w:eastAsia="fr-FR"/>
        </w:rPr>
        <w:t xml:space="preserve">Les symptômes </w:t>
      </w:r>
    </w:p>
    <w:p w14:paraId="0C9548E3" w14:textId="77777777" w:rsidR="00F55A6E" w:rsidRDefault="00F55A6E" w:rsidP="0049263C">
      <w:pPr>
        <w:spacing w:before="100" w:beforeAutospacing="1" w:after="0" w:line="240" w:lineRule="auto"/>
        <w:ind w:left="1276" w:hanging="283"/>
        <w:textAlignment w:val="baseline"/>
        <w:rPr>
          <w:rFonts w:ascii="inherit" w:eastAsia="Times New Roman" w:hAnsi="inherit" w:cs="Times New Roman"/>
          <w:color w:val="000000" w:themeColor="text1"/>
          <w:sz w:val="24"/>
          <w:szCs w:val="24"/>
          <w:lang w:eastAsia="fr-FR"/>
        </w:rPr>
      </w:pPr>
    </w:p>
    <w:p w14:paraId="3C0F76EF" w14:textId="77777777" w:rsidR="00F55A6E" w:rsidRDefault="00F55A6E" w:rsidP="0049263C">
      <w:pPr>
        <w:spacing w:before="100" w:beforeAutospacing="1" w:after="0" w:line="240" w:lineRule="auto"/>
        <w:ind w:left="1276" w:hanging="283"/>
        <w:textAlignment w:val="baseline"/>
        <w:rPr>
          <w:rFonts w:ascii="inherit" w:eastAsia="Times New Roman" w:hAnsi="inherit" w:cs="Times New Roman"/>
          <w:color w:val="000000" w:themeColor="text1"/>
          <w:sz w:val="24"/>
          <w:szCs w:val="24"/>
          <w:lang w:eastAsia="fr-FR"/>
        </w:rPr>
      </w:pPr>
    </w:p>
    <w:p w14:paraId="532BFE17" w14:textId="77777777" w:rsidR="00F55A6E" w:rsidRDefault="00F55A6E" w:rsidP="0049263C">
      <w:pPr>
        <w:spacing w:before="100" w:beforeAutospacing="1" w:after="0" w:line="240" w:lineRule="auto"/>
        <w:ind w:left="1276" w:hanging="283"/>
        <w:textAlignment w:val="baseline"/>
        <w:rPr>
          <w:rFonts w:ascii="inherit" w:eastAsia="Times New Roman" w:hAnsi="inherit" w:cs="Times New Roman"/>
          <w:color w:val="000000" w:themeColor="text1"/>
          <w:sz w:val="24"/>
          <w:szCs w:val="24"/>
          <w:lang w:eastAsia="fr-FR"/>
        </w:rPr>
      </w:pPr>
    </w:p>
    <w:p w14:paraId="26DC6861" w14:textId="78B104B4" w:rsidR="00F55A6E" w:rsidRDefault="00F55A6E" w:rsidP="0049263C">
      <w:pPr>
        <w:spacing w:before="100" w:beforeAutospacing="1" w:after="0" w:line="240" w:lineRule="auto"/>
        <w:ind w:left="1276" w:hanging="283"/>
        <w:textAlignment w:val="baseline"/>
        <w:rPr>
          <w:rFonts w:ascii="inherit" w:eastAsia="Times New Roman" w:hAnsi="inherit" w:cs="Times New Roman"/>
          <w:color w:val="000000" w:themeColor="text1"/>
          <w:sz w:val="24"/>
          <w:szCs w:val="24"/>
          <w:lang w:eastAsia="fr-FR"/>
        </w:rPr>
      </w:pPr>
    </w:p>
    <w:p w14:paraId="3A0E5B9C" w14:textId="53DD5101" w:rsidR="00FC5E40" w:rsidRDefault="00FC5E40" w:rsidP="0049263C">
      <w:pPr>
        <w:spacing w:before="100" w:beforeAutospacing="1" w:after="0" w:line="240" w:lineRule="auto"/>
        <w:ind w:left="1276" w:hanging="283"/>
        <w:textAlignment w:val="baseline"/>
        <w:rPr>
          <w:rFonts w:ascii="inherit" w:eastAsia="Times New Roman" w:hAnsi="inherit" w:cs="Times New Roman"/>
          <w:color w:val="000000" w:themeColor="text1"/>
          <w:sz w:val="24"/>
          <w:szCs w:val="24"/>
          <w:lang w:eastAsia="fr-FR"/>
        </w:rPr>
      </w:pPr>
    </w:p>
    <w:p w14:paraId="7B4662B4" w14:textId="77777777" w:rsidR="00B95C96" w:rsidRDefault="00B95C96" w:rsidP="00B95C96">
      <w:pPr>
        <w:spacing w:before="100" w:beforeAutospacing="1" w:after="0" w:line="240" w:lineRule="auto"/>
        <w:textAlignment w:val="baseline"/>
        <w:rPr>
          <w:rFonts w:ascii="inherit" w:eastAsia="Times New Roman" w:hAnsi="inherit" w:cs="Times New Roman"/>
          <w:color w:val="000000" w:themeColor="text1"/>
          <w:sz w:val="24"/>
          <w:szCs w:val="24"/>
          <w:lang w:eastAsia="fr-FR"/>
        </w:rPr>
      </w:pPr>
    </w:p>
    <w:p w14:paraId="437E637D" w14:textId="77777777" w:rsidR="00B95C96" w:rsidRDefault="00B95C96" w:rsidP="006A5F41">
      <w:pPr>
        <w:rPr>
          <w:rFonts w:ascii="inherit" w:eastAsia="Times New Roman" w:hAnsi="inherit" w:cs="Times New Roman"/>
          <w:color w:val="000000" w:themeColor="text1"/>
          <w:sz w:val="24"/>
          <w:szCs w:val="24"/>
          <w:lang w:eastAsia="fr-FR"/>
        </w:rPr>
      </w:pPr>
    </w:p>
    <w:p w14:paraId="32B06CDA" w14:textId="77777777" w:rsidR="007A4AC3" w:rsidRDefault="007A4AC3" w:rsidP="006A5F41">
      <w:pPr>
        <w:rPr>
          <w:sz w:val="36"/>
          <w:szCs w:val="36"/>
        </w:rPr>
      </w:pPr>
    </w:p>
    <w:p w14:paraId="599C8A36" w14:textId="77777777" w:rsidR="007A4AC3" w:rsidRDefault="007A4AC3" w:rsidP="006A5F41">
      <w:pPr>
        <w:rPr>
          <w:sz w:val="36"/>
          <w:szCs w:val="36"/>
        </w:rPr>
      </w:pPr>
    </w:p>
    <w:p w14:paraId="73E8030A" w14:textId="77777777" w:rsidR="007A4AC3" w:rsidRDefault="007A4AC3" w:rsidP="006A5F41">
      <w:pPr>
        <w:rPr>
          <w:sz w:val="36"/>
          <w:szCs w:val="36"/>
        </w:rPr>
      </w:pPr>
    </w:p>
    <w:p w14:paraId="1E700448" w14:textId="77777777" w:rsidR="007A4AC3" w:rsidRDefault="007A4AC3" w:rsidP="006A5F41">
      <w:pPr>
        <w:rPr>
          <w:sz w:val="36"/>
          <w:szCs w:val="36"/>
        </w:rPr>
      </w:pPr>
    </w:p>
    <w:p w14:paraId="07A09D4F" w14:textId="77777777" w:rsidR="007A4AC3" w:rsidRDefault="007A4AC3" w:rsidP="006A5F41">
      <w:pPr>
        <w:rPr>
          <w:sz w:val="36"/>
          <w:szCs w:val="36"/>
        </w:rPr>
      </w:pPr>
    </w:p>
    <w:p w14:paraId="4913F2D3" w14:textId="77777777" w:rsidR="007A4AC3" w:rsidRDefault="007A4AC3" w:rsidP="006A5F41">
      <w:pPr>
        <w:rPr>
          <w:sz w:val="36"/>
          <w:szCs w:val="36"/>
        </w:rPr>
      </w:pPr>
    </w:p>
    <w:p w14:paraId="787150C5" w14:textId="37BF8311" w:rsidR="00217D5D" w:rsidRPr="00FB6168" w:rsidRDefault="001D64FC" w:rsidP="006A5F41">
      <w:pPr>
        <w:rPr>
          <w:sz w:val="36"/>
          <w:szCs w:val="36"/>
        </w:rPr>
      </w:pPr>
      <w:r>
        <w:rPr>
          <w:rFonts w:ascii="Arial" w:hAnsi="Arial" w:cs="Arial"/>
          <w:noProof/>
          <w:sz w:val="24"/>
          <w:szCs w:val="24"/>
        </w:rPr>
        <w:lastRenderedPageBreak/>
        <mc:AlternateContent>
          <mc:Choice Requires="wps">
            <w:drawing>
              <wp:anchor distT="0" distB="0" distL="114300" distR="114300" simplePos="0" relativeHeight="251709440" behindDoc="0" locked="0" layoutInCell="1" allowOverlap="1" wp14:anchorId="6241B67B" wp14:editId="4CBF2EB1">
                <wp:simplePos x="0" y="0"/>
                <wp:positionH relativeFrom="column">
                  <wp:posOffset>-866775</wp:posOffset>
                </wp:positionH>
                <wp:positionV relativeFrom="paragraph">
                  <wp:posOffset>-828675</wp:posOffset>
                </wp:positionV>
                <wp:extent cx="1266825" cy="10582275"/>
                <wp:effectExtent l="0" t="0" r="28575" b="28575"/>
                <wp:wrapNone/>
                <wp:docPr id="31" name="Organigramme : Procédé 31"/>
                <wp:cNvGraphicFramePr/>
                <a:graphic xmlns:a="http://schemas.openxmlformats.org/drawingml/2006/main">
                  <a:graphicData uri="http://schemas.microsoft.com/office/word/2010/wordprocessingShape">
                    <wps:wsp>
                      <wps:cNvSpPr/>
                      <wps:spPr>
                        <a:xfrm>
                          <a:off x="0" y="0"/>
                          <a:ext cx="1266825" cy="10582275"/>
                        </a:xfrm>
                        <a:prstGeom prst="flowChartProcess">
                          <a:avLst/>
                        </a:prstGeom>
                        <a:solidFill>
                          <a:srgbClr val="D55816"/>
                        </a:solidFill>
                        <a:ln w="12700" cap="flat" cmpd="sng" algn="ctr">
                          <a:solidFill>
                            <a:srgbClr val="E19825"/>
                          </a:solidFill>
                          <a:prstDash val="solid"/>
                          <a:miter lim="800000"/>
                        </a:ln>
                        <a:effectLst/>
                      </wps:spPr>
                      <wps:txbx>
                        <w:txbxContent>
                          <w:p w14:paraId="77CABB07" w14:textId="50153413" w:rsidR="00E375EA" w:rsidRPr="006A5F41" w:rsidRDefault="00E375EA" w:rsidP="006A5F41">
                            <w:pPr>
                              <w:jc w:val="center"/>
                              <w:rPr>
                                <w:b/>
                                <w:bCs/>
                              </w:rPr>
                            </w:pPr>
                            <w:r w:rsidRPr="006A5F41">
                              <w:rPr>
                                <w:b/>
                                <w:bCs/>
                              </w:rPr>
                              <w:t xml:space="preserve">Durée de la formation 2 jours (14 heures)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241B67B" id="Organigramme : Procédé 31" o:spid="_x0000_s1027" type="#_x0000_t109" style="position:absolute;margin-left:-68.25pt;margin-top:-65.25pt;width:99.75pt;height:833.2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" fillcolor="#d55816" strokecolor="#e19825" strokeweight="1pt">
                <v:textbox>
                  <w:txbxContent>
                    <w:p w14:paraId="77CABB07" w14:textId="50153413" w:rsidR="00E375EA" w:rsidRPr="006A5F41" w:rsidRDefault="00E375EA" w:rsidP="006A5F41">
                      <w:pPr>
                        <w:jc w:val="center"/>
                        <w:rPr>
                          <w:b/>
                          <w:bCs/>
                        </w:rPr>
                      </w:pPr>
                      <w:r w:rsidRPr="006A5F41">
                        <w:rPr>
                          <w:b/>
                          <w:bCs/>
                        </w:rPr>
                        <w:t xml:space="preserve">Durée de la formation 2 jours (14 heures) </w:t>
                      </w:r>
                    </w:p>
                  </w:txbxContent>
                </v:textbox>
              </v:shape>
            </w:pict>
          </mc:Fallback>
        </mc:AlternateContent>
      </w:r>
    </w:p>
    <w:p w14:paraId="51726858" w14:textId="6F878BD4" w:rsidR="00611B58" w:rsidRPr="00611B58" w:rsidRDefault="00611B58" w:rsidP="00611B58">
      <w:pPr>
        <w:pStyle w:val="Paragraphedeliste"/>
        <w:numPr>
          <w:ilvl w:val="1"/>
          <w:numId w:val="1"/>
        </w:numPr>
        <w:spacing w:before="384" w:after="192" w:line="240" w:lineRule="auto"/>
        <w:textAlignment w:val="baseline"/>
        <w:outlineLvl w:val="1"/>
        <w:rPr>
          <w:rFonts w:ascii="&amp;quot" w:eastAsia="Times New Roman" w:hAnsi="&amp;quot" w:cs="Times New Roman"/>
          <w:b/>
          <w:bCs/>
          <w:sz w:val="30"/>
          <w:szCs w:val="24"/>
          <w:lang w:eastAsia="fr-FR"/>
        </w:rPr>
      </w:pPr>
      <w:r w:rsidRPr="00611B58">
        <w:rPr>
          <w:rFonts w:ascii="&amp;quot" w:eastAsia="Times New Roman" w:hAnsi="&amp;quot" w:cs="Times New Roman"/>
          <w:b/>
          <w:bCs/>
          <w:sz w:val="30"/>
          <w:szCs w:val="24"/>
          <w:lang w:eastAsia="fr-FR"/>
        </w:rPr>
        <w:t xml:space="preserve">Nutrition et prévenir la dénutrition </w:t>
      </w:r>
    </w:p>
    <w:p w14:paraId="382EC070" w14:textId="67A65BBA" w:rsidR="00756326" w:rsidRPr="00AE2F89" w:rsidRDefault="00756326" w:rsidP="0049263C">
      <w:pPr>
        <w:spacing w:before="384" w:after="192" w:line="240" w:lineRule="auto"/>
        <w:ind w:left="1276" w:hanging="283"/>
        <w:textAlignment w:val="baseline"/>
        <w:outlineLvl w:val="1"/>
        <w:rPr>
          <w:rFonts w:ascii="&amp;quot" w:eastAsia="Times New Roman" w:hAnsi="&amp;quot" w:cs="Times New Roman"/>
          <w:b/>
          <w:bCs/>
          <w:color w:val="D55816" w:themeColor="accent2"/>
          <w:sz w:val="30"/>
          <w:szCs w:val="24"/>
          <w:lang w:eastAsia="fr-FR"/>
        </w:rPr>
      </w:pPr>
      <w:r w:rsidRPr="00AE2F89">
        <w:rPr>
          <w:rFonts w:ascii="&amp;quot" w:eastAsia="Times New Roman" w:hAnsi="&amp;quot" w:cs="Times New Roman"/>
          <w:b/>
          <w:bCs/>
          <w:color w:val="D55816" w:themeColor="accent2"/>
          <w:sz w:val="30"/>
          <w:szCs w:val="24"/>
          <w:lang w:eastAsia="fr-FR"/>
        </w:rPr>
        <w:t>Objectifs</w:t>
      </w:r>
    </w:p>
    <w:p w14:paraId="7499484C" w14:textId="4B08E732" w:rsidR="00756326" w:rsidRPr="00AE2F89" w:rsidRDefault="00756326" w:rsidP="0049263C">
      <w:pPr>
        <w:numPr>
          <w:ilvl w:val="0"/>
          <w:numId w:val="6"/>
        </w:numPr>
        <w:spacing w:after="100" w:afterAutospacing="1" w:line="240" w:lineRule="auto"/>
        <w:ind w:left="1276" w:hanging="283"/>
        <w:textAlignment w:val="baseline"/>
        <w:rPr>
          <w:rFonts w:ascii="inherit" w:eastAsia="Times New Roman" w:hAnsi="inherit" w:cs="Times New Roman"/>
          <w:color w:val="000000" w:themeColor="text1"/>
          <w:sz w:val="24"/>
          <w:szCs w:val="24"/>
          <w:lang w:eastAsia="fr-FR"/>
        </w:rPr>
      </w:pPr>
      <w:r w:rsidRPr="00AE2F89">
        <w:rPr>
          <w:rFonts w:ascii="inherit" w:eastAsia="Times New Roman" w:hAnsi="inherit" w:cs="Times New Roman"/>
          <w:color w:val="000000" w:themeColor="text1"/>
          <w:sz w:val="24"/>
          <w:szCs w:val="24"/>
          <w:lang w:eastAsia="fr-FR"/>
        </w:rPr>
        <w:t>Connaître les bases de l’équilibre alimentaire et les spécificités liées à la personne âgée</w:t>
      </w:r>
    </w:p>
    <w:p w14:paraId="377793FB" w14:textId="0756FF28" w:rsidR="00756326" w:rsidRPr="00AE2F89" w:rsidRDefault="00756326" w:rsidP="0049263C">
      <w:pPr>
        <w:numPr>
          <w:ilvl w:val="0"/>
          <w:numId w:val="6"/>
        </w:numPr>
        <w:spacing w:before="100" w:beforeAutospacing="1" w:after="100" w:afterAutospacing="1" w:line="240" w:lineRule="auto"/>
        <w:ind w:left="1276" w:hanging="283"/>
        <w:textAlignment w:val="baseline"/>
        <w:rPr>
          <w:rFonts w:ascii="inherit" w:eastAsia="Times New Roman" w:hAnsi="inherit" w:cs="Times New Roman"/>
          <w:color w:val="000000" w:themeColor="text1"/>
          <w:sz w:val="24"/>
          <w:szCs w:val="24"/>
          <w:lang w:eastAsia="fr-FR"/>
        </w:rPr>
      </w:pPr>
      <w:r w:rsidRPr="00AE2F89">
        <w:rPr>
          <w:rFonts w:ascii="inherit" w:eastAsia="Times New Roman" w:hAnsi="inherit" w:cs="Times New Roman"/>
          <w:color w:val="000000" w:themeColor="text1"/>
          <w:sz w:val="24"/>
          <w:szCs w:val="24"/>
          <w:lang w:eastAsia="fr-FR"/>
        </w:rPr>
        <w:t>Élaborer des menus adaptés au public Prévenir et dépister la dénutrition</w:t>
      </w:r>
    </w:p>
    <w:p w14:paraId="29622ABC" w14:textId="6DB6E086" w:rsidR="00611B58" w:rsidRPr="00611B58" w:rsidRDefault="00756326" w:rsidP="0049263C">
      <w:pPr>
        <w:numPr>
          <w:ilvl w:val="0"/>
          <w:numId w:val="6"/>
        </w:numPr>
        <w:spacing w:before="100" w:beforeAutospacing="1" w:after="0" w:line="240" w:lineRule="auto"/>
        <w:ind w:left="1276" w:hanging="283"/>
        <w:textAlignment w:val="baseline"/>
        <w:rPr>
          <w:rFonts w:ascii="inherit" w:eastAsia="Times New Roman" w:hAnsi="inherit" w:cs="Times New Roman"/>
          <w:color w:val="6B6B6B"/>
          <w:sz w:val="24"/>
          <w:szCs w:val="24"/>
          <w:lang w:eastAsia="fr-FR"/>
        </w:rPr>
      </w:pPr>
      <w:r w:rsidRPr="00AE2F89">
        <w:rPr>
          <w:rFonts w:ascii="inherit" w:eastAsia="Times New Roman" w:hAnsi="inherit" w:cs="Times New Roman"/>
          <w:color w:val="000000" w:themeColor="text1"/>
          <w:sz w:val="24"/>
          <w:szCs w:val="24"/>
          <w:lang w:eastAsia="fr-FR"/>
        </w:rPr>
        <w:t>Adapter la prise en charge nutritionnelle aux pathologies</w:t>
      </w:r>
    </w:p>
    <w:p w14:paraId="1B921FC0" w14:textId="77777777" w:rsidR="009E3C30" w:rsidRDefault="00611B58" w:rsidP="009E3C30">
      <w:pPr>
        <w:numPr>
          <w:ilvl w:val="0"/>
          <w:numId w:val="6"/>
        </w:numPr>
        <w:spacing w:before="100" w:beforeAutospacing="1" w:after="0" w:line="240" w:lineRule="auto"/>
        <w:ind w:left="1276" w:hanging="283"/>
        <w:textAlignment w:val="baseline"/>
        <w:rPr>
          <w:rFonts w:ascii="inherit" w:eastAsia="Times New Roman" w:hAnsi="inherit" w:cs="Times New Roman"/>
          <w:color w:val="6B6B6B"/>
          <w:sz w:val="24"/>
          <w:szCs w:val="24"/>
          <w:lang w:eastAsia="fr-FR"/>
        </w:rPr>
      </w:pPr>
      <w:r>
        <w:rPr>
          <w:rFonts w:ascii="inherit" w:eastAsia="Times New Roman" w:hAnsi="inherit" w:cs="Times New Roman"/>
          <w:color w:val="000000" w:themeColor="text1"/>
          <w:sz w:val="24"/>
          <w:szCs w:val="24"/>
          <w:lang w:eastAsia="fr-FR"/>
        </w:rPr>
        <w:t xml:space="preserve">Prévenir la dénutrition </w:t>
      </w:r>
      <w:r w:rsidR="00756326" w:rsidRPr="00AE2F89">
        <w:rPr>
          <w:rFonts w:ascii="inherit" w:eastAsia="Times New Roman" w:hAnsi="inherit" w:cs="Times New Roman"/>
          <w:color w:val="6B6B6B"/>
          <w:sz w:val="24"/>
          <w:szCs w:val="24"/>
          <w:lang w:eastAsia="fr-FR"/>
        </w:rPr>
        <w:br/>
      </w:r>
    </w:p>
    <w:p w14:paraId="7914F944" w14:textId="4FD8BDCC" w:rsidR="00756326" w:rsidRDefault="00756326" w:rsidP="009E3C30">
      <w:pPr>
        <w:spacing w:before="100" w:beforeAutospacing="1" w:after="0" w:line="240" w:lineRule="auto"/>
        <w:ind w:left="1276"/>
        <w:textAlignment w:val="baseline"/>
        <w:rPr>
          <w:rFonts w:ascii="&amp;quot" w:eastAsia="Times New Roman" w:hAnsi="&amp;quot" w:cs="Times New Roman"/>
          <w:b/>
          <w:bCs/>
          <w:color w:val="D55816" w:themeColor="accent2"/>
          <w:sz w:val="32"/>
          <w:szCs w:val="28"/>
          <w:lang w:eastAsia="fr-FR"/>
        </w:rPr>
      </w:pPr>
      <w:r w:rsidRPr="009E3C30">
        <w:rPr>
          <w:rFonts w:ascii="&amp;quot" w:eastAsia="Times New Roman" w:hAnsi="&amp;quot" w:cs="Times New Roman"/>
          <w:b/>
          <w:bCs/>
          <w:color w:val="D55816" w:themeColor="accent2"/>
          <w:sz w:val="32"/>
          <w:szCs w:val="28"/>
          <w:lang w:eastAsia="fr-FR"/>
        </w:rPr>
        <w:t>Contenu</w:t>
      </w:r>
    </w:p>
    <w:p w14:paraId="48F62C07" w14:textId="77777777" w:rsidR="009E3C30" w:rsidRPr="009E3C30" w:rsidRDefault="009E3C30" w:rsidP="009E3C30">
      <w:pPr>
        <w:spacing w:before="100" w:beforeAutospacing="1" w:after="0" w:line="240" w:lineRule="auto"/>
        <w:ind w:left="1276"/>
        <w:textAlignment w:val="baseline"/>
        <w:rPr>
          <w:rFonts w:ascii="inherit" w:eastAsia="Times New Roman" w:hAnsi="inherit" w:cs="Times New Roman"/>
          <w:color w:val="6B6B6B"/>
          <w:sz w:val="24"/>
          <w:szCs w:val="24"/>
          <w:lang w:eastAsia="fr-FR"/>
        </w:rPr>
      </w:pPr>
    </w:p>
    <w:p w14:paraId="34AB9CC4" w14:textId="783CBD35" w:rsidR="00756326" w:rsidRPr="00AE2F89" w:rsidRDefault="00756326" w:rsidP="0049263C">
      <w:pPr>
        <w:numPr>
          <w:ilvl w:val="0"/>
          <w:numId w:val="7"/>
        </w:numPr>
        <w:spacing w:after="0" w:afterAutospacing="1" w:line="240" w:lineRule="auto"/>
        <w:ind w:left="1276" w:hanging="283"/>
        <w:textAlignment w:val="baseline"/>
        <w:rPr>
          <w:rFonts w:ascii="inherit" w:eastAsia="Times New Roman" w:hAnsi="inherit" w:cs="Times New Roman"/>
          <w:color w:val="6B6B6B"/>
          <w:sz w:val="24"/>
          <w:szCs w:val="24"/>
          <w:lang w:eastAsia="fr-FR"/>
        </w:rPr>
      </w:pPr>
      <w:r w:rsidRPr="00AE2F89">
        <w:rPr>
          <w:rFonts w:ascii="inherit" w:eastAsia="Times New Roman" w:hAnsi="inherit" w:cs="Times New Roman"/>
          <w:sz w:val="24"/>
          <w:szCs w:val="24"/>
          <w:bdr w:val="none" w:sz="0" w:space="0" w:color="auto" w:frame="1"/>
          <w:lang w:eastAsia="fr-FR"/>
        </w:rPr>
        <w:t>Le temps du repas : les différentes dimensions du repas, le respect des pratiques alimentaires de chacun dans un contexte collectif</w:t>
      </w:r>
      <w:r w:rsidRPr="00AE2F89">
        <w:rPr>
          <w:rFonts w:ascii="inherit" w:eastAsia="Times New Roman" w:hAnsi="inherit" w:cs="Times New Roman"/>
          <w:color w:val="6B6B6B"/>
          <w:sz w:val="24"/>
          <w:szCs w:val="24"/>
          <w:bdr w:val="none" w:sz="0" w:space="0" w:color="auto" w:frame="1"/>
          <w:lang w:eastAsia="fr-FR"/>
        </w:rPr>
        <w:br/>
      </w:r>
    </w:p>
    <w:p w14:paraId="36A9E258" w14:textId="1CD796B1" w:rsidR="00756326" w:rsidRPr="00AE2F89" w:rsidRDefault="00756326" w:rsidP="0049263C">
      <w:pPr>
        <w:numPr>
          <w:ilvl w:val="0"/>
          <w:numId w:val="7"/>
        </w:numPr>
        <w:spacing w:beforeAutospacing="1" w:after="0" w:afterAutospacing="1" w:line="240" w:lineRule="auto"/>
        <w:ind w:left="1276" w:hanging="283"/>
        <w:textAlignment w:val="baseline"/>
        <w:rPr>
          <w:rFonts w:ascii="inherit" w:eastAsia="Times New Roman" w:hAnsi="inherit" w:cs="Times New Roman"/>
          <w:sz w:val="24"/>
          <w:szCs w:val="24"/>
          <w:lang w:eastAsia="fr-FR"/>
        </w:rPr>
      </w:pPr>
      <w:r w:rsidRPr="00AE2F89">
        <w:rPr>
          <w:rFonts w:ascii="inherit" w:eastAsia="Times New Roman" w:hAnsi="inherit" w:cs="Times New Roman"/>
          <w:b/>
          <w:bCs/>
          <w:sz w:val="24"/>
          <w:szCs w:val="24"/>
          <w:bdr w:val="none" w:sz="0" w:space="0" w:color="auto" w:frame="1"/>
          <w:lang w:eastAsia="fr-FR"/>
        </w:rPr>
        <w:t>L’équilibre alimentaire</w:t>
      </w:r>
      <w:r w:rsidRPr="00AE2F89">
        <w:rPr>
          <w:rFonts w:ascii="inherit" w:eastAsia="Times New Roman" w:hAnsi="inherit" w:cs="Times New Roman"/>
          <w:sz w:val="24"/>
          <w:szCs w:val="24"/>
          <w:lang w:eastAsia="fr-FR"/>
        </w:rPr>
        <w:br/>
        <w:t>- Particularités physiques liées au vieillissement</w:t>
      </w:r>
      <w:r w:rsidRPr="00AE2F89">
        <w:rPr>
          <w:rFonts w:ascii="inherit" w:eastAsia="Times New Roman" w:hAnsi="inherit" w:cs="Times New Roman"/>
          <w:sz w:val="24"/>
          <w:szCs w:val="24"/>
          <w:lang w:eastAsia="fr-FR"/>
        </w:rPr>
        <w:br/>
        <w:t>- Besoins nutritionnels de la personne âgée</w:t>
      </w:r>
      <w:r w:rsidRPr="00AE2F89">
        <w:rPr>
          <w:rFonts w:ascii="inherit" w:eastAsia="Times New Roman" w:hAnsi="inherit" w:cs="Times New Roman"/>
          <w:sz w:val="24"/>
          <w:szCs w:val="24"/>
          <w:lang w:eastAsia="fr-FR"/>
        </w:rPr>
        <w:br/>
        <w:t>- Groupes d’aliments et recommandations</w:t>
      </w:r>
      <w:r w:rsidRPr="00AE2F89">
        <w:rPr>
          <w:rFonts w:ascii="inherit" w:eastAsia="Times New Roman" w:hAnsi="inherit" w:cs="Times New Roman"/>
          <w:sz w:val="24"/>
          <w:szCs w:val="24"/>
          <w:lang w:eastAsia="fr-FR"/>
        </w:rPr>
        <w:br/>
        <w:t>- Répartition des apports alimentaires au cours de la journée</w:t>
      </w:r>
      <w:r w:rsidRPr="00AE2F89">
        <w:rPr>
          <w:rFonts w:ascii="inherit" w:eastAsia="Times New Roman" w:hAnsi="inherit" w:cs="Times New Roman"/>
          <w:sz w:val="24"/>
          <w:szCs w:val="24"/>
          <w:lang w:eastAsia="fr-FR"/>
        </w:rPr>
        <w:br/>
        <w:t>- Élaboration des menus</w:t>
      </w:r>
      <w:r w:rsidRPr="00AE2F89">
        <w:rPr>
          <w:rFonts w:ascii="inherit" w:eastAsia="Times New Roman" w:hAnsi="inherit" w:cs="Times New Roman"/>
          <w:sz w:val="24"/>
          <w:szCs w:val="24"/>
          <w:lang w:eastAsia="fr-FR"/>
        </w:rPr>
        <w:br/>
      </w:r>
    </w:p>
    <w:p w14:paraId="2E5D2D53" w14:textId="77777777" w:rsidR="00756326" w:rsidRPr="00AE2F89" w:rsidRDefault="00756326" w:rsidP="0049263C">
      <w:pPr>
        <w:numPr>
          <w:ilvl w:val="0"/>
          <w:numId w:val="7"/>
        </w:numPr>
        <w:spacing w:beforeAutospacing="1" w:after="0" w:afterAutospacing="1" w:line="240" w:lineRule="auto"/>
        <w:ind w:left="1276" w:hanging="283"/>
        <w:textAlignment w:val="baseline"/>
        <w:rPr>
          <w:rFonts w:ascii="inherit" w:eastAsia="Times New Roman" w:hAnsi="inherit" w:cs="Times New Roman"/>
          <w:sz w:val="24"/>
          <w:szCs w:val="24"/>
          <w:lang w:eastAsia="fr-FR"/>
        </w:rPr>
      </w:pPr>
      <w:r w:rsidRPr="00AE2F89">
        <w:rPr>
          <w:rFonts w:ascii="inherit" w:eastAsia="Times New Roman" w:hAnsi="inherit" w:cs="Times New Roman"/>
          <w:b/>
          <w:bCs/>
          <w:sz w:val="24"/>
          <w:szCs w:val="24"/>
          <w:bdr w:val="none" w:sz="0" w:space="0" w:color="auto" w:frame="1"/>
          <w:lang w:eastAsia="fr-FR"/>
        </w:rPr>
        <w:t>Nutrition et pathologies</w:t>
      </w:r>
      <w:r w:rsidRPr="00AE2F89">
        <w:rPr>
          <w:rFonts w:ascii="inherit" w:eastAsia="Times New Roman" w:hAnsi="inherit" w:cs="Times New Roman"/>
          <w:b/>
          <w:bCs/>
          <w:sz w:val="24"/>
          <w:szCs w:val="24"/>
          <w:bdr w:val="none" w:sz="0" w:space="0" w:color="auto" w:frame="1"/>
          <w:lang w:eastAsia="fr-FR"/>
        </w:rPr>
        <w:br/>
      </w:r>
      <w:r w:rsidRPr="00AE2F89">
        <w:rPr>
          <w:rFonts w:ascii="inherit" w:eastAsia="Times New Roman" w:hAnsi="inherit" w:cs="Times New Roman"/>
          <w:sz w:val="24"/>
          <w:szCs w:val="24"/>
          <w:lang w:eastAsia="fr-FR"/>
        </w:rPr>
        <w:t>- Les différents régimes</w:t>
      </w:r>
      <w:r w:rsidRPr="00AE2F89">
        <w:rPr>
          <w:rFonts w:ascii="inherit" w:eastAsia="Times New Roman" w:hAnsi="inherit" w:cs="Times New Roman"/>
          <w:sz w:val="24"/>
          <w:szCs w:val="24"/>
          <w:lang w:eastAsia="fr-FR"/>
        </w:rPr>
        <w:br/>
        <w:t>- La dénutrition</w:t>
      </w:r>
      <w:r w:rsidRPr="00AE2F89">
        <w:rPr>
          <w:rFonts w:ascii="inherit" w:eastAsia="Times New Roman" w:hAnsi="inherit" w:cs="Times New Roman"/>
          <w:sz w:val="24"/>
          <w:szCs w:val="24"/>
          <w:lang w:eastAsia="fr-FR"/>
        </w:rPr>
        <w:br/>
      </w:r>
    </w:p>
    <w:p w14:paraId="47A09D72" w14:textId="48FCC3F8" w:rsidR="00756326" w:rsidRDefault="00756326" w:rsidP="0049263C">
      <w:pPr>
        <w:numPr>
          <w:ilvl w:val="0"/>
          <w:numId w:val="7"/>
        </w:numPr>
        <w:spacing w:beforeAutospacing="1" w:after="0" w:line="240" w:lineRule="auto"/>
        <w:ind w:left="1276" w:hanging="283"/>
        <w:textAlignment w:val="baseline"/>
        <w:rPr>
          <w:rFonts w:ascii="inherit" w:eastAsia="Times New Roman" w:hAnsi="inherit" w:cs="Times New Roman"/>
          <w:sz w:val="24"/>
          <w:szCs w:val="24"/>
          <w:lang w:eastAsia="fr-FR"/>
        </w:rPr>
      </w:pPr>
      <w:r w:rsidRPr="00AE2F89">
        <w:rPr>
          <w:rFonts w:ascii="inherit" w:eastAsia="Times New Roman" w:hAnsi="inherit" w:cs="Times New Roman"/>
          <w:b/>
          <w:bCs/>
          <w:sz w:val="24"/>
          <w:szCs w:val="24"/>
          <w:bdr w:val="none" w:sz="0" w:space="0" w:color="auto" w:frame="1"/>
          <w:lang w:eastAsia="fr-FR"/>
        </w:rPr>
        <w:t>Prise en charge nutritionnelle du patient</w:t>
      </w:r>
      <w:r w:rsidRPr="00AE2F89">
        <w:rPr>
          <w:rFonts w:ascii="inherit" w:eastAsia="Times New Roman" w:hAnsi="inherit" w:cs="Times New Roman"/>
          <w:sz w:val="24"/>
          <w:szCs w:val="24"/>
          <w:lang w:eastAsia="fr-FR"/>
        </w:rPr>
        <w:br/>
        <w:t>- Prévention et traitement de la dénutrition</w:t>
      </w:r>
      <w:r w:rsidRPr="00AE2F89">
        <w:rPr>
          <w:rFonts w:ascii="inherit" w:eastAsia="Times New Roman" w:hAnsi="inherit" w:cs="Times New Roman"/>
          <w:sz w:val="24"/>
          <w:szCs w:val="24"/>
          <w:lang w:eastAsia="fr-FR"/>
        </w:rPr>
        <w:br/>
        <w:t>- Les différentes formes d’alimentation : textures modifiées, manger-main, nutrition artificielle</w:t>
      </w:r>
      <w:r w:rsidRPr="00AE2F89">
        <w:rPr>
          <w:rFonts w:ascii="inherit" w:eastAsia="Times New Roman" w:hAnsi="inherit" w:cs="Times New Roman"/>
          <w:sz w:val="24"/>
          <w:szCs w:val="24"/>
          <w:lang w:eastAsia="fr-FR"/>
        </w:rPr>
        <w:br/>
        <w:t>- Élaboration d’un plan d’action individuel et/ou collectif en fin de formation</w:t>
      </w:r>
    </w:p>
    <w:p w14:paraId="23F6DE4E" w14:textId="77777777" w:rsidR="000C5F0D" w:rsidRDefault="000C5F0D" w:rsidP="000C5F0D">
      <w:pPr>
        <w:spacing w:beforeAutospacing="1" w:after="0" w:line="240" w:lineRule="auto"/>
        <w:ind w:left="1276"/>
        <w:textAlignment w:val="baseline"/>
        <w:rPr>
          <w:rFonts w:ascii="inherit" w:eastAsia="Times New Roman" w:hAnsi="inherit" w:cs="Times New Roman"/>
          <w:sz w:val="24"/>
          <w:szCs w:val="24"/>
          <w:lang w:eastAsia="fr-FR"/>
        </w:rPr>
      </w:pPr>
    </w:p>
    <w:p w14:paraId="7A05DF52" w14:textId="28C8754E" w:rsidR="000C5F0D" w:rsidRPr="00AE2F89" w:rsidRDefault="000C5F0D" w:rsidP="0049263C">
      <w:pPr>
        <w:numPr>
          <w:ilvl w:val="0"/>
          <w:numId w:val="7"/>
        </w:numPr>
        <w:spacing w:beforeAutospacing="1" w:after="0" w:line="240" w:lineRule="auto"/>
        <w:ind w:left="1276" w:hanging="283"/>
        <w:textAlignment w:val="baseline"/>
        <w:rPr>
          <w:rFonts w:ascii="inherit" w:eastAsia="Times New Roman" w:hAnsi="inherit" w:cs="Times New Roman"/>
          <w:sz w:val="24"/>
          <w:szCs w:val="24"/>
          <w:lang w:eastAsia="fr-FR"/>
        </w:rPr>
      </w:pPr>
      <w:r>
        <w:rPr>
          <w:rFonts w:ascii="inherit" w:eastAsia="Times New Roman" w:hAnsi="inherit" w:cs="Times New Roman"/>
          <w:b/>
          <w:bCs/>
          <w:sz w:val="24"/>
          <w:szCs w:val="24"/>
          <w:bdr w:val="none" w:sz="0" w:space="0" w:color="auto" w:frame="1"/>
          <w:lang w:eastAsia="fr-FR"/>
        </w:rPr>
        <w:t>Eviter la dé</w:t>
      </w:r>
      <w:r w:rsidR="007A4AC3">
        <w:rPr>
          <w:rFonts w:ascii="inherit" w:eastAsia="Times New Roman" w:hAnsi="inherit" w:cs="Times New Roman"/>
          <w:b/>
          <w:bCs/>
          <w:sz w:val="24"/>
          <w:szCs w:val="24"/>
          <w:bdr w:val="none" w:sz="0" w:space="0" w:color="auto" w:frame="1"/>
          <w:lang w:eastAsia="fr-FR"/>
        </w:rPr>
        <w:t xml:space="preserve">shydratation </w:t>
      </w:r>
      <w:r>
        <w:rPr>
          <w:rFonts w:ascii="inherit" w:eastAsia="Times New Roman" w:hAnsi="inherit" w:cs="Times New Roman"/>
          <w:b/>
          <w:bCs/>
          <w:sz w:val="24"/>
          <w:szCs w:val="24"/>
          <w:bdr w:val="none" w:sz="0" w:space="0" w:color="auto" w:frame="1"/>
          <w:lang w:eastAsia="fr-FR"/>
        </w:rPr>
        <w:t xml:space="preserve"> </w:t>
      </w:r>
    </w:p>
    <w:p w14:paraId="77C50583" w14:textId="3773DD92" w:rsidR="00756326" w:rsidRDefault="00756326" w:rsidP="0049263C">
      <w:pPr>
        <w:ind w:left="1276" w:hanging="283"/>
        <w:rPr>
          <w:sz w:val="28"/>
          <w:szCs w:val="28"/>
        </w:rPr>
      </w:pPr>
    </w:p>
    <w:p w14:paraId="7308085F" w14:textId="163618A7" w:rsidR="00ED574F" w:rsidRDefault="00ED574F" w:rsidP="0049263C">
      <w:pPr>
        <w:ind w:left="1276" w:hanging="283"/>
        <w:rPr>
          <w:sz w:val="28"/>
          <w:szCs w:val="28"/>
        </w:rPr>
      </w:pPr>
    </w:p>
    <w:p w14:paraId="345C8720" w14:textId="5CB8A2E7" w:rsidR="00ED574F" w:rsidRDefault="00ED574F" w:rsidP="0049263C">
      <w:pPr>
        <w:ind w:left="1276" w:hanging="283"/>
        <w:rPr>
          <w:sz w:val="28"/>
          <w:szCs w:val="28"/>
        </w:rPr>
      </w:pPr>
    </w:p>
    <w:p w14:paraId="20C5F13A" w14:textId="5D73A9DA" w:rsidR="00ED574F" w:rsidRDefault="00CA0EEB" w:rsidP="00CA0EEB">
      <w:pPr>
        <w:rPr>
          <w:sz w:val="28"/>
          <w:szCs w:val="28"/>
        </w:rPr>
      </w:pPr>
      <w:r>
        <w:rPr>
          <w:rFonts w:ascii="Arial" w:hAnsi="Arial" w:cs="Arial"/>
          <w:noProof/>
          <w:sz w:val="24"/>
          <w:szCs w:val="24"/>
        </w:rPr>
        <mc:AlternateContent>
          <mc:Choice Requires="wps">
            <w:drawing>
              <wp:anchor distT="0" distB="0" distL="114300" distR="114300" simplePos="0" relativeHeight="251707392" behindDoc="0" locked="0" layoutInCell="1" allowOverlap="1" wp14:anchorId="7947BC7D" wp14:editId="4D13D87D">
                <wp:simplePos x="0" y="0"/>
                <wp:positionH relativeFrom="leftMargin">
                  <wp:posOffset>13970</wp:posOffset>
                </wp:positionH>
                <wp:positionV relativeFrom="paragraph">
                  <wp:posOffset>-581660</wp:posOffset>
                </wp:positionV>
                <wp:extent cx="1266825" cy="10582275"/>
                <wp:effectExtent l="0" t="0" r="28575" b="28575"/>
                <wp:wrapNone/>
                <wp:docPr id="30" name="Organigramme : Procédé 30"/>
                <wp:cNvGraphicFramePr/>
                <a:graphic xmlns:a="http://schemas.openxmlformats.org/drawingml/2006/main">
                  <a:graphicData uri="http://schemas.microsoft.com/office/word/2010/wordprocessingShape">
                    <wps:wsp>
                      <wps:cNvSpPr/>
                      <wps:spPr>
                        <a:xfrm>
                          <a:off x="0" y="0"/>
                          <a:ext cx="1266825" cy="10582275"/>
                        </a:xfrm>
                        <a:prstGeom prst="flowChartProcess">
                          <a:avLst/>
                        </a:prstGeom>
                        <a:solidFill>
                          <a:srgbClr val="D55816"/>
                        </a:solidFill>
                        <a:ln w="12700" cap="flat" cmpd="sng" algn="ctr">
                          <a:solidFill>
                            <a:srgbClr val="E19825"/>
                          </a:solidFill>
                          <a:prstDash val="solid"/>
                          <a:miter lim="800000"/>
                        </a:ln>
                        <a:effectLst/>
                      </wps:spPr>
                      <wps:txbx>
                        <w:txbxContent>
                          <w:p w14:paraId="76564213" w14:textId="1173E6AE" w:rsidR="00E375EA" w:rsidRPr="006A5F41" w:rsidRDefault="00E375EA" w:rsidP="006A5F41">
                            <w:pPr>
                              <w:jc w:val="center"/>
                              <w:rPr>
                                <w:b/>
                                <w:bCs/>
                              </w:rPr>
                            </w:pPr>
                            <w:r w:rsidRPr="006A5F41">
                              <w:rPr>
                                <w:b/>
                                <w:bCs/>
                              </w:rPr>
                              <w:t>Durée de la formation : 1 jour (</w:t>
                            </w:r>
                            <w:r>
                              <w:rPr>
                                <w:b/>
                                <w:bCs/>
                              </w:rPr>
                              <w:t>7</w:t>
                            </w:r>
                            <w:r w:rsidRPr="006A5F41">
                              <w:rPr>
                                <w:b/>
                                <w:bCs/>
                              </w:rPr>
                              <w:t xml:space="preserve"> heures)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47BC7D" id="Organigramme : Procédé 30" o:spid="_x0000_s1028" type="#_x0000_t109" style="position:absolute;margin-left:1.1pt;margin-top:-45.8pt;width:99.75pt;height:833.25pt;z-index:251707392;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" fillcolor="#d55816" strokecolor="#e19825" strokeweight="1pt">
                <v:textbox>
                  <w:txbxContent>
                    <w:p w14:paraId="76564213" w14:textId="1173E6AE" w:rsidR="00E375EA" w:rsidRPr="006A5F41" w:rsidRDefault="00E375EA" w:rsidP="006A5F41">
                      <w:pPr>
                        <w:jc w:val="center"/>
                        <w:rPr>
                          <w:b/>
                          <w:bCs/>
                        </w:rPr>
                      </w:pPr>
                      <w:r w:rsidRPr="006A5F41">
                        <w:rPr>
                          <w:b/>
                          <w:bCs/>
                        </w:rPr>
                        <w:t>Durée de la formation : 1 jour (</w:t>
                      </w:r>
                      <w:r>
                        <w:rPr>
                          <w:b/>
                          <w:bCs/>
                        </w:rPr>
                        <w:t>7</w:t>
                      </w:r>
                      <w:r w:rsidRPr="006A5F41">
                        <w:rPr>
                          <w:b/>
                          <w:bCs/>
                        </w:rPr>
                        <w:t xml:space="preserve"> heures) </w:t>
                      </w:r>
                    </w:p>
                  </w:txbxContent>
                </v:textbox>
                <w10:wrap anchorx="margin"/>
              </v:shape>
            </w:pict>
          </mc:Fallback>
        </mc:AlternateContent>
      </w:r>
    </w:p>
    <w:p w14:paraId="6B1FDFF9" w14:textId="0BD3F43E" w:rsidR="00ED574F" w:rsidRPr="00AE2F89" w:rsidRDefault="00ED574F" w:rsidP="00CA0EEB">
      <w:pPr>
        <w:rPr>
          <w:sz w:val="28"/>
          <w:szCs w:val="28"/>
        </w:rPr>
      </w:pPr>
    </w:p>
    <w:p w14:paraId="5C717065" w14:textId="449EB6F0" w:rsidR="00756326" w:rsidRPr="00AE2F89" w:rsidRDefault="00B95C96" w:rsidP="0049263C">
      <w:pPr>
        <w:pStyle w:val="Paragraphedeliste"/>
        <w:numPr>
          <w:ilvl w:val="1"/>
          <w:numId w:val="1"/>
        </w:numPr>
        <w:ind w:left="1276" w:hanging="283"/>
        <w:rPr>
          <w:b/>
          <w:bCs/>
          <w:sz w:val="28"/>
          <w:szCs w:val="28"/>
        </w:rPr>
      </w:pPr>
      <w:r>
        <w:rPr>
          <w:rFonts w:ascii="Arial" w:hAnsi="Arial" w:cs="Arial"/>
          <w:noProof/>
          <w:sz w:val="24"/>
          <w:szCs w:val="24"/>
        </w:rPr>
        <mc:AlternateContent>
          <mc:Choice Requires="wps">
            <w:drawing>
              <wp:anchor distT="0" distB="0" distL="114300" distR="114300" simplePos="0" relativeHeight="251711488" behindDoc="0" locked="0" layoutInCell="1" allowOverlap="1" wp14:anchorId="3A6136E6" wp14:editId="00F9BD0E">
                <wp:simplePos x="0" y="0"/>
                <wp:positionH relativeFrom="page">
                  <wp:posOffset>57150</wp:posOffset>
                </wp:positionH>
                <wp:positionV relativeFrom="paragraph">
                  <wp:posOffset>-2069465</wp:posOffset>
                </wp:positionV>
                <wp:extent cx="1266825" cy="10582275"/>
                <wp:effectExtent l="0" t="0" r="28575" b="28575"/>
                <wp:wrapNone/>
                <wp:docPr id="32" name="Organigramme : Procédé 32"/>
                <wp:cNvGraphicFramePr/>
                <a:graphic xmlns:a="http://schemas.openxmlformats.org/drawingml/2006/main">
                  <a:graphicData uri="http://schemas.microsoft.com/office/word/2010/wordprocessingShape">
                    <wps:wsp>
                      <wps:cNvSpPr/>
                      <wps:spPr>
                        <a:xfrm>
                          <a:off x="0" y="0"/>
                          <a:ext cx="1266825" cy="10582275"/>
                        </a:xfrm>
                        <a:prstGeom prst="flowChartProcess">
                          <a:avLst/>
                        </a:prstGeom>
                        <a:solidFill>
                          <a:srgbClr val="D55816"/>
                        </a:solidFill>
                        <a:ln w="12700" cap="flat" cmpd="sng" algn="ctr">
                          <a:solidFill>
                            <a:srgbClr val="E1982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D4FC331" id="Organigramme : Procédé 32" o:spid="_x0000_s1026" type="#_x0000_t109" style="position:absolute;margin-left:4.5pt;margin-top:-162.95pt;width:99.75pt;height:833.25pt;z-index:25171148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" fillcolor="#d55816" strokecolor="#e19825" strokeweight="1pt">
                <w10:wrap anchorx="page"/>
              </v:shape>
            </w:pict>
          </mc:Fallback>
        </mc:AlternateContent>
      </w:r>
      <w:r w:rsidR="00756326" w:rsidRPr="00AE2F89">
        <w:rPr>
          <w:b/>
          <w:bCs/>
          <w:sz w:val="28"/>
          <w:szCs w:val="28"/>
        </w:rPr>
        <w:t xml:space="preserve">Prise en charge des personnes atteinte de la maladie de Parkinson </w:t>
      </w:r>
    </w:p>
    <w:p w14:paraId="06F1ABA3" w14:textId="77777777" w:rsidR="00756326" w:rsidRPr="00AE2F89" w:rsidRDefault="00756326" w:rsidP="0049263C">
      <w:pPr>
        <w:spacing w:before="384" w:after="192" w:line="240" w:lineRule="auto"/>
        <w:ind w:left="1276" w:hanging="283"/>
        <w:textAlignment w:val="baseline"/>
        <w:outlineLvl w:val="1"/>
        <w:rPr>
          <w:rFonts w:ascii="&amp;quot" w:eastAsia="Times New Roman" w:hAnsi="&amp;quot" w:cs="Times New Roman"/>
          <w:b/>
          <w:bCs/>
          <w:color w:val="D55816" w:themeColor="accent2"/>
          <w:sz w:val="32"/>
          <w:szCs w:val="28"/>
          <w:lang w:eastAsia="fr-FR"/>
        </w:rPr>
      </w:pPr>
      <w:r w:rsidRPr="00AE2F89">
        <w:rPr>
          <w:rFonts w:ascii="&amp;quot" w:eastAsia="Times New Roman" w:hAnsi="&amp;quot" w:cs="Times New Roman"/>
          <w:b/>
          <w:bCs/>
          <w:color w:val="D55816" w:themeColor="accent2"/>
          <w:sz w:val="32"/>
          <w:szCs w:val="28"/>
          <w:lang w:eastAsia="fr-FR"/>
        </w:rPr>
        <w:t>Objectifs</w:t>
      </w:r>
    </w:p>
    <w:p w14:paraId="005230A2" w14:textId="77777777" w:rsidR="00756326" w:rsidRPr="00AE2F89" w:rsidRDefault="00756326" w:rsidP="0049263C">
      <w:pPr>
        <w:numPr>
          <w:ilvl w:val="0"/>
          <w:numId w:val="8"/>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AE2F89">
        <w:rPr>
          <w:rFonts w:ascii="inherit" w:eastAsia="Times New Roman" w:hAnsi="inherit" w:cs="Times New Roman"/>
          <w:sz w:val="24"/>
          <w:szCs w:val="24"/>
          <w:lang w:eastAsia="fr-FR"/>
        </w:rPr>
        <w:t>Comprendre la spécificité de la maladie de Parkinson (aspects cliniques, évolution, soins)</w:t>
      </w:r>
    </w:p>
    <w:p w14:paraId="6C2074F7" w14:textId="77777777" w:rsidR="00756326" w:rsidRPr="00AE2F89" w:rsidRDefault="00756326" w:rsidP="0049263C">
      <w:pPr>
        <w:numPr>
          <w:ilvl w:val="0"/>
          <w:numId w:val="8"/>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AE2F89">
        <w:rPr>
          <w:rFonts w:ascii="inherit" w:eastAsia="Times New Roman" w:hAnsi="inherit" w:cs="Times New Roman"/>
          <w:sz w:val="24"/>
          <w:szCs w:val="24"/>
          <w:lang w:eastAsia="fr-FR"/>
        </w:rPr>
        <w:t>Connaître les principaux troubles psychiques et du comportement des personnes atteintes de cette maladie</w:t>
      </w:r>
    </w:p>
    <w:p w14:paraId="343417D3" w14:textId="77777777" w:rsidR="00756326" w:rsidRPr="00AE2F89" w:rsidRDefault="00756326" w:rsidP="0049263C">
      <w:pPr>
        <w:numPr>
          <w:ilvl w:val="0"/>
          <w:numId w:val="8"/>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AE2F89">
        <w:rPr>
          <w:rFonts w:ascii="inherit" w:eastAsia="Times New Roman" w:hAnsi="inherit" w:cs="Times New Roman"/>
          <w:sz w:val="24"/>
          <w:szCs w:val="24"/>
          <w:lang w:eastAsia="fr-FR"/>
        </w:rPr>
        <w:t>Avoir une attitude adaptée envers les patients face à ces troubles</w:t>
      </w:r>
    </w:p>
    <w:p w14:paraId="4D82D7B0" w14:textId="77777777" w:rsidR="00756326" w:rsidRPr="00AE2F89" w:rsidRDefault="00756326" w:rsidP="0049263C">
      <w:pPr>
        <w:numPr>
          <w:ilvl w:val="0"/>
          <w:numId w:val="8"/>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AE2F89">
        <w:rPr>
          <w:rFonts w:ascii="inherit" w:eastAsia="Times New Roman" w:hAnsi="inherit" w:cs="Times New Roman"/>
          <w:sz w:val="24"/>
          <w:szCs w:val="24"/>
          <w:lang w:eastAsia="fr-FR"/>
        </w:rPr>
        <w:t>Adapter sa manière de communiquer avec les patients lorsque la communication verbale est altérée</w:t>
      </w:r>
    </w:p>
    <w:p w14:paraId="2F995334" w14:textId="77777777" w:rsidR="00756326" w:rsidRPr="00AE2F89" w:rsidRDefault="00756326" w:rsidP="0049263C">
      <w:pPr>
        <w:numPr>
          <w:ilvl w:val="0"/>
          <w:numId w:val="8"/>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AE2F89">
        <w:rPr>
          <w:rFonts w:ascii="inherit" w:eastAsia="Times New Roman" w:hAnsi="inherit" w:cs="Times New Roman"/>
          <w:sz w:val="24"/>
          <w:szCs w:val="24"/>
          <w:lang w:eastAsia="fr-FR"/>
        </w:rPr>
        <w:t>Prévenir l’épuisement professionnel des soignants par une meilleure connaissance des troubles</w:t>
      </w:r>
    </w:p>
    <w:p w14:paraId="2819CAAF" w14:textId="77777777" w:rsidR="00756326" w:rsidRPr="00AE2F89" w:rsidRDefault="00756326" w:rsidP="0049263C">
      <w:pPr>
        <w:numPr>
          <w:ilvl w:val="0"/>
          <w:numId w:val="8"/>
        </w:numPr>
        <w:spacing w:before="100" w:beforeAutospacing="1" w:after="0" w:line="240" w:lineRule="auto"/>
        <w:ind w:left="1276" w:hanging="283"/>
        <w:textAlignment w:val="baseline"/>
        <w:rPr>
          <w:rFonts w:ascii="inherit" w:eastAsia="Times New Roman" w:hAnsi="inherit" w:cs="Times New Roman"/>
          <w:color w:val="6B6B6B"/>
          <w:sz w:val="24"/>
          <w:szCs w:val="24"/>
          <w:lang w:eastAsia="fr-FR"/>
        </w:rPr>
      </w:pPr>
      <w:r w:rsidRPr="00AE2F89">
        <w:rPr>
          <w:rFonts w:ascii="inherit" w:eastAsia="Times New Roman" w:hAnsi="inherit" w:cs="Times New Roman"/>
          <w:sz w:val="24"/>
          <w:szCs w:val="24"/>
          <w:lang w:eastAsia="fr-FR"/>
        </w:rPr>
        <w:t>Développer une réflexion d’équipe sur l’individualisation et la pertinence des soins</w:t>
      </w:r>
      <w:r w:rsidRPr="00AE2F89">
        <w:rPr>
          <w:rFonts w:ascii="inherit" w:eastAsia="Times New Roman" w:hAnsi="inherit" w:cs="Times New Roman"/>
          <w:color w:val="6B6B6B"/>
          <w:sz w:val="24"/>
          <w:szCs w:val="24"/>
          <w:lang w:eastAsia="fr-FR"/>
        </w:rPr>
        <w:br/>
      </w:r>
    </w:p>
    <w:p w14:paraId="0081586C" w14:textId="77777777" w:rsidR="00756326" w:rsidRPr="00AE2F89" w:rsidRDefault="00756326" w:rsidP="0049263C">
      <w:pPr>
        <w:spacing w:before="384" w:after="192" w:line="240" w:lineRule="auto"/>
        <w:ind w:left="1276" w:hanging="283"/>
        <w:textAlignment w:val="baseline"/>
        <w:outlineLvl w:val="1"/>
        <w:rPr>
          <w:rFonts w:ascii="&amp;quot" w:eastAsia="Times New Roman" w:hAnsi="&amp;quot" w:cs="Times New Roman"/>
          <w:b/>
          <w:bCs/>
          <w:color w:val="D55816" w:themeColor="accent2"/>
          <w:sz w:val="32"/>
          <w:szCs w:val="28"/>
          <w:lang w:eastAsia="fr-FR"/>
        </w:rPr>
      </w:pPr>
      <w:r w:rsidRPr="00AE2F89">
        <w:rPr>
          <w:rFonts w:ascii="&amp;quot" w:eastAsia="Times New Roman" w:hAnsi="&amp;quot" w:cs="Times New Roman"/>
          <w:b/>
          <w:bCs/>
          <w:color w:val="D55816" w:themeColor="accent2"/>
          <w:sz w:val="32"/>
          <w:szCs w:val="28"/>
          <w:lang w:eastAsia="fr-FR"/>
        </w:rPr>
        <w:t>Contenu</w:t>
      </w:r>
    </w:p>
    <w:p w14:paraId="7D29C73A" w14:textId="77777777" w:rsidR="00756326" w:rsidRPr="00AE2F89" w:rsidRDefault="00756326" w:rsidP="0049263C">
      <w:pPr>
        <w:spacing w:beforeAutospacing="1" w:after="0" w:afterAutospacing="1" w:line="240" w:lineRule="auto"/>
        <w:ind w:left="1276" w:hanging="283"/>
        <w:textAlignment w:val="baseline"/>
        <w:rPr>
          <w:rFonts w:ascii="inherit" w:eastAsia="Times New Roman" w:hAnsi="inherit" w:cs="Times New Roman"/>
          <w:sz w:val="24"/>
          <w:szCs w:val="24"/>
          <w:lang w:eastAsia="fr-FR"/>
        </w:rPr>
      </w:pPr>
      <w:r w:rsidRPr="00AE2F89">
        <w:rPr>
          <w:rFonts w:ascii="inherit" w:eastAsia="Times New Roman" w:hAnsi="inherit" w:cs="Times New Roman"/>
          <w:sz w:val="24"/>
          <w:szCs w:val="24"/>
          <w:bdr w:val="none" w:sz="0" w:space="0" w:color="auto" w:frame="1"/>
          <w:lang w:eastAsia="fr-FR"/>
        </w:rPr>
        <w:t>1</w:t>
      </w:r>
      <w:r w:rsidRPr="00AE2F89">
        <w:rPr>
          <w:rFonts w:ascii="inherit" w:eastAsia="Times New Roman" w:hAnsi="inherit" w:cs="Times New Roman"/>
          <w:b/>
          <w:bCs/>
          <w:sz w:val="24"/>
          <w:szCs w:val="24"/>
          <w:bdr w:val="none" w:sz="0" w:space="0" w:color="auto" w:frame="1"/>
          <w:lang w:eastAsia="fr-FR"/>
        </w:rPr>
        <w:t xml:space="preserve">. </w:t>
      </w:r>
      <w:r w:rsidRPr="00AE2F89">
        <w:rPr>
          <w:rFonts w:ascii="inherit" w:eastAsia="Times New Roman" w:hAnsi="inherit" w:cs="Times New Roman"/>
          <w:sz w:val="24"/>
          <w:szCs w:val="24"/>
          <w:bdr w:val="none" w:sz="0" w:space="0" w:color="auto" w:frame="1"/>
          <w:lang w:eastAsia="fr-FR"/>
        </w:rPr>
        <w:t>La maladie de Parkinson</w:t>
      </w:r>
    </w:p>
    <w:p w14:paraId="46CCEB6A" w14:textId="77777777" w:rsidR="00756326" w:rsidRPr="00AE2F89" w:rsidRDefault="00756326" w:rsidP="0049263C">
      <w:pPr>
        <w:spacing w:beforeAutospacing="1" w:after="0" w:afterAutospacing="1" w:line="240" w:lineRule="auto"/>
        <w:ind w:left="1276" w:hanging="283"/>
        <w:textAlignment w:val="baseline"/>
        <w:rPr>
          <w:rFonts w:ascii="inherit" w:eastAsia="Times New Roman" w:hAnsi="inherit" w:cs="Times New Roman"/>
          <w:sz w:val="24"/>
          <w:szCs w:val="24"/>
          <w:lang w:eastAsia="fr-FR"/>
        </w:rPr>
      </w:pPr>
      <w:r w:rsidRPr="00AE2F89">
        <w:rPr>
          <w:rFonts w:ascii="inherit" w:eastAsia="Times New Roman" w:hAnsi="inherit" w:cs="Times New Roman"/>
          <w:sz w:val="24"/>
          <w:szCs w:val="24"/>
          <w:bdr w:val="none" w:sz="0" w:space="0" w:color="auto" w:frame="1"/>
          <w:lang w:eastAsia="fr-FR"/>
        </w:rPr>
        <w:t>2. Les troubles associés</w:t>
      </w:r>
    </w:p>
    <w:p w14:paraId="3E7023BD" w14:textId="77777777" w:rsidR="00756326" w:rsidRPr="00AE2F89" w:rsidRDefault="00756326" w:rsidP="0049263C">
      <w:pPr>
        <w:spacing w:beforeAutospacing="1" w:after="0" w:afterAutospacing="1" w:line="240" w:lineRule="auto"/>
        <w:ind w:left="1276" w:hanging="283"/>
        <w:textAlignment w:val="baseline"/>
        <w:rPr>
          <w:rFonts w:ascii="inherit" w:eastAsia="Times New Roman" w:hAnsi="inherit" w:cs="Times New Roman"/>
          <w:sz w:val="24"/>
          <w:szCs w:val="24"/>
          <w:lang w:eastAsia="fr-FR"/>
        </w:rPr>
      </w:pPr>
      <w:r w:rsidRPr="00AE2F89">
        <w:rPr>
          <w:rFonts w:ascii="inherit" w:eastAsia="Times New Roman" w:hAnsi="inherit" w:cs="Times New Roman"/>
          <w:sz w:val="24"/>
          <w:szCs w:val="24"/>
          <w:bdr w:val="none" w:sz="0" w:space="0" w:color="auto" w:frame="1"/>
          <w:lang w:eastAsia="fr-FR"/>
        </w:rPr>
        <w:t>3. Les traitements</w:t>
      </w:r>
    </w:p>
    <w:p w14:paraId="6F17E884" w14:textId="40E03C5B" w:rsidR="00756326" w:rsidRDefault="00756326" w:rsidP="0049263C">
      <w:pPr>
        <w:spacing w:beforeAutospacing="1" w:after="0" w:afterAutospacing="1" w:line="240" w:lineRule="auto"/>
        <w:ind w:left="1276" w:hanging="283"/>
        <w:textAlignment w:val="baseline"/>
        <w:rPr>
          <w:rFonts w:ascii="inherit" w:eastAsia="Times New Roman" w:hAnsi="inherit" w:cs="Times New Roman"/>
          <w:sz w:val="24"/>
          <w:szCs w:val="24"/>
          <w:bdr w:val="none" w:sz="0" w:space="0" w:color="auto" w:frame="1"/>
          <w:lang w:eastAsia="fr-FR"/>
        </w:rPr>
      </w:pPr>
      <w:r w:rsidRPr="00AE2F89">
        <w:rPr>
          <w:rFonts w:ascii="inherit" w:eastAsia="Times New Roman" w:hAnsi="inherit" w:cs="Times New Roman"/>
          <w:sz w:val="24"/>
          <w:szCs w:val="24"/>
          <w:bdr w:val="none" w:sz="0" w:space="0" w:color="auto" w:frame="1"/>
          <w:lang w:eastAsia="fr-FR"/>
        </w:rPr>
        <w:t>4. Les échelles d’évaluation utiles pour le suivi de la maladie</w:t>
      </w:r>
    </w:p>
    <w:p w14:paraId="75785449" w14:textId="24465D92" w:rsidR="00ED574F" w:rsidRDefault="00ED574F" w:rsidP="0049263C">
      <w:pPr>
        <w:spacing w:beforeAutospacing="1" w:after="0" w:afterAutospacing="1" w:line="240" w:lineRule="auto"/>
        <w:ind w:left="1276" w:hanging="283"/>
        <w:textAlignment w:val="baseline"/>
        <w:rPr>
          <w:rFonts w:ascii="inherit" w:eastAsia="Times New Roman" w:hAnsi="inherit" w:cs="Times New Roman"/>
          <w:sz w:val="24"/>
          <w:szCs w:val="24"/>
          <w:bdr w:val="none" w:sz="0" w:space="0" w:color="auto" w:frame="1"/>
          <w:lang w:eastAsia="fr-FR"/>
        </w:rPr>
      </w:pPr>
    </w:p>
    <w:p w14:paraId="3A8076FE" w14:textId="6D61B6A7" w:rsidR="00ED574F" w:rsidRDefault="00ED574F" w:rsidP="0049263C">
      <w:pPr>
        <w:spacing w:beforeAutospacing="1" w:after="0" w:afterAutospacing="1" w:line="240" w:lineRule="auto"/>
        <w:ind w:left="1276" w:hanging="283"/>
        <w:textAlignment w:val="baseline"/>
        <w:rPr>
          <w:rFonts w:ascii="inherit" w:eastAsia="Times New Roman" w:hAnsi="inherit" w:cs="Times New Roman"/>
          <w:sz w:val="24"/>
          <w:szCs w:val="24"/>
          <w:bdr w:val="none" w:sz="0" w:space="0" w:color="auto" w:frame="1"/>
          <w:lang w:eastAsia="fr-FR"/>
        </w:rPr>
      </w:pPr>
    </w:p>
    <w:p w14:paraId="58A91057" w14:textId="68E4B431" w:rsidR="00ED574F" w:rsidRDefault="00ED574F" w:rsidP="0049263C">
      <w:pPr>
        <w:spacing w:beforeAutospacing="1" w:after="0" w:afterAutospacing="1" w:line="240" w:lineRule="auto"/>
        <w:ind w:left="1276" w:hanging="283"/>
        <w:textAlignment w:val="baseline"/>
        <w:rPr>
          <w:rFonts w:ascii="inherit" w:eastAsia="Times New Roman" w:hAnsi="inherit" w:cs="Times New Roman"/>
          <w:sz w:val="24"/>
          <w:szCs w:val="24"/>
          <w:bdr w:val="none" w:sz="0" w:space="0" w:color="auto" w:frame="1"/>
          <w:lang w:eastAsia="fr-FR"/>
        </w:rPr>
      </w:pPr>
    </w:p>
    <w:p w14:paraId="28E1ACCB" w14:textId="74AEBE49" w:rsidR="00ED574F" w:rsidRDefault="00ED574F" w:rsidP="0049263C">
      <w:pPr>
        <w:spacing w:beforeAutospacing="1" w:after="0" w:afterAutospacing="1" w:line="240" w:lineRule="auto"/>
        <w:ind w:left="1276" w:hanging="283"/>
        <w:textAlignment w:val="baseline"/>
        <w:rPr>
          <w:rFonts w:ascii="inherit" w:eastAsia="Times New Roman" w:hAnsi="inherit" w:cs="Times New Roman"/>
          <w:sz w:val="24"/>
          <w:szCs w:val="24"/>
          <w:bdr w:val="none" w:sz="0" w:space="0" w:color="auto" w:frame="1"/>
          <w:lang w:eastAsia="fr-FR"/>
        </w:rPr>
      </w:pPr>
    </w:p>
    <w:p w14:paraId="6EC6EEDA" w14:textId="60C6169B" w:rsidR="00ED574F" w:rsidRDefault="00ED574F" w:rsidP="0049263C">
      <w:pPr>
        <w:spacing w:beforeAutospacing="1" w:after="0" w:afterAutospacing="1" w:line="240" w:lineRule="auto"/>
        <w:ind w:left="1276" w:hanging="283"/>
        <w:textAlignment w:val="baseline"/>
        <w:rPr>
          <w:rFonts w:ascii="inherit" w:eastAsia="Times New Roman" w:hAnsi="inherit" w:cs="Times New Roman"/>
          <w:sz w:val="24"/>
          <w:szCs w:val="24"/>
          <w:bdr w:val="none" w:sz="0" w:space="0" w:color="auto" w:frame="1"/>
          <w:lang w:eastAsia="fr-FR"/>
        </w:rPr>
      </w:pPr>
    </w:p>
    <w:p w14:paraId="668EDF48" w14:textId="030FA053" w:rsidR="00ED574F" w:rsidRDefault="00ED574F" w:rsidP="0049263C">
      <w:pPr>
        <w:spacing w:beforeAutospacing="1" w:after="0" w:afterAutospacing="1" w:line="240" w:lineRule="auto"/>
        <w:ind w:left="1276" w:hanging="283"/>
        <w:textAlignment w:val="baseline"/>
        <w:rPr>
          <w:rFonts w:ascii="inherit" w:eastAsia="Times New Roman" w:hAnsi="inherit" w:cs="Times New Roman"/>
          <w:sz w:val="24"/>
          <w:szCs w:val="24"/>
          <w:bdr w:val="none" w:sz="0" w:space="0" w:color="auto" w:frame="1"/>
          <w:lang w:eastAsia="fr-FR"/>
        </w:rPr>
      </w:pPr>
    </w:p>
    <w:p w14:paraId="09863459" w14:textId="5FF36F6D" w:rsidR="00D84701" w:rsidRDefault="00D84701" w:rsidP="0049263C">
      <w:pPr>
        <w:spacing w:beforeAutospacing="1" w:after="0" w:afterAutospacing="1" w:line="240" w:lineRule="auto"/>
        <w:ind w:left="1276" w:hanging="283"/>
        <w:textAlignment w:val="baseline"/>
        <w:rPr>
          <w:rFonts w:ascii="inherit" w:eastAsia="Times New Roman" w:hAnsi="inherit" w:cs="Times New Roman"/>
          <w:sz w:val="24"/>
          <w:szCs w:val="24"/>
          <w:bdr w:val="none" w:sz="0" w:space="0" w:color="auto" w:frame="1"/>
          <w:lang w:eastAsia="fr-FR"/>
        </w:rPr>
      </w:pPr>
    </w:p>
    <w:p w14:paraId="6FAB2BF4" w14:textId="06B283B5" w:rsidR="001D64FC" w:rsidRDefault="001D64FC" w:rsidP="001D64FC">
      <w:pPr>
        <w:spacing w:beforeAutospacing="1" w:after="0" w:afterAutospacing="1" w:line="240" w:lineRule="auto"/>
        <w:textAlignment w:val="baseline"/>
        <w:rPr>
          <w:rFonts w:ascii="inherit" w:eastAsia="Times New Roman" w:hAnsi="inherit" w:cs="Times New Roman"/>
          <w:sz w:val="24"/>
          <w:szCs w:val="24"/>
          <w:bdr w:val="none" w:sz="0" w:space="0" w:color="auto" w:frame="1"/>
          <w:lang w:eastAsia="fr-FR"/>
        </w:rPr>
      </w:pPr>
    </w:p>
    <w:p w14:paraId="610F2169" w14:textId="407E5A9D" w:rsidR="00ED574F" w:rsidRDefault="00ED574F" w:rsidP="001D64FC">
      <w:pPr>
        <w:spacing w:beforeAutospacing="1" w:after="0" w:afterAutospacing="1" w:line="240" w:lineRule="auto"/>
        <w:textAlignment w:val="baseline"/>
        <w:rPr>
          <w:rFonts w:ascii="inherit" w:eastAsia="Times New Roman" w:hAnsi="inherit" w:cs="Times New Roman"/>
          <w:sz w:val="24"/>
          <w:szCs w:val="24"/>
          <w:lang w:eastAsia="fr-FR"/>
        </w:rPr>
      </w:pPr>
    </w:p>
    <w:p w14:paraId="4A670529" w14:textId="77777777" w:rsidR="00B95C96" w:rsidRPr="00AE2F89" w:rsidRDefault="00B95C96" w:rsidP="001D64FC">
      <w:pPr>
        <w:spacing w:beforeAutospacing="1" w:after="0" w:afterAutospacing="1" w:line="240" w:lineRule="auto"/>
        <w:textAlignment w:val="baseline"/>
        <w:rPr>
          <w:rFonts w:ascii="inherit" w:eastAsia="Times New Roman" w:hAnsi="inherit" w:cs="Times New Roman"/>
          <w:sz w:val="24"/>
          <w:szCs w:val="24"/>
          <w:lang w:eastAsia="fr-FR"/>
        </w:rPr>
      </w:pPr>
    </w:p>
    <w:p w14:paraId="03400E83" w14:textId="0AF469C7" w:rsidR="00756326" w:rsidRPr="00AE2F89" w:rsidRDefault="00B95C96" w:rsidP="0049263C">
      <w:pPr>
        <w:ind w:left="1276" w:hanging="283"/>
        <w:rPr>
          <w:b/>
          <w:bCs/>
          <w:sz w:val="28"/>
          <w:szCs w:val="28"/>
        </w:rPr>
      </w:pPr>
      <w:r>
        <w:rPr>
          <w:rFonts w:ascii="Arial" w:hAnsi="Arial" w:cs="Arial"/>
          <w:noProof/>
          <w:sz w:val="24"/>
          <w:szCs w:val="24"/>
        </w:rPr>
        <mc:AlternateContent>
          <mc:Choice Requires="wps">
            <w:drawing>
              <wp:anchor distT="0" distB="0" distL="114300" distR="114300" simplePos="0" relativeHeight="251705344" behindDoc="0" locked="0" layoutInCell="1" allowOverlap="1" wp14:anchorId="1ABED633" wp14:editId="5D8AAA8B">
                <wp:simplePos x="0" y="0"/>
                <wp:positionH relativeFrom="page">
                  <wp:align>left</wp:align>
                </wp:positionH>
                <wp:positionV relativeFrom="paragraph">
                  <wp:posOffset>-772160</wp:posOffset>
                </wp:positionV>
                <wp:extent cx="1266825" cy="10582275"/>
                <wp:effectExtent l="0" t="0" r="28575" b="28575"/>
                <wp:wrapNone/>
                <wp:docPr id="29" name="Organigramme : Procédé 29"/>
                <wp:cNvGraphicFramePr/>
                <a:graphic xmlns:a="http://schemas.openxmlformats.org/drawingml/2006/main">
                  <a:graphicData uri="http://schemas.microsoft.com/office/word/2010/wordprocessingShape">
                    <wps:wsp>
                      <wps:cNvSpPr/>
                      <wps:spPr>
                        <a:xfrm>
                          <a:off x="0" y="0"/>
                          <a:ext cx="1266825" cy="10582275"/>
                        </a:xfrm>
                        <a:prstGeom prst="flowChartProcess">
                          <a:avLst/>
                        </a:prstGeom>
                        <a:solidFill>
                          <a:srgbClr val="D55816"/>
                        </a:solidFill>
                        <a:ln w="12700" cap="flat" cmpd="sng" algn="ctr">
                          <a:solidFill>
                            <a:srgbClr val="E19825"/>
                          </a:solidFill>
                          <a:prstDash val="solid"/>
                          <a:miter lim="800000"/>
                        </a:ln>
                        <a:effectLst/>
                      </wps:spPr>
                      <wps:txbx>
                        <w:txbxContent>
                          <w:p w14:paraId="1A6690C6" w14:textId="2387EA79" w:rsidR="00E375EA" w:rsidRPr="006A5F41" w:rsidRDefault="00E375EA" w:rsidP="006A5F41">
                            <w:pPr>
                              <w:jc w:val="center"/>
                              <w:rPr>
                                <w:b/>
                                <w:bCs/>
                              </w:rPr>
                            </w:pPr>
                            <w:r w:rsidRPr="006A5F41">
                              <w:rPr>
                                <w:b/>
                                <w:bCs/>
                              </w:rPr>
                              <w:t xml:space="preserve">Durée de la prestation : 1 jour (7 heures)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ABED633" id="Organigramme : Procédé 29" o:spid="_x0000_s1029" type="#_x0000_t109" style="position:absolute;left:0;text-align:left;margin-left:0;margin-top:-60.8pt;width:99.75pt;height:833.25pt;z-index:25170534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" fillcolor="#d55816" strokecolor="#e19825" strokeweight="1pt">
                <v:textbox>
                  <w:txbxContent>
                    <w:p w14:paraId="1A6690C6" w14:textId="2387EA79" w:rsidR="00E375EA" w:rsidRPr="006A5F41" w:rsidRDefault="00E375EA" w:rsidP="006A5F41">
                      <w:pPr>
                        <w:jc w:val="center"/>
                        <w:rPr>
                          <w:b/>
                          <w:bCs/>
                        </w:rPr>
                      </w:pPr>
                      <w:r w:rsidRPr="006A5F41">
                        <w:rPr>
                          <w:b/>
                          <w:bCs/>
                        </w:rPr>
                        <w:t xml:space="preserve">Durée de la prestation : 1 jour (7 heures) </w:t>
                      </w:r>
                    </w:p>
                  </w:txbxContent>
                </v:textbox>
                <w10:wrap anchorx="page"/>
              </v:shape>
            </w:pict>
          </mc:Fallback>
        </mc:AlternateContent>
      </w:r>
      <w:r w:rsidR="00756326">
        <w:rPr>
          <w:b/>
          <w:bCs/>
          <w:sz w:val="28"/>
          <w:szCs w:val="28"/>
        </w:rPr>
        <w:t>5</w:t>
      </w:r>
      <w:r w:rsidR="00756326" w:rsidRPr="00AE2F89">
        <w:rPr>
          <w:b/>
          <w:bCs/>
          <w:sz w:val="28"/>
          <w:szCs w:val="28"/>
        </w:rPr>
        <w:t xml:space="preserve">) Prévenir les chutes et la régression chez la personne âgée </w:t>
      </w:r>
    </w:p>
    <w:p w14:paraId="4B79631F" w14:textId="0D4AD5B0" w:rsidR="00756326" w:rsidRPr="00AE2F89" w:rsidRDefault="00756326" w:rsidP="0049263C">
      <w:pPr>
        <w:spacing w:before="384" w:after="192" w:line="240" w:lineRule="auto"/>
        <w:ind w:left="1276" w:hanging="283"/>
        <w:textAlignment w:val="baseline"/>
        <w:outlineLvl w:val="1"/>
        <w:rPr>
          <w:rFonts w:ascii="&amp;quot" w:eastAsia="Times New Roman" w:hAnsi="&amp;quot" w:cs="Times New Roman"/>
          <w:b/>
          <w:bCs/>
          <w:color w:val="D55816" w:themeColor="accent2"/>
          <w:sz w:val="32"/>
          <w:szCs w:val="28"/>
          <w:lang w:eastAsia="fr-FR"/>
        </w:rPr>
      </w:pPr>
      <w:r w:rsidRPr="00AE2F89">
        <w:rPr>
          <w:rFonts w:ascii="&amp;quot" w:eastAsia="Times New Roman" w:hAnsi="&amp;quot" w:cs="Times New Roman"/>
          <w:b/>
          <w:bCs/>
          <w:color w:val="D55816" w:themeColor="accent2"/>
          <w:sz w:val="32"/>
          <w:szCs w:val="28"/>
          <w:lang w:eastAsia="fr-FR"/>
        </w:rPr>
        <w:t>Objectifs</w:t>
      </w:r>
    </w:p>
    <w:p w14:paraId="0ADC8A90" w14:textId="77777777" w:rsidR="00756326" w:rsidRPr="00AE2F89" w:rsidRDefault="00756326" w:rsidP="0049263C">
      <w:pPr>
        <w:numPr>
          <w:ilvl w:val="0"/>
          <w:numId w:val="9"/>
        </w:numPr>
        <w:spacing w:after="100" w:afterAutospacing="1" w:line="240" w:lineRule="auto"/>
        <w:ind w:left="1276" w:hanging="283"/>
        <w:textAlignment w:val="baseline"/>
        <w:rPr>
          <w:rFonts w:ascii="inherit" w:eastAsia="Times New Roman" w:hAnsi="inherit" w:cs="Times New Roman"/>
          <w:sz w:val="24"/>
          <w:szCs w:val="24"/>
          <w:lang w:eastAsia="fr-FR"/>
        </w:rPr>
      </w:pPr>
      <w:r w:rsidRPr="00AE2F89">
        <w:rPr>
          <w:rFonts w:ascii="inherit" w:eastAsia="Times New Roman" w:hAnsi="inherit" w:cs="Times New Roman"/>
          <w:sz w:val="24"/>
          <w:szCs w:val="24"/>
          <w:lang w:eastAsia="fr-FR"/>
        </w:rPr>
        <w:t>Connaître les causes et les différents types de chute</w:t>
      </w:r>
    </w:p>
    <w:p w14:paraId="49BC68D0" w14:textId="77777777" w:rsidR="00756326" w:rsidRPr="00AE2F89" w:rsidRDefault="00756326" w:rsidP="0049263C">
      <w:pPr>
        <w:numPr>
          <w:ilvl w:val="0"/>
          <w:numId w:val="9"/>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AE2F89">
        <w:rPr>
          <w:rFonts w:ascii="inherit" w:eastAsia="Times New Roman" w:hAnsi="inherit" w:cs="Times New Roman"/>
          <w:sz w:val="24"/>
          <w:szCs w:val="24"/>
          <w:lang w:eastAsia="fr-FR"/>
        </w:rPr>
        <w:t>Comprendre les peurs liées aux chutes pour en tenir compte</w:t>
      </w:r>
    </w:p>
    <w:p w14:paraId="5C0DDDBC" w14:textId="77777777" w:rsidR="00756326" w:rsidRPr="00AE2F89" w:rsidRDefault="00756326" w:rsidP="0049263C">
      <w:pPr>
        <w:numPr>
          <w:ilvl w:val="0"/>
          <w:numId w:val="9"/>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AE2F89">
        <w:rPr>
          <w:rFonts w:ascii="inherit" w:eastAsia="Times New Roman" w:hAnsi="inherit" w:cs="Times New Roman"/>
          <w:sz w:val="24"/>
          <w:szCs w:val="24"/>
          <w:lang w:eastAsia="fr-FR"/>
        </w:rPr>
        <w:t>Éviter la survenue des chutes</w:t>
      </w:r>
    </w:p>
    <w:p w14:paraId="1B005DE6" w14:textId="77777777" w:rsidR="00756326" w:rsidRPr="00AE2F89" w:rsidRDefault="00756326" w:rsidP="0049263C">
      <w:pPr>
        <w:numPr>
          <w:ilvl w:val="0"/>
          <w:numId w:val="9"/>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AE2F89">
        <w:rPr>
          <w:rFonts w:ascii="inherit" w:eastAsia="Times New Roman" w:hAnsi="inherit" w:cs="Times New Roman"/>
          <w:sz w:val="24"/>
          <w:szCs w:val="24"/>
          <w:lang w:eastAsia="fr-FR"/>
        </w:rPr>
        <w:t>Gérer une personne au sol</w:t>
      </w:r>
    </w:p>
    <w:p w14:paraId="781F09E8" w14:textId="77777777" w:rsidR="00756326" w:rsidRPr="00AE2F89" w:rsidRDefault="00756326" w:rsidP="0049263C">
      <w:pPr>
        <w:numPr>
          <w:ilvl w:val="0"/>
          <w:numId w:val="9"/>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AE2F89">
        <w:rPr>
          <w:rFonts w:ascii="inherit" w:eastAsia="Times New Roman" w:hAnsi="inherit" w:cs="Times New Roman"/>
          <w:sz w:val="24"/>
          <w:szCs w:val="24"/>
          <w:lang w:eastAsia="fr-FR"/>
        </w:rPr>
        <w:t>Prendre en compte les troubles multisensoriels liés au vieillissement</w:t>
      </w:r>
    </w:p>
    <w:p w14:paraId="59CC02D0" w14:textId="77777777" w:rsidR="00756326" w:rsidRPr="00AE2F89" w:rsidRDefault="00756326" w:rsidP="0049263C">
      <w:pPr>
        <w:numPr>
          <w:ilvl w:val="0"/>
          <w:numId w:val="9"/>
        </w:numPr>
        <w:spacing w:before="100" w:beforeAutospacing="1" w:after="0" w:line="240" w:lineRule="auto"/>
        <w:ind w:left="1276" w:hanging="283"/>
        <w:textAlignment w:val="baseline"/>
        <w:rPr>
          <w:rFonts w:ascii="inherit" w:eastAsia="Times New Roman" w:hAnsi="inherit" w:cs="Times New Roman"/>
          <w:sz w:val="24"/>
          <w:szCs w:val="24"/>
          <w:lang w:eastAsia="fr-FR"/>
        </w:rPr>
      </w:pPr>
      <w:r w:rsidRPr="00AE2F89">
        <w:rPr>
          <w:rFonts w:ascii="inherit" w:eastAsia="Times New Roman" w:hAnsi="inherit" w:cs="Times New Roman"/>
          <w:sz w:val="24"/>
          <w:szCs w:val="24"/>
          <w:lang w:eastAsia="fr-FR"/>
        </w:rPr>
        <w:t>Identifier les risques de chutes et évaluer les personnes « à risque »</w:t>
      </w:r>
    </w:p>
    <w:p w14:paraId="0294D762" w14:textId="77777777" w:rsidR="00756326" w:rsidRPr="00AE2F89" w:rsidRDefault="00756326" w:rsidP="0049263C">
      <w:pPr>
        <w:spacing w:before="384" w:after="192" w:line="240" w:lineRule="auto"/>
        <w:ind w:left="1276" w:hanging="283"/>
        <w:textAlignment w:val="baseline"/>
        <w:outlineLvl w:val="1"/>
        <w:rPr>
          <w:rFonts w:ascii="&amp;quot" w:eastAsia="Times New Roman" w:hAnsi="&amp;quot" w:cs="Times New Roman"/>
          <w:b/>
          <w:bCs/>
          <w:color w:val="D55816" w:themeColor="accent2"/>
          <w:sz w:val="32"/>
          <w:szCs w:val="28"/>
          <w:lang w:eastAsia="fr-FR"/>
        </w:rPr>
      </w:pPr>
      <w:r w:rsidRPr="00AE2F89">
        <w:rPr>
          <w:rFonts w:ascii="&amp;quot" w:eastAsia="Times New Roman" w:hAnsi="&amp;quot" w:cs="Times New Roman"/>
          <w:b/>
          <w:bCs/>
          <w:color w:val="D55816" w:themeColor="accent2"/>
          <w:sz w:val="32"/>
          <w:szCs w:val="28"/>
          <w:lang w:eastAsia="fr-FR"/>
        </w:rPr>
        <w:t>Contenu</w:t>
      </w:r>
    </w:p>
    <w:p w14:paraId="23177AB5" w14:textId="77777777" w:rsidR="00756326" w:rsidRPr="00AE2F89" w:rsidRDefault="00756326" w:rsidP="0049263C">
      <w:pPr>
        <w:numPr>
          <w:ilvl w:val="0"/>
          <w:numId w:val="10"/>
        </w:numPr>
        <w:spacing w:after="100" w:afterAutospacing="1" w:line="240" w:lineRule="auto"/>
        <w:ind w:left="1276" w:hanging="283"/>
        <w:textAlignment w:val="baseline"/>
        <w:rPr>
          <w:rFonts w:ascii="inherit" w:eastAsia="Times New Roman" w:hAnsi="inherit" w:cs="Times New Roman"/>
          <w:sz w:val="24"/>
          <w:szCs w:val="24"/>
          <w:lang w:eastAsia="fr-FR"/>
        </w:rPr>
      </w:pPr>
      <w:r w:rsidRPr="00AE2F89">
        <w:rPr>
          <w:rFonts w:ascii="inherit" w:eastAsia="Times New Roman" w:hAnsi="inherit" w:cs="Times New Roman"/>
          <w:sz w:val="24"/>
          <w:szCs w:val="24"/>
          <w:lang w:eastAsia="fr-FR"/>
        </w:rPr>
        <w:t>Accueil</w:t>
      </w:r>
    </w:p>
    <w:p w14:paraId="56CB3CC2" w14:textId="77777777" w:rsidR="00756326" w:rsidRPr="00AE2F89" w:rsidRDefault="00756326" w:rsidP="0049263C">
      <w:pPr>
        <w:numPr>
          <w:ilvl w:val="0"/>
          <w:numId w:val="10"/>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AE2F89">
        <w:rPr>
          <w:rFonts w:ascii="inherit" w:eastAsia="Times New Roman" w:hAnsi="inherit" w:cs="Times New Roman"/>
          <w:sz w:val="24"/>
          <w:szCs w:val="24"/>
          <w:lang w:eastAsia="fr-FR"/>
        </w:rPr>
        <w:t>La chute</w:t>
      </w:r>
    </w:p>
    <w:p w14:paraId="4DE6C880" w14:textId="77777777" w:rsidR="00756326" w:rsidRPr="00AE2F89" w:rsidRDefault="00756326" w:rsidP="0049263C">
      <w:pPr>
        <w:numPr>
          <w:ilvl w:val="0"/>
          <w:numId w:val="10"/>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AE2F89">
        <w:rPr>
          <w:rFonts w:ascii="inherit" w:eastAsia="Times New Roman" w:hAnsi="inherit" w:cs="Times New Roman"/>
          <w:sz w:val="24"/>
          <w:szCs w:val="24"/>
          <w:lang w:eastAsia="fr-FR"/>
        </w:rPr>
        <w:t>Données épidémiologiques et typologie</w:t>
      </w:r>
    </w:p>
    <w:p w14:paraId="29A6B12A" w14:textId="77777777" w:rsidR="00756326" w:rsidRPr="00AE2F89" w:rsidRDefault="00756326" w:rsidP="0049263C">
      <w:pPr>
        <w:numPr>
          <w:ilvl w:val="0"/>
          <w:numId w:val="10"/>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AE2F89">
        <w:rPr>
          <w:rFonts w:ascii="inherit" w:eastAsia="Times New Roman" w:hAnsi="inherit" w:cs="Times New Roman"/>
          <w:sz w:val="24"/>
          <w:szCs w:val="24"/>
          <w:lang w:eastAsia="fr-FR"/>
        </w:rPr>
        <w:t>Les facteurs de risques : causes internes / externes</w:t>
      </w:r>
    </w:p>
    <w:p w14:paraId="7AE769DA" w14:textId="77777777" w:rsidR="00756326" w:rsidRPr="00AE2F89" w:rsidRDefault="00756326" w:rsidP="0049263C">
      <w:pPr>
        <w:numPr>
          <w:ilvl w:val="0"/>
          <w:numId w:val="10"/>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AE2F89">
        <w:rPr>
          <w:rFonts w:ascii="inherit" w:eastAsia="Times New Roman" w:hAnsi="inherit" w:cs="Times New Roman"/>
          <w:sz w:val="24"/>
          <w:szCs w:val="24"/>
          <w:lang w:eastAsia="fr-FR"/>
        </w:rPr>
        <w:t>Les conséquences de la chute (traumatismes divers, syndrome post-chute)</w:t>
      </w:r>
    </w:p>
    <w:p w14:paraId="1AD4C8FB" w14:textId="77777777" w:rsidR="00756326" w:rsidRPr="00AE2F89" w:rsidRDefault="00756326" w:rsidP="0049263C">
      <w:pPr>
        <w:numPr>
          <w:ilvl w:val="0"/>
          <w:numId w:val="10"/>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AE2F89">
        <w:rPr>
          <w:rFonts w:ascii="inherit" w:eastAsia="Times New Roman" w:hAnsi="inherit" w:cs="Times New Roman"/>
          <w:sz w:val="24"/>
          <w:szCs w:val="24"/>
          <w:lang w:eastAsia="fr-FR"/>
        </w:rPr>
        <w:t>Diminuer les facteurs de risques</w:t>
      </w:r>
    </w:p>
    <w:p w14:paraId="702F1787" w14:textId="77777777" w:rsidR="00756326" w:rsidRPr="00AE2F89" w:rsidRDefault="00756326" w:rsidP="0049263C">
      <w:pPr>
        <w:numPr>
          <w:ilvl w:val="0"/>
          <w:numId w:val="10"/>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AE2F89">
        <w:rPr>
          <w:rFonts w:ascii="inherit" w:eastAsia="Times New Roman" w:hAnsi="inherit" w:cs="Times New Roman"/>
          <w:sz w:val="24"/>
          <w:szCs w:val="24"/>
          <w:lang w:eastAsia="fr-FR"/>
        </w:rPr>
        <w:t>Savoir identifier les risques de chutes</w:t>
      </w:r>
    </w:p>
    <w:p w14:paraId="59A687C8" w14:textId="77777777" w:rsidR="00756326" w:rsidRPr="00AE2F89" w:rsidRDefault="00756326" w:rsidP="0049263C">
      <w:pPr>
        <w:numPr>
          <w:ilvl w:val="0"/>
          <w:numId w:val="10"/>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AE2F89">
        <w:rPr>
          <w:rFonts w:ascii="inherit" w:eastAsia="Times New Roman" w:hAnsi="inherit" w:cs="Times New Roman"/>
          <w:sz w:val="24"/>
          <w:szCs w:val="24"/>
          <w:lang w:eastAsia="fr-FR"/>
        </w:rPr>
        <w:t>Apprendre à relever une personne du sol : les gestes qui sauvent</w:t>
      </w:r>
    </w:p>
    <w:p w14:paraId="64B3F9AB" w14:textId="77777777" w:rsidR="00756326" w:rsidRPr="00AE2F89" w:rsidRDefault="00756326" w:rsidP="0049263C">
      <w:pPr>
        <w:numPr>
          <w:ilvl w:val="0"/>
          <w:numId w:val="10"/>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AE2F89">
        <w:rPr>
          <w:rFonts w:ascii="inherit" w:eastAsia="Times New Roman" w:hAnsi="inherit" w:cs="Times New Roman"/>
          <w:sz w:val="24"/>
          <w:szCs w:val="24"/>
          <w:lang w:eastAsia="fr-FR"/>
        </w:rPr>
        <w:t>Participer au maximum à la préservation des capacités motrices, proposer plus d’indépendance aux personnes âgées</w:t>
      </w:r>
    </w:p>
    <w:p w14:paraId="677DF22E" w14:textId="77777777" w:rsidR="00756326" w:rsidRPr="00AE2F89" w:rsidRDefault="00756326" w:rsidP="0049263C">
      <w:pPr>
        <w:numPr>
          <w:ilvl w:val="0"/>
          <w:numId w:val="10"/>
        </w:numPr>
        <w:spacing w:before="100" w:beforeAutospacing="1" w:after="0" w:line="240" w:lineRule="auto"/>
        <w:ind w:left="1276" w:hanging="283"/>
        <w:textAlignment w:val="baseline"/>
        <w:rPr>
          <w:rFonts w:ascii="inherit" w:eastAsia="Times New Roman" w:hAnsi="inherit" w:cs="Times New Roman"/>
          <w:sz w:val="24"/>
          <w:szCs w:val="24"/>
          <w:lang w:eastAsia="fr-FR"/>
        </w:rPr>
      </w:pPr>
      <w:r w:rsidRPr="00AE2F89">
        <w:rPr>
          <w:rFonts w:ascii="inherit" w:eastAsia="Times New Roman" w:hAnsi="inherit" w:cs="Times New Roman"/>
          <w:sz w:val="24"/>
          <w:szCs w:val="24"/>
          <w:lang w:eastAsia="fr-FR"/>
        </w:rPr>
        <w:t>Adapter l’environnement</w:t>
      </w:r>
    </w:p>
    <w:p w14:paraId="65C0BF7A" w14:textId="1C819562" w:rsidR="00756326" w:rsidRDefault="00756326" w:rsidP="0049263C">
      <w:pPr>
        <w:ind w:left="1276" w:hanging="283"/>
        <w:rPr>
          <w:sz w:val="52"/>
          <w:szCs w:val="52"/>
        </w:rPr>
      </w:pPr>
    </w:p>
    <w:p w14:paraId="324C9B15" w14:textId="3FE63D3C" w:rsidR="00ED574F" w:rsidRDefault="00ED574F" w:rsidP="0049263C">
      <w:pPr>
        <w:ind w:left="1276" w:hanging="283"/>
        <w:rPr>
          <w:sz w:val="52"/>
          <w:szCs w:val="52"/>
        </w:rPr>
      </w:pPr>
    </w:p>
    <w:p w14:paraId="54ECF014" w14:textId="3EF3A509" w:rsidR="00ED574F" w:rsidRDefault="00ED574F" w:rsidP="0049263C">
      <w:pPr>
        <w:ind w:left="1276" w:hanging="283"/>
        <w:rPr>
          <w:sz w:val="52"/>
          <w:szCs w:val="52"/>
        </w:rPr>
      </w:pPr>
    </w:p>
    <w:p w14:paraId="240F1E91" w14:textId="73146169" w:rsidR="00D84701" w:rsidRDefault="00D84701" w:rsidP="0049263C">
      <w:pPr>
        <w:ind w:left="1276" w:hanging="283"/>
        <w:rPr>
          <w:sz w:val="52"/>
          <w:szCs w:val="52"/>
        </w:rPr>
      </w:pPr>
    </w:p>
    <w:p w14:paraId="6FE9F6F2" w14:textId="7DB3A137" w:rsidR="00D84701" w:rsidRDefault="00D84701" w:rsidP="0049263C">
      <w:pPr>
        <w:ind w:left="1276" w:hanging="283"/>
        <w:rPr>
          <w:sz w:val="52"/>
          <w:szCs w:val="52"/>
        </w:rPr>
      </w:pPr>
    </w:p>
    <w:p w14:paraId="6F3CAC32" w14:textId="77777777" w:rsidR="00D84701" w:rsidRDefault="00D84701" w:rsidP="0049263C">
      <w:pPr>
        <w:ind w:left="1276" w:hanging="283"/>
        <w:rPr>
          <w:sz w:val="52"/>
          <w:szCs w:val="52"/>
        </w:rPr>
      </w:pPr>
    </w:p>
    <w:p w14:paraId="34F89187" w14:textId="77777777" w:rsidR="00D84701" w:rsidRDefault="00D84701" w:rsidP="0049263C">
      <w:pPr>
        <w:ind w:left="1276" w:hanging="283"/>
        <w:rPr>
          <w:sz w:val="52"/>
          <w:szCs w:val="52"/>
        </w:rPr>
      </w:pPr>
    </w:p>
    <w:p w14:paraId="776BE984" w14:textId="5C2D8013" w:rsidR="00ED574F" w:rsidRDefault="00ED574F" w:rsidP="0049263C">
      <w:pPr>
        <w:ind w:left="1276" w:hanging="283"/>
        <w:rPr>
          <w:sz w:val="52"/>
          <w:szCs w:val="52"/>
        </w:rPr>
      </w:pPr>
    </w:p>
    <w:p w14:paraId="2E7E9352" w14:textId="58973EA7" w:rsidR="00756326" w:rsidRPr="00217D5D" w:rsidRDefault="00D97612" w:rsidP="0049263C">
      <w:pPr>
        <w:pStyle w:val="Paragraphedeliste"/>
        <w:numPr>
          <w:ilvl w:val="1"/>
          <w:numId w:val="10"/>
        </w:numPr>
        <w:ind w:left="1276" w:hanging="283"/>
        <w:rPr>
          <w:b/>
          <w:bCs/>
          <w:sz w:val="28"/>
          <w:szCs w:val="28"/>
        </w:rPr>
      </w:pPr>
      <w:r>
        <w:rPr>
          <w:rFonts w:ascii="Arial" w:hAnsi="Arial" w:cs="Arial"/>
          <w:noProof/>
          <w:sz w:val="24"/>
          <w:szCs w:val="24"/>
        </w:rPr>
        <w:lastRenderedPageBreak/>
        <mc:AlternateContent>
          <mc:Choice Requires="wps">
            <w:drawing>
              <wp:anchor distT="0" distB="0" distL="114300" distR="114300" simplePos="0" relativeHeight="251703296" behindDoc="0" locked="0" layoutInCell="1" allowOverlap="1" wp14:anchorId="6D24AA87" wp14:editId="2428F45D">
                <wp:simplePos x="0" y="0"/>
                <wp:positionH relativeFrom="column">
                  <wp:posOffset>-876300</wp:posOffset>
                </wp:positionH>
                <wp:positionV relativeFrom="paragraph">
                  <wp:posOffset>-864870</wp:posOffset>
                </wp:positionV>
                <wp:extent cx="1266825" cy="10582275"/>
                <wp:effectExtent l="0" t="0" r="28575" b="28575"/>
                <wp:wrapNone/>
                <wp:docPr id="28" name="Organigramme : Procédé 28"/>
                <wp:cNvGraphicFramePr/>
                <a:graphic xmlns:a="http://schemas.openxmlformats.org/drawingml/2006/main">
                  <a:graphicData uri="http://schemas.microsoft.com/office/word/2010/wordprocessingShape">
                    <wps:wsp>
                      <wps:cNvSpPr/>
                      <wps:spPr>
                        <a:xfrm>
                          <a:off x="0" y="0"/>
                          <a:ext cx="1266825" cy="10582275"/>
                        </a:xfrm>
                        <a:prstGeom prst="flowChartProcess">
                          <a:avLst/>
                        </a:prstGeom>
                        <a:solidFill>
                          <a:srgbClr val="D55816"/>
                        </a:solidFill>
                        <a:ln w="12700" cap="flat" cmpd="sng" algn="ctr">
                          <a:solidFill>
                            <a:srgbClr val="E19825"/>
                          </a:solidFill>
                          <a:prstDash val="solid"/>
                          <a:miter lim="800000"/>
                        </a:ln>
                        <a:effectLst/>
                      </wps:spPr>
                      <wps:txbx>
                        <w:txbxContent>
                          <w:p w14:paraId="5FAEE93B" w14:textId="1896F3CD" w:rsidR="00E375EA" w:rsidRPr="006A5F41" w:rsidRDefault="00E375EA" w:rsidP="006A5F41">
                            <w:pPr>
                              <w:jc w:val="center"/>
                              <w:rPr>
                                <w:b/>
                                <w:bCs/>
                              </w:rPr>
                            </w:pPr>
                            <w:r w:rsidRPr="006A5F41">
                              <w:rPr>
                                <w:b/>
                                <w:bCs/>
                              </w:rPr>
                              <w:t xml:space="preserve">Durée de la formation : 3 jours (21 heures)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24AA87" id="Organigramme : Procédé 28" o:spid="_x0000_s1030" type="#_x0000_t109" style="position:absolute;left:0;text-align:left;margin-left:-69pt;margin-top:-68.1pt;width:99.75pt;height:833.2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" fillcolor="#d55816" strokecolor="#e19825" strokeweight="1pt">
                <v:textbox>
                  <w:txbxContent>
                    <w:p w14:paraId="5FAEE93B" w14:textId="1896F3CD" w:rsidR="00E375EA" w:rsidRPr="006A5F41" w:rsidRDefault="00E375EA" w:rsidP="006A5F41">
                      <w:pPr>
                        <w:jc w:val="center"/>
                        <w:rPr>
                          <w:b/>
                          <w:bCs/>
                        </w:rPr>
                      </w:pPr>
                      <w:r w:rsidRPr="006A5F41">
                        <w:rPr>
                          <w:b/>
                          <w:bCs/>
                        </w:rPr>
                        <w:t xml:space="preserve">Durée de la formation : 3 jours (21 heures) </w:t>
                      </w:r>
                    </w:p>
                  </w:txbxContent>
                </v:textbox>
              </v:shape>
            </w:pict>
          </mc:Fallback>
        </mc:AlternateContent>
      </w:r>
      <w:r w:rsidR="00756326" w:rsidRPr="00217D5D">
        <w:rPr>
          <w:rFonts w:ascii="Arial" w:hAnsi="Arial" w:cs="Arial"/>
          <w:b/>
          <w:bCs/>
          <w:sz w:val="24"/>
          <w:szCs w:val="24"/>
          <w:shd w:val="clear" w:color="auto" w:fill="FFFFFF"/>
        </w:rPr>
        <w:t>Attitudes et techniques d’écoute pour une prise en soin adaptée des personnes atteintes de la maladie d’Alzheimer et troubles apparentés</w:t>
      </w:r>
    </w:p>
    <w:p w14:paraId="48E68F20" w14:textId="706E45EC" w:rsidR="00756326" w:rsidRPr="00C16028" w:rsidRDefault="00756326" w:rsidP="0049263C">
      <w:pPr>
        <w:spacing w:before="384" w:after="192" w:line="240" w:lineRule="auto"/>
        <w:ind w:left="1276" w:hanging="283"/>
        <w:textAlignment w:val="baseline"/>
        <w:outlineLvl w:val="1"/>
        <w:rPr>
          <w:rFonts w:ascii="&amp;quot" w:eastAsia="Times New Roman" w:hAnsi="&amp;quot" w:cs="Times New Roman"/>
          <w:b/>
          <w:bCs/>
          <w:color w:val="D55816" w:themeColor="accent2"/>
          <w:sz w:val="34"/>
          <w:szCs w:val="32"/>
          <w:lang w:eastAsia="fr-FR"/>
        </w:rPr>
      </w:pPr>
      <w:r w:rsidRPr="00C16028">
        <w:rPr>
          <w:rFonts w:ascii="&amp;quot" w:eastAsia="Times New Roman" w:hAnsi="&amp;quot" w:cs="Times New Roman"/>
          <w:b/>
          <w:bCs/>
          <w:color w:val="D55816" w:themeColor="accent2"/>
          <w:sz w:val="34"/>
          <w:szCs w:val="32"/>
          <w:lang w:eastAsia="fr-FR"/>
        </w:rPr>
        <w:t>Objectifs</w:t>
      </w:r>
    </w:p>
    <w:p w14:paraId="500D8C66" w14:textId="77777777" w:rsidR="00756326" w:rsidRPr="00C16028" w:rsidRDefault="00756326" w:rsidP="0049263C">
      <w:pPr>
        <w:numPr>
          <w:ilvl w:val="0"/>
          <w:numId w:val="11"/>
        </w:numPr>
        <w:spacing w:after="100" w:afterAutospacing="1" w:line="240" w:lineRule="auto"/>
        <w:ind w:left="1276" w:hanging="283"/>
        <w:textAlignment w:val="baseline"/>
        <w:rPr>
          <w:rFonts w:ascii="inherit" w:eastAsia="Times New Roman" w:hAnsi="inherit" w:cs="Times New Roman"/>
          <w:color w:val="000000" w:themeColor="text1"/>
          <w:sz w:val="24"/>
          <w:szCs w:val="24"/>
          <w:lang w:eastAsia="fr-FR"/>
        </w:rPr>
      </w:pPr>
      <w:r w:rsidRPr="00C16028">
        <w:rPr>
          <w:rFonts w:ascii="inherit" w:eastAsia="Times New Roman" w:hAnsi="inherit" w:cs="Times New Roman"/>
          <w:color w:val="000000" w:themeColor="text1"/>
          <w:sz w:val="24"/>
          <w:szCs w:val="24"/>
          <w:lang w:eastAsia="fr-FR"/>
        </w:rPr>
        <w:t>Adapter les techniques et les outils de communication</w:t>
      </w:r>
    </w:p>
    <w:p w14:paraId="32D013BA" w14:textId="77777777" w:rsidR="00756326" w:rsidRPr="00C16028" w:rsidRDefault="00756326" w:rsidP="0049263C">
      <w:pPr>
        <w:numPr>
          <w:ilvl w:val="0"/>
          <w:numId w:val="11"/>
        </w:numPr>
        <w:spacing w:before="100" w:beforeAutospacing="1" w:after="100" w:afterAutospacing="1" w:line="240" w:lineRule="auto"/>
        <w:ind w:left="1276" w:hanging="283"/>
        <w:textAlignment w:val="baseline"/>
        <w:rPr>
          <w:rFonts w:ascii="inherit" w:eastAsia="Times New Roman" w:hAnsi="inherit" w:cs="Times New Roman"/>
          <w:color w:val="000000" w:themeColor="text1"/>
          <w:sz w:val="24"/>
          <w:szCs w:val="24"/>
          <w:lang w:eastAsia="fr-FR"/>
        </w:rPr>
      </w:pPr>
      <w:r w:rsidRPr="00C16028">
        <w:rPr>
          <w:rFonts w:ascii="inherit" w:eastAsia="Times New Roman" w:hAnsi="inherit" w:cs="Times New Roman"/>
          <w:color w:val="000000" w:themeColor="text1"/>
          <w:sz w:val="24"/>
          <w:szCs w:val="24"/>
          <w:lang w:eastAsia="fr-FR"/>
        </w:rPr>
        <w:t>Améliorer la qualité de prise en charge des personnes prises en soin</w:t>
      </w:r>
    </w:p>
    <w:p w14:paraId="739184E8" w14:textId="77777777" w:rsidR="00756326" w:rsidRPr="00C16028" w:rsidRDefault="00756326" w:rsidP="0049263C">
      <w:pPr>
        <w:numPr>
          <w:ilvl w:val="0"/>
          <w:numId w:val="11"/>
        </w:numPr>
        <w:spacing w:before="100" w:beforeAutospacing="1" w:after="100" w:afterAutospacing="1" w:line="240" w:lineRule="auto"/>
        <w:ind w:left="1276" w:hanging="283"/>
        <w:textAlignment w:val="baseline"/>
        <w:rPr>
          <w:rFonts w:ascii="inherit" w:eastAsia="Times New Roman" w:hAnsi="inherit" w:cs="Times New Roman"/>
          <w:color w:val="000000" w:themeColor="text1"/>
          <w:sz w:val="24"/>
          <w:szCs w:val="24"/>
          <w:lang w:eastAsia="fr-FR"/>
        </w:rPr>
      </w:pPr>
      <w:r w:rsidRPr="00C16028">
        <w:rPr>
          <w:rFonts w:ascii="inherit" w:eastAsia="Times New Roman" w:hAnsi="inherit" w:cs="Times New Roman"/>
          <w:color w:val="000000" w:themeColor="text1"/>
          <w:sz w:val="24"/>
          <w:szCs w:val="24"/>
          <w:lang w:eastAsia="fr-FR"/>
        </w:rPr>
        <w:t>Optimiser l’accueil des aidants</w:t>
      </w:r>
    </w:p>
    <w:p w14:paraId="30A4BD48" w14:textId="77777777" w:rsidR="00756326" w:rsidRPr="00C16028" w:rsidRDefault="00756326" w:rsidP="0049263C">
      <w:pPr>
        <w:numPr>
          <w:ilvl w:val="0"/>
          <w:numId w:val="11"/>
        </w:numPr>
        <w:spacing w:before="100" w:beforeAutospacing="1" w:after="0" w:line="240" w:lineRule="auto"/>
        <w:ind w:left="1276" w:hanging="283"/>
        <w:textAlignment w:val="baseline"/>
        <w:rPr>
          <w:rFonts w:ascii="inherit" w:eastAsia="Times New Roman" w:hAnsi="inherit" w:cs="Times New Roman"/>
          <w:color w:val="000000" w:themeColor="text1"/>
          <w:sz w:val="24"/>
          <w:szCs w:val="24"/>
          <w:lang w:eastAsia="fr-FR"/>
        </w:rPr>
      </w:pPr>
      <w:r w:rsidRPr="00C16028">
        <w:rPr>
          <w:rFonts w:ascii="inherit" w:eastAsia="Times New Roman" w:hAnsi="inherit" w:cs="Times New Roman"/>
          <w:color w:val="000000" w:themeColor="text1"/>
          <w:sz w:val="24"/>
          <w:szCs w:val="24"/>
          <w:lang w:eastAsia="fr-FR"/>
        </w:rPr>
        <w:t>Encourager le soignant à modifier le regard qu’il porte sur la personne souffrant de la maladie d’Alzheimer ou de troubles apparentés</w:t>
      </w:r>
    </w:p>
    <w:p w14:paraId="3AFE3684" w14:textId="77777777" w:rsidR="00756326" w:rsidRPr="00C16028" w:rsidRDefault="00756326" w:rsidP="0049263C">
      <w:pPr>
        <w:spacing w:before="384" w:after="192" w:line="240" w:lineRule="auto"/>
        <w:ind w:left="1276" w:hanging="283"/>
        <w:textAlignment w:val="baseline"/>
        <w:outlineLvl w:val="1"/>
        <w:rPr>
          <w:rFonts w:ascii="&amp;quot" w:eastAsia="Times New Roman" w:hAnsi="&amp;quot" w:cs="Times New Roman"/>
          <w:color w:val="D55816" w:themeColor="accent2"/>
          <w:sz w:val="36"/>
          <w:szCs w:val="36"/>
          <w:lang w:eastAsia="fr-FR"/>
        </w:rPr>
      </w:pPr>
      <w:r w:rsidRPr="00C16028">
        <w:rPr>
          <w:rFonts w:ascii="&amp;quot" w:eastAsia="Times New Roman" w:hAnsi="&amp;quot" w:cs="Times New Roman"/>
          <w:color w:val="D55816" w:themeColor="accent2"/>
          <w:sz w:val="36"/>
          <w:szCs w:val="36"/>
          <w:lang w:eastAsia="fr-FR"/>
        </w:rPr>
        <w:t>Contenu</w:t>
      </w:r>
    </w:p>
    <w:p w14:paraId="457E4B1B" w14:textId="77777777" w:rsidR="00756326" w:rsidRPr="00C16028" w:rsidRDefault="00756326" w:rsidP="0049263C">
      <w:pPr>
        <w:numPr>
          <w:ilvl w:val="0"/>
          <w:numId w:val="12"/>
        </w:numPr>
        <w:spacing w:after="100" w:afterAutospacing="1" w:line="240" w:lineRule="auto"/>
        <w:ind w:left="1276" w:hanging="283"/>
        <w:textAlignment w:val="baseline"/>
        <w:rPr>
          <w:rFonts w:ascii="inherit" w:eastAsia="Times New Roman" w:hAnsi="inherit" w:cs="Times New Roman"/>
          <w:sz w:val="24"/>
          <w:szCs w:val="24"/>
          <w:lang w:eastAsia="fr-FR"/>
        </w:rPr>
      </w:pPr>
      <w:r w:rsidRPr="00C16028">
        <w:rPr>
          <w:rFonts w:ascii="inherit" w:eastAsia="Times New Roman" w:hAnsi="inherit" w:cs="Times New Roman"/>
          <w:sz w:val="24"/>
          <w:szCs w:val="24"/>
          <w:lang w:eastAsia="fr-FR"/>
        </w:rPr>
        <w:t>La maladie d’Alzheimer et les affections apparentées : représentations et réalités</w:t>
      </w:r>
    </w:p>
    <w:p w14:paraId="19142CE4" w14:textId="77777777" w:rsidR="00756326" w:rsidRPr="00C16028" w:rsidRDefault="00756326" w:rsidP="0049263C">
      <w:pPr>
        <w:numPr>
          <w:ilvl w:val="0"/>
          <w:numId w:val="12"/>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C16028">
        <w:rPr>
          <w:rFonts w:ascii="inherit" w:eastAsia="Times New Roman" w:hAnsi="inherit" w:cs="Times New Roman"/>
          <w:sz w:val="24"/>
          <w:szCs w:val="24"/>
          <w:lang w:eastAsia="fr-FR"/>
        </w:rPr>
        <w:t>Le soin, la relation, la communication : définitions de ces trois concepts, étude de leurs interactions pour une autre approche du travail du soignant</w:t>
      </w:r>
    </w:p>
    <w:p w14:paraId="360AF7C0" w14:textId="77777777" w:rsidR="00756326" w:rsidRPr="00C16028" w:rsidRDefault="00756326" w:rsidP="0049263C">
      <w:pPr>
        <w:numPr>
          <w:ilvl w:val="0"/>
          <w:numId w:val="12"/>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C16028">
        <w:rPr>
          <w:rFonts w:ascii="inherit" w:eastAsia="Times New Roman" w:hAnsi="inherit" w:cs="Times New Roman"/>
          <w:sz w:val="24"/>
          <w:szCs w:val="24"/>
          <w:lang w:eastAsia="fr-FR"/>
        </w:rPr>
        <w:t>L’empathie : centre de ce nœud borroméen</w:t>
      </w:r>
    </w:p>
    <w:p w14:paraId="5DCF612E" w14:textId="77777777" w:rsidR="00756326" w:rsidRPr="00C16028" w:rsidRDefault="00756326" w:rsidP="0049263C">
      <w:pPr>
        <w:numPr>
          <w:ilvl w:val="0"/>
          <w:numId w:val="12"/>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C16028">
        <w:rPr>
          <w:rFonts w:ascii="inherit" w:eastAsia="Times New Roman" w:hAnsi="inherit" w:cs="Times New Roman"/>
          <w:sz w:val="24"/>
          <w:szCs w:val="24"/>
          <w:lang w:eastAsia="fr-FR"/>
        </w:rPr>
        <w:t>Attitude de base pour soigner, être en relation et communiquer de manière confortable</w:t>
      </w:r>
    </w:p>
    <w:p w14:paraId="77D01925" w14:textId="77777777" w:rsidR="00756326" w:rsidRPr="00C16028" w:rsidRDefault="00756326" w:rsidP="0049263C">
      <w:pPr>
        <w:numPr>
          <w:ilvl w:val="0"/>
          <w:numId w:val="12"/>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C16028">
        <w:rPr>
          <w:rFonts w:ascii="inherit" w:eastAsia="Times New Roman" w:hAnsi="inherit" w:cs="Times New Roman"/>
          <w:sz w:val="24"/>
          <w:szCs w:val="24"/>
          <w:lang w:eastAsia="fr-FR"/>
        </w:rPr>
        <w:t>Les émotions de base de la personne âgée désorientée, du soignant</w:t>
      </w:r>
    </w:p>
    <w:p w14:paraId="05618ED1" w14:textId="77777777" w:rsidR="00756326" w:rsidRPr="00C16028" w:rsidRDefault="00756326" w:rsidP="0049263C">
      <w:pPr>
        <w:numPr>
          <w:ilvl w:val="0"/>
          <w:numId w:val="12"/>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C16028">
        <w:rPr>
          <w:rFonts w:ascii="inherit" w:eastAsia="Times New Roman" w:hAnsi="inherit" w:cs="Times New Roman"/>
          <w:sz w:val="24"/>
          <w:szCs w:val="24"/>
          <w:lang w:eastAsia="fr-FR"/>
        </w:rPr>
        <w:t>Exercices de centrage</w:t>
      </w:r>
    </w:p>
    <w:p w14:paraId="0AB08A79" w14:textId="77777777" w:rsidR="00756326" w:rsidRPr="00C16028" w:rsidRDefault="00756326" w:rsidP="0049263C">
      <w:pPr>
        <w:numPr>
          <w:ilvl w:val="0"/>
          <w:numId w:val="12"/>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C16028">
        <w:rPr>
          <w:rFonts w:ascii="inherit" w:eastAsia="Times New Roman" w:hAnsi="inherit" w:cs="Times New Roman"/>
          <w:sz w:val="24"/>
          <w:szCs w:val="24"/>
          <w:lang w:eastAsia="fr-FR"/>
        </w:rPr>
        <w:t>Le soin relationnel : pour que le soin donne lieu à une relation et que la relation devienne soin</w:t>
      </w:r>
    </w:p>
    <w:p w14:paraId="31BCED52" w14:textId="77777777" w:rsidR="00756326" w:rsidRPr="00C16028" w:rsidRDefault="00756326" w:rsidP="0049263C">
      <w:pPr>
        <w:numPr>
          <w:ilvl w:val="0"/>
          <w:numId w:val="12"/>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C16028">
        <w:rPr>
          <w:rFonts w:ascii="inherit" w:eastAsia="Times New Roman" w:hAnsi="inherit" w:cs="Times New Roman"/>
          <w:sz w:val="24"/>
          <w:szCs w:val="24"/>
          <w:lang w:eastAsia="fr-FR"/>
        </w:rPr>
        <w:t>Notions théoriques / exercices pratiques</w:t>
      </w:r>
    </w:p>
    <w:p w14:paraId="37E92075" w14:textId="77777777" w:rsidR="00756326" w:rsidRPr="00C16028" w:rsidRDefault="00756326" w:rsidP="0049263C">
      <w:pPr>
        <w:numPr>
          <w:ilvl w:val="0"/>
          <w:numId w:val="12"/>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C16028">
        <w:rPr>
          <w:rFonts w:ascii="inherit" w:eastAsia="Times New Roman" w:hAnsi="inherit" w:cs="Times New Roman"/>
          <w:sz w:val="24"/>
          <w:szCs w:val="24"/>
          <w:lang w:eastAsia="fr-FR"/>
        </w:rPr>
        <w:t>La communication : une méthode adaptée aux personnes âgées souffrant de la maladie d’Alzheimer</w:t>
      </w:r>
    </w:p>
    <w:p w14:paraId="058EEECA" w14:textId="77777777" w:rsidR="00756326" w:rsidRDefault="00756326" w:rsidP="0049263C">
      <w:pPr>
        <w:ind w:left="1276" w:hanging="283"/>
        <w:rPr>
          <w:sz w:val="52"/>
          <w:szCs w:val="52"/>
        </w:rPr>
      </w:pPr>
    </w:p>
    <w:p w14:paraId="576B7D65" w14:textId="77777777" w:rsidR="00756326" w:rsidRDefault="00756326" w:rsidP="0049263C">
      <w:pPr>
        <w:ind w:left="1276" w:hanging="283"/>
        <w:rPr>
          <w:sz w:val="52"/>
          <w:szCs w:val="52"/>
        </w:rPr>
      </w:pPr>
    </w:p>
    <w:p w14:paraId="51B66681" w14:textId="77777777" w:rsidR="00756326" w:rsidRDefault="00756326" w:rsidP="0049263C">
      <w:pPr>
        <w:ind w:left="1276" w:hanging="283"/>
        <w:rPr>
          <w:sz w:val="52"/>
          <w:szCs w:val="52"/>
        </w:rPr>
      </w:pPr>
    </w:p>
    <w:p w14:paraId="2C11EBB3" w14:textId="05A6E5B1" w:rsidR="00381572" w:rsidRDefault="00381572" w:rsidP="0049263C">
      <w:pPr>
        <w:ind w:left="1276" w:hanging="283"/>
      </w:pPr>
    </w:p>
    <w:p w14:paraId="6EC65D96" w14:textId="4B013CBA" w:rsidR="00D84701" w:rsidRDefault="00D84701" w:rsidP="0049263C">
      <w:pPr>
        <w:ind w:left="1276" w:hanging="283"/>
      </w:pPr>
    </w:p>
    <w:p w14:paraId="09838184" w14:textId="150C658B" w:rsidR="00D84701" w:rsidRDefault="00D84701" w:rsidP="0049263C">
      <w:pPr>
        <w:ind w:left="1276" w:hanging="283"/>
      </w:pPr>
    </w:p>
    <w:p w14:paraId="17A04F01" w14:textId="7C03941B" w:rsidR="00D84701" w:rsidRDefault="00D84701" w:rsidP="0049263C">
      <w:pPr>
        <w:ind w:left="1276" w:hanging="283"/>
      </w:pPr>
    </w:p>
    <w:p w14:paraId="3055B93C" w14:textId="63AFFC26" w:rsidR="00D84701" w:rsidRDefault="00D84701" w:rsidP="0049263C">
      <w:pPr>
        <w:ind w:left="1276" w:hanging="283"/>
      </w:pPr>
    </w:p>
    <w:p w14:paraId="71693756" w14:textId="6C7CCFE8" w:rsidR="00D84701" w:rsidRDefault="00D84701" w:rsidP="0049263C">
      <w:pPr>
        <w:ind w:left="1276" w:hanging="283"/>
      </w:pPr>
    </w:p>
    <w:p w14:paraId="195AAC4D" w14:textId="77777777" w:rsidR="00D97612" w:rsidRDefault="00D97612" w:rsidP="0049263C">
      <w:pPr>
        <w:ind w:left="1276" w:hanging="283"/>
      </w:pPr>
    </w:p>
    <w:p w14:paraId="0688D92B" w14:textId="52336947" w:rsidR="00ED574F" w:rsidRDefault="001D64FC" w:rsidP="0049263C">
      <w:pPr>
        <w:ind w:left="1276" w:hanging="283"/>
      </w:pPr>
      <w:r>
        <w:rPr>
          <w:rFonts w:ascii="Arial" w:hAnsi="Arial" w:cs="Arial"/>
          <w:noProof/>
          <w:sz w:val="24"/>
          <w:szCs w:val="24"/>
        </w:rPr>
        <w:lastRenderedPageBreak/>
        <mc:AlternateContent>
          <mc:Choice Requires="wps">
            <w:drawing>
              <wp:anchor distT="0" distB="0" distL="114300" distR="114300" simplePos="0" relativeHeight="251701248" behindDoc="0" locked="0" layoutInCell="1" allowOverlap="1" wp14:anchorId="551E96D3" wp14:editId="20C11B6B">
                <wp:simplePos x="0" y="0"/>
                <wp:positionH relativeFrom="column">
                  <wp:posOffset>-857250</wp:posOffset>
                </wp:positionH>
                <wp:positionV relativeFrom="paragraph">
                  <wp:posOffset>-829310</wp:posOffset>
                </wp:positionV>
                <wp:extent cx="1266825" cy="10582275"/>
                <wp:effectExtent l="0" t="0" r="28575" b="28575"/>
                <wp:wrapNone/>
                <wp:docPr id="27" name="Organigramme : Procédé 27"/>
                <wp:cNvGraphicFramePr/>
                <a:graphic xmlns:a="http://schemas.openxmlformats.org/drawingml/2006/main">
                  <a:graphicData uri="http://schemas.microsoft.com/office/word/2010/wordprocessingShape">
                    <wps:wsp>
                      <wps:cNvSpPr/>
                      <wps:spPr>
                        <a:xfrm>
                          <a:off x="0" y="0"/>
                          <a:ext cx="1266825" cy="10582275"/>
                        </a:xfrm>
                        <a:prstGeom prst="flowChartProcess">
                          <a:avLst/>
                        </a:prstGeom>
                        <a:solidFill>
                          <a:srgbClr val="D55816"/>
                        </a:solidFill>
                        <a:ln w="12700" cap="flat" cmpd="sng" algn="ctr">
                          <a:solidFill>
                            <a:srgbClr val="E19825"/>
                          </a:solidFill>
                          <a:prstDash val="solid"/>
                          <a:miter lim="800000"/>
                        </a:ln>
                        <a:effectLst/>
                      </wps:spPr>
                      <wps:txbx>
                        <w:txbxContent>
                          <w:p w14:paraId="39CA4B8C" w14:textId="369BB437" w:rsidR="00E375EA" w:rsidRPr="006A5F41" w:rsidRDefault="00E375EA" w:rsidP="006A5F41">
                            <w:pPr>
                              <w:jc w:val="center"/>
                              <w:rPr>
                                <w:b/>
                                <w:bCs/>
                              </w:rPr>
                            </w:pPr>
                            <w:r w:rsidRPr="006A5F41">
                              <w:rPr>
                                <w:b/>
                                <w:bCs/>
                              </w:rPr>
                              <w:t xml:space="preserve">Durée de la formation : 2 jours (14 heures)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51E96D3" id="Organigramme : Procédé 27" o:spid="_x0000_s1031" type="#_x0000_t109" style="position:absolute;left:0;text-align:left;margin-left:-67.5pt;margin-top:-65.3pt;width:99.75pt;height:833.2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" fillcolor="#d55816" strokecolor="#e19825" strokeweight="1pt">
                <v:textbox>
                  <w:txbxContent>
                    <w:p w14:paraId="39CA4B8C" w14:textId="369BB437" w:rsidR="00E375EA" w:rsidRPr="006A5F41" w:rsidRDefault="00E375EA" w:rsidP="006A5F41">
                      <w:pPr>
                        <w:jc w:val="center"/>
                        <w:rPr>
                          <w:b/>
                          <w:bCs/>
                        </w:rPr>
                      </w:pPr>
                      <w:r w:rsidRPr="006A5F41">
                        <w:rPr>
                          <w:b/>
                          <w:bCs/>
                        </w:rPr>
                        <w:t xml:space="preserve">Durée de la formation : 2 jours (14 heures) </w:t>
                      </w:r>
                    </w:p>
                  </w:txbxContent>
                </v:textbox>
              </v:shape>
            </w:pict>
          </mc:Fallback>
        </mc:AlternateContent>
      </w:r>
    </w:p>
    <w:p w14:paraId="57F6DEF6" w14:textId="1A2C0055" w:rsidR="00ED574F" w:rsidRPr="00217D5D" w:rsidRDefault="00A66557" w:rsidP="0049263C">
      <w:pPr>
        <w:pStyle w:val="Paragraphedeliste"/>
        <w:numPr>
          <w:ilvl w:val="1"/>
          <w:numId w:val="10"/>
        </w:numPr>
        <w:ind w:left="1276" w:hanging="283"/>
        <w:rPr>
          <w:rFonts w:ascii="Arial" w:hAnsi="Arial" w:cs="Arial"/>
          <w:b/>
          <w:bCs/>
          <w:sz w:val="24"/>
          <w:szCs w:val="24"/>
        </w:rPr>
      </w:pPr>
      <w:r>
        <w:rPr>
          <w:rFonts w:ascii="Arial" w:hAnsi="Arial" w:cs="Arial"/>
          <w:b/>
          <w:bCs/>
          <w:sz w:val="24"/>
          <w:szCs w:val="24"/>
        </w:rPr>
        <w:t>Effectuer une t</w:t>
      </w:r>
      <w:r w:rsidR="00ED574F" w:rsidRPr="00217D5D">
        <w:rPr>
          <w:rFonts w:ascii="Arial" w:hAnsi="Arial" w:cs="Arial"/>
          <w:b/>
          <w:bCs/>
          <w:sz w:val="24"/>
          <w:szCs w:val="24"/>
        </w:rPr>
        <w:t xml:space="preserve">oilette </w:t>
      </w:r>
      <w:r>
        <w:rPr>
          <w:rFonts w:ascii="Arial" w:hAnsi="Arial" w:cs="Arial"/>
          <w:b/>
          <w:bCs/>
          <w:sz w:val="24"/>
          <w:szCs w:val="24"/>
        </w:rPr>
        <w:t xml:space="preserve">avec bienveillance </w:t>
      </w:r>
    </w:p>
    <w:p w14:paraId="0376CD1E" w14:textId="02B9E15F" w:rsidR="00ED574F" w:rsidRDefault="00ED574F" w:rsidP="0049263C">
      <w:pPr>
        <w:ind w:left="1276" w:hanging="283"/>
        <w:rPr>
          <w:rFonts w:ascii="Arial" w:hAnsi="Arial" w:cs="Arial"/>
          <w:b/>
          <w:bCs/>
          <w:sz w:val="24"/>
          <w:szCs w:val="24"/>
        </w:rPr>
      </w:pPr>
    </w:p>
    <w:p w14:paraId="17A94C0A" w14:textId="77777777" w:rsidR="00ED574F" w:rsidRPr="00ED574F" w:rsidRDefault="00ED574F" w:rsidP="0049263C">
      <w:pPr>
        <w:spacing w:before="384" w:after="192" w:line="240" w:lineRule="auto"/>
        <w:ind w:left="1276" w:hanging="283"/>
        <w:textAlignment w:val="baseline"/>
        <w:outlineLvl w:val="1"/>
        <w:rPr>
          <w:rFonts w:ascii="&amp;quot" w:eastAsia="Times New Roman" w:hAnsi="&amp;quot" w:cs="Times New Roman"/>
          <w:b/>
          <w:bCs/>
          <w:color w:val="D55816" w:themeColor="accent2"/>
          <w:sz w:val="32"/>
          <w:szCs w:val="28"/>
          <w:lang w:eastAsia="fr-FR"/>
        </w:rPr>
      </w:pPr>
      <w:r w:rsidRPr="00ED574F">
        <w:rPr>
          <w:rFonts w:ascii="&amp;quot" w:eastAsia="Times New Roman" w:hAnsi="&amp;quot" w:cs="Times New Roman"/>
          <w:b/>
          <w:bCs/>
          <w:color w:val="D55816" w:themeColor="accent2"/>
          <w:sz w:val="32"/>
          <w:szCs w:val="28"/>
          <w:lang w:eastAsia="fr-FR"/>
        </w:rPr>
        <w:t>Objectifs</w:t>
      </w:r>
    </w:p>
    <w:p w14:paraId="54D6D69A" w14:textId="77777777" w:rsidR="00ED574F" w:rsidRPr="00ED574F" w:rsidRDefault="00ED574F" w:rsidP="0049263C">
      <w:pPr>
        <w:numPr>
          <w:ilvl w:val="0"/>
          <w:numId w:val="13"/>
        </w:numPr>
        <w:spacing w:after="100" w:afterAutospacing="1"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sz w:val="24"/>
          <w:szCs w:val="24"/>
          <w:lang w:eastAsia="fr-FR"/>
        </w:rPr>
        <w:t>Réaliser une toilette avec bienveillance malgré la contrainte « temps »</w:t>
      </w:r>
    </w:p>
    <w:p w14:paraId="50F3A9E9" w14:textId="77777777" w:rsidR="00ED574F" w:rsidRPr="00ED574F" w:rsidRDefault="00ED574F" w:rsidP="0049263C">
      <w:pPr>
        <w:numPr>
          <w:ilvl w:val="0"/>
          <w:numId w:val="13"/>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sz w:val="24"/>
          <w:szCs w:val="24"/>
          <w:lang w:eastAsia="fr-FR"/>
        </w:rPr>
        <w:t>Appréhender les spécificités de la toilette et adapter ce soin à la personne en tenant compte de ses habitudes de vie</w:t>
      </w:r>
    </w:p>
    <w:p w14:paraId="2ECA32ED" w14:textId="77777777" w:rsidR="00ED574F" w:rsidRPr="00ED574F" w:rsidRDefault="00ED574F" w:rsidP="0049263C">
      <w:pPr>
        <w:numPr>
          <w:ilvl w:val="0"/>
          <w:numId w:val="13"/>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sz w:val="24"/>
          <w:szCs w:val="24"/>
          <w:lang w:eastAsia="fr-FR"/>
        </w:rPr>
        <w:t>Susciter la réflexion des participants en mobilisant les expériences professionnelles et faire émerger les difficultés</w:t>
      </w:r>
    </w:p>
    <w:p w14:paraId="1E107B6D" w14:textId="77777777" w:rsidR="00ED574F" w:rsidRPr="00ED574F" w:rsidRDefault="00ED574F" w:rsidP="0049263C">
      <w:pPr>
        <w:numPr>
          <w:ilvl w:val="0"/>
          <w:numId w:val="13"/>
        </w:numPr>
        <w:spacing w:before="100" w:beforeAutospacing="1" w:after="0"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sz w:val="24"/>
          <w:szCs w:val="24"/>
          <w:lang w:eastAsia="fr-FR"/>
        </w:rPr>
        <w:t>Utiliser l’aspect technique du soin comme un moment relationnel privilégié sans négliger la contrainte « temps »</w:t>
      </w:r>
    </w:p>
    <w:p w14:paraId="795BC974" w14:textId="77777777" w:rsidR="00ED574F" w:rsidRPr="00ED574F" w:rsidRDefault="00ED574F" w:rsidP="0049263C">
      <w:pPr>
        <w:spacing w:before="384" w:after="192" w:line="240" w:lineRule="auto"/>
        <w:ind w:left="1276" w:hanging="283"/>
        <w:textAlignment w:val="baseline"/>
        <w:outlineLvl w:val="1"/>
        <w:rPr>
          <w:rFonts w:ascii="&amp;quot" w:eastAsia="Times New Roman" w:hAnsi="&amp;quot" w:cs="Times New Roman"/>
          <w:b/>
          <w:bCs/>
          <w:color w:val="D55816" w:themeColor="accent2"/>
          <w:sz w:val="32"/>
          <w:szCs w:val="28"/>
          <w:lang w:eastAsia="fr-FR"/>
        </w:rPr>
      </w:pPr>
      <w:r w:rsidRPr="00ED574F">
        <w:rPr>
          <w:rFonts w:ascii="&amp;quot" w:eastAsia="Times New Roman" w:hAnsi="&amp;quot" w:cs="Times New Roman"/>
          <w:b/>
          <w:bCs/>
          <w:color w:val="D55816" w:themeColor="accent2"/>
          <w:sz w:val="32"/>
          <w:szCs w:val="28"/>
          <w:lang w:eastAsia="fr-FR"/>
        </w:rPr>
        <w:t>Contenu</w:t>
      </w:r>
    </w:p>
    <w:p w14:paraId="514C6492" w14:textId="77777777" w:rsidR="00ED574F" w:rsidRPr="00ED574F" w:rsidRDefault="00ED574F" w:rsidP="0049263C">
      <w:pPr>
        <w:spacing w:beforeAutospacing="1" w:after="0" w:afterAutospacing="1"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b/>
          <w:bCs/>
          <w:sz w:val="24"/>
          <w:szCs w:val="24"/>
          <w:bdr w:val="none" w:sz="0" w:space="0" w:color="auto" w:frame="1"/>
          <w:lang w:eastAsia="fr-FR"/>
        </w:rPr>
        <w:t>1</w:t>
      </w:r>
      <w:r w:rsidRPr="00ED574F">
        <w:rPr>
          <w:rFonts w:ascii="inherit" w:eastAsia="Times New Roman" w:hAnsi="inherit" w:cs="Times New Roman"/>
          <w:b/>
          <w:bCs/>
          <w:sz w:val="24"/>
          <w:szCs w:val="24"/>
          <w:bdr w:val="none" w:sz="0" w:space="0" w:color="auto" w:frame="1"/>
          <w:vertAlign w:val="superscript"/>
          <w:lang w:eastAsia="fr-FR"/>
        </w:rPr>
        <w:t>er</w:t>
      </w:r>
      <w:r w:rsidRPr="00ED574F">
        <w:rPr>
          <w:rFonts w:ascii="inherit" w:eastAsia="Times New Roman" w:hAnsi="inherit" w:cs="Times New Roman"/>
          <w:b/>
          <w:bCs/>
          <w:sz w:val="24"/>
          <w:szCs w:val="24"/>
          <w:bdr w:val="none" w:sz="0" w:space="0" w:color="auto" w:frame="1"/>
          <w:lang w:eastAsia="fr-FR"/>
        </w:rPr>
        <w:t xml:space="preserve"> jour en Institut de Formation</w:t>
      </w:r>
    </w:p>
    <w:p w14:paraId="7ABB1192" w14:textId="77777777" w:rsidR="00ED574F" w:rsidRPr="00ED574F" w:rsidRDefault="00ED574F" w:rsidP="0049263C">
      <w:pPr>
        <w:numPr>
          <w:ilvl w:val="0"/>
          <w:numId w:val="14"/>
        </w:numPr>
        <w:spacing w:after="100" w:afterAutospacing="1"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sz w:val="24"/>
          <w:szCs w:val="24"/>
          <w:lang w:eastAsia="fr-FR"/>
        </w:rPr>
        <w:t>Accueil</w:t>
      </w:r>
    </w:p>
    <w:p w14:paraId="759E1AC0" w14:textId="77777777" w:rsidR="00ED574F" w:rsidRPr="00ED574F" w:rsidRDefault="00ED574F" w:rsidP="0049263C">
      <w:pPr>
        <w:numPr>
          <w:ilvl w:val="0"/>
          <w:numId w:val="14"/>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sz w:val="24"/>
          <w:szCs w:val="24"/>
          <w:lang w:eastAsia="fr-FR"/>
        </w:rPr>
        <w:t>La bienveillance lors des soins d’hygiène et de confort</w:t>
      </w:r>
    </w:p>
    <w:p w14:paraId="4D753CBF" w14:textId="77777777" w:rsidR="00ED574F" w:rsidRPr="00ED574F" w:rsidRDefault="00ED574F" w:rsidP="0049263C">
      <w:pPr>
        <w:numPr>
          <w:ilvl w:val="0"/>
          <w:numId w:val="14"/>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sz w:val="24"/>
          <w:szCs w:val="24"/>
          <w:lang w:eastAsia="fr-FR"/>
        </w:rPr>
        <w:t>Comment entrer en contact avec la personne en prenant en compte ses habitudes de vie et ses besoins</w:t>
      </w:r>
    </w:p>
    <w:p w14:paraId="25A8551D" w14:textId="77777777" w:rsidR="00ED574F" w:rsidRPr="00ED574F" w:rsidRDefault="00ED574F" w:rsidP="0049263C">
      <w:pPr>
        <w:numPr>
          <w:ilvl w:val="0"/>
          <w:numId w:val="14"/>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sz w:val="24"/>
          <w:szCs w:val="24"/>
          <w:lang w:eastAsia="fr-FR"/>
        </w:rPr>
        <w:t>Le toucher dans le soin</w:t>
      </w:r>
    </w:p>
    <w:p w14:paraId="45D5F853" w14:textId="77777777" w:rsidR="00ED574F" w:rsidRPr="00ED574F" w:rsidRDefault="00ED574F" w:rsidP="0049263C">
      <w:pPr>
        <w:numPr>
          <w:ilvl w:val="0"/>
          <w:numId w:val="14"/>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sz w:val="24"/>
          <w:szCs w:val="24"/>
          <w:lang w:eastAsia="fr-FR"/>
        </w:rPr>
        <w:t>Organiser le soin en respectant la contrainte « temps »</w:t>
      </w:r>
    </w:p>
    <w:p w14:paraId="3CA46A3C" w14:textId="77777777" w:rsidR="00ED574F" w:rsidRPr="00ED574F" w:rsidRDefault="00ED574F" w:rsidP="0049263C">
      <w:pPr>
        <w:numPr>
          <w:ilvl w:val="0"/>
          <w:numId w:val="14"/>
        </w:numPr>
        <w:spacing w:before="100" w:beforeAutospacing="1" w:after="0"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sz w:val="24"/>
          <w:szCs w:val="24"/>
          <w:lang w:eastAsia="fr-FR"/>
        </w:rPr>
        <w:t>Atelier pratique</w:t>
      </w:r>
    </w:p>
    <w:p w14:paraId="0A8C50B9" w14:textId="79C573EB" w:rsidR="00ED574F" w:rsidRPr="00ED574F" w:rsidRDefault="00ED574F" w:rsidP="0049263C">
      <w:pPr>
        <w:spacing w:beforeAutospacing="1" w:after="0" w:afterAutospacing="1"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b/>
          <w:bCs/>
          <w:sz w:val="24"/>
          <w:szCs w:val="24"/>
          <w:bdr w:val="none" w:sz="0" w:space="0" w:color="auto" w:frame="1"/>
          <w:lang w:eastAsia="fr-FR"/>
        </w:rPr>
        <w:t>2</w:t>
      </w:r>
      <w:r w:rsidRPr="00ED574F">
        <w:rPr>
          <w:rFonts w:ascii="inherit" w:eastAsia="Times New Roman" w:hAnsi="inherit" w:cs="Times New Roman"/>
          <w:b/>
          <w:bCs/>
          <w:sz w:val="24"/>
          <w:szCs w:val="24"/>
          <w:bdr w:val="none" w:sz="0" w:space="0" w:color="auto" w:frame="1"/>
          <w:vertAlign w:val="superscript"/>
          <w:lang w:eastAsia="fr-FR"/>
        </w:rPr>
        <w:t>ème</w:t>
      </w:r>
      <w:r w:rsidRPr="00ED574F">
        <w:rPr>
          <w:rFonts w:ascii="inherit" w:eastAsia="Times New Roman" w:hAnsi="inherit" w:cs="Times New Roman"/>
          <w:b/>
          <w:bCs/>
          <w:sz w:val="24"/>
          <w:szCs w:val="24"/>
          <w:bdr w:val="none" w:sz="0" w:space="0" w:color="auto" w:frame="1"/>
          <w:lang w:eastAsia="fr-FR"/>
        </w:rPr>
        <w:t xml:space="preserve"> jour en </w:t>
      </w:r>
      <w:r>
        <w:rPr>
          <w:rFonts w:ascii="inherit" w:eastAsia="Times New Roman" w:hAnsi="inherit" w:cs="Times New Roman"/>
          <w:b/>
          <w:bCs/>
          <w:sz w:val="24"/>
          <w:szCs w:val="24"/>
          <w:bdr w:val="none" w:sz="0" w:space="0" w:color="auto" w:frame="1"/>
          <w:lang w:eastAsia="fr-FR"/>
        </w:rPr>
        <w:t xml:space="preserve">pratique </w:t>
      </w:r>
      <w:r w:rsidRPr="00ED574F">
        <w:rPr>
          <w:rFonts w:ascii="inherit" w:eastAsia="Times New Roman" w:hAnsi="inherit" w:cs="Times New Roman"/>
          <w:b/>
          <w:bCs/>
          <w:sz w:val="24"/>
          <w:szCs w:val="24"/>
          <w:bdr w:val="none" w:sz="0" w:space="0" w:color="auto" w:frame="1"/>
          <w:lang w:eastAsia="fr-FR"/>
        </w:rPr>
        <w:t>(par ½ journée)</w:t>
      </w:r>
    </w:p>
    <w:p w14:paraId="44018347" w14:textId="77777777" w:rsidR="00ED574F" w:rsidRPr="00ED574F" w:rsidRDefault="00ED574F" w:rsidP="0049263C">
      <w:pPr>
        <w:numPr>
          <w:ilvl w:val="0"/>
          <w:numId w:val="15"/>
        </w:numPr>
        <w:spacing w:after="100" w:afterAutospacing="1"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sz w:val="24"/>
          <w:szCs w:val="24"/>
          <w:lang w:eastAsia="fr-FR"/>
        </w:rPr>
        <w:t>La toilette en pratique</w:t>
      </w:r>
    </w:p>
    <w:p w14:paraId="09160BDE" w14:textId="77777777" w:rsidR="00ED574F" w:rsidRPr="00ED574F" w:rsidRDefault="00ED574F" w:rsidP="0049263C">
      <w:pPr>
        <w:numPr>
          <w:ilvl w:val="0"/>
          <w:numId w:val="15"/>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sz w:val="24"/>
          <w:szCs w:val="24"/>
          <w:lang w:eastAsia="fr-FR"/>
        </w:rPr>
        <w:t>Analyse et réajustement des situations</w:t>
      </w:r>
    </w:p>
    <w:p w14:paraId="2DD20BA8" w14:textId="77777777" w:rsidR="00ED574F" w:rsidRPr="00ED574F" w:rsidRDefault="00ED574F" w:rsidP="0049263C">
      <w:pPr>
        <w:numPr>
          <w:ilvl w:val="0"/>
          <w:numId w:val="15"/>
        </w:numPr>
        <w:spacing w:before="100" w:beforeAutospacing="1" w:after="0"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sz w:val="24"/>
          <w:szCs w:val="24"/>
          <w:lang w:eastAsia="fr-FR"/>
        </w:rPr>
        <w:t>Retour sur expériences en structure avec le formateur</w:t>
      </w:r>
    </w:p>
    <w:p w14:paraId="1D8AB5D8" w14:textId="26FCE82C" w:rsidR="00ED574F" w:rsidRDefault="00ED574F" w:rsidP="0049263C">
      <w:pPr>
        <w:ind w:left="1276" w:hanging="283"/>
        <w:rPr>
          <w:rFonts w:ascii="Arial" w:hAnsi="Arial" w:cs="Arial"/>
          <w:b/>
          <w:bCs/>
          <w:sz w:val="24"/>
          <w:szCs w:val="24"/>
        </w:rPr>
      </w:pPr>
    </w:p>
    <w:p w14:paraId="4F63A5BE" w14:textId="3CDA47FC" w:rsidR="00ED574F" w:rsidRDefault="00ED574F" w:rsidP="0049263C">
      <w:pPr>
        <w:ind w:left="1276" w:hanging="283"/>
        <w:rPr>
          <w:rFonts w:ascii="Arial" w:hAnsi="Arial" w:cs="Arial"/>
          <w:b/>
          <w:bCs/>
          <w:sz w:val="24"/>
          <w:szCs w:val="24"/>
        </w:rPr>
      </w:pPr>
    </w:p>
    <w:p w14:paraId="76E95DD3" w14:textId="77777777" w:rsidR="00D84701" w:rsidRDefault="00D84701" w:rsidP="0049263C">
      <w:pPr>
        <w:ind w:left="1276" w:hanging="283"/>
        <w:rPr>
          <w:rFonts w:ascii="Arial" w:hAnsi="Arial" w:cs="Arial"/>
          <w:b/>
          <w:bCs/>
          <w:sz w:val="24"/>
          <w:szCs w:val="24"/>
        </w:rPr>
      </w:pPr>
    </w:p>
    <w:p w14:paraId="4BF5A478" w14:textId="53CDFF8A" w:rsidR="00ED574F" w:rsidRDefault="00ED574F" w:rsidP="0049263C">
      <w:pPr>
        <w:ind w:left="1276" w:hanging="283"/>
        <w:rPr>
          <w:rFonts w:ascii="Arial" w:hAnsi="Arial" w:cs="Arial"/>
          <w:b/>
          <w:bCs/>
          <w:sz w:val="24"/>
          <w:szCs w:val="24"/>
        </w:rPr>
      </w:pPr>
    </w:p>
    <w:p w14:paraId="20D12641" w14:textId="12B54C48" w:rsidR="00D84701" w:rsidRDefault="00D84701" w:rsidP="0049263C">
      <w:pPr>
        <w:ind w:left="1276" w:hanging="283"/>
        <w:rPr>
          <w:rFonts w:ascii="Arial" w:hAnsi="Arial" w:cs="Arial"/>
          <w:b/>
          <w:bCs/>
          <w:sz w:val="24"/>
          <w:szCs w:val="24"/>
        </w:rPr>
      </w:pPr>
    </w:p>
    <w:p w14:paraId="503C1044" w14:textId="2B48DDB1" w:rsidR="00D84701" w:rsidRDefault="00D84701" w:rsidP="0049263C">
      <w:pPr>
        <w:ind w:left="1276" w:hanging="283"/>
        <w:rPr>
          <w:rFonts w:ascii="Arial" w:hAnsi="Arial" w:cs="Arial"/>
          <w:b/>
          <w:bCs/>
          <w:sz w:val="24"/>
          <w:szCs w:val="24"/>
        </w:rPr>
      </w:pPr>
    </w:p>
    <w:p w14:paraId="256D92BD" w14:textId="77A3226A" w:rsidR="00D84701" w:rsidRDefault="00D84701" w:rsidP="0049263C">
      <w:pPr>
        <w:ind w:left="1276" w:hanging="283"/>
        <w:rPr>
          <w:rFonts w:ascii="Arial" w:hAnsi="Arial" w:cs="Arial"/>
          <w:b/>
          <w:bCs/>
          <w:sz w:val="24"/>
          <w:szCs w:val="24"/>
        </w:rPr>
      </w:pPr>
    </w:p>
    <w:p w14:paraId="486C40D5" w14:textId="7BFFFCD3" w:rsidR="00D84701" w:rsidRDefault="00D84701" w:rsidP="0049263C">
      <w:pPr>
        <w:ind w:left="1276" w:hanging="283"/>
        <w:rPr>
          <w:rFonts w:ascii="Arial" w:hAnsi="Arial" w:cs="Arial"/>
          <w:b/>
          <w:bCs/>
          <w:sz w:val="24"/>
          <w:szCs w:val="24"/>
        </w:rPr>
      </w:pPr>
    </w:p>
    <w:p w14:paraId="26931581" w14:textId="73ACAA3C" w:rsidR="00D84701" w:rsidRDefault="00D84701" w:rsidP="0049263C">
      <w:pPr>
        <w:ind w:left="1276" w:hanging="283"/>
        <w:rPr>
          <w:rFonts w:ascii="Arial" w:hAnsi="Arial" w:cs="Arial"/>
          <w:b/>
          <w:bCs/>
          <w:sz w:val="24"/>
          <w:szCs w:val="24"/>
        </w:rPr>
      </w:pPr>
    </w:p>
    <w:p w14:paraId="4B270479" w14:textId="5F831B01" w:rsidR="00D84701" w:rsidRDefault="00D84701" w:rsidP="001D64FC">
      <w:pPr>
        <w:rPr>
          <w:rFonts w:ascii="Arial" w:hAnsi="Arial" w:cs="Arial"/>
          <w:b/>
          <w:bCs/>
          <w:sz w:val="24"/>
          <w:szCs w:val="24"/>
        </w:rPr>
      </w:pPr>
    </w:p>
    <w:p w14:paraId="656FFB82" w14:textId="0010A694" w:rsidR="00ED574F" w:rsidRDefault="001D64FC" w:rsidP="0049263C">
      <w:pPr>
        <w:pStyle w:val="Paragraphedeliste"/>
        <w:numPr>
          <w:ilvl w:val="1"/>
          <w:numId w:val="10"/>
        </w:numPr>
        <w:ind w:left="1276" w:hanging="283"/>
        <w:rPr>
          <w:rFonts w:ascii="Arial" w:hAnsi="Arial" w:cs="Arial"/>
          <w:b/>
          <w:bCs/>
          <w:sz w:val="24"/>
          <w:szCs w:val="24"/>
        </w:rPr>
      </w:pPr>
      <w:r>
        <w:rPr>
          <w:rFonts w:ascii="Arial" w:hAnsi="Arial" w:cs="Arial"/>
          <w:noProof/>
          <w:sz w:val="24"/>
          <w:szCs w:val="24"/>
        </w:rPr>
        <w:lastRenderedPageBreak/>
        <mc:AlternateContent>
          <mc:Choice Requires="wps">
            <w:drawing>
              <wp:anchor distT="0" distB="0" distL="114300" distR="114300" simplePos="0" relativeHeight="251699200" behindDoc="0" locked="0" layoutInCell="1" allowOverlap="1" wp14:anchorId="03D6447E" wp14:editId="374386A8">
                <wp:simplePos x="0" y="0"/>
                <wp:positionH relativeFrom="column">
                  <wp:posOffset>-876300</wp:posOffset>
                </wp:positionH>
                <wp:positionV relativeFrom="paragraph">
                  <wp:posOffset>-859790</wp:posOffset>
                </wp:positionV>
                <wp:extent cx="1266825" cy="10582275"/>
                <wp:effectExtent l="0" t="0" r="28575" b="28575"/>
                <wp:wrapNone/>
                <wp:docPr id="26" name="Organigramme : Procédé 26"/>
                <wp:cNvGraphicFramePr/>
                <a:graphic xmlns:a="http://schemas.openxmlformats.org/drawingml/2006/main">
                  <a:graphicData uri="http://schemas.microsoft.com/office/word/2010/wordprocessingShape">
                    <wps:wsp>
                      <wps:cNvSpPr/>
                      <wps:spPr>
                        <a:xfrm>
                          <a:off x="0" y="0"/>
                          <a:ext cx="1266825" cy="10582275"/>
                        </a:xfrm>
                        <a:prstGeom prst="flowChartProcess">
                          <a:avLst/>
                        </a:prstGeom>
                        <a:solidFill>
                          <a:srgbClr val="D55816"/>
                        </a:solidFill>
                        <a:ln w="12700" cap="flat" cmpd="sng" algn="ctr">
                          <a:solidFill>
                            <a:srgbClr val="E19825"/>
                          </a:solidFill>
                          <a:prstDash val="solid"/>
                          <a:miter lim="800000"/>
                        </a:ln>
                        <a:effectLst/>
                      </wps:spPr>
                      <wps:txbx>
                        <w:txbxContent>
                          <w:p w14:paraId="3158D080" w14:textId="7B8DC5E0" w:rsidR="00E375EA" w:rsidRPr="006A5F41" w:rsidRDefault="00E375EA" w:rsidP="006A5F41">
                            <w:pPr>
                              <w:jc w:val="center"/>
                              <w:rPr>
                                <w:b/>
                                <w:bCs/>
                              </w:rPr>
                            </w:pPr>
                            <w:r w:rsidRPr="006A5F41">
                              <w:rPr>
                                <w:b/>
                                <w:bCs/>
                              </w:rPr>
                              <w:t xml:space="preserve">Durée de formation : 2 jours (14 heures)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3D6447E" id="Organigramme : Procédé 26" o:spid="_x0000_s1032" type="#_x0000_t109" style="position:absolute;left:0;text-align:left;margin-left:-69pt;margin-top:-67.7pt;width:99.75pt;height:833.2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" fillcolor="#d55816" strokecolor="#e19825" strokeweight="1pt">
                <v:textbox>
                  <w:txbxContent>
                    <w:p w14:paraId="3158D080" w14:textId="7B8DC5E0" w:rsidR="00E375EA" w:rsidRPr="006A5F41" w:rsidRDefault="00E375EA" w:rsidP="006A5F41">
                      <w:pPr>
                        <w:jc w:val="center"/>
                        <w:rPr>
                          <w:b/>
                          <w:bCs/>
                        </w:rPr>
                      </w:pPr>
                      <w:r w:rsidRPr="006A5F41">
                        <w:rPr>
                          <w:b/>
                          <w:bCs/>
                        </w:rPr>
                        <w:t xml:space="preserve">Durée de formation : 2 jours (14 heures) </w:t>
                      </w:r>
                    </w:p>
                  </w:txbxContent>
                </v:textbox>
              </v:shape>
            </w:pict>
          </mc:Fallback>
        </mc:AlternateContent>
      </w:r>
      <w:r w:rsidR="00ED574F">
        <w:rPr>
          <w:rFonts w:ascii="Arial" w:hAnsi="Arial" w:cs="Arial"/>
          <w:b/>
          <w:bCs/>
          <w:sz w:val="24"/>
          <w:szCs w:val="24"/>
        </w:rPr>
        <w:t xml:space="preserve">Gestes et postures </w:t>
      </w:r>
    </w:p>
    <w:p w14:paraId="35FB56E0" w14:textId="2EF7A5AC" w:rsidR="00ED574F" w:rsidRDefault="00ED574F" w:rsidP="0049263C">
      <w:pPr>
        <w:ind w:left="1276" w:hanging="283"/>
        <w:rPr>
          <w:rFonts w:ascii="Arial" w:hAnsi="Arial" w:cs="Arial"/>
          <w:b/>
          <w:bCs/>
          <w:sz w:val="24"/>
          <w:szCs w:val="24"/>
        </w:rPr>
      </w:pPr>
    </w:p>
    <w:p w14:paraId="25D07B3A" w14:textId="460D7B5C" w:rsidR="00ED574F" w:rsidRPr="00ED574F" w:rsidRDefault="00ED574F" w:rsidP="0049263C">
      <w:pPr>
        <w:spacing w:before="384" w:after="192" w:line="240" w:lineRule="auto"/>
        <w:ind w:left="1276" w:hanging="283"/>
        <w:textAlignment w:val="baseline"/>
        <w:outlineLvl w:val="1"/>
        <w:rPr>
          <w:rFonts w:ascii="&amp;quot" w:eastAsia="Times New Roman" w:hAnsi="&amp;quot" w:cs="Times New Roman"/>
          <w:b/>
          <w:bCs/>
          <w:color w:val="D55816" w:themeColor="accent2"/>
          <w:sz w:val="32"/>
          <w:szCs w:val="28"/>
          <w:lang w:eastAsia="fr-FR"/>
        </w:rPr>
      </w:pPr>
      <w:r w:rsidRPr="00ED574F">
        <w:rPr>
          <w:rFonts w:ascii="&amp;quot" w:eastAsia="Times New Roman" w:hAnsi="&amp;quot" w:cs="Times New Roman"/>
          <w:b/>
          <w:bCs/>
          <w:color w:val="D55816" w:themeColor="accent2"/>
          <w:sz w:val="32"/>
          <w:szCs w:val="28"/>
          <w:lang w:eastAsia="fr-FR"/>
        </w:rPr>
        <w:t>Objectifs</w:t>
      </w:r>
    </w:p>
    <w:p w14:paraId="4A14169E" w14:textId="37CE4A99" w:rsidR="00ED574F" w:rsidRPr="00ED574F" w:rsidRDefault="00ED574F" w:rsidP="0049263C">
      <w:pPr>
        <w:numPr>
          <w:ilvl w:val="0"/>
          <w:numId w:val="16"/>
        </w:numPr>
        <w:spacing w:after="100" w:afterAutospacing="1"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sz w:val="24"/>
          <w:szCs w:val="24"/>
          <w:lang w:eastAsia="fr-FR"/>
        </w:rPr>
        <w:t>Acquérir des techniques de manutention fiables, en toute sécurité pour le patient et l’opérateur</w:t>
      </w:r>
    </w:p>
    <w:p w14:paraId="7FB48E3A" w14:textId="77777777" w:rsidR="00ED574F" w:rsidRPr="00ED574F" w:rsidRDefault="00ED574F" w:rsidP="0049263C">
      <w:pPr>
        <w:numPr>
          <w:ilvl w:val="0"/>
          <w:numId w:val="16"/>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sz w:val="24"/>
          <w:szCs w:val="24"/>
          <w:lang w:eastAsia="fr-FR"/>
        </w:rPr>
        <w:t>Utiliser les techniques en fonction du degré d’autonomie des personnes</w:t>
      </w:r>
    </w:p>
    <w:p w14:paraId="4CC13750" w14:textId="77777777" w:rsidR="00ED574F" w:rsidRPr="00ED574F" w:rsidRDefault="00ED574F" w:rsidP="0049263C">
      <w:pPr>
        <w:numPr>
          <w:ilvl w:val="0"/>
          <w:numId w:val="16"/>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sz w:val="24"/>
          <w:szCs w:val="24"/>
          <w:lang w:eastAsia="fr-FR"/>
        </w:rPr>
        <w:t>Savoir utiliser les aides techniques à disposition</w:t>
      </w:r>
    </w:p>
    <w:p w14:paraId="2B73D5CD" w14:textId="77777777" w:rsidR="00ED574F" w:rsidRPr="00ED574F" w:rsidRDefault="00ED574F" w:rsidP="0049263C">
      <w:pPr>
        <w:numPr>
          <w:ilvl w:val="0"/>
          <w:numId w:val="16"/>
        </w:numPr>
        <w:spacing w:before="100" w:beforeAutospacing="1" w:after="0" w:line="240" w:lineRule="auto"/>
        <w:ind w:left="1276" w:hanging="283"/>
        <w:textAlignment w:val="baseline"/>
        <w:rPr>
          <w:rFonts w:ascii="inherit" w:eastAsia="Times New Roman" w:hAnsi="inherit" w:cs="Times New Roman"/>
          <w:color w:val="6B6B6B"/>
          <w:sz w:val="24"/>
          <w:szCs w:val="24"/>
          <w:lang w:eastAsia="fr-FR"/>
        </w:rPr>
      </w:pPr>
      <w:r w:rsidRPr="00ED574F">
        <w:rPr>
          <w:rFonts w:ascii="inherit" w:eastAsia="Times New Roman" w:hAnsi="inherit" w:cs="Times New Roman"/>
          <w:sz w:val="24"/>
          <w:szCs w:val="24"/>
          <w:lang w:eastAsia="fr-FR"/>
        </w:rPr>
        <w:t>Améliorer la bientraitance et le confort des personnes</w:t>
      </w:r>
      <w:r w:rsidRPr="00ED574F">
        <w:rPr>
          <w:rFonts w:ascii="inherit" w:eastAsia="Times New Roman" w:hAnsi="inherit" w:cs="Times New Roman"/>
          <w:color w:val="6B6B6B"/>
          <w:sz w:val="24"/>
          <w:szCs w:val="24"/>
          <w:lang w:eastAsia="fr-FR"/>
        </w:rPr>
        <w:br/>
      </w:r>
    </w:p>
    <w:p w14:paraId="15DDD5DE" w14:textId="77777777" w:rsidR="00ED574F" w:rsidRPr="00ED574F" w:rsidRDefault="00ED574F" w:rsidP="0049263C">
      <w:pPr>
        <w:spacing w:before="384" w:after="192" w:line="240" w:lineRule="auto"/>
        <w:ind w:left="1276" w:hanging="283"/>
        <w:textAlignment w:val="baseline"/>
        <w:outlineLvl w:val="1"/>
        <w:rPr>
          <w:rFonts w:ascii="&amp;quot" w:eastAsia="Times New Roman" w:hAnsi="&amp;quot" w:cs="Times New Roman"/>
          <w:b/>
          <w:bCs/>
          <w:color w:val="D55816" w:themeColor="accent2"/>
          <w:sz w:val="32"/>
          <w:szCs w:val="28"/>
          <w:lang w:eastAsia="fr-FR"/>
        </w:rPr>
      </w:pPr>
      <w:r w:rsidRPr="00ED574F">
        <w:rPr>
          <w:rFonts w:ascii="&amp;quot" w:eastAsia="Times New Roman" w:hAnsi="&amp;quot" w:cs="Times New Roman"/>
          <w:b/>
          <w:bCs/>
          <w:color w:val="D55816" w:themeColor="accent2"/>
          <w:sz w:val="32"/>
          <w:szCs w:val="28"/>
          <w:lang w:eastAsia="fr-FR"/>
        </w:rPr>
        <w:t>Contenu</w:t>
      </w:r>
    </w:p>
    <w:p w14:paraId="7A62688E" w14:textId="77777777" w:rsidR="00ED574F" w:rsidRPr="00ED574F" w:rsidRDefault="00ED574F" w:rsidP="0049263C">
      <w:pPr>
        <w:spacing w:beforeAutospacing="1" w:after="0" w:afterAutospacing="1"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b/>
          <w:bCs/>
          <w:sz w:val="24"/>
          <w:szCs w:val="24"/>
          <w:bdr w:val="none" w:sz="0" w:space="0" w:color="auto" w:frame="1"/>
          <w:lang w:eastAsia="fr-FR"/>
        </w:rPr>
        <w:t>1er jour</w:t>
      </w:r>
    </w:p>
    <w:p w14:paraId="2C5217A8" w14:textId="77777777" w:rsidR="00ED574F" w:rsidRPr="00ED574F" w:rsidRDefault="00ED574F" w:rsidP="0049263C">
      <w:pPr>
        <w:numPr>
          <w:ilvl w:val="0"/>
          <w:numId w:val="17"/>
        </w:numPr>
        <w:spacing w:after="100" w:afterAutospacing="1"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sz w:val="24"/>
          <w:szCs w:val="24"/>
          <w:lang w:eastAsia="fr-FR"/>
        </w:rPr>
        <w:t>Accueil</w:t>
      </w:r>
    </w:p>
    <w:p w14:paraId="64625C79" w14:textId="77777777" w:rsidR="00ED574F" w:rsidRPr="00ED574F" w:rsidRDefault="00ED574F" w:rsidP="0049263C">
      <w:pPr>
        <w:numPr>
          <w:ilvl w:val="0"/>
          <w:numId w:val="17"/>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sz w:val="24"/>
          <w:szCs w:val="24"/>
          <w:lang w:eastAsia="fr-FR"/>
        </w:rPr>
        <w:t>Notions théoriques</w:t>
      </w:r>
    </w:p>
    <w:p w14:paraId="2C8282FF" w14:textId="77777777" w:rsidR="00ED574F" w:rsidRPr="00ED574F" w:rsidRDefault="00ED574F" w:rsidP="0049263C">
      <w:pPr>
        <w:numPr>
          <w:ilvl w:val="0"/>
          <w:numId w:val="17"/>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sz w:val="24"/>
          <w:szCs w:val="24"/>
          <w:lang w:eastAsia="fr-FR"/>
        </w:rPr>
        <w:t>Présentation des différents gestes et postures</w:t>
      </w:r>
    </w:p>
    <w:p w14:paraId="25E83FD6" w14:textId="77777777" w:rsidR="00ED574F" w:rsidRPr="00ED574F" w:rsidRDefault="00ED574F" w:rsidP="0049263C">
      <w:pPr>
        <w:numPr>
          <w:ilvl w:val="0"/>
          <w:numId w:val="17"/>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sz w:val="24"/>
          <w:szCs w:val="24"/>
          <w:lang w:eastAsia="fr-FR"/>
        </w:rPr>
        <w:t>Latéralisation</w:t>
      </w:r>
    </w:p>
    <w:p w14:paraId="59E5CE5B" w14:textId="77777777" w:rsidR="00ED574F" w:rsidRPr="00ED574F" w:rsidRDefault="00ED574F" w:rsidP="0049263C">
      <w:pPr>
        <w:numPr>
          <w:ilvl w:val="0"/>
          <w:numId w:val="17"/>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sz w:val="24"/>
          <w:szCs w:val="24"/>
          <w:lang w:eastAsia="fr-FR"/>
        </w:rPr>
        <w:t>Rehaussement couché – translation couché</w:t>
      </w:r>
    </w:p>
    <w:p w14:paraId="602A5C30" w14:textId="77777777" w:rsidR="00ED574F" w:rsidRPr="00ED574F" w:rsidRDefault="00ED574F" w:rsidP="0049263C">
      <w:pPr>
        <w:numPr>
          <w:ilvl w:val="0"/>
          <w:numId w:val="17"/>
        </w:numPr>
        <w:spacing w:before="100" w:beforeAutospacing="1" w:after="0"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sz w:val="24"/>
          <w:szCs w:val="24"/>
          <w:lang w:eastAsia="fr-FR"/>
        </w:rPr>
        <w:t>Redressement couché/assis et assis/couché puis assis/debout et debout/assis</w:t>
      </w:r>
      <w:r w:rsidRPr="00ED574F">
        <w:rPr>
          <w:rFonts w:ascii="inherit" w:eastAsia="Times New Roman" w:hAnsi="inherit" w:cs="Times New Roman"/>
          <w:sz w:val="24"/>
          <w:szCs w:val="24"/>
          <w:lang w:eastAsia="fr-FR"/>
        </w:rPr>
        <w:br/>
      </w:r>
    </w:p>
    <w:p w14:paraId="57F8BBE7" w14:textId="790965F6" w:rsidR="00ED574F" w:rsidRPr="00ED574F" w:rsidRDefault="00ED574F" w:rsidP="0049263C">
      <w:pPr>
        <w:spacing w:beforeAutospacing="1" w:after="0" w:afterAutospacing="1"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b/>
          <w:bCs/>
          <w:sz w:val="24"/>
          <w:szCs w:val="24"/>
          <w:bdr w:val="none" w:sz="0" w:space="0" w:color="auto" w:frame="1"/>
          <w:lang w:eastAsia="fr-FR"/>
        </w:rPr>
        <w:t>2ème jour</w:t>
      </w:r>
    </w:p>
    <w:p w14:paraId="7C4D633B" w14:textId="77777777" w:rsidR="00ED574F" w:rsidRPr="00ED574F" w:rsidRDefault="00ED574F" w:rsidP="0049263C">
      <w:pPr>
        <w:numPr>
          <w:ilvl w:val="0"/>
          <w:numId w:val="18"/>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sz w:val="24"/>
          <w:szCs w:val="24"/>
          <w:lang w:eastAsia="fr-FR"/>
        </w:rPr>
        <w:t>Abaissement debout/assis</w:t>
      </w:r>
    </w:p>
    <w:p w14:paraId="3FE4D83A" w14:textId="77777777" w:rsidR="00ED574F" w:rsidRPr="00ED574F" w:rsidRDefault="00ED574F" w:rsidP="0049263C">
      <w:pPr>
        <w:numPr>
          <w:ilvl w:val="0"/>
          <w:numId w:val="18"/>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sz w:val="24"/>
          <w:szCs w:val="24"/>
          <w:lang w:eastAsia="fr-FR"/>
        </w:rPr>
        <w:t>Rehaussement au fauteuil</w:t>
      </w:r>
    </w:p>
    <w:p w14:paraId="49480468" w14:textId="77777777" w:rsidR="00ED574F" w:rsidRPr="00ED574F" w:rsidRDefault="00ED574F" w:rsidP="0049263C">
      <w:pPr>
        <w:numPr>
          <w:ilvl w:val="0"/>
          <w:numId w:val="18"/>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sz w:val="24"/>
          <w:szCs w:val="24"/>
          <w:lang w:eastAsia="fr-FR"/>
        </w:rPr>
        <w:t>Accompagnement à la marche</w:t>
      </w:r>
    </w:p>
    <w:p w14:paraId="6ADDF3BA" w14:textId="77777777" w:rsidR="00ED574F" w:rsidRPr="00ED574F" w:rsidRDefault="00ED574F" w:rsidP="0049263C">
      <w:pPr>
        <w:numPr>
          <w:ilvl w:val="0"/>
          <w:numId w:val="18"/>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sz w:val="24"/>
          <w:szCs w:val="24"/>
          <w:lang w:eastAsia="fr-FR"/>
        </w:rPr>
        <w:t>Accompagnement au sol</w:t>
      </w:r>
    </w:p>
    <w:p w14:paraId="5FDC20A0" w14:textId="77777777" w:rsidR="00ED574F" w:rsidRPr="00ED574F" w:rsidRDefault="00ED574F" w:rsidP="0049263C">
      <w:pPr>
        <w:numPr>
          <w:ilvl w:val="0"/>
          <w:numId w:val="18"/>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sz w:val="24"/>
          <w:szCs w:val="24"/>
          <w:lang w:eastAsia="fr-FR"/>
        </w:rPr>
        <w:t>Relevé du sol</w:t>
      </w:r>
    </w:p>
    <w:p w14:paraId="1ADC9649" w14:textId="77777777" w:rsidR="00ED574F" w:rsidRPr="00ED574F" w:rsidRDefault="00ED574F" w:rsidP="0049263C">
      <w:pPr>
        <w:numPr>
          <w:ilvl w:val="0"/>
          <w:numId w:val="18"/>
        </w:numPr>
        <w:spacing w:before="100" w:beforeAutospacing="1" w:after="0"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sz w:val="24"/>
          <w:szCs w:val="24"/>
          <w:lang w:eastAsia="fr-FR"/>
        </w:rPr>
        <w:t>Grands principes du port des charges</w:t>
      </w:r>
      <w:r w:rsidRPr="00ED574F">
        <w:rPr>
          <w:rFonts w:ascii="inherit" w:eastAsia="Times New Roman" w:hAnsi="inherit" w:cs="Times New Roman"/>
          <w:sz w:val="24"/>
          <w:szCs w:val="24"/>
          <w:lang w:eastAsia="fr-FR"/>
        </w:rPr>
        <w:br/>
      </w:r>
    </w:p>
    <w:p w14:paraId="1B7E212C" w14:textId="77777777" w:rsidR="00ED574F" w:rsidRPr="00ED574F" w:rsidRDefault="00ED574F" w:rsidP="0049263C">
      <w:pPr>
        <w:spacing w:before="384" w:after="192" w:line="240" w:lineRule="auto"/>
        <w:ind w:left="1276" w:hanging="283"/>
        <w:textAlignment w:val="baseline"/>
        <w:outlineLvl w:val="1"/>
        <w:rPr>
          <w:rFonts w:ascii="&amp;quot" w:eastAsia="Times New Roman" w:hAnsi="&amp;quot" w:cs="Times New Roman"/>
          <w:b/>
          <w:bCs/>
          <w:color w:val="D55816" w:themeColor="accent2"/>
          <w:sz w:val="30"/>
          <w:szCs w:val="24"/>
          <w:lang w:eastAsia="fr-FR"/>
        </w:rPr>
      </w:pPr>
      <w:r w:rsidRPr="00ED574F">
        <w:rPr>
          <w:rFonts w:ascii="&amp;quot" w:eastAsia="Times New Roman" w:hAnsi="&amp;quot" w:cs="Times New Roman"/>
          <w:b/>
          <w:bCs/>
          <w:color w:val="D55816" w:themeColor="accent2"/>
          <w:sz w:val="30"/>
          <w:szCs w:val="24"/>
          <w:lang w:eastAsia="fr-FR"/>
        </w:rPr>
        <w:t>Méthodes pédagogiques</w:t>
      </w:r>
    </w:p>
    <w:p w14:paraId="50CB66BB" w14:textId="77777777" w:rsidR="00ED574F" w:rsidRPr="00ED574F" w:rsidRDefault="00ED574F" w:rsidP="0049263C">
      <w:pPr>
        <w:numPr>
          <w:ilvl w:val="0"/>
          <w:numId w:val="19"/>
        </w:numPr>
        <w:spacing w:after="100" w:afterAutospacing="1"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sz w:val="24"/>
          <w:szCs w:val="24"/>
          <w:lang w:eastAsia="fr-FR"/>
        </w:rPr>
        <w:t>Apport théorique</w:t>
      </w:r>
    </w:p>
    <w:p w14:paraId="2630F44B" w14:textId="77777777" w:rsidR="00ED574F" w:rsidRPr="00ED574F" w:rsidRDefault="00ED574F" w:rsidP="0049263C">
      <w:pPr>
        <w:numPr>
          <w:ilvl w:val="0"/>
          <w:numId w:val="19"/>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sz w:val="24"/>
          <w:szCs w:val="24"/>
          <w:lang w:eastAsia="fr-FR"/>
        </w:rPr>
        <w:t>Apprentissage pratique</w:t>
      </w:r>
    </w:p>
    <w:p w14:paraId="3F18AB5A" w14:textId="77777777" w:rsidR="00ED574F" w:rsidRPr="00ED574F" w:rsidRDefault="00ED574F" w:rsidP="0049263C">
      <w:pPr>
        <w:numPr>
          <w:ilvl w:val="0"/>
          <w:numId w:val="19"/>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sz w:val="24"/>
          <w:szCs w:val="24"/>
          <w:lang w:eastAsia="fr-FR"/>
        </w:rPr>
        <w:t>Analyse des pratiques</w:t>
      </w:r>
    </w:p>
    <w:p w14:paraId="307267D3" w14:textId="77777777" w:rsidR="00ED574F" w:rsidRPr="00ED574F" w:rsidRDefault="00ED574F" w:rsidP="0049263C">
      <w:pPr>
        <w:numPr>
          <w:ilvl w:val="0"/>
          <w:numId w:val="19"/>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sz w:val="24"/>
          <w:szCs w:val="24"/>
          <w:lang w:eastAsia="fr-FR"/>
        </w:rPr>
        <w:t>Mise en situation professionnelle</w:t>
      </w:r>
    </w:p>
    <w:p w14:paraId="3005D21C" w14:textId="77777777" w:rsidR="00ED574F" w:rsidRPr="00ED574F" w:rsidRDefault="00ED574F" w:rsidP="0049263C">
      <w:pPr>
        <w:numPr>
          <w:ilvl w:val="0"/>
          <w:numId w:val="19"/>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sz w:val="24"/>
          <w:szCs w:val="24"/>
          <w:lang w:eastAsia="fr-FR"/>
        </w:rPr>
        <w:t>Utilisation de matériel spécifique</w:t>
      </w:r>
    </w:p>
    <w:p w14:paraId="6A5A4872" w14:textId="77777777" w:rsidR="00ED574F" w:rsidRPr="00ED574F" w:rsidRDefault="00ED574F" w:rsidP="0049263C">
      <w:pPr>
        <w:numPr>
          <w:ilvl w:val="0"/>
          <w:numId w:val="19"/>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sz w:val="24"/>
          <w:szCs w:val="24"/>
          <w:lang w:eastAsia="fr-FR"/>
        </w:rPr>
        <w:t>Aide-mémoire remis aux participants en fin de formation</w:t>
      </w:r>
    </w:p>
    <w:p w14:paraId="6D9B74A0" w14:textId="0CD50EB5" w:rsidR="00ED574F" w:rsidRPr="00D84701" w:rsidRDefault="00ED574F" w:rsidP="0049263C">
      <w:pPr>
        <w:numPr>
          <w:ilvl w:val="0"/>
          <w:numId w:val="19"/>
        </w:numPr>
        <w:spacing w:before="100" w:beforeAutospacing="1" w:after="0"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sz w:val="24"/>
          <w:szCs w:val="24"/>
          <w:lang w:eastAsia="fr-FR"/>
        </w:rPr>
        <w:t>Évaluation de la formation sous forme d’un questionnaire</w:t>
      </w:r>
    </w:p>
    <w:p w14:paraId="4F648B6F" w14:textId="6E708534" w:rsidR="00D84701" w:rsidRDefault="00D84701" w:rsidP="001D64FC">
      <w:pPr>
        <w:rPr>
          <w:rFonts w:ascii="Arial" w:hAnsi="Arial" w:cs="Arial"/>
          <w:b/>
          <w:bCs/>
          <w:sz w:val="24"/>
          <w:szCs w:val="24"/>
        </w:rPr>
      </w:pPr>
    </w:p>
    <w:p w14:paraId="6DB31486" w14:textId="77777777" w:rsidR="001D64FC" w:rsidRDefault="001D64FC" w:rsidP="001D64FC">
      <w:pPr>
        <w:rPr>
          <w:rFonts w:ascii="Arial" w:hAnsi="Arial" w:cs="Arial"/>
          <w:b/>
          <w:bCs/>
          <w:sz w:val="24"/>
          <w:szCs w:val="24"/>
        </w:rPr>
      </w:pPr>
    </w:p>
    <w:p w14:paraId="46C3B6EA" w14:textId="117EA060" w:rsidR="00ED574F" w:rsidRDefault="001D64FC" w:rsidP="0049263C">
      <w:pPr>
        <w:pStyle w:val="Paragraphedeliste"/>
        <w:numPr>
          <w:ilvl w:val="1"/>
          <w:numId w:val="10"/>
        </w:numPr>
        <w:ind w:left="1276" w:hanging="283"/>
        <w:rPr>
          <w:rFonts w:ascii="Arial" w:hAnsi="Arial" w:cs="Arial"/>
          <w:b/>
          <w:bCs/>
          <w:sz w:val="24"/>
          <w:szCs w:val="24"/>
        </w:rPr>
      </w:pPr>
      <w:r>
        <w:rPr>
          <w:rFonts w:ascii="Arial" w:hAnsi="Arial" w:cs="Arial"/>
          <w:noProof/>
          <w:sz w:val="24"/>
          <w:szCs w:val="24"/>
        </w:rPr>
        <w:lastRenderedPageBreak/>
        <mc:AlternateContent>
          <mc:Choice Requires="wps">
            <w:drawing>
              <wp:anchor distT="0" distB="0" distL="114300" distR="114300" simplePos="0" relativeHeight="251697152" behindDoc="0" locked="0" layoutInCell="1" allowOverlap="1" wp14:anchorId="0E664789" wp14:editId="48FB52A6">
                <wp:simplePos x="0" y="0"/>
                <wp:positionH relativeFrom="page">
                  <wp:align>left</wp:align>
                </wp:positionH>
                <wp:positionV relativeFrom="paragraph">
                  <wp:posOffset>-864870</wp:posOffset>
                </wp:positionV>
                <wp:extent cx="1266825" cy="10582275"/>
                <wp:effectExtent l="0" t="0" r="28575" b="28575"/>
                <wp:wrapNone/>
                <wp:docPr id="24" name="Organigramme : Procédé 24"/>
                <wp:cNvGraphicFramePr/>
                <a:graphic xmlns:a="http://schemas.openxmlformats.org/drawingml/2006/main">
                  <a:graphicData uri="http://schemas.microsoft.com/office/word/2010/wordprocessingShape">
                    <wps:wsp>
                      <wps:cNvSpPr/>
                      <wps:spPr>
                        <a:xfrm>
                          <a:off x="0" y="0"/>
                          <a:ext cx="1266825" cy="10582275"/>
                        </a:xfrm>
                        <a:prstGeom prst="flowChartProcess">
                          <a:avLst/>
                        </a:prstGeom>
                        <a:solidFill>
                          <a:srgbClr val="D55816"/>
                        </a:solidFill>
                        <a:ln w="12700" cap="flat" cmpd="sng" algn="ctr">
                          <a:solidFill>
                            <a:srgbClr val="E19825"/>
                          </a:solidFill>
                          <a:prstDash val="solid"/>
                          <a:miter lim="800000"/>
                        </a:ln>
                        <a:effectLst/>
                      </wps:spPr>
                      <wps:txbx>
                        <w:txbxContent>
                          <w:p w14:paraId="5C01B7F6" w14:textId="47B7F434" w:rsidR="00E375EA" w:rsidRDefault="00E375EA" w:rsidP="006A5F41">
                            <w:pPr>
                              <w:jc w:val="center"/>
                            </w:pPr>
                            <w:r w:rsidRPr="006A5F41">
                              <w:rPr>
                                <w:b/>
                                <w:bCs/>
                              </w:rPr>
                              <w:t>Durée de la formation : 2 jours (14 heures</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E664789" id="Organigramme : Procédé 24" o:spid="_x0000_s1033" type="#_x0000_t109" style="position:absolute;left:0;text-align:left;margin-left:0;margin-top:-68.1pt;width:99.75pt;height:833.25pt;z-index:25169715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" fillcolor="#d55816" strokecolor="#e19825" strokeweight="1pt">
                <v:textbox>
                  <w:txbxContent>
                    <w:p w14:paraId="5C01B7F6" w14:textId="47B7F434" w:rsidR="00E375EA" w:rsidRDefault="00E375EA" w:rsidP="006A5F41">
                      <w:pPr>
                        <w:jc w:val="center"/>
                      </w:pPr>
                      <w:r w:rsidRPr="006A5F41">
                        <w:rPr>
                          <w:b/>
                          <w:bCs/>
                        </w:rPr>
                        <w:t>Durée de la formation : 2 jours (14 heures</w:t>
                      </w:r>
                      <w:r>
                        <w:t xml:space="preserve">) </w:t>
                      </w:r>
                    </w:p>
                  </w:txbxContent>
                </v:textbox>
                <w10:wrap anchorx="page"/>
              </v:shape>
            </w:pict>
          </mc:Fallback>
        </mc:AlternateContent>
      </w:r>
      <w:r w:rsidR="00ED574F">
        <w:rPr>
          <w:rFonts w:ascii="Arial" w:hAnsi="Arial" w:cs="Arial"/>
          <w:b/>
          <w:bCs/>
          <w:sz w:val="24"/>
          <w:szCs w:val="24"/>
        </w:rPr>
        <w:t xml:space="preserve">Accompagner la personne désorientée </w:t>
      </w:r>
    </w:p>
    <w:p w14:paraId="2FE3FB4F" w14:textId="421A9BBE" w:rsidR="00ED574F" w:rsidRPr="00ED574F" w:rsidRDefault="00ED574F" w:rsidP="0049263C">
      <w:pPr>
        <w:spacing w:before="384" w:after="192" w:line="240" w:lineRule="auto"/>
        <w:ind w:left="1276" w:hanging="283"/>
        <w:textAlignment w:val="baseline"/>
        <w:outlineLvl w:val="1"/>
        <w:rPr>
          <w:rFonts w:ascii="&amp;quot" w:eastAsia="Times New Roman" w:hAnsi="&amp;quot" w:cs="Times New Roman"/>
          <w:b/>
          <w:bCs/>
          <w:color w:val="D55816" w:themeColor="accent2"/>
          <w:sz w:val="32"/>
          <w:szCs w:val="28"/>
          <w:lang w:eastAsia="fr-FR"/>
        </w:rPr>
      </w:pPr>
      <w:r w:rsidRPr="00ED574F">
        <w:rPr>
          <w:rFonts w:ascii="&amp;quot" w:eastAsia="Times New Roman" w:hAnsi="&amp;quot" w:cs="Times New Roman"/>
          <w:b/>
          <w:bCs/>
          <w:color w:val="D55816" w:themeColor="accent2"/>
          <w:sz w:val="32"/>
          <w:szCs w:val="28"/>
          <w:lang w:eastAsia="fr-FR"/>
        </w:rPr>
        <w:t>Objectifs</w:t>
      </w:r>
    </w:p>
    <w:p w14:paraId="582CC22A" w14:textId="09B5760E" w:rsidR="00ED574F" w:rsidRPr="00ED574F" w:rsidRDefault="00ED574F" w:rsidP="0049263C">
      <w:pPr>
        <w:numPr>
          <w:ilvl w:val="0"/>
          <w:numId w:val="20"/>
        </w:numPr>
        <w:spacing w:after="100" w:afterAutospacing="1"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sz w:val="24"/>
          <w:szCs w:val="24"/>
          <w:lang w:eastAsia="fr-FR"/>
        </w:rPr>
        <w:t>Sortir de la vision déficitaire de la personne âgée désorientée et adopter une approche plus humaniste en se centrant sur les capacités restantes,</w:t>
      </w:r>
    </w:p>
    <w:p w14:paraId="4821B580" w14:textId="77777777" w:rsidR="00ED574F" w:rsidRPr="00ED574F" w:rsidRDefault="00ED574F" w:rsidP="0049263C">
      <w:pPr>
        <w:numPr>
          <w:ilvl w:val="0"/>
          <w:numId w:val="20"/>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sz w:val="24"/>
          <w:szCs w:val="24"/>
          <w:lang w:eastAsia="fr-FR"/>
        </w:rPr>
        <w:t>Utiliser des outils de communication pour gérer au quotidien les difficultés rencontrées avec les personnes âgées,</w:t>
      </w:r>
    </w:p>
    <w:p w14:paraId="503CCD16" w14:textId="77777777" w:rsidR="00ED574F" w:rsidRPr="00ED574F" w:rsidRDefault="00ED574F" w:rsidP="0049263C">
      <w:pPr>
        <w:numPr>
          <w:ilvl w:val="0"/>
          <w:numId w:val="20"/>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sz w:val="24"/>
          <w:szCs w:val="24"/>
          <w:lang w:eastAsia="fr-FR"/>
        </w:rPr>
        <w:t>Maintenir la relation et favoriser l’apaisement,</w:t>
      </w:r>
    </w:p>
    <w:p w14:paraId="479499D0" w14:textId="77777777" w:rsidR="00ED574F" w:rsidRPr="00ED574F" w:rsidRDefault="00ED574F" w:rsidP="0049263C">
      <w:pPr>
        <w:numPr>
          <w:ilvl w:val="0"/>
          <w:numId w:val="20"/>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sz w:val="24"/>
          <w:szCs w:val="24"/>
          <w:lang w:eastAsia="fr-FR"/>
        </w:rPr>
        <w:t>Retrouver du sens et de la sérénité au travail,</w:t>
      </w:r>
    </w:p>
    <w:p w14:paraId="2ADD8BB8" w14:textId="77777777" w:rsidR="00ED574F" w:rsidRPr="00ED574F" w:rsidRDefault="00ED574F" w:rsidP="0049263C">
      <w:pPr>
        <w:numPr>
          <w:ilvl w:val="0"/>
          <w:numId w:val="20"/>
        </w:numPr>
        <w:spacing w:before="100" w:beforeAutospacing="1" w:after="0"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sz w:val="24"/>
          <w:szCs w:val="24"/>
          <w:lang w:eastAsia="fr-FR"/>
        </w:rPr>
        <w:t>Accueillir les familles, reconnaître leurs difficultés et travailler ensemble.</w:t>
      </w:r>
    </w:p>
    <w:p w14:paraId="1045CC71" w14:textId="77777777" w:rsidR="00ED574F" w:rsidRPr="00ED574F" w:rsidRDefault="00ED574F" w:rsidP="0049263C">
      <w:pPr>
        <w:spacing w:before="384" w:after="192" w:line="240" w:lineRule="auto"/>
        <w:ind w:left="1276" w:hanging="283"/>
        <w:textAlignment w:val="baseline"/>
        <w:outlineLvl w:val="1"/>
        <w:rPr>
          <w:rFonts w:ascii="&amp;quot" w:eastAsia="Times New Roman" w:hAnsi="&amp;quot" w:cs="Times New Roman"/>
          <w:b/>
          <w:bCs/>
          <w:color w:val="D55816" w:themeColor="accent2"/>
          <w:sz w:val="30"/>
          <w:szCs w:val="24"/>
          <w:lang w:eastAsia="fr-FR"/>
        </w:rPr>
      </w:pPr>
      <w:r w:rsidRPr="00ED574F">
        <w:rPr>
          <w:rFonts w:ascii="&amp;quot" w:eastAsia="Times New Roman" w:hAnsi="&amp;quot" w:cs="Times New Roman"/>
          <w:b/>
          <w:bCs/>
          <w:color w:val="D55816" w:themeColor="accent2"/>
          <w:sz w:val="30"/>
          <w:szCs w:val="24"/>
          <w:lang w:eastAsia="fr-FR"/>
        </w:rPr>
        <w:t>Contenu</w:t>
      </w:r>
    </w:p>
    <w:p w14:paraId="60C0C02C" w14:textId="02AA5C9B" w:rsidR="00ED574F" w:rsidRPr="00ED574F" w:rsidRDefault="00ED574F" w:rsidP="0049263C">
      <w:pPr>
        <w:spacing w:beforeAutospacing="1" w:after="0" w:afterAutospacing="1"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b/>
          <w:bCs/>
          <w:sz w:val="24"/>
          <w:szCs w:val="24"/>
          <w:bdr w:val="none" w:sz="0" w:space="0" w:color="auto" w:frame="1"/>
          <w:lang w:eastAsia="fr-FR"/>
        </w:rPr>
        <w:t>Jour 1 : attentes et représentations</w:t>
      </w:r>
    </w:p>
    <w:p w14:paraId="5D994FDE" w14:textId="241090C9" w:rsidR="00ED574F" w:rsidRPr="00ED574F" w:rsidRDefault="00ED574F" w:rsidP="0049263C">
      <w:pPr>
        <w:numPr>
          <w:ilvl w:val="0"/>
          <w:numId w:val="21"/>
        </w:numPr>
        <w:spacing w:after="100" w:afterAutospacing="1"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sz w:val="24"/>
          <w:szCs w:val="24"/>
          <w:lang w:eastAsia="fr-FR"/>
        </w:rPr>
        <w:t xml:space="preserve">Recenser ses connaissances et ses représentations sur le vieillissement et les différentes pathologies du grand âge </w:t>
      </w:r>
    </w:p>
    <w:p w14:paraId="5D99E977" w14:textId="77777777" w:rsidR="00ED574F" w:rsidRPr="00ED574F" w:rsidRDefault="00ED574F" w:rsidP="0049263C">
      <w:pPr>
        <w:numPr>
          <w:ilvl w:val="0"/>
          <w:numId w:val="21"/>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sz w:val="24"/>
          <w:szCs w:val="24"/>
          <w:lang w:eastAsia="fr-FR"/>
        </w:rPr>
        <w:t>Mettre en lumière ses difficultés et ses objectifs afin d’y répondre au plus juste,</w:t>
      </w:r>
    </w:p>
    <w:p w14:paraId="749E50B2" w14:textId="32319A96" w:rsidR="00ED574F" w:rsidRPr="00ED574F" w:rsidRDefault="00ED574F" w:rsidP="0049263C">
      <w:pPr>
        <w:numPr>
          <w:ilvl w:val="0"/>
          <w:numId w:val="21"/>
        </w:numPr>
        <w:spacing w:before="100" w:beforeAutospacing="1" w:after="0"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sz w:val="24"/>
          <w:szCs w:val="24"/>
          <w:lang w:eastAsia="fr-FR"/>
        </w:rPr>
        <w:t>Prendre conscience des limites que pose la vision déficitaire et apports de la vision humaniste.</w:t>
      </w:r>
    </w:p>
    <w:p w14:paraId="788AAE07" w14:textId="77777777" w:rsidR="00ED574F" w:rsidRPr="00ED574F" w:rsidRDefault="00ED574F" w:rsidP="0049263C">
      <w:pPr>
        <w:spacing w:beforeAutospacing="1" w:after="0" w:afterAutospacing="1"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b/>
          <w:bCs/>
          <w:sz w:val="24"/>
          <w:szCs w:val="24"/>
          <w:bdr w:val="none" w:sz="0" w:space="0" w:color="auto" w:frame="1"/>
          <w:lang w:eastAsia="fr-FR"/>
        </w:rPr>
        <w:t>Jour 2 : la relation « soignant/soigné » : prendre soin de la relation</w:t>
      </w:r>
    </w:p>
    <w:p w14:paraId="7B433C00" w14:textId="77777777" w:rsidR="00ED574F" w:rsidRPr="00ED574F" w:rsidRDefault="00ED574F" w:rsidP="0049263C">
      <w:pPr>
        <w:numPr>
          <w:ilvl w:val="0"/>
          <w:numId w:val="22"/>
        </w:numPr>
        <w:spacing w:after="100" w:afterAutospacing="1"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sz w:val="24"/>
          <w:szCs w:val="24"/>
          <w:lang w:eastAsia="fr-FR"/>
        </w:rPr>
        <w:t>Utiliser des techniques de communications verbales et non verbales pour mettre en place une relation confiante et sécurisante,</w:t>
      </w:r>
    </w:p>
    <w:p w14:paraId="5D61B6C5" w14:textId="77777777" w:rsidR="00ED574F" w:rsidRPr="00ED574F" w:rsidRDefault="00ED574F" w:rsidP="0049263C">
      <w:pPr>
        <w:numPr>
          <w:ilvl w:val="0"/>
          <w:numId w:val="22"/>
        </w:numPr>
        <w:spacing w:before="100" w:beforeAutospacing="1" w:after="0"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sz w:val="24"/>
          <w:szCs w:val="24"/>
          <w:lang w:eastAsia="fr-FR"/>
        </w:rPr>
        <w:t>Gagner du temps en « faisant avec » la personne âgée, plutôt que de rester dans l’assistanat ou la contrainte.</w:t>
      </w:r>
    </w:p>
    <w:p w14:paraId="08AD9DA1" w14:textId="5CAF604D" w:rsidR="00ED574F" w:rsidRPr="00ED574F" w:rsidRDefault="00ED574F" w:rsidP="0049263C">
      <w:pPr>
        <w:spacing w:beforeAutospacing="1" w:after="0" w:afterAutospacing="1"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b/>
          <w:bCs/>
          <w:sz w:val="24"/>
          <w:szCs w:val="24"/>
          <w:bdr w:val="none" w:sz="0" w:space="0" w:color="auto" w:frame="1"/>
          <w:lang w:eastAsia="fr-FR"/>
        </w:rPr>
        <w:t xml:space="preserve">Jour 3 : La personne âgée, démente ou désorientée… ? </w:t>
      </w:r>
    </w:p>
    <w:p w14:paraId="0784D8D9" w14:textId="77777777" w:rsidR="00ED574F" w:rsidRPr="00ED574F" w:rsidRDefault="00ED574F" w:rsidP="0049263C">
      <w:pPr>
        <w:numPr>
          <w:ilvl w:val="0"/>
          <w:numId w:val="23"/>
        </w:numPr>
        <w:spacing w:after="100" w:afterAutospacing="1"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sz w:val="24"/>
          <w:szCs w:val="24"/>
          <w:lang w:eastAsia="fr-FR"/>
        </w:rPr>
        <w:t>Définir la démence et explorer les représentations des différentes pathologies,</w:t>
      </w:r>
    </w:p>
    <w:p w14:paraId="0E7FA885" w14:textId="77777777" w:rsidR="00ED574F" w:rsidRPr="00ED574F" w:rsidRDefault="00ED574F" w:rsidP="0049263C">
      <w:pPr>
        <w:numPr>
          <w:ilvl w:val="0"/>
          <w:numId w:val="23"/>
        </w:numPr>
        <w:spacing w:before="100" w:beforeAutospacing="1" w:after="0"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sz w:val="24"/>
          <w:szCs w:val="24"/>
          <w:lang w:eastAsia="fr-FR"/>
        </w:rPr>
        <w:t>Montrer que malgré les difficultés apparentes (pertes, oppositions, agressivité, cris, déambulation…) nous pouvons aider ces personnes âgées désorientées à restaurer le sentiment de leur propre valeur et ainsi retrouver du sens à son travail de soignant.</w:t>
      </w:r>
    </w:p>
    <w:p w14:paraId="5270A5D2" w14:textId="77777777" w:rsidR="00ED574F" w:rsidRPr="00ED574F" w:rsidRDefault="00ED574F" w:rsidP="0049263C">
      <w:pPr>
        <w:spacing w:beforeAutospacing="1" w:after="0" w:afterAutospacing="1"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b/>
          <w:bCs/>
          <w:sz w:val="24"/>
          <w:szCs w:val="24"/>
          <w:bdr w:val="none" w:sz="0" w:space="0" w:color="auto" w:frame="1"/>
          <w:lang w:eastAsia="fr-FR"/>
        </w:rPr>
        <w:t>Jour 4 : « Soignant/soigné » : comment coopérer ?</w:t>
      </w:r>
    </w:p>
    <w:p w14:paraId="46964946" w14:textId="77777777" w:rsidR="00ED574F" w:rsidRPr="00ED574F" w:rsidRDefault="00ED574F" w:rsidP="0049263C">
      <w:pPr>
        <w:numPr>
          <w:ilvl w:val="0"/>
          <w:numId w:val="24"/>
        </w:numPr>
        <w:spacing w:after="100" w:afterAutospacing="1"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sz w:val="24"/>
          <w:szCs w:val="24"/>
          <w:lang w:eastAsia="fr-FR"/>
        </w:rPr>
        <w:t>Identifier et reconnaître la souffrance des soignants risquant d’engendrer des paroles ou des actes mal traitants non conscients ou de provoquer l’agressivité du résident,</w:t>
      </w:r>
    </w:p>
    <w:p w14:paraId="0E85D00F" w14:textId="77777777" w:rsidR="00ED574F" w:rsidRPr="00ED574F" w:rsidRDefault="00ED574F" w:rsidP="0049263C">
      <w:pPr>
        <w:numPr>
          <w:ilvl w:val="0"/>
          <w:numId w:val="24"/>
        </w:numPr>
        <w:spacing w:before="100" w:beforeAutospacing="1" w:after="0"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sz w:val="24"/>
          <w:szCs w:val="24"/>
          <w:lang w:eastAsia="fr-FR"/>
        </w:rPr>
        <w:t>Eviter l’épuisement professionnel en gériatrie.</w:t>
      </w:r>
    </w:p>
    <w:p w14:paraId="3B2BF676" w14:textId="2C442AE3" w:rsidR="00ED574F" w:rsidRPr="00217D5D" w:rsidRDefault="001D64FC" w:rsidP="006A5F41">
      <w:pPr>
        <w:spacing w:before="100" w:beforeAutospacing="1" w:after="100" w:afterAutospacing="1" w:line="240" w:lineRule="auto"/>
        <w:textAlignment w:val="baseline"/>
        <w:rPr>
          <w:rFonts w:ascii="inherit" w:eastAsia="Times New Roman" w:hAnsi="inherit" w:cs="Times New Roman"/>
          <w:sz w:val="24"/>
          <w:szCs w:val="24"/>
          <w:lang w:eastAsia="fr-FR"/>
        </w:rPr>
      </w:pPr>
      <w:r>
        <w:rPr>
          <w:rFonts w:ascii="Arial" w:hAnsi="Arial" w:cs="Arial"/>
          <w:noProof/>
          <w:sz w:val="24"/>
          <w:szCs w:val="24"/>
        </w:rPr>
        <mc:AlternateContent>
          <mc:Choice Requires="wps">
            <w:drawing>
              <wp:anchor distT="0" distB="0" distL="114300" distR="114300" simplePos="0" relativeHeight="251695104" behindDoc="0" locked="0" layoutInCell="1" allowOverlap="1" wp14:anchorId="6F791D81" wp14:editId="3A3D0C2B">
                <wp:simplePos x="0" y="0"/>
                <wp:positionH relativeFrom="page">
                  <wp:align>left</wp:align>
                </wp:positionH>
                <wp:positionV relativeFrom="paragraph">
                  <wp:posOffset>-865505</wp:posOffset>
                </wp:positionV>
                <wp:extent cx="1266825" cy="10582275"/>
                <wp:effectExtent l="0" t="0" r="28575" b="28575"/>
                <wp:wrapNone/>
                <wp:docPr id="23" name="Organigramme : Procédé 23"/>
                <wp:cNvGraphicFramePr/>
                <a:graphic xmlns:a="http://schemas.openxmlformats.org/drawingml/2006/main">
                  <a:graphicData uri="http://schemas.microsoft.com/office/word/2010/wordprocessingShape">
                    <wps:wsp>
                      <wps:cNvSpPr/>
                      <wps:spPr>
                        <a:xfrm>
                          <a:off x="0" y="0"/>
                          <a:ext cx="1266825" cy="10582275"/>
                        </a:xfrm>
                        <a:prstGeom prst="flowChartProcess">
                          <a:avLst/>
                        </a:prstGeom>
                        <a:solidFill>
                          <a:srgbClr val="D55816"/>
                        </a:solidFill>
                        <a:ln w="12700" cap="flat" cmpd="sng" algn="ctr">
                          <a:solidFill>
                            <a:srgbClr val="E1982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C25F99" id="Organigramme : Procédé 23" o:spid="_x0000_s1026" type="#_x0000_t109" style="position:absolute;margin-left:0;margin-top:-68.15pt;width:99.75pt;height:833.25pt;z-index:25169510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" fillcolor="#d55816" strokecolor="#e19825" strokeweight="1pt">
                <w10:wrap anchorx="page"/>
              </v:shape>
            </w:pict>
          </mc:Fallback>
        </mc:AlternateContent>
      </w:r>
      <w:r w:rsidR="00ED574F" w:rsidRPr="00ED574F">
        <w:rPr>
          <w:rFonts w:ascii="inherit" w:eastAsia="Times New Roman" w:hAnsi="inherit" w:cs="Times New Roman"/>
          <w:sz w:val="24"/>
          <w:szCs w:val="24"/>
          <w:lang w:eastAsia="fr-FR"/>
        </w:rPr>
        <w:t>Les l</w:t>
      </w:r>
    </w:p>
    <w:p w14:paraId="4771A556" w14:textId="18BF4139" w:rsidR="00217D5D" w:rsidRPr="00217D5D" w:rsidRDefault="006A5F41" w:rsidP="0049263C">
      <w:pPr>
        <w:pStyle w:val="Paragraphedeliste"/>
        <w:numPr>
          <w:ilvl w:val="1"/>
          <w:numId w:val="10"/>
        </w:numPr>
        <w:ind w:left="1276" w:hanging="283"/>
        <w:rPr>
          <w:rFonts w:ascii="Arial" w:hAnsi="Arial" w:cs="Arial"/>
          <w:b/>
          <w:bCs/>
          <w:sz w:val="24"/>
          <w:szCs w:val="24"/>
        </w:rPr>
      </w:pPr>
      <w:r>
        <w:rPr>
          <w:rFonts w:ascii="Arial" w:hAnsi="Arial" w:cs="Arial"/>
          <w:noProof/>
          <w:sz w:val="24"/>
          <w:szCs w:val="24"/>
        </w:rPr>
        <w:lastRenderedPageBreak/>
        <mc:AlternateContent>
          <mc:Choice Requires="wps">
            <w:drawing>
              <wp:anchor distT="0" distB="0" distL="114300" distR="114300" simplePos="0" relativeHeight="251693056" behindDoc="0" locked="0" layoutInCell="1" allowOverlap="1" wp14:anchorId="40011098" wp14:editId="1EA8345B">
                <wp:simplePos x="0" y="0"/>
                <wp:positionH relativeFrom="page">
                  <wp:posOffset>9525</wp:posOffset>
                </wp:positionH>
                <wp:positionV relativeFrom="paragraph">
                  <wp:posOffset>-833120</wp:posOffset>
                </wp:positionV>
                <wp:extent cx="1266825" cy="10582275"/>
                <wp:effectExtent l="0" t="0" r="28575" b="28575"/>
                <wp:wrapNone/>
                <wp:docPr id="22" name="Organigramme : Procédé 22"/>
                <wp:cNvGraphicFramePr/>
                <a:graphic xmlns:a="http://schemas.openxmlformats.org/drawingml/2006/main">
                  <a:graphicData uri="http://schemas.microsoft.com/office/word/2010/wordprocessingShape">
                    <wps:wsp>
                      <wps:cNvSpPr/>
                      <wps:spPr>
                        <a:xfrm>
                          <a:off x="0" y="0"/>
                          <a:ext cx="1266825" cy="10582275"/>
                        </a:xfrm>
                        <a:prstGeom prst="flowChartProcess">
                          <a:avLst/>
                        </a:prstGeom>
                        <a:solidFill>
                          <a:srgbClr val="D55816"/>
                        </a:solidFill>
                        <a:ln w="12700" cap="flat" cmpd="sng" algn="ctr">
                          <a:solidFill>
                            <a:srgbClr val="E19825"/>
                          </a:solidFill>
                          <a:prstDash val="solid"/>
                          <a:miter lim="800000"/>
                        </a:ln>
                        <a:effectLst/>
                      </wps:spPr>
                      <wps:txbx>
                        <w:txbxContent>
                          <w:p w14:paraId="2D011C52" w14:textId="6BE33955" w:rsidR="00E375EA" w:rsidRPr="006A5F41" w:rsidRDefault="00E375EA" w:rsidP="006A5F41">
                            <w:pPr>
                              <w:jc w:val="center"/>
                              <w:rPr>
                                <w:b/>
                                <w:bCs/>
                              </w:rPr>
                            </w:pPr>
                            <w:r w:rsidRPr="006A5F41">
                              <w:rPr>
                                <w:b/>
                                <w:bCs/>
                              </w:rPr>
                              <w:t xml:space="preserve">Durée de la formation : 2 jours (14 heures)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0011098" id="Organigramme : Procédé 22" o:spid="_x0000_s1034" type="#_x0000_t109" style="position:absolute;left:0;text-align:left;margin-left:.75pt;margin-top:-65.6pt;width:99.75pt;height:833.25pt;z-index:25169305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" fillcolor="#d55816" strokecolor="#e19825" strokeweight="1pt">
                <v:textbox>
                  <w:txbxContent>
                    <w:p w14:paraId="2D011C52" w14:textId="6BE33955" w:rsidR="00E375EA" w:rsidRPr="006A5F41" w:rsidRDefault="00E375EA" w:rsidP="006A5F41">
                      <w:pPr>
                        <w:jc w:val="center"/>
                        <w:rPr>
                          <w:b/>
                          <w:bCs/>
                        </w:rPr>
                      </w:pPr>
                      <w:r w:rsidRPr="006A5F41">
                        <w:rPr>
                          <w:b/>
                          <w:bCs/>
                        </w:rPr>
                        <w:t xml:space="preserve">Durée de la formation : 2 jours (14 heures) </w:t>
                      </w:r>
                    </w:p>
                  </w:txbxContent>
                </v:textbox>
                <w10:wrap anchorx="page"/>
              </v:shape>
            </w:pict>
          </mc:Fallback>
        </mc:AlternateContent>
      </w:r>
      <w:r w:rsidR="00217D5D">
        <w:rPr>
          <w:rFonts w:ascii="Arial" w:hAnsi="Arial" w:cs="Arial"/>
          <w:b/>
          <w:bCs/>
          <w:sz w:val="24"/>
          <w:szCs w:val="24"/>
        </w:rPr>
        <w:t xml:space="preserve"> Entretien des locaux </w:t>
      </w:r>
    </w:p>
    <w:p w14:paraId="5D1EE8D9" w14:textId="04F3F6AE" w:rsidR="00217D5D" w:rsidRDefault="00217D5D" w:rsidP="0049263C">
      <w:pPr>
        <w:pStyle w:val="Paragraphedeliste"/>
        <w:ind w:left="1276" w:hanging="283"/>
        <w:rPr>
          <w:rFonts w:ascii="Arial" w:hAnsi="Arial" w:cs="Arial"/>
          <w:b/>
          <w:bCs/>
          <w:sz w:val="24"/>
          <w:szCs w:val="24"/>
        </w:rPr>
      </w:pPr>
    </w:p>
    <w:p w14:paraId="6B832144" w14:textId="2D6167BF" w:rsidR="00217D5D" w:rsidRPr="00217D5D" w:rsidRDefault="00217D5D" w:rsidP="0049263C">
      <w:pPr>
        <w:spacing w:before="384" w:after="192" w:line="240" w:lineRule="auto"/>
        <w:ind w:left="1276" w:hanging="283"/>
        <w:textAlignment w:val="baseline"/>
        <w:outlineLvl w:val="1"/>
        <w:rPr>
          <w:rFonts w:ascii="&amp;quot" w:eastAsia="Times New Roman" w:hAnsi="&amp;quot" w:cs="Times New Roman"/>
          <w:b/>
          <w:bCs/>
          <w:color w:val="D55816" w:themeColor="accent2"/>
          <w:sz w:val="30"/>
          <w:szCs w:val="24"/>
          <w:lang w:eastAsia="fr-FR"/>
        </w:rPr>
      </w:pPr>
      <w:r>
        <w:rPr>
          <w:rFonts w:ascii="&amp;quot" w:eastAsia="Times New Roman" w:hAnsi="&amp;quot" w:cs="Times New Roman"/>
          <w:b/>
          <w:bCs/>
          <w:color w:val="D55816" w:themeColor="accent2"/>
          <w:sz w:val="30"/>
          <w:szCs w:val="24"/>
          <w:lang w:eastAsia="fr-FR"/>
        </w:rPr>
        <w:t xml:space="preserve">          </w:t>
      </w:r>
      <w:r w:rsidRPr="00217D5D">
        <w:rPr>
          <w:rFonts w:ascii="&amp;quot" w:eastAsia="Times New Roman" w:hAnsi="&amp;quot" w:cs="Times New Roman"/>
          <w:b/>
          <w:bCs/>
          <w:color w:val="D55816" w:themeColor="accent2"/>
          <w:sz w:val="30"/>
          <w:szCs w:val="24"/>
          <w:lang w:eastAsia="fr-FR"/>
        </w:rPr>
        <w:t>Objectifs</w:t>
      </w:r>
    </w:p>
    <w:p w14:paraId="006C2EC6" w14:textId="77777777" w:rsidR="0097160A" w:rsidRPr="0097160A" w:rsidRDefault="00217D5D" w:rsidP="008D4AB0">
      <w:pPr>
        <w:numPr>
          <w:ilvl w:val="0"/>
          <w:numId w:val="29"/>
        </w:numPr>
        <w:spacing w:before="100" w:beforeAutospacing="1" w:after="0" w:line="240" w:lineRule="auto"/>
        <w:ind w:left="1276" w:hanging="283"/>
        <w:textAlignment w:val="baseline"/>
        <w:rPr>
          <w:rFonts w:ascii="inherit" w:eastAsia="Times New Roman" w:hAnsi="inherit" w:cs="Times New Roman"/>
          <w:color w:val="6B6B6B"/>
          <w:sz w:val="24"/>
          <w:szCs w:val="24"/>
          <w:lang w:eastAsia="fr-FR"/>
        </w:rPr>
      </w:pPr>
      <w:r w:rsidRPr="00217D5D">
        <w:rPr>
          <w:rFonts w:ascii="inherit" w:eastAsia="Times New Roman" w:hAnsi="inherit" w:cs="Times New Roman"/>
          <w:sz w:val="24"/>
          <w:szCs w:val="24"/>
          <w:lang w:eastAsia="fr-FR"/>
        </w:rPr>
        <w:t xml:space="preserve">Maîtriser les techniques de base </w:t>
      </w:r>
    </w:p>
    <w:p w14:paraId="7E5F43B4" w14:textId="77777777" w:rsidR="0097160A" w:rsidRPr="0097160A" w:rsidRDefault="0097160A" w:rsidP="008D4AB0">
      <w:pPr>
        <w:numPr>
          <w:ilvl w:val="0"/>
          <w:numId w:val="29"/>
        </w:numPr>
        <w:spacing w:before="100" w:beforeAutospacing="1" w:after="0" w:line="240" w:lineRule="auto"/>
        <w:ind w:left="1276" w:hanging="283"/>
        <w:textAlignment w:val="baseline"/>
        <w:rPr>
          <w:rFonts w:ascii="inherit" w:eastAsia="Times New Roman" w:hAnsi="inherit" w:cs="Times New Roman"/>
          <w:color w:val="6B6B6B"/>
          <w:sz w:val="24"/>
          <w:szCs w:val="24"/>
          <w:lang w:eastAsia="fr-FR"/>
        </w:rPr>
      </w:pPr>
      <w:r>
        <w:rPr>
          <w:rFonts w:ascii="inherit" w:eastAsia="Times New Roman" w:hAnsi="inherit" w:cs="Times New Roman"/>
          <w:sz w:val="24"/>
          <w:szCs w:val="24"/>
          <w:lang w:eastAsia="fr-FR"/>
        </w:rPr>
        <w:t xml:space="preserve">Etablir une relation professionnelle dans le cadre d’une prestation d’entretien chez un particulier </w:t>
      </w:r>
    </w:p>
    <w:p w14:paraId="0C34E7D0" w14:textId="77777777" w:rsidR="0097160A" w:rsidRPr="0097160A" w:rsidRDefault="0097160A" w:rsidP="008D4AB0">
      <w:pPr>
        <w:numPr>
          <w:ilvl w:val="0"/>
          <w:numId w:val="29"/>
        </w:numPr>
        <w:spacing w:before="100" w:beforeAutospacing="1" w:after="0" w:line="240" w:lineRule="auto"/>
        <w:ind w:left="1276" w:hanging="283"/>
        <w:textAlignment w:val="baseline"/>
        <w:rPr>
          <w:rFonts w:ascii="inherit" w:eastAsia="Times New Roman" w:hAnsi="inherit" w:cs="Times New Roman"/>
          <w:color w:val="6B6B6B"/>
          <w:sz w:val="24"/>
          <w:szCs w:val="24"/>
          <w:lang w:eastAsia="fr-FR"/>
        </w:rPr>
      </w:pPr>
      <w:r>
        <w:rPr>
          <w:rFonts w:ascii="inherit" w:eastAsia="Times New Roman" w:hAnsi="inherit" w:cs="Times New Roman"/>
          <w:sz w:val="24"/>
          <w:szCs w:val="24"/>
          <w:lang w:eastAsia="fr-FR"/>
        </w:rPr>
        <w:t xml:space="preserve">Prévenir les risques domestiques et travailler en sécurité au domicile </w:t>
      </w:r>
    </w:p>
    <w:p w14:paraId="3697B174" w14:textId="3E2DF566" w:rsidR="0097160A" w:rsidRPr="0097160A" w:rsidRDefault="0097160A" w:rsidP="008D4AB0">
      <w:pPr>
        <w:numPr>
          <w:ilvl w:val="0"/>
          <w:numId w:val="29"/>
        </w:numPr>
        <w:spacing w:before="100" w:beforeAutospacing="1" w:after="0" w:line="240" w:lineRule="auto"/>
        <w:ind w:left="1276" w:hanging="283"/>
        <w:textAlignment w:val="baseline"/>
        <w:rPr>
          <w:rFonts w:ascii="inherit" w:eastAsia="Times New Roman" w:hAnsi="inherit" w:cs="Times New Roman"/>
          <w:color w:val="6B6B6B"/>
          <w:sz w:val="24"/>
          <w:szCs w:val="24"/>
          <w:lang w:eastAsia="fr-FR"/>
        </w:rPr>
      </w:pPr>
      <w:r>
        <w:rPr>
          <w:rFonts w:ascii="inherit" w:eastAsia="Times New Roman" w:hAnsi="inherit" w:cs="Times New Roman"/>
          <w:sz w:val="24"/>
          <w:szCs w:val="24"/>
          <w:lang w:eastAsia="fr-FR"/>
        </w:rPr>
        <w:t xml:space="preserve">Entretenir le logement et le linge avec les techniques et les gestes professionnels appropriés </w:t>
      </w:r>
    </w:p>
    <w:p w14:paraId="5C3DFCB5" w14:textId="5D3E425A" w:rsidR="00217D5D" w:rsidRDefault="00217D5D" w:rsidP="0097160A">
      <w:pPr>
        <w:spacing w:before="100" w:beforeAutospacing="1" w:after="0" w:line="240" w:lineRule="auto"/>
        <w:ind w:left="1276"/>
        <w:textAlignment w:val="baseline"/>
        <w:rPr>
          <w:rFonts w:ascii="inherit" w:eastAsia="Times New Roman" w:hAnsi="inherit" w:cs="Times New Roman"/>
          <w:color w:val="6B6B6B"/>
          <w:sz w:val="24"/>
          <w:szCs w:val="24"/>
          <w:lang w:eastAsia="fr-FR"/>
        </w:rPr>
      </w:pPr>
      <w:r w:rsidRPr="00217D5D">
        <w:rPr>
          <w:rFonts w:ascii="inherit" w:eastAsia="Times New Roman" w:hAnsi="inherit" w:cs="Times New Roman"/>
          <w:color w:val="6B6B6B"/>
          <w:sz w:val="24"/>
          <w:szCs w:val="24"/>
          <w:lang w:eastAsia="fr-FR"/>
        </w:rPr>
        <w:br/>
      </w:r>
    </w:p>
    <w:p w14:paraId="09D8042A" w14:textId="511490AE" w:rsidR="00217D5D" w:rsidRPr="00217D5D" w:rsidRDefault="00217D5D" w:rsidP="0049263C">
      <w:pPr>
        <w:spacing w:before="100" w:beforeAutospacing="1" w:after="0" w:line="240" w:lineRule="auto"/>
        <w:ind w:left="1276" w:hanging="283"/>
        <w:textAlignment w:val="baseline"/>
        <w:rPr>
          <w:rFonts w:ascii="inherit" w:eastAsia="Times New Roman" w:hAnsi="inherit" w:cs="Times New Roman"/>
          <w:color w:val="6B6B6B"/>
          <w:sz w:val="24"/>
          <w:szCs w:val="24"/>
          <w:lang w:eastAsia="fr-FR"/>
        </w:rPr>
      </w:pPr>
      <w:r w:rsidRPr="00217D5D">
        <w:rPr>
          <w:rFonts w:ascii="&amp;quot" w:eastAsia="Times New Roman" w:hAnsi="&amp;quot" w:cs="Times New Roman"/>
          <w:b/>
          <w:bCs/>
          <w:color w:val="D55816" w:themeColor="accent2"/>
          <w:sz w:val="32"/>
          <w:szCs w:val="28"/>
          <w:lang w:eastAsia="fr-FR"/>
        </w:rPr>
        <w:t>Contenu</w:t>
      </w:r>
    </w:p>
    <w:p w14:paraId="76690FE9" w14:textId="4AB12F55" w:rsidR="00217D5D" w:rsidRPr="00217D5D" w:rsidRDefault="00217D5D" w:rsidP="0049263C">
      <w:pPr>
        <w:spacing w:beforeAutospacing="1" w:after="0" w:afterAutospacing="1" w:line="240" w:lineRule="auto"/>
        <w:ind w:left="1276" w:hanging="283"/>
        <w:textAlignment w:val="baseline"/>
        <w:rPr>
          <w:rFonts w:ascii="inherit" w:eastAsia="Times New Roman" w:hAnsi="inherit" w:cs="Times New Roman"/>
          <w:sz w:val="24"/>
          <w:szCs w:val="24"/>
          <w:lang w:eastAsia="fr-FR"/>
        </w:rPr>
      </w:pPr>
      <w:r w:rsidRPr="00217D5D">
        <w:rPr>
          <w:rFonts w:ascii="inherit" w:eastAsia="Times New Roman" w:hAnsi="inherit" w:cs="Times New Roman"/>
          <w:b/>
          <w:bCs/>
          <w:sz w:val="24"/>
          <w:szCs w:val="24"/>
          <w:bdr w:val="none" w:sz="0" w:space="0" w:color="auto" w:frame="1"/>
          <w:lang w:eastAsia="fr-FR"/>
        </w:rPr>
        <w:t xml:space="preserve">Les bases théoriques : </w:t>
      </w:r>
    </w:p>
    <w:p w14:paraId="37945E26" w14:textId="77777777" w:rsidR="00217D5D" w:rsidRPr="00217D5D" w:rsidRDefault="00217D5D" w:rsidP="008D4AB0">
      <w:pPr>
        <w:numPr>
          <w:ilvl w:val="0"/>
          <w:numId w:val="30"/>
        </w:numPr>
        <w:spacing w:after="100" w:afterAutospacing="1" w:line="240" w:lineRule="auto"/>
        <w:ind w:left="1276" w:hanging="283"/>
        <w:textAlignment w:val="baseline"/>
        <w:rPr>
          <w:rFonts w:ascii="inherit" w:eastAsia="Times New Roman" w:hAnsi="inherit" w:cs="Times New Roman"/>
          <w:sz w:val="24"/>
          <w:szCs w:val="24"/>
          <w:lang w:eastAsia="fr-FR"/>
        </w:rPr>
      </w:pPr>
      <w:r w:rsidRPr="00217D5D">
        <w:rPr>
          <w:rFonts w:ascii="inherit" w:eastAsia="Times New Roman" w:hAnsi="inherit" w:cs="Times New Roman"/>
          <w:sz w:val="24"/>
          <w:szCs w:val="24"/>
          <w:lang w:eastAsia="fr-FR"/>
        </w:rPr>
        <w:t>L’hygiène des mains et la tenue</w:t>
      </w:r>
    </w:p>
    <w:p w14:paraId="51EC9F10" w14:textId="77777777" w:rsidR="00217D5D" w:rsidRPr="00217D5D" w:rsidRDefault="00217D5D" w:rsidP="008D4AB0">
      <w:pPr>
        <w:numPr>
          <w:ilvl w:val="0"/>
          <w:numId w:val="30"/>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217D5D">
        <w:rPr>
          <w:rFonts w:ascii="inherit" w:eastAsia="Times New Roman" w:hAnsi="inherit" w:cs="Times New Roman"/>
          <w:sz w:val="24"/>
          <w:szCs w:val="24"/>
          <w:lang w:eastAsia="fr-FR"/>
        </w:rPr>
        <w:t>Les principes de base</w:t>
      </w:r>
    </w:p>
    <w:p w14:paraId="7D9EF8AF" w14:textId="12AB204F" w:rsidR="00217D5D" w:rsidRPr="00217D5D" w:rsidRDefault="00217D5D" w:rsidP="008D4AB0">
      <w:pPr>
        <w:numPr>
          <w:ilvl w:val="0"/>
          <w:numId w:val="30"/>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217D5D">
        <w:rPr>
          <w:rFonts w:ascii="inherit" w:eastAsia="Times New Roman" w:hAnsi="inherit" w:cs="Times New Roman"/>
          <w:sz w:val="24"/>
          <w:szCs w:val="24"/>
          <w:lang w:eastAsia="fr-FR"/>
        </w:rPr>
        <w:t>Les produits utilisés</w:t>
      </w:r>
    </w:p>
    <w:p w14:paraId="56B7438A" w14:textId="77777777" w:rsidR="00217D5D" w:rsidRPr="00217D5D" w:rsidRDefault="00217D5D" w:rsidP="008D4AB0">
      <w:pPr>
        <w:numPr>
          <w:ilvl w:val="0"/>
          <w:numId w:val="30"/>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217D5D">
        <w:rPr>
          <w:rFonts w:ascii="inherit" w:eastAsia="Times New Roman" w:hAnsi="inherit" w:cs="Times New Roman"/>
          <w:sz w:val="24"/>
          <w:szCs w:val="24"/>
          <w:lang w:eastAsia="fr-FR"/>
        </w:rPr>
        <w:t>Le matériel</w:t>
      </w:r>
    </w:p>
    <w:p w14:paraId="4FA6E99C" w14:textId="05BA99A3" w:rsidR="00217D5D" w:rsidRPr="00217D5D" w:rsidRDefault="00217D5D" w:rsidP="008D4AB0">
      <w:pPr>
        <w:numPr>
          <w:ilvl w:val="0"/>
          <w:numId w:val="30"/>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217D5D">
        <w:rPr>
          <w:rFonts w:ascii="inherit" w:eastAsia="Times New Roman" w:hAnsi="inherit" w:cs="Times New Roman"/>
          <w:sz w:val="24"/>
          <w:szCs w:val="24"/>
          <w:lang w:eastAsia="fr-FR"/>
        </w:rPr>
        <w:t>Les différentes techniques (protocoles et fiches techniques)</w:t>
      </w:r>
    </w:p>
    <w:p w14:paraId="515CF5C4" w14:textId="77777777" w:rsidR="00217D5D" w:rsidRPr="00217D5D" w:rsidRDefault="00217D5D" w:rsidP="008D4AB0">
      <w:pPr>
        <w:numPr>
          <w:ilvl w:val="0"/>
          <w:numId w:val="30"/>
        </w:numPr>
        <w:spacing w:before="100" w:beforeAutospacing="1" w:after="0" w:line="240" w:lineRule="auto"/>
        <w:ind w:left="1276" w:hanging="283"/>
        <w:textAlignment w:val="baseline"/>
        <w:rPr>
          <w:rFonts w:ascii="inherit" w:eastAsia="Times New Roman" w:hAnsi="inherit" w:cs="Times New Roman"/>
          <w:sz w:val="24"/>
          <w:szCs w:val="24"/>
          <w:lang w:eastAsia="fr-FR"/>
        </w:rPr>
      </w:pPr>
      <w:r w:rsidRPr="00217D5D">
        <w:rPr>
          <w:rFonts w:ascii="inherit" w:eastAsia="Times New Roman" w:hAnsi="inherit" w:cs="Times New Roman"/>
          <w:sz w:val="24"/>
          <w:szCs w:val="24"/>
          <w:lang w:eastAsia="fr-FR"/>
        </w:rPr>
        <w:t>La traçabilité</w:t>
      </w:r>
    </w:p>
    <w:p w14:paraId="764D2FD9" w14:textId="14338D45" w:rsidR="00217D5D" w:rsidRPr="00217D5D" w:rsidRDefault="00217D5D" w:rsidP="0049263C">
      <w:pPr>
        <w:spacing w:beforeAutospacing="1" w:after="0" w:afterAutospacing="1" w:line="240" w:lineRule="auto"/>
        <w:ind w:left="1276" w:hanging="283"/>
        <w:textAlignment w:val="baseline"/>
        <w:rPr>
          <w:rFonts w:ascii="inherit" w:eastAsia="Times New Roman" w:hAnsi="inherit" w:cs="Times New Roman"/>
          <w:sz w:val="24"/>
          <w:szCs w:val="24"/>
          <w:lang w:eastAsia="fr-FR"/>
        </w:rPr>
      </w:pPr>
      <w:r w:rsidRPr="00217D5D">
        <w:rPr>
          <w:rFonts w:ascii="inherit" w:eastAsia="Times New Roman" w:hAnsi="inherit" w:cs="Times New Roman"/>
          <w:b/>
          <w:bCs/>
          <w:sz w:val="24"/>
          <w:szCs w:val="24"/>
          <w:bdr w:val="none" w:sz="0" w:space="0" w:color="auto" w:frame="1"/>
          <w:lang w:eastAsia="fr-FR"/>
        </w:rPr>
        <w:t>Exercices pratiques :</w:t>
      </w:r>
    </w:p>
    <w:p w14:paraId="0A319B43" w14:textId="77777777" w:rsidR="00217D5D" w:rsidRPr="00217D5D" w:rsidRDefault="00217D5D" w:rsidP="008D4AB0">
      <w:pPr>
        <w:numPr>
          <w:ilvl w:val="0"/>
          <w:numId w:val="31"/>
        </w:numPr>
        <w:spacing w:after="100" w:afterAutospacing="1" w:line="240" w:lineRule="auto"/>
        <w:ind w:left="1276" w:hanging="283"/>
        <w:textAlignment w:val="baseline"/>
        <w:rPr>
          <w:rFonts w:ascii="inherit" w:eastAsia="Times New Roman" w:hAnsi="inherit" w:cs="Times New Roman"/>
          <w:sz w:val="24"/>
          <w:szCs w:val="24"/>
          <w:lang w:eastAsia="fr-FR"/>
        </w:rPr>
      </w:pPr>
      <w:r w:rsidRPr="00217D5D">
        <w:rPr>
          <w:rFonts w:ascii="inherit" w:eastAsia="Times New Roman" w:hAnsi="inherit" w:cs="Times New Roman"/>
          <w:sz w:val="24"/>
          <w:szCs w:val="24"/>
          <w:lang w:eastAsia="fr-FR"/>
        </w:rPr>
        <w:t>Composition et utilisation d’un chariot ménage et ses produits</w:t>
      </w:r>
    </w:p>
    <w:p w14:paraId="2C1DFD88" w14:textId="54EDE253" w:rsidR="00217D5D" w:rsidRPr="00217D5D" w:rsidRDefault="00217D5D" w:rsidP="008D4AB0">
      <w:pPr>
        <w:numPr>
          <w:ilvl w:val="0"/>
          <w:numId w:val="31"/>
        </w:numPr>
        <w:spacing w:before="100" w:beforeAutospacing="1" w:after="0" w:line="240" w:lineRule="auto"/>
        <w:ind w:left="1276" w:hanging="283"/>
        <w:textAlignment w:val="baseline"/>
        <w:rPr>
          <w:rFonts w:ascii="inherit" w:eastAsia="Times New Roman" w:hAnsi="inherit" w:cs="Times New Roman"/>
          <w:sz w:val="24"/>
          <w:szCs w:val="24"/>
          <w:lang w:eastAsia="fr-FR"/>
        </w:rPr>
      </w:pPr>
      <w:r w:rsidRPr="00217D5D">
        <w:rPr>
          <w:rFonts w:ascii="inherit" w:eastAsia="Times New Roman" w:hAnsi="inherit" w:cs="Times New Roman"/>
          <w:sz w:val="24"/>
          <w:szCs w:val="24"/>
          <w:lang w:eastAsia="fr-FR"/>
        </w:rPr>
        <w:t>Nettoyage d’une chambre avec salle de bain</w:t>
      </w:r>
    </w:p>
    <w:p w14:paraId="3C642EB1" w14:textId="6A601922" w:rsidR="00217D5D" w:rsidRDefault="00217D5D" w:rsidP="0049263C">
      <w:pPr>
        <w:pStyle w:val="Paragraphedeliste"/>
        <w:ind w:left="1276" w:hanging="283"/>
        <w:rPr>
          <w:rFonts w:ascii="Arial" w:hAnsi="Arial" w:cs="Arial"/>
          <w:b/>
          <w:bCs/>
          <w:sz w:val="24"/>
          <w:szCs w:val="24"/>
        </w:rPr>
      </w:pPr>
    </w:p>
    <w:p w14:paraId="03B12F95" w14:textId="2ABA91A0" w:rsidR="00217D5D" w:rsidRDefault="00217D5D" w:rsidP="0049263C">
      <w:pPr>
        <w:pStyle w:val="Paragraphedeliste"/>
        <w:ind w:left="1276" w:hanging="283"/>
        <w:rPr>
          <w:rFonts w:ascii="Arial" w:hAnsi="Arial" w:cs="Arial"/>
          <w:b/>
          <w:bCs/>
          <w:sz w:val="24"/>
          <w:szCs w:val="24"/>
        </w:rPr>
      </w:pPr>
    </w:p>
    <w:p w14:paraId="6EF25269" w14:textId="3A2FFE56" w:rsidR="00217D5D" w:rsidRDefault="00217D5D" w:rsidP="0049263C">
      <w:pPr>
        <w:pStyle w:val="Paragraphedeliste"/>
        <w:ind w:left="1276" w:hanging="283"/>
        <w:rPr>
          <w:rFonts w:ascii="Arial" w:hAnsi="Arial" w:cs="Arial"/>
          <w:b/>
          <w:bCs/>
          <w:sz w:val="24"/>
          <w:szCs w:val="24"/>
        </w:rPr>
      </w:pPr>
    </w:p>
    <w:p w14:paraId="690558AA" w14:textId="77B22FD2" w:rsidR="00217D5D" w:rsidRDefault="00217D5D" w:rsidP="0049263C">
      <w:pPr>
        <w:pStyle w:val="Paragraphedeliste"/>
        <w:ind w:left="1276" w:hanging="283"/>
        <w:rPr>
          <w:rFonts w:ascii="Arial" w:hAnsi="Arial" w:cs="Arial"/>
          <w:b/>
          <w:bCs/>
          <w:sz w:val="24"/>
          <w:szCs w:val="24"/>
        </w:rPr>
      </w:pPr>
    </w:p>
    <w:p w14:paraId="3960892D" w14:textId="477B492E" w:rsidR="00217D5D" w:rsidRDefault="00217D5D" w:rsidP="0049263C">
      <w:pPr>
        <w:pStyle w:val="Paragraphedeliste"/>
        <w:ind w:left="1276" w:hanging="283"/>
        <w:rPr>
          <w:rFonts w:ascii="Arial" w:hAnsi="Arial" w:cs="Arial"/>
          <w:b/>
          <w:bCs/>
          <w:sz w:val="24"/>
          <w:szCs w:val="24"/>
        </w:rPr>
      </w:pPr>
    </w:p>
    <w:p w14:paraId="5FB34EA3" w14:textId="7CDCB6C0" w:rsidR="00217D5D" w:rsidRDefault="00217D5D" w:rsidP="0049263C">
      <w:pPr>
        <w:pStyle w:val="Paragraphedeliste"/>
        <w:ind w:left="1276" w:hanging="283"/>
        <w:rPr>
          <w:rFonts w:ascii="Arial" w:hAnsi="Arial" w:cs="Arial"/>
          <w:b/>
          <w:bCs/>
          <w:sz w:val="24"/>
          <w:szCs w:val="24"/>
        </w:rPr>
      </w:pPr>
    </w:p>
    <w:p w14:paraId="3A5BE766" w14:textId="1B129544" w:rsidR="00217D5D" w:rsidRDefault="00217D5D" w:rsidP="0049263C">
      <w:pPr>
        <w:pStyle w:val="Paragraphedeliste"/>
        <w:ind w:left="1276" w:hanging="283"/>
        <w:rPr>
          <w:rFonts w:ascii="Arial" w:hAnsi="Arial" w:cs="Arial"/>
          <w:b/>
          <w:bCs/>
          <w:sz w:val="24"/>
          <w:szCs w:val="24"/>
        </w:rPr>
      </w:pPr>
    </w:p>
    <w:p w14:paraId="26FB924C" w14:textId="7E0D162B" w:rsidR="00217D5D" w:rsidRDefault="00217D5D" w:rsidP="0049263C">
      <w:pPr>
        <w:pStyle w:val="Paragraphedeliste"/>
        <w:ind w:left="1276" w:hanging="283"/>
        <w:rPr>
          <w:rFonts w:ascii="Arial" w:hAnsi="Arial" w:cs="Arial"/>
          <w:b/>
          <w:bCs/>
          <w:sz w:val="24"/>
          <w:szCs w:val="24"/>
        </w:rPr>
      </w:pPr>
    </w:p>
    <w:p w14:paraId="4AC39814" w14:textId="480772E1" w:rsidR="00217D5D" w:rsidRDefault="00217D5D" w:rsidP="0049263C">
      <w:pPr>
        <w:pStyle w:val="Paragraphedeliste"/>
        <w:ind w:left="1276" w:hanging="283"/>
        <w:rPr>
          <w:rFonts w:ascii="Arial" w:hAnsi="Arial" w:cs="Arial"/>
          <w:b/>
          <w:bCs/>
          <w:sz w:val="24"/>
          <w:szCs w:val="24"/>
        </w:rPr>
      </w:pPr>
    </w:p>
    <w:p w14:paraId="4BE75516" w14:textId="43137F40" w:rsidR="00217D5D" w:rsidRDefault="00217D5D" w:rsidP="0049263C">
      <w:pPr>
        <w:pStyle w:val="Paragraphedeliste"/>
        <w:ind w:left="1276" w:hanging="283"/>
        <w:rPr>
          <w:rFonts w:ascii="Arial" w:hAnsi="Arial" w:cs="Arial"/>
          <w:b/>
          <w:bCs/>
          <w:sz w:val="24"/>
          <w:szCs w:val="24"/>
        </w:rPr>
      </w:pPr>
    </w:p>
    <w:p w14:paraId="21BFF881" w14:textId="416973D3" w:rsidR="00217D5D" w:rsidRDefault="00217D5D" w:rsidP="0049263C">
      <w:pPr>
        <w:pStyle w:val="Paragraphedeliste"/>
        <w:ind w:left="1276" w:hanging="283"/>
        <w:rPr>
          <w:rFonts w:ascii="Arial" w:hAnsi="Arial" w:cs="Arial"/>
          <w:b/>
          <w:bCs/>
          <w:sz w:val="24"/>
          <w:szCs w:val="24"/>
        </w:rPr>
      </w:pPr>
    </w:p>
    <w:p w14:paraId="19085F69" w14:textId="096369C6" w:rsidR="00217D5D" w:rsidRDefault="00217D5D" w:rsidP="0049263C">
      <w:pPr>
        <w:pStyle w:val="Paragraphedeliste"/>
        <w:ind w:left="1276" w:hanging="283"/>
        <w:rPr>
          <w:rFonts w:ascii="Arial" w:hAnsi="Arial" w:cs="Arial"/>
          <w:b/>
          <w:bCs/>
          <w:sz w:val="24"/>
          <w:szCs w:val="24"/>
        </w:rPr>
      </w:pPr>
    </w:p>
    <w:p w14:paraId="19629BB6" w14:textId="44E70FBC" w:rsidR="00D84701" w:rsidRDefault="00D84701" w:rsidP="0049263C">
      <w:pPr>
        <w:pStyle w:val="Paragraphedeliste"/>
        <w:ind w:left="1276" w:hanging="283"/>
        <w:rPr>
          <w:rFonts w:ascii="Arial" w:hAnsi="Arial" w:cs="Arial"/>
          <w:b/>
          <w:bCs/>
          <w:sz w:val="24"/>
          <w:szCs w:val="24"/>
        </w:rPr>
      </w:pPr>
    </w:p>
    <w:p w14:paraId="4803BAAF" w14:textId="4BB6F123" w:rsidR="00D84701" w:rsidRDefault="00D84701" w:rsidP="0049263C">
      <w:pPr>
        <w:pStyle w:val="Paragraphedeliste"/>
        <w:ind w:left="1276" w:hanging="283"/>
        <w:rPr>
          <w:rFonts w:ascii="Arial" w:hAnsi="Arial" w:cs="Arial"/>
          <w:b/>
          <w:bCs/>
          <w:sz w:val="24"/>
          <w:szCs w:val="24"/>
        </w:rPr>
      </w:pPr>
    </w:p>
    <w:p w14:paraId="556E300B" w14:textId="7F35F048" w:rsidR="00D84701" w:rsidRDefault="00D84701" w:rsidP="0049263C">
      <w:pPr>
        <w:pStyle w:val="Paragraphedeliste"/>
        <w:ind w:left="1276" w:hanging="283"/>
        <w:rPr>
          <w:rFonts w:ascii="Arial" w:hAnsi="Arial" w:cs="Arial"/>
          <w:b/>
          <w:bCs/>
          <w:sz w:val="24"/>
          <w:szCs w:val="24"/>
        </w:rPr>
      </w:pPr>
    </w:p>
    <w:p w14:paraId="0DB48DF6" w14:textId="03B45DAB" w:rsidR="00ED574F" w:rsidRPr="00B95C96" w:rsidRDefault="00ED574F" w:rsidP="00B95C96">
      <w:pPr>
        <w:rPr>
          <w:rFonts w:ascii="Arial" w:hAnsi="Arial" w:cs="Arial"/>
          <w:b/>
          <w:bCs/>
          <w:sz w:val="24"/>
          <w:szCs w:val="24"/>
        </w:rPr>
      </w:pPr>
    </w:p>
    <w:p w14:paraId="1B80DD17" w14:textId="397A1EEC" w:rsidR="00ED574F" w:rsidRDefault="006A5F41" w:rsidP="0049263C">
      <w:pPr>
        <w:pStyle w:val="Paragraphedeliste"/>
        <w:ind w:left="1276" w:hanging="283"/>
        <w:jc w:val="center"/>
        <w:rPr>
          <w:rFonts w:ascii="Arial" w:hAnsi="Arial" w:cs="Arial"/>
          <w:b/>
          <w:bCs/>
          <w:color w:val="D55816" w:themeColor="accent2"/>
          <w:sz w:val="36"/>
          <w:szCs w:val="36"/>
        </w:rPr>
      </w:pPr>
      <w:r>
        <w:rPr>
          <w:rFonts w:ascii="Arial" w:hAnsi="Arial" w:cs="Arial"/>
          <w:noProof/>
          <w:sz w:val="24"/>
          <w:szCs w:val="24"/>
        </w:rPr>
        <w:lastRenderedPageBreak/>
        <mc:AlternateContent>
          <mc:Choice Requires="wps">
            <w:drawing>
              <wp:anchor distT="0" distB="0" distL="114300" distR="114300" simplePos="0" relativeHeight="251717632" behindDoc="0" locked="0" layoutInCell="1" allowOverlap="1" wp14:anchorId="2E965664" wp14:editId="7B30EF2A">
                <wp:simplePos x="0" y="0"/>
                <wp:positionH relativeFrom="page">
                  <wp:posOffset>38100</wp:posOffset>
                </wp:positionH>
                <wp:positionV relativeFrom="paragraph">
                  <wp:posOffset>-801370</wp:posOffset>
                </wp:positionV>
                <wp:extent cx="1266825" cy="10582275"/>
                <wp:effectExtent l="0" t="0" r="28575" b="28575"/>
                <wp:wrapNone/>
                <wp:docPr id="35" name="Organigramme : Procédé 35"/>
                <wp:cNvGraphicFramePr/>
                <a:graphic xmlns:a="http://schemas.openxmlformats.org/drawingml/2006/main">
                  <a:graphicData uri="http://schemas.microsoft.com/office/word/2010/wordprocessingShape">
                    <wps:wsp>
                      <wps:cNvSpPr/>
                      <wps:spPr>
                        <a:xfrm>
                          <a:off x="0" y="0"/>
                          <a:ext cx="1266825" cy="10582275"/>
                        </a:xfrm>
                        <a:prstGeom prst="flowChartProcess">
                          <a:avLst/>
                        </a:prstGeom>
                        <a:solidFill>
                          <a:srgbClr val="D55816"/>
                        </a:solidFill>
                        <a:ln w="12700" cap="flat" cmpd="sng" algn="ctr">
                          <a:solidFill>
                            <a:srgbClr val="E19825"/>
                          </a:solidFill>
                          <a:prstDash val="solid"/>
                          <a:miter lim="800000"/>
                        </a:ln>
                        <a:effectLst/>
                      </wps:spPr>
                      <wps:txbx>
                        <w:txbxContent>
                          <w:p w14:paraId="46EFDE53" w14:textId="742F6AC0" w:rsidR="00E375EA" w:rsidRPr="006A5F41" w:rsidRDefault="00E375EA" w:rsidP="006A5F41">
                            <w:pPr>
                              <w:jc w:val="center"/>
                              <w:rPr>
                                <w:b/>
                                <w:bCs/>
                              </w:rPr>
                            </w:pPr>
                            <w:r w:rsidRPr="006A5F41">
                              <w:rPr>
                                <w:b/>
                                <w:bCs/>
                              </w:rPr>
                              <w:t xml:space="preserve">Durée de la formation : 2 jours (14 heures)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965664" id="Organigramme : Procédé 35" o:spid="_x0000_s1035" type="#_x0000_t109" style="position:absolute;left:0;text-align:left;margin-left:3pt;margin-top:-63.1pt;width:99.75pt;height:833.25pt;z-index:25171763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" fillcolor="#d55816" strokecolor="#e19825" strokeweight="1pt">
                <v:textbox>
                  <w:txbxContent>
                    <w:p w14:paraId="46EFDE53" w14:textId="742F6AC0" w:rsidR="00E375EA" w:rsidRPr="006A5F41" w:rsidRDefault="00E375EA" w:rsidP="006A5F41">
                      <w:pPr>
                        <w:jc w:val="center"/>
                        <w:rPr>
                          <w:b/>
                          <w:bCs/>
                        </w:rPr>
                      </w:pPr>
                      <w:r w:rsidRPr="006A5F41">
                        <w:rPr>
                          <w:b/>
                          <w:bCs/>
                        </w:rPr>
                        <w:t xml:space="preserve">Durée de la formation : 2 jours (14 heures) </w:t>
                      </w:r>
                    </w:p>
                  </w:txbxContent>
                </v:textbox>
                <w10:wrap anchorx="page"/>
              </v:shape>
            </w:pict>
          </mc:Fallback>
        </mc:AlternateContent>
      </w:r>
      <w:r w:rsidR="00ED574F" w:rsidRPr="00ED574F">
        <w:rPr>
          <w:rFonts w:ascii="Arial" w:hAnsi="Arial" w:cs="Arial"/>
          <w:b/>
          <w:bCs/>
          <w:color w:val="D55816" w:themeColor="accent2"/>
          <w:sz w:val="36"/>
          <w:szCs w:val="36"/>
        </w:rPr>
        <w:t xml:space="preserve">B) </w:t>
      </w:r>
      <w:r w:rsidR="00A66557">
        <w:rPr>
          <w:rFonts w:ascii="Arial" w:hAnsi="Arial" w:cs="Arial"/>
          <w:b/>
          <w:bCs/>
          <w:color w:val="D55816" w:themeColor="accent2"/>
          <w:sz w:val="36"/>
          <w:szCs w:val="36"/>
        </w:rPr>
        <w:t xml:space="preserve">Prévention </w:t>
      </w:r>
    </w:p>
    <w:p w14:paraId="676998BD" w14:textId="0D0F1450" w:rsidR="00ED574F" w:rsidRDefault="00ED574F" w:rsidP="0049263C">
      <w:pPr>
        <w:pStyle w:val="Paragraphedeliste"/>
        <w:ind w:left="1276" w:hanging="283"/>
        <w:jc w:val="center"/>
        <w:rPr>
          <w:rFonts w:ascii="Arial" w:hAnsi="Arial" w:cs="Arial"/>
          <w:b/>
          <w:bCs/>
          <w:color w:val="D55816" w:themeColor="accent2"/>
          <w:sz w:val="36"/>
          <w:szCs w:val="36"/>
        </w:rPr>
      </w:pPr>
    </w:p>
    <w:p w14:paraId="253EAE5B" w14:textId="28EE55A7" w:rsidR="00ED574F" w:rsidRPr="006D3F75" w:rsidRDefault="00ED574F" w:rsidP="0049263C">
      <w:pPr>
        <w:pStyle w:val="Paragraphedeliste"/>
        <w:numPr>
          <w:ilvl w:val="1"/>
          <w:numId w:val="25"/>
        </w:numPr>
        <w:ind w:left="1276" w:hanging="283"/>
        <w:rPr>
          <w:rFonts w:ascii="Arial" w:hAnsi="Arial" w:cs="Arial"/>
          <w:b/>
          <w:bCs/>
          <w:color w:val="000000" w:themeColor="text1"/>
          <w:sz w:val="28"/>
          <w:szCs w:val="28"/>
        </w:rPr>
      </w:pPr>
      <w:r w:rsidRPr="006D3F75">
        <w:rPr>
          <w:rFonts w:ascii="Arial" w:hAnsi="Arial" w:cs="Arial"/>
          <w:b/>
          <w:bCs/>
          <w:color w:val="000000" w:themeColor="text1"/>
          <w:sz w:val="28"/>
          <w:szCs w:val="28"/>
        </w:rPr>
        <w:t xml:space="preserve">Prévention d’escarres </w:t>
      </w:r>
    </w:p>
    <w:p w14:paraId="6741377F" w14:textId="5E24F833" w:rsidR="00ED574F" w:rsidRPr="006D3F75" w:rsidRDefault="00ED574F" w:rsidP="0049263C">
      <w:pPr>
        <w:spacing w:before="384" w:after="192" w:line="240" w:lineRule="auto"/>
        <w:ind w:left="1276" w:hanging="283"/>
        <w:textAlignment w:val="baseline"/>
        <w:outlineLvl w:val="1"/>
        <w:rPr>
          <w:rFonts w:ascii="&amp;quot" w:eastAsia="Times New Roman" w:hAnsi="&amp;quot" w:cs="Times New Roman"/>
          <w:b/>
          <w:bCs/>
          <w:color w:val="D55816" w:themeColor="accent2"/>
          <w:sz w:val="28"/>
          <w:lang w:eastAsia="fr-FR"/>
        </w:rPr>
      </w:pPr>
      <w:r w:rsidRPr="006D3F75">
        <w:rPr>
          <w:rFonts w:ascii="&amp;quot" w:eastAsia="Times New Roman" w:hAnsi="&amp;quot" w:cs="Times New Roman"/>
          <w:b/>
          <w:bCs/>
          <w:color w:val="D55816" w:themeColor="accent2"/>
          <w:sz w:val="28"/>
          <w:lang w:eastAsia="fr-FR"/>
        </w:rPr>
        <w:t>Objectifs</w:t>
      </w:r>
    </w:p>
    <w:p w14:paraId="4BFAF075" w14:textId="3208C465" w:rsidR="00ED574F" w:rsidRPr="00ED574F" w:rsidRDefault="00ED574F" w:rsidP="0049263C">
      <w:pPr>
        <w:numPr>
          <w:ilvl w:val="0"/>
          <w:numId w:val="26"/>
        </w:numPr>
        <w:spacing w:after="100" w:afterAutospacing="1"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sz w:val="24"/>
          <w:szCs w:val="24"/>
          <w:lang w:eastAsia="fr-FR"/>
        </w:rPr>
        <w:t>Les facteurs de risque locaux et généraux d’apparition d’escarre ; comment évaluer ces risques ; quels moyens de prévention et d’éducation mettre en œuvre, en équipe pluridisciplinaire</w:t>
      </w:r>
    </w:p>
    <w:p w14:paraId="02465148" w14:textId="545C1555" w:rsidR="00ED574F" w:rsidRPr="00ED574F" w:rsidRDefault="00ED574F" w:rsidP="0049263C">
      <w:pPr>
        <w:numPr>
          <w:ilvl w:val="0"/>
          <w:numId w:val="26"/>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sz w:val="24"/>
          <w:szCs w:val="24"/>
          <w:lang w:eastAsia="fr-FR"/>
        </w:rPr>
        <w:t>Les spécificités de la prévention des escarres chez les patients neurologiques, en fin de vi</w:t>
      </w:r>
      <w:r>
        <w:rPr>
          <w:rFonts w:ascii="inherit" w:eastAsia="Times New Roman" w:hAnsi="inherit" w:cs="Times New Roman"/>
          <w:sz w:val="24"/>
          <w:szCs w:val="24"/>
          <w:lang w:eastAsia="fr-FR"/>
        </w:rPr>
        <w:t>e</w:t>
      </w:r>
    </w:p>
    <w:p w14:paraId="5EA8E8AF" w14:textId="77777777" w:rsidR="00ED574F" w:rsidRPr="006D3F75" w:rsidRDefault="00ED574F" w:rsidP="0049263C">
      <w:pPr>
        <w:spacing w:before="384" w:after="192" w:line="240" w:lineRule="auto"/>
        <w:ind w:left="1276" w:hanging="283"/>
        <w:textAlignment w:val="baseline"/>
        <w:outlineLvl w:val="1"/>
        <w:rPr>
          <w:rFonts w:ascii="&amp;quot" w:eastAsia="Times New Roman" w:hAnsi="&amp;quot" w:cs="Times New Roman"/>
          <w:b/>
          <w:bCs/>
          <w:color w:val="D55816" w:themeColor="accent2"/>
          <w:sz w:val="30"/>
          <w:szCs w:val="24"/>
          <w:lang w:eastAsia="fr-FR"/>
        </w:rPr>
      </w:pPr>
      <w:r w:rsidRPr="006D3F75">
        <w:rPr>
          <w:rFonts w:ascii="&amp;quot" w:eastAsia="Times New Roman" w:hAnsi="&amp;quot" w:cs="Times New Roman"/>
          <w:b/>
          <w:bCs/>
          <w:color w:val="D55816" w:themeColor="accent2"/>
          <w:sz w:val="30"/>
          <w:szCs w:val="24"/>
          <w:lang w:eastAsia="fr-FR"/>
        </w:rPr>
        <w:t>Contenu</w:t>
      </w:r>
    </w:p>
    <w:p w14:paraId="6365B5EA" w14:textId="77777777" w:rsidR="00ED574F" w:rsidRPr="00ED574F" w:rsidRDefault="00ED574F" w:rsidP="0049263C">
      <w:pPr>
        <w:numPr>
          <w:ilvl w:val="0"/>
          <w:numId w:val="27"/>
        </w:numPr>
        <w:spacing w:beforeAutospacing="1" w:after="0" w:afterAutospacing="1"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b/>
          <w:bCs/>
          <w:sz w:val="24"/>
          <w:szCs w:val="24"/>
          <w:bdr w:val="none" w:sz="0" w:space="0" w:color="auto" w:frame="1"/>
          <w:lang w:eastAsia="fr-FR"/>
        </w:rPr>
        <w:t>Nutrition et escarre :</w:t>
      </w:r>
      <w:r w:rsidRPr="00ED574F">
        <w:rPr>
          <w:rFonts w:ascii="inherit" w:eastAsia="Times New Roman" w:hAnsi="inherit" w:cs="Times New Roman"/>
          <w:sz w:val="24"/>
          <w:szCs w:val="24"/>
          <w:lang w:eastAsia="fr-FR"/>
        </w:rPr>
        <w:t xml:space="preserve"> La dénutrition est un facteur majeur de risque d’escarre. D’autre part, la réparation tissulaire entraîne une augmentation des dépenses énergétiques et une mobilisation des ressources nutritionnelles de l’organisme ayant pour conséquence un risque de dénutrition. Diagnostic et prévention de la dénutrition des patients porteurs de plaies.</w:t>
      </w:r>
    </w:p>
    <w:p w14:paraId="19E65456" w14:textId="77777777" w:rsidR="00ED574F" w:rsidRPr="00ED574F" w:rsidRDefault="00ED574F" w:rsidP="0049263C">
      <w:pPr>
        <w:numPr>
          <w:ilvl w:val="0"/>
          <w:numId w:val="27"/>
        </w:numPr>
        <w:spacing w:beforeAutospacing="1" w:after="0" w:afterAutospacing="1"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b/>
          <w:bCs/>
          <w:sz w:val="24"/>
          <w:szCs w:val="24"/>
          <w:bdr w:val="none" w:sz="0" w:space="0" w:color="auto" w:frame="1"/>
          <w:lang w:eastAsia="fr-FR"/>
        </w:rPr>
        <w:t>Escarres et situations particulières</w:t>
      </w:r>
    </w:p>
    <w:p w14:paraId="343E16F9" w14:textId="77777777" w:rsidR="00ED574F" w:rsidRPr="00ED574F" w:rsidRDefault="00ED574F" w:rsidP="0049263C">
      <w:pPr>
        <w:numPr>
          <w:ilvl w:val="0"/>
          <w:numId w:val="27"/>
        </w:numPr>
        <w:spacing w:beforeAutospacing="1" w:after="0" w:afterAutospacing="1"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b/>
          <w:bCs/>
          <w:sz w:val="24"/>
          <w:szCs w:val="24"/>
          <w:bdr w:val="none" w:sz="0" w:space="0" w:color="auto" w:frame="1"/>
          <w:lang w:eastAsia="fr-FR"/>
        </w:rPr>
        <w:t>Escarres chez les patients neurologiques</w:t>
      </w:r>
    </w:p>
    <w:p w14:paraId="634E9B24" w14:textId="19AB03D6" w:rsidR="00ED574F" w:rsidRDefault="00ED574F" w:rsidP="0049263C">
      <w:pPr>
        <w:numPr>
          <w:ilvl w:val="0"/>
          <w:numId w:val="27"/>
        </w:numPr>
        <w:spacing w:beforeAutospacing="1" w:after="0" w:afterAutospacing="1" w:line="240" w:lineRule="auto"/>
        <w:ind w:left="1276" w:hanging="283"/>
        <w:textAlignment w:val="baseline"/>
        <w:rPr>
          <w:rFonts w:ascii="inherit" w:eastAsia="Times New Roman" w:hAnsi="inherit" w:cs="Times New Roman"/>
          <w:sz w:val="24"/>
          <w:szCs w:val="24"/>
          <w:lang w:eastAsia="fr-FR"/>
        </w:rPr>
      </w:pPr>
      <w:r w:rsidRPr="00ED574F">
        <w:rPr>
          <w:rFonts w:ascii="inherit" w:eastAsia="Times New Roman" w:hAnsi="inherit" w:cs="Times New Roman"/>
          <w:b/>
          <w:bCs/>
          <w:sz w:val="24"/>
          <w:szCs w:val="24"/>
          <w:bdr w:val="none" w:sz="0" w:space="0" w:color="auto" w:frame="1"/>
          <w:lang w:eastAsia="fr-FR"/>
        </w:rPr>
        <w:t>Escarres en situation palliative</w:t>
      </w:r>
    </w:p>
    <w:p w14:paraId="50BEE3B6" w14:textId="77777777" w:rsidR="00217D5D" w:rsidRPr="00ED574F" w:rsidRDefault="00217D5D" w:rsidP="0049263C">
      <w:pPr>
        <w:spacing w:beforeAutospacing="1" w:after="0" w:afterAutospacing="1" w:line="240" w:lineRule="auto"/>
        <w:ind w:left="1276" w:hanging="283"/>
        <w:textAlignment w:val="baseline"/>
        <w:rPr>
          <w:rFonts w:ascii="inherit" w:eastAsia="Times New Roman" w:hAnsi="inherit" w:cs="Times New Roman"/>
          <w:sz w:val="24"/>
          <w:szCs w:val="24"/>
          <w:lang w:eastAsia="fr-FR"/>
        </w:rPr>
      </w:pPr>
    </w:p>
    <w:p w14:paraId="3E40D0B0" w14:textId="02300862" w:rsidR="00ED574F" w:rsidRPr="006D3F75" w:rsidRDefault="00CD69A3" w:rsidP="0049263C">
      <w:pPr>
        <w:pStyle w:val="Paragraphedeliste"/>
        <w:numPr>
          <w:ilvl w:val="1"/>
          <w:numId w:val="25"/>
        </w:numPr>
        <w:ind w:left="1276" w:hanging="283"/>
        <w:rPr>
          <w:rFonts w:ascii="Arial" w:hAnsi="Arial" w:cs="Arial"/>
          <w:b/>
          <w:bCs/>
          <w:color w:val="000000" w:themeColor="text1"/>
          <w:sz w:val="28"/>
          <w:szCs w:val="28"/>
        </w:rPr>
      </w:pPr>
      <w:r w:rsidRPr="006D3F75">
        <w:rPr>
          <w:rFonts w:ascii="Arial" w:hAnsi="Arial" w:cs="Arial"/>
          <w:b/>
          <w:bCs/>
          <w:color w:val="000000" w:themeColor="text1"/>
          <w:sz w:val="28"/>
          <w:szCs w:val="28"/>
        </w:rPr>
        <w:t xml:space="preserve">Formation aux gestes de premier secours </w:t>
      </w:r>
    </w:p>
    <w:p w14:paraId="4F4DC663" w14:textId="67D8554C" w:rsidR="00CD69A3" w:rsidRPr="00DB033B" w:rsidRDefault="00CD69A3" w:rsidP="0049263C">
      <w:pPr>
        <w:spacing w:before="384" w:after="192" w:line="240" w:lineRule="auto"/>
        <w:ind w:left="1276" w:hanging="283"/>
        <w:textAlignment w:val="baseline"/>
        <w:outlineLvl w:val="1"/>
        <w:rPr>
          <w:rFonts w:ascii="Arial" w:hAnsi="Arial" w:cs="Arial"/>
          <w:color w:val="202122"/>
          <w:sz w:val="24"/>
          <w:szCs w:val="24"/>
          <w:shd w:val="clear" w:color="auto" w:fill="FFFFFF"/>
        </w:rPr>
      </w:pPr>
      <w:r w:rsidRPr="00DB033B">
        <w:rPr>
          <w:rFonts w:ascii="Arial" w:hAnsi="Arial" w:cs="Arial"/>
          <w:color w:val="202122"/>
          <w:sz w:val="24"/>
          <w:szCs w:val="24"/>
          <w:shd w:val="clear" w:color="auto" w:fill="FFFFFF"/>
        </w:rPr>
        <w:t xml:space="preserve">Les </w:t>
      </w:r>
      <w:r w:rsidRPr="00DB033B">
        <w:rPr>
          <w:rFonts w:ascii="Arial" w:hAnsi="Arial" w:cs="Arial"/>
          <w:b/>
          <w:bCs/>
          <w:color w:val="202122"/>
          <w:sz w:val="24"/>
          <w:szCs w:val="24"/>
        </w:rPr>
        <w:t>formations de base aux premiers secours</w:t>
      </w:r>
      <w:r w:rsidRPr="00DB033B">
        <w:rPr>
          <w:rFonts w:ascii="Arial" w:hAnsi="Arial" w:cs="Arial"/>
          <w:color w:val="202122"/>
          <w:sz w:val="24"/>
          <w:szCs w:val="24"/>
          <w:shd w:val="clear" w:color="auto" w:fill="FFFFFF"/>
        </w:rPr>
        <w:t xml:space="preserve"> sont des formations courtes permettant d'assimiler la conduite à tenir dans le cas d'un événement imprévu (accident, malaise...) pouvant mettre en danger la vie d'une personne.</w:t>
      </w:r>
    </w:p>
    <w:p w14:paraId="714D2171" w14:textId="3F942DD8" w:rsidR="00CD69A3" w:rsidRPr="00DB033B" w:rsidRDefault="00CD69A3" w:rsidP="0049263C">
      <w:pPr>
        <w:spacing w:before="384" w:after="192" w:line="240" w:lineRule="auto"/>
        <w:ind w:left="1276" w:hanging="283"/>
        <w:textAlignment w:val="baseline"/>
        <w:outlineLvl w:val="1"/>
        <w:rPr>
          <w:rFonts w:ascii="Arial" w:hAnsi="Arial" w:cs="Arial"/>
          <w:color w:val="202122"/>
          <w:sz w:val="24"/>
          <w:szCs w:val="24"/>
          <w:shd w:val="clear" w:color="auto" w:fill="FFFFFF"/>
        </w:rPr>
      </w:pPr>
      <w:r w:rsidRPr="00DB033B">
        <w:rPr>
          <w:rFonts w:ascii="Arial" w:hAnsi="Arial" w:cs="Arial"/>
          <w:b/>
          <w:bCs/>
          <w:color w:val="D55816" w:themeColor="accent2"/>
          <w:sz w:val="24"/>
          <w:szCs w:val="24"/>
          <w:shd w:val="clear" w:color="auto" w:fill="FFFFFF"/>
        </w:rPr>
        <w:t>Objectifs :</w:t>
      </w:r>
      <w:r w:rsidRPr="00DB033B">
        <w:rPr>
          <w:rFonts w:ascii="Arial" w:hAnsi="Arial" w:cs="Arial"/>
          <w:color w:val="D55816" w:themeColor="accent2"/>
          <w:sz w:val="24"/>
          <w:szCs w:val="24"/>
          <w:shd w:val="clear" w:color="auto" w:fill="FFFFFF"/>
        </w:rPr>
        <w:t xml:space="preserve"> </w:t>
      </w:r>
      <w:r w:rsidRPr="00DB033B">
        <w:rPr>
          <w:rFonts w:ascii="Arial" w:hAnsi="Arial" w:cs="Arial"/>
          <w:color w:val="202122"/>
          <w:sz w:val="24"/>
          <w:szCs w:val="24"/>
          <w:shd w:val="clear" w:color="auto" w:fill="FFFFFF"/>
        </w:rPr>
        <w:t xml:space="preserve">Sensibiliser aux gestes qui sauvent </w:t>
      </w:r>
    </w:p>
    <w:p w14:paraId="365612C1" w14:textId="4DE2593E" w:rsidR="006D3F75" w:rsidRDefault="006D3F75" w:rsidP="006D3F75">
      <w:pPr>
        <w:pStyle w:val="Paragraphedeliste"/>
        <w:numPr>
          <w:ilvl w:val="1"/>
          <w:numId w:val="25"/>
        </w:numPr>
        <w:spacing w:before="384" w:after="192" w:line="240" w:lineRule="auto"/>
        <w:textAlignment w:val="baseline"/>
        <w:outlineLvl w:val="1"/>
        <w:rPr>
          <w:rFonts w:ascii="Arial" w:eastAsia="Times New Roman" w:hAnsi="Arial" w:cs="Arial"/>
          <w:b/>
          <w:bCs/>
          <w:sz w:val="28"/>
          <w:lang w:eastAsia="fr-FR"/>
        </w:rPr>
      </w:pPr>
      <w:r w:rsidRPr="006D3F75">
        <w:rPr>
          <w:rFonts w:ascii="Arial" w:eastAsia="Times New Roman" w:hAnsi="Arial" w:cs="Arial"/>
          <w:b/>
          <w:bCs/>
          <w:sz w:val="28"/>
          <w:lang w:eastAsia="fr-FR"/>
        </w:rPr>
        <w:t xml:space="preserve">Prévenir une crise sanitaire </w:t>
      </w:r>
      <w:r>
        <w:rPr>
          <w:rFonts w:ascii="Arial" w:eastAsia="Times New Roman" w:hAnsi="Arial" w:cs="Arial"/>
          <w:b/>
          <w:bCs/>
          <w:sz w:val="28"/>
          <w:lang w:eastAsia="fr-FR"/>
        </w:rPr>
        <w:t xml:space="preserve"> </w:t>
      </w:r>
    </w:p>
    <w:p w14:paraId="7F86746A" w14:textId="281F5B31" w:rsidR="00471C1A" w:rsidRPr="00DB033B" w:rsidRDefault="00471C1A" w:rsidP="00DB033B">
      <w:pPr>
        <w:spacing w:line="300" w:lineRule="atLeast"/>
        <w:ind w:left="993" w:hanging="993"/>
        <w:rPr>
          <w:rFonts w:ascii="Arial" w:eastAsia="Times New Roman" w:hAnsi="Arial" w:cs="Arial"/>
          <w:sz w:val="24"/>
          <w:szCs w:val="24"/>
          <w:lang w:eastAsia="fr-FR"/>
        </w:rPr>
      </w:pPr>
      <w:r w:rsidRPr="00DB033B">
        <w:rPr>
          <w:rFonts w:ascii="Arial" w:eastAsia="Times New Roman" w:hAnsi="Arial" w:cs="Arial"/>
          <w:b/>
          <w:bCs/>
          <w:sz w:val="24"/>
          <w:szCs w:val="24"/>
          <w:lang w:eastAsia="fr-FR"/>
        </w:rPr>
        <w:t xml:space="preserve">             </w:t>
      </w:r>
      <w:r w:rsidRPr="00DB033B">
        <w:rPr>
          <w:rFonts w:ascii="Arial" w:hAnsi="Arial" w:cs="Arial"/>
          <w:sz w:val="24"/>
          <w:szCs w:val="24"/>
          <w:shd w:val="clear" w:color="auto" w:fill="FFFFFF"/>
        </w:rPr>
        <w:t xml:space="preserve">Une crise sanitaire est une menace pour l'état de santé d'une </w:t>
      </w:r>
      <w:r w:rsidR="00DB033B" w:rsidRPr="00DB033B">
        <w:rPr>
          <w:rFonts w:ascii="Arial" w:hAnsi="Arial" w:cs="Arial"/>
          <w:sz w:val="24"/>
          <w:szCs w:val="24"/>
          <w:shd w:val="clear" w:color="auto" w:fill="FFFFFF"/>
        </w:rPr>
        <w:t xml:space="preserve">population. C’est </w:t>
      </w:r>
      <w:r w:rsidR="00DB033B" w:rsidRPr="00DB033B">
        <w:rPr>
          <w:rFonts w:ascii="Arial" w:eastAsia="Times New Roman" w:hAnsi="Arial" w:cs="Arial"/>
          <w:sz w:val="24"/>
          <w:szCs w:val="24"/>
          <w:lang w:eastAsia="fr-FR"/>
        </w:rPr>
        <w:t>un évènement, touchant réellement ou potentiellement un grand nombre de personnes, affectant la santé, et pouvant éventuellement augmenter le facteur significatif de mortalité ou surmortalité</w:t>
      </w:r>
    </w:p>
    <w:p w14:paraId="4E09044B" w14:textId="5A4A67FF" w:rsidR="00CD69A3" w:rsidRPr="00DB033B" w:rsidRDefault="006D3F75" w:rsidP="00DB033B">
      <w:pPr>
        <w:spacing w:before="384" w:after="192" w:line="240" w:lineRule="auto"/>
        <w:ind w:left="1440"/>
        <w:textAlignment w:val="baseline"/>
        <w:outlineLvl w:val="1"/>
        <w:rPr>
          <w:rFonts w:ascii="Arial" w:eastAsia="Times New Roman" w:hAnsi="Arial" w:cs="Arial"/>
          <w:sz w:val="28"/>
          <w:lang w:eastAsia="fr-FR"/>
        </w:rPr>
      </w:pPr>
      <w:r w:rsidRPr="006D3F75">
        <w:rPr>
          <w:rFonts w:ascii="Arial" w:eastAsia="Times New Roman" w:hAnsi="Arial" w:cs="Arial"/>
          <w:b/>
          <w:bCs/>
          <w:color w:val="D55816" w:themeColor="accent2"/>
          <w:sz w:val="24"/>
          <w:szCs w:val="20"/>
          <w:lang w:eastAsia="fr-FR"/>
        </w:rPr>
        <w:t xml:space="preserve">Objectifs : </w:t>
      </w:r>
      <w:r w:rsidRPr="006D3F75">
        <w:rPr>
          <w:rFonts w:ascii="Arial" w:eastAsia="Times New Roman" w:hAnsi="Arial" w:cs="Arial"/>
          <w:sz w:val="24"/>
          <w:szCs w:val="20"/>
          <w:lang w:eastAsia="fr-FR"/>
        </w:rPr>
        <w:t xml:space="preserve">Sensibiliser et appliquer les gestes </w:t>
      </w:r>
      <w:r w:rsidR="00471C1A" w:rsidRPr="006D3F75">
        <w:rPr>
          <w:rFonts w:ascii="Arial" w:eastAsia="Times New Roman" w:hAnsi="Arial" w:cs="Arial"/>
          <w:sz w:val="24"/>
          <w:szCs w:val="20"/>
          <w:lang w:eastAsia="fr-FR"/>
        </w:rPr>
        <w:t>barrières</w:t>
      </w:r>
      <w:r w:rsidR="00471C1A">
        <w:rPr>
          <w:rFonts w:ascii="Arial" w:eastAsia="Times New Roman" w:hAnsi="Arial" w:cs="Arial"/>
          <w:sz w:val="24"/>
          <w:szCs w:val="20"/>
          <w:lang w:eastAsia="fr-FR"/>
        </w:rPr>
        <w:t>,</w:t>
      </w:r>
      <w:r w:rsidR="00471C1A" w:rsidRPr="00471C1A">
        <w:rPr>
          <w:rFonts w:ascii="Arial" w:eastAsia="Times New Roman" w:hAnsi="Arial" w:cs="Arial"/>
          <w:sz w:val="24"/>
          <w:szCs w:val="20"/>
          <w:lang w:eastAsia="fr-FR"/>
        </w:rPr>
        <w:t xml:space="preserve"> </w:t>
      </w:r>
      <w:r w:rsidR="00DB033B">
        <w:rPr>
          <w:rFonts w:ascii="Arial" w:eastAsia="Times New Roman" w:hAnsi="Arial" w:cs="Arial"/>
          <w:sz w:val="24"/>
          <w:szCs w:val="20"/>
          <w:lang w:eastAsia="fr-FR"/>
        </w:rPr>
        <w:t xml:space="preserve">savoir </w:t>
      </w:r>
      <w:r w:rsidR="00471C1A" w:rsidRPr="00471C1A">
        <w:rPr>
          <w:rFonts w:ascii="Arial" w:eastAsia="Times New Roman" w:hAnsi="Arial" w:cs="Arial"/>
          <w:sz w:val="24"/>
          <w:szCs w:val="20"/>
          <w:lang w:eastAsia="fr-FR"/>
        </w:rPr>
        <w:t>appliquer la distanciation sociale</w:t>
      </w:r>
    </w:p>
    <w:p w14:paraId="7C269983" w14:textId="31CF7117" w:rsidR="00ED574F" w:rsidRPr="00217D5D" w:rsidRDefault="001D64FC" w:rsidP="0049263C">
      <w:pPr>
        <w:ind w:left="1276" w:hanging="283"/>
        <w:jc w:val="center"/>
        <w:rPr>
          <w:rFonts w:ascii="Arial" w:hAnsi="Arial" w:cs="Arial"/>
          <w:b/>
          <w:bCs/>
          <w:color w:val="D55816" w:themeColor="accent2"/>
          <w:sz w:val="36"/>
          <w:szCs w:val="36"/>
        </w:rPr>
      </w:pPr>
      <w:r>
        <w:rPr>
          <w:rFonts w:ascii="Arial" w:hAnsi="Arial" w:cs="Arial"/>
          <w:noProof/>
          <w:sz w:val="24"/>
          <w:szCs w:val="24"/>
        </w:rPr>
        <w:lastRenderedPageBreak/>
        <mc:AlternateContent>
          <mc:Choice Requires="wps">
            <w:drawing>
              <wp:anchor distT="0" distB="0" distL="114300" distR="114300" simplePos="0" relativeHeight="251691008" behindDoc="0" locked="0" layoutInCell="1" allowOverlap="1" wp14:anchorId="7E32414A" wp14:editId="0DEB93FB">
                <wp:simplePos x="0" y="0"/>
                <wp:positionH relativeFrom="page">
                  <wp:align>left</wp:align>
                </wp:positionH>
                <wp:positionV relativeFrom="paragraph">
                  <wp:posOffset>-828675</wp:posOffset>
                </wp:positionV>
                <wp:extent cx="1266825" cy="10582275"/>
                <wp:effectExtent l="0" t="0" r="28575" b="28575"/>
                <wp:wrapNone/>
                <wp:docPr id="21" name="Organigramme : Procédé 21"/>
                <wp:cNvGraphicFramePr/>
                <a:graphic xmlns:a="http://schemas.openxmlformats.org/drawingml/2006/main">
                  <a:graphicData uri="http://schemas.microsoft.com/office/word/2010/wordprocessingShape">
                    <wps:wsp>
                      <wps:cNvSpPr/>
                      <wps:spPr>
                        <a:xfrm>
                          <a:off x="0" y="0"/>
                          <a:ext cx="1266825" cy="10582275"/>
                        </a:xfrm>
                        <a:prstGeom prst="flowChartProcess">
                          <a:avLst/>
                        </a:prstGeom>
                        <a:solidFill>
                          <a:srgbClr val="D55816"/>
                        </a:solidFill>
                        <a:ln w="12700" cap="flat" cmpd="sng" algn="ctr">
                          <a:solidFill>
                            <a:srgbClr val="E19825"/>
                          </a:solidFill>
                          <a:prstDash val="solid"/>
                          <a:miter lim="800000"/>
                        </a:ln>
                        <a:effectLst/>
                      </wps:spPr>
                      <wps:txbx>
                        <w:txbxContent>
                          <w:p w14:paraId="7D06EE29" w14:textId="78060682" w:rsidR="00E375EA" w:rsidRPr="000B3F49" w:rsidRDefault="00E375EA" w:rsidP="000B3F49">
                            <w:pPr>
                              <w:jc w:val="center"/>
                              <w:rPr>
                                <w:b/>
                                <w:bCs/>
                              </w:rPr>
                            </w:pPr>
                            <w:r w:rsidRPr="000B3F49">
                              <w:rPr>
                                <w:b/>
                                <w:bCs/>
                              </w:rPr>
                              <w:t xml:space="preserve">Durée de la formation : 3 jours (21 heures)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E32414A" id="Organigramme : Procédé 21" o:spid="_x0000_s1036" type="#_x0000_t109" style="position:absolute;left:0;text-align:left;margin-left:0;margin-top:-65.25pt;width:99.75pt;height:833.25pt;z-index:25169100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" fillcolor="#d55816" strokecolor="#e19825" strokeweight="1pt">
                <v:textbox>
                  <w:txbxContent>
                    <w:p w14:paraId="7D06EE29" w14:textId="78060682" w:rsidR="00E375EA" w:rsidRPr="000B3F49" w:rsidRDefault="00E375EA" w:rsidP="000B3F49">
                      <w:pPr>
                        <w:jc w:val="center"/>
                        <w:rPr>
                          <w:b/>
                          <w:bCs/>
                        </w:rPr>
                      </w:pPr>
                      <w:r w:rsidRPr="000B3F49">
                        <w:rPr>
                          <w:b/>
                          <w:bCs/>
                        </w:rPr>
                        <w:t xml:space="preserve">Durée de la formation : 3 jours (21 heures) </w:t>
                      </w:r>
                    </w:p>
                  </w:txbxContent>
                </v:textbox>
                <w10:wrap anchorx="page"/>
              </v:shape>
            </w:pict>
          </mc:Fallback>
        </mc:AlternateContent>
      </w:r>
      <w:r w:rsidR="00217D5D" w:rsidRPr="00217D5D">
        <w:rPr>
          <w:rFonts w:ascii="Arial" w:hAnsi="Arial" w:cs="Arial"/>
          <w:b/>
          <w:bCs/>
          <w:color w:val="D55816" w:themeColor="accent2"/>
          <w:sz w:val="36"/>
          <w:szCs w:val="36"/>
        </w:rPr>
        <w:t xml:space="preserve">C) </w:t>
      </w:r>
      <w:r w:rsidR="00217D5D">
        <w:rPr>
          <w:rFonts w:ascii="Arial" w:hAnsi="Arial" w:cs="Arial"/>
          <w:b/>
          <w:bCs/>
          <w:color w:val="D55816" w:themeColor="accent2"/>
          <w:sz w:val="36"/>
          <w:szCs w:val="36"/>
        </w:rPr>
        <w:t>E</w:t>
      </w:r>
      <w:r w:rsidR="00217D5D" w:rsidRPr="00217D5D">
        <w:rPr>
          <w:rFonts w:ascii="Arial" w:hAnsi="Arial" w:cs="Arial"/>
          <w:b/>
          <w:bCs/>
          <w:color w:val="D55816" w:themeColor="accent2"/>
          <w:sz w:val="36"/>
          <w:szCs w:val="36"/>
        </w:rPr>
        <w:t>nfance</w:t>
      </w:r>
    </w:p>
    <w:p w14:paraId="4E1F09E2" w14:textId="77777777" w:rsidR="00217D5D" w:rsidRDefault="00217D5D" w:rsidP="0049263C">
      <w:pPr>
        <w:ind w:left="1276" w:hanging="283"/>
        <w:jc w:val="center"/>
        <w:rPr>
          <w:rFonts w:ascii="Arial" w:hAnsi="Arial" w:cs="Arial"/>
          <w:b/>
          <w:bCs/>
          <w:color w:val="000000" w:themeColor="text1"/>
          <w:sz w:val="36"/>
          <w:szCs w:val="36"/>
        </w:rPr>
      </w:pPr>
    </w:p>
    <w:p w14:paraId="2D04794F" w14:textId="0D9DA8D6" w:rsidR="00217D5D" w:rsidRDefault="00217D5D" w:rsidP="008D4AB0">
      <w:pPr>
        <w:pStyle w:val="Paragraphedeliste"/>
        <w:numPr>
          <w:ilvl w:val="1"/>
          <w:numId w:val="28"/>
        </w:numPr>
        <w:ind w:left="1276" w:hanging="283"/>
        <w:rPr>
          <w:rFonts w:ascii="Arial" w:hAnsi="Arial" w:cs="Arial"/>
          <w:color w:val="000000" w:themeColor="text1"/>
          <w:sz w:val="28"/>
          <w:szCs w:val="28"/>
        </w:rPr>
      </w:pPr>
      <w:r>
        <w:rPr>
          <w:rFonts w:ascii="Arial" w:hAnsi="Arial" w:cs="Arial"/>
          <w:color w:val="000000" w:themeColor="text1"/>
          <w:sz w:val="28"/>
          <w:szCs w:val="28"/>
        </w:rPr>
        <w:t xml:space="preserve">Communication gestuelle </w:t>
      </w:r>
    </w:p>
    <w:p w14:paraId="0F320057" w14:textId="77777777" w:rsidR="00217D5D" w:rsidRPr="00217D5D" w:rsidRDefault="00217D5D" w:rsidP="0049263C">
      <w:pPr>
        <w:spacing w:before="384" w:after="192" w:line="240" w:lineRule="auto"/>
        <w:ind w:left="1276" w:hanging="283"/>
        <w:textAlignment w:val="baseline"/>
        <w:outlineLvl w:val="1"/>
        <w:rPr>
          <w:rFonts w:ascii="&amp;quot" w:eastAsia="Times New Roman" w:hAnsi="&amp;quot" w:cs="Times New Roman"/>
          <w:b/>
          <w:bCs/>
          <w:color w:val="D55816" w:themeColor="accent2"/>
          <w:sz w:val="30"/>
          <w:szCs w:val="24"/>
          <w:lang w:eastAsia="fr-FR"/>
        </w:rPr>
      </w:pPr>
      <w:r w:rsidRPr="00217D5D">
        <w:rPr>
          <w:rFonts w:ascii="&amp;quot" w:eastAsia="Times New Roman" w:hAnsi="&amp;quot" w:cs="Times New Roman"/>
          <w:b/>
          <w:bCs/>
          <w:color w:val="D55816" w:themeColor="accent2"/>
          <w:sz w:val="30"/>
          <w:szCs w:val="24"/>
          <w:lang w:eastAsia="fr-FR"/>
        </w:rPr>
        <w:t>Objectifs</w:t>
      </w:r>
    </w:p>
    <w:p w14:paraId="0C43B524" w14:textId="77777777" w:rsidR="00217D5D" w:rsidRPr="00217D5D" w:rsidRDefault="00217D5D" w:rsidP="0049263C">
      <w:p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217D5D">
        <w:rPr>
          <w:rFonts w:ascii="inherit" w:eastAsia="Times New Roman" w:hAnsi="inherit" w:cs="Times New Roman"/>
          <w:sz w:val="24"/>
          <w:szCs w:val="24"/>
          <w:lang w:eastAsia="fr-FR"/>
        </w:rPr>
        <w:t>Utiliser la langue des signes et les principes de la communication bienveillante pour accompagner petits et grands vers une relation sereine et épanouissante. Cette formation a pour but de vous faire gagner du temps mais aussi de baisser le niveau sonore :</w:t>
      </w:r>
    </w:p>
    <w:p w14:paraId="1C88EE03" w14:textId="77777777" w:rsidR="00217D5D" w:rsidRPr="00217D5D" w:rsidRDefault="00217D5D" w:rsidP="008D4AB0">
      <w:pPr>
        <w:numPr>
          <w:ilvl w:val="0"/>
          <w:numId w:val="32"/>
        </w:numPr>
        <w:spacing w:after="100" w:afterAutospacing="1" w:line="240" w:lineRule="auto"/>
        <w:ind w:left="1276" w:hanging="283"/>
        <w:textAlignment w:val="baseline"/>
        <w:rPr>
          <w:rFonts w:ascii="inherit" w:eastAsia="Times New Roman" w:hAnsi="inherit" w:cs="Times New Roman"/>
          <w:sz w:val="24"/>
          <w:szCs w:val="24"/>
          <w:lang w:eastAsia="fr-FR"/>
        </w:rPr>
      </w:pPr>
      <w:r w:rsidRPr="00217D5D">
        <w:rPr>
          <w:rFonts w:ascii="inherit" w:eastAsia="Times New Roman" w:hAnsi="inherit" w:cs="Times New Roman"/>
          <w:sz w:val="24"/>
          <w:szCs w:val="24"/>
          <w:lang w:eastAsia="fr-FR"/>
        </w:rPr>
        <w:t>En aidant l’enfant à mieux percevoir les messages</w:t>
      </w:r>
    </w:p>
    <w:p w14:paraId="4C1FAAF4" w14:textId="77777777" w:rsidR="00217D5D" w:rsidRPr="00217D5D" w:rsidRDefault="00217D5D" w:rsidP="008D4AB0">
      <w:pPr>
        <w:numPr>
          <w:ilvl w:val="0"/>
          <w:numId w:val="32"/>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217D5D">
        <w:rPr>
          <w:rFonts w:ascii="inherit" w:eastAsia="Times New Roman" w:hAnsi="inherit" w:cs="Times New Roman"/>
          <w:sz w:val="24"/>
          <w:szCs w:val="24"/>
          <w:lang w:eastAsia="fr-FR"/>
        </w:rPr>
        <w:t>En le plaçant comme un acteur de la communication</w:t>
      </w:r>
    </w:p>
    <w:p w14:paraId="75EE1F84" w14:textId="77777777" w:rsidR="00217D5D" w:rsidRPr="00217D5D" w:rsidRDefault="00217D5D" w:rsidP="008D4AB0">
      <w:pPr>
        <w:numPr>
          <w:ilvl w:val="0"/>
          <w:numId w:val="32"/>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217D5D">
        <w:rPr>
          <w:rFonts w:ascii="inherit" w:eastAsia="Times New Roman" w:hAnsi="inherit" w:cs="Times New Roman"/>
          <w:sz w:val="24"/>
          <w:szCs w:val="24"/>
          <w:lang w:eastAsia="fr-FR"/>
        </w:rPr>
        <w:t>En facilitant l’articulation des mots</w:t>
      </w:r>
    </w:p>
    <w:p w14:paraId="55DBB970" w14:textId="1E9E53C3" w:rsidR="00217D5D" w:rsidRPr="00217D5D" w:rsidRDefault="00217D5D" w:rsidP="008D4AB0">
      <w:pPr>
        <w:numPr>
          <w:ilvl w:val="0"/>
          <w:numId w:val="32"/>
        </w:numPr>
        <w:spacing w:before="100" w:beforeAutospacing="1" w:after="0" w:line="240" w:lineRule="auto"/>
        <w:ind w:left="1276" w:hanging="283"/>
        <w:textAlignment w:val="baseline"/>
        <w:rPr>
          <w:rFonts w:ascii="inherit" w:eastAsia="Times New Roman" w:hAnsi="inherit" w:cs="Times New Roman"/>
          <w:color w:val="D55816" w:themeColor="accent2"/>
          <w:sz w:val="24"/>
          <w:szCs w:val="24"/>
          <w:lang w:eastAsia="fr-FR"/>
        </w:rPr>
      </w:pPr>
      <w:r w:rsidRPr="00217D5D">
        <w:rPr>
          <w:rFonts w:ascii="inherit" w:eastAsia="Times New Roman" w:hAnsi="inherit" w:cs="Times New Roman"/>
          <w:sz w:val="24"/>
          <w:szCs w:val="24"/>
          <w:lang w:eastAsia="fr-FR"/>
        </w:rPr>
        <w:t>En éveillant sa curiosité</w:t>
      </w:r>
      <w:r w:rsidRPr="00217D5D">
        <w:rPr>
          <w:rFonts w:ascii="&amp;quot" w:eastAsia="Times New Roman" w:hAnsi="&amp;quot" w:cs="Times New Roman"/>
          <w:b/>
          <w:bCs/>
          <w:sz w:val="36"/>
          <w:szCs w:val="36"/>
          <w:lang w:eastAsia="fr-FR"/>
        </w:rPr>
        <w:br/>
      </w:r>
      <w:r w:rsidRPr="00217D5D">
        <w:rPr>
          <w:rFonts w:ascii="&amp;quot" w:eastAsia="Times New Roman" w:hAnsi="&amp;quot" w:cs="Times New Roman"/>
          <w:b/>
          <w:bCs/>
          <w:color w:val="2860A2"/>
          <w:sz w:val="36"/>
          <w:szCs w:val="36"/>
          <w:lang w:eastAsia="fr-FR"/>
        </w:rPr>
        <w:br/>
      </w:r>
      <w:r w:rsidRPr="00217D5D">
        <w:rPr>
          <w:rFonts w:ascii="&amp;quot" w:eastAsia="Times New Roman" w:hAnsi="&amp;quot" w:cs="Times New Roman"/>
          <w:b/>
          <w:bCs/>
          <w:color w:val="D55816" w:themeColor="accent2"/>
          <w:sz w:val="32"/>
          <w:szCs w:val="28"/>
          <w:lang w:eastAsia="fr-FR"/>
        </w:rPr>
        <w:t>Contenu</w:t>
      </w:r>
    </w:p>
    <w:p w14:paraId="6965DECB" w14:textId="77777777" w:rsidR="00217D5D" w:rsidRPr="00217D5D" w:rsidRDefault="00217D5D" w:rsidP="0049263C">
      <w:pPr>
        <w:spacing w:after="100" w:afterAutospacing="1" w:line="240" w:lineRule="auto"/>
        <w:ind w:left="1276" w:hanging="283"/>
        <w:textAlignment w:val="baseline"/>
        <w:rPr>
          <w:rFonts w:ascii="inherit" w:eastAsia="Times New Roman" w:hAnsi="inherit" w:cs="Times New Roman"/>
          <w:color w:val="6B6B6B"/>
          <w:sz w:val="24"/>
          <w:szCs w:val="24"/>
          <w:lang w:eastAsia="fr-FR"/>
        </w:rPr>
      </w:pPr>
    </w:p>
    <w:p w14:paraId="0420FB2D" w14:textId="77777777" w:rsidR="00217D5D" w:rsidRPr="00217D5D" w:rsidRDefault="00217D5D" w:rsidP="008D4AB0">
      <w:pPr>
        <w:numPr>
          <w:ilvl w:val="0"/>
          <w:numId w:val="33"/>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217D5D">
        <w:rPr>
          <w:rFonts w:ascii="inherit" w:eastAsia="Times New Roman" w:hAnsi="inherit" w:cs="Times New Roman"/>
          <w:sz w:val="24"/>
          <w:szCs w:val="24"/>
          <w:lang w:eastAsia="fr-FR"/>
        </w:rPr>
        <w:t>Découvrir le concept « signe avec moi »</w:t>
      </w:r>
    </w:p>
    <w:p w14:paraId="00509045" w14:textId="77777777" w:rsidR="00217D5D" w:rsidRPr="00217D5D" w:rsidRDefault="00217D5D" w:rsidP="008D4AB0">
      <w:pPr>
        <w:numPr>
          <w:ilvl w:val="0"/>
          <w:numId w:val="33"/>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217D5D">
        <w:rPr>
          <w:rFonts w:ascii="inherit" w:eastAsia="Times New Roman" w:hAnsi="inherit" w:cs="Times New Roman"/>
          <w:sz w:val="24"/>
          <w:szCs w:val="24"/>
          <w:lang w:eastAsia="fr-FR"/>
        </w:rPr>
        <w:t>Acquérir ou renforcer ses connaissances sur la communication et le langage oral</w:t>
      </w:r>
    </w:p>
    <w:p w14:paraId="2DBB4CE8" w14:textId="77777777" w:rsidR="00217D5D" w:rsidRPr="00217D5D" w:rsidRDefault="00217D5D" w:rsidP="008D4AB0">
      <w:pPr>
        <w:numPr>
          <w:ilvl w:val="0"/>
          <w:numId w:val="33"/>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217D5D">
        <w:rPr>
          <w:rFonts w:ascii="inherit" w:eastAsia="Times New Roman" w:hAnsi="inherit" w:cs="Times New Roman"/>
          <w:sz w:val="24"/>
          <w:szCs w:val="24"/>
          <w:lang w:eastAsia="fr-FR"/>
        </w:rPr>
        <w:t>Découvrir l’intérêt d’une communication gestuelle avec le bébé/et ou le jeune enfant par l’utilisation des signes issus de la LSF (Langue des Signes Française) prise comme code commun de langage</w:t>
      </w:r>
    </w:p>
    <w:p w14:paraId="05822FB6" w14:textId="6065B35D" w:rsidR="00217D5D" w:rsidRPr="00217D5D" w:rsidRDefault="00217D5D" w:rsidP="008D4AB0">
      <w:pPr>
        <w:numPr>
          <w:ilvl w:val="0"/>
          <w:numId w:val="33"/>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217D5D">
        <w:rPr>
          <w:rFonts w:ascii="inherit" w:eastAsia="Times New Roman" w:hAnsi="inherit" w:cs="Times New Roman"/>
          <w:sz w:val="24"/>
          <w:szCs w:val="24"/>
          <w:lang w:eastAsia="fr-FR"/>
        </w:rPr>
        <w:t xml:space="preserve">Découvrir l’intérêt du signe dans les comptines, le chant maternel, les livres </w:t>
      </w:r>
    </w:p>
    <w:p w14:paraId="6E6D094B" w14:textId="5EC068DA" w:rsidR="00217D5D" w:rsidRPr="00217D5D" w:rsidRDefault="00217D5D" w:rsidP="008D4AB0">
      <w:pPr>
        <w:numPr>
          <w:ilvl w:val="0"/>
          <w:numId w:val="33"/>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217D5D">
        <w:rPr>
          <w:rFonts w:ascii="inherit" w:eastAsia="Times New Roman" w:hAnsi="inherit" w:cs="Times New Roman"/>
          <w:sz w:val="24"/>
          <w:szCs w:val="24"/>
          <w:lang w:eastAsia="fr-FR"/>
        </w:rPr>
        <w:t>S’initier aux notions de bienveillance à différentes pédagogies (Pikler-Loczy, Montessori</w:t>
      </w:r>
      <w:r>
        <w:rPr>
          <w:rFonts w:ascii="inherit" w:eastAsia="Times New Roman" w:hAnsi="inherit" w:cs="Times New Roman"/>
          <w:sz w:val="24"/>
          <w:szCs w:val="24"/>
          <w:lang w:eastAsia="fr-FR"/>
        </w:rPr>
        <w:t>, Steiner</w:t>
      </w:r>
      <w:r w:rsidRPr="00217D5D">
        <w:rPr>
          <w:rFonts w:ascii="inherit" w:eastAsia="Times New Roman" w:hAnsi="inherit" w:cs="Times New Roman"/>
          <w:sz w:val="24"/>
          <w:szCs w:val="24"/>
          <w:lang w:eastAsia="fr-FR"/>
        </w:rPr>
        <w:t>…)</w:t>
      </w:r>
    </w:p>
    <w:p w14:paraId="680A7A94" w14:textId="77777777" w:rsidR="00217D5D" w:rsidRPr="00217D5D" w:rsidRDefault="00217D5D" w:rsidP="008D4AB0">
      <w:pPr>
        <w:numPr>
          <w:ilvl w:val="0"/>
          <w:numId w:val="33"/>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217D5D">
        <w:rPr>
          <w:rFonts w:ascii="inherit" w:eastAsia="Times New Roman" w:hAnsi="inherit" w:cs="Times New Roman"/>
          <w:sz w:val="24"/>
          <w:szCs w:val="24"/>
          <w:lang w:eastAsia="fr-FR"/>
        </w:rPr>
        <w:t>S’approprier les signes de bases adaptés à la vie en collectivité, découvrir comment les intégrer au quotidien à sa pratique professionnelle</w:t>
      </w:r>
    </w:p>
    <w:p w14:paraId="20553164" w14:textId="3259AC41" w:rsidR="00217D5D" w:rsidRDefault="00217D5D" w:rsidP="008D4AB0">
      <w:pPr>
        <w:numPr>
          <w:ilvl w:val="0"/>
          <w:numId w:val="33"/>
        </w:numPr>
        <w:spacing w:before="100" w:beforeAutospacing="1" w:after="0" w:line="240" w:lineRule="auto"/>
        <w:ind w:left="1276" w:hanging="283"/>
        <w:textAlignment w:val="baseline"/>
        <w:rPr>
          <w:rFonts w:ascii="inherit" w:eastAsia="Times New Roman" w:hAnsi="inherit" w:cs="Times New Roman"/>
          <w:sz w:val="24"/>
          <w:szCs w:val="24"/>
          <w:lang w:eastAsia="fr-FR"/>
        </w:rPr>
      </w:pPr>
      <w:r w:rsidRPr="00217D5D">
        <w:rPr>
          <w:rFonts w:ascii="inherit" w:eastAsia="Times New Roman" w:hAnsi="inherit" w:cs="Times New Roman"/>
          <w:sz w:val="24"/>
          <w:szCs w:val="24"/>
          <w:lang w:eastAsia="fr-FR"/>
        </w:rPr>
        <w:t>Réfléchir sur la mise en place du concept en structure d’accueil du jeune enfant, en lien avec les parents, afin d’améliorer la qualité de la relation avec les tout-petits dans une communication respectueuse</w:t>
      </w:r>
    </w:p>
    <w:p w14:paraId="35320D62" w14:textId="77777777" w:rsidR="00217D5D" w:rsidRPr="00217D5D" w:rsidRDefault="00217D5D" w:rsidP="008D4AB0">
      <w:pPr>
        <w:numPr>
          <w:ilvl w:val="0"/>
          <w:numId w:val="33"/>
        </w:numPr>
        <w:spacing w:before="100" w:beforeAutospacing="1" w:after="0" w:line="240" w:lineRule="auto"/>
        <w:ind w:left="1276" w:hanging="283"/>
        <w:textAlignment w:val="baseline"/>
        <w:rPr>
          <w:rFonts w:ascii="inherit" w:eastAsia="Times New Roman" w:hAnsi="inherit" w:cs="Times New Roman"/>
          <w:sz w:val="24"/>
          <w:szCs w:val="24"/>
          <w:lang w:eastAsia="fr-FR"/>
        </w:rPr>
      </w:pPr>
    </w:p>
    <w:p w14:paraId="7F548E7C" w14:textId="77777777" w:rsidR="00217D5D" w:rsidRPr="00217D5D" w:rsidRDefault="00217D5D" w:rsidP="0049263C">
      <w:pPr>
        <w:spacing w:before="384" w:after="192" w:line="240" w:lineRule="auto"/>
        <w:ind w:left="1276" w:hanging="283"/>
        <w:textAlignment w:val="baseline"/>
        <w:outlineLvl w:val="1"/>
        <w:rPr>
          <w:rFonts w:ascii="&amp;quot" w:eastAsia="Times New Roman" w:hAnsi="&amp;quot" w:cs="Times New Roman"/>
          <w:b/>
          <w:bCs/>
          <w:color w:val="D55816" w:themeColor="accent2"/>
          <w:sz w:val="32"/>
          <w:szCs w:val="28"/>
          <w:lang w:eastAsia="fr-FR"/>
        </w:rPr>
      </w:pPr>
      <w:r w:rsidRPr="00217D5D">
        <w:rPr>
          <w:rFonts w:ascii="&amp;quot" w:eastAsia="Times New Roman" w:hAnsi="&amp;quot" w:cs="Times New Roman"/>
          <w:b/>
          <w:bCs/>
          <w:color w:val="D55816" w:themeColor="accent2"/>
          <w:sz w:val="32"/>
          <w:szCs w:val="28"/>
          <w:lang w:eastAsia="fr-FR"/>
        </w:rPr>
        <w:t>Méthodes pédagogiques</w:t>
      </w:r>
    </w:p>
    <w:p w14:paraId="69EB1DFC" w14:textId="77777777" w:rsidR="00217D5D" w:rsidRPr="00217D5D" w:rsidRDefault="00217D5D" w:rsidP="0049263C">
      <w:pPr>
        <w:spacing w:beforeAutospacing="1" w:after="0" w:afterAutospacing="1" w:line="240" w:lineRule="auto"/>
        <w:ind w:left="1276" w:hanging="283"/>
        <w:textAlignment w:val="baseline"/>
        <w:rPr>
          <w:rFonts w:ascii="inherit" w:eastAsia="Times New Roman" w:hAnsi="inherit" w:cs="Times New Roman"/>
          <w:sz w:val="24"/>
          <w:szCs w:val="24"/>
          <w:lang w:eastAsia="fr-FR"/>
        </w:rPr>
      </w:pPr>
      <w:r w:rsidRPr="00217D5D">
        <w:rPr>
          <w:rFonts w:ascii="inherit" w:eastAsia="Times New Roman" w:hAnsi="inherit" w:cs="Times New Roman"/>
          <w:b/>
          <w:bCs/>
          <w:sz w:val="24"/>
          <w:szCs w:val="24"/>
          <w:bdr w:val="none" w:sz="0" w:space="0" w:color="auto" w:frame="1"/>
          <w:lang w:eastAsia="fr-FR"/>
        </w:rPr>
        <w:t>Cette formation se déroule en 3 temps :</w:t>
      </w:r>
    </w:p>
    <w:p w14:paraId="7BEA3EF6" w14:textId="77777777" w:rsidR="00217D5D" w:rsidRPr="00217D5D" w:rsidRDefault="00217D5D" w:rsidP="008D4AB0">
      <w:pPr>
        <w:numPr>
          <w:ilvl w:val="0"/>
          <w:numId w:val="34"/>
        </w:numPr>
        <w:spacing w:after="100" w:afterAutospacing="1" w:line="240" w:lineRule="auto"/>
        <w:ind w:left="1276" w:hanging="283"/>
        <w:textAlignment w:val="baseline"/>
        <w:rPr>
          <w:rFonts w:ascii="inherit" w:eastAsia="Times New Roman" w:hAnsi="inherit" w:cs="Times New Roman"/>
          <w:sz w:val="24"/>
          <w:szCs w:val="24"/>
          <w:lang w:eastAsia="fr-FR"/>
        </w:rPr>
      </w:pPr>
      <w:r w:rsidRPr="00217D5D">
        <w:rPr>
          <w:rFonts w:ascii="inherit" w:eastAsia="Times New Roman" w:hAnsi="inherit" w:cs="Times New Roman"/>
          <w:sz w:val="24"/>
          <w:szCs w:val="24"/>
          <w:lang w:eastAsia="fr-FR"/>
        </w:rPr>
        <w:t>Une conférence présentant le concept</w:t>
      </w:r>
    </w:p>
    <w:p w14:paraId="647E4B37" w14:textId="77777777" w:rsidR="00217D5D" w:rsidRPr="00217D5D" w:rsidRDefault="00217D5D" w:rsidP="008D4AB0">
      <w:pPr>
        <w:numPr>
          <w:ilvl w:val="0"/>
          <w:numId w:val="34"/>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217D5D">
        <w:rPr>
          <w:rFonts w:ascii="inherit" w:eastAsia="Times New Roman" w:hAnsi="inherit" w:cs="Times New Roman"/>
          <w:sz w:val="24"/>
          <w:szCs w:val="24"/>
          <w:lang w:eastAsia="fr-FR"/>
        </w:rPr>
        <w:t>Un temps de formation</w:t>
      </w:r>
    </w:p>
    <w:p w14:paraId="55B044A6" w14:textId="2AA9953F" w:rsidR="00217D5D" w:rsidRDefault="00217D5D" w:rsidP="0049263C">
      <w:pPr>
        <w:ind w:left="1276" w:hanging="283"/>
        <w:rPr>
          <w:rFonts w:ascii="inherit" w:eastAsia="Times New Roman" w:hAnsi="inherit" w:cs="Times New Roman"/>
          <w:sz w:val="24"/>
          <w:szCs w:val="24"/>
          <w:lang w:eastAsia="fr-FR"/>
        </w:rPr>
      </w:pPr>
    </w:p>
    <w:p w14:paraId="46CF5253" w14:textId="5FC2F8EF" w:rsidR="00217D5D" w:rsidRDefault="00217D5D" w:rsidP="0049263C">
      <w:pPr>
        <w:ind w:left="1276" w:hanging="283"/>
        <w:rPr>
          <w:rFonts w:ascii="inherit" w:eastAsia="Times New Roman" w:hAnsi="inherit" w:cs="Times New Roman"/>
          <w:sz w:val="24"/>
          <w:szCs w:val="24"/>
          <w:lang w:eastAsia="fr-FR"/>
        </w:rPr>
      </w:pPr>
    </w:p>
    <w:p w14:paraId="0BC03AFB" w14:textId="1BA55C37" w:rsidR="00217D5D" w:rsidRDefault="001D64FC" w:rsidP="008D4AB0">
      <w:pPr>
        <w:pStyle w:val="Paragraphedeliste"/>
        <w:numPr>
          <w:ilvl w:val="1"/>
          <w:numId w:val="28"/>
        </w:numPr>
        <w:ind w:left="1276" w:hanging="283"/>
        <w:rPr>
          <w:rFonts w:ascii="Arial" w:hAnsi="Arial" w:cs="Arial"/>
          <w:color w:val="000000" w:themeColor="text1"/>
          <w:sz w:val="28"/>
          <w:szCs w:val="28"/>
        </w:rPr>
      </w:pPr>
      <w:r>
        <w:rPr>
          <w:rFonts w:ascii="Arial" w:hAnsi="Arial" w:cs="Arial"/>
          <w:noProof/>
          <w:sz w:val="24"/>
          <w:szCs w:val="24"/>
        </w:rPr>
        <w:lastRenderedPageBreak/>
        <mc:AlternateContent>
          <mc:Choice Requires="wps">
            <w:drawing>
              <wp:anchor distT="0" distB="0" distL="114300" distR="114300" simplePos="0" relativeHeight="251688960" behindDoc="0" locked="0" layoutInCell="1" allowOverlap="1" wp14:anchorId="12AB3839" wp14:editId="22805E11">
                <wp:simplePos x="0" y="0"/>
                <wp:positionH relativeFrom="column">
                  <wp:posOffset>-904875</wp:posOffset>
                </wp:positionH>
                <wp:positionV relativeFrom="paragraph">
                  <wp:posOffset>-837565</wp:posOffset>
                </wp:positionV>
                <wp:extent cx="1266825" cy="10582275"/>
                <wp:effectExtent l="0" t="0" r="28575" b="28575"/>
                <wp:wrapNone/>
                <wp:docPr id="20" name="Organigramme : Procédé 20"/>
                <wp:cNvGraphicFramePr/>
                <a:graphic xmlns:a="http://schemas.openxmlformats.org/drawingml/2006/main">
                  <a:graphicData uri="http://schemas.microsoft.com/office/word/2010/wordprocessingShape">
                    <wps:wsp>
                      <wps:cNvSpPr/>
                      <wps:spPr>
                        <a:xfrm>
                          <a:off x="0" y="0"/>
                          <a:ext cx="1266825" cy="10582275"/>
                        </a:xfrm>
                        <a:prstGeom prst="flowChartProcess">
                          <a:avLst/>
                        </a:prstGeom>
                        <a:solidFill>
                          <a:srgbClr val="D55816"/>
                        </a:solidFill>
                        <a:ln w="12700" cap="flat" cmpd="sng" algn="ctr">
                          <a:solidFill>
                            <a:srgbClr val="E19825"/>
                          </a:solidFill>
                          <a:prstDash val="solid"/>
                          <a:miter lim="800000"/>
                        </a:ln>
                        <a:effectLst/>
                      </wps:spPr>
                      <wps:txbx>
                        <w:txbxContent>
                          <w:p w14:paraId="6F8027B6" w14:textId="0EE2BC60" w:rsidR="00E375EA" w:rsidRPr="000B3F49" w:rsidRDefault="00E375EA" w:rsidP="000B3F49">
                            <w:pPr>
                              <w:jc w:val="center"/>
                              <w:rPr>
                                <w:b/>
                                <w:bCs/>
                              </w:rPr>
                            </w:pPr>
                            <w:r w:rsidRPr="000B3F49">
                              <w:rPr>
                                <w:b/>
                                <w:bCs/>
                              </w:rPr>
                              <w:t xml:space="preserve">Durée de la formation : 1 jour (7 heures)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2AB3839" id="Organigramme : Procédé 20" o:spid="_x0000_s1037" type="#_x0000_t109" style="position:absolute;left:0;text-align:left;margin-left:-71.25pt;margin-top:-65.95pt;width:99.75pt;height:833.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" fillcolor="#d55816" strokecolor="#e19825" strokeweight="1pt">
                <v:textbox>
                  <w:txbxContent>
                    <w:p w14:paraId="6F8027B6" w14:textId="0EE2BC60" w:rsidR="00E375EA" w:rsidRPr="000B3F49" w:rsidRDefault="00E375EA" w:rsidP="000B3F49">
                      <w:pPr>
                        <w:jc w:val="center"/>
                        <w:rPr>
                          <w:b/>
                          <w:bCs/>
                        </w:rPr>
                      </w:pPr>
                      <w:r w:rsidRPr="000B3F49">
                        <w:rPr>
                          <w:b/>
                          <w:bCs/>
                        </w:rPr>
                        <w:t xml:space="preserve">Durée de la formation : 1 jour (7 heures) </w:t>
                      </w:r>
                    </w:p>
                  </w:txbxContent>
                </v:textbox>
              </v:shape>
            </w:pict>
          </mc:Fallback>
        </mc:AlternateContent>
      </w:r>
      <w:r w:rsidR="001F144C">
        <w:rPr>
          <w:rFonts w:ascii="Arial" w:hAnsi="Arial" w:cs="Arial"/>
          <w:color w:val="000000" w:themeColor="text1"/>
          <w:sz w:val="28"/>
          <w:szCs w:val="28"/>
        </w:rPr>
        <w:t xml:space="preserve">La discipline positive </w:t>
      </w:r>
    </w:p>
    <w:p w14:paraId="43AA62CC" w14:textId="11A15C9B" w:rsidR="001F144C" w:rsidRPr="001F144C" w:rsidRDefault="001F144C" w:rsidP="0049263C">
      <w:pPr>
        <w:spacing w:before="384" w:after="192" w:line="240" w:lineRule="auto"/>
        <w:ind w:left="1276" w:hanging="283"/>
        <w:textAlignment w:val="baseline"/>
        <w:outlineLvl w:val="1"/>
        <w:rPr>
          <w:rFonts w:ascii="&amp;quot" w:eastAsia="Times New Roman" w:hAnsi="&amp;quot" w:cs="Times New Roman"/>
          <w:b/>
          <w:bCs/>
          <w:color w:val="D55816" w:themeColor="accent2"/>
          <w:sz w:val="32"/>
          <w:szCs w:val="28"/>
          <w:lang w:eastAsia="fr-FR"/>
        </w:rPr>
      </w:pPr>
      <w:r w:rsidRPr="001F144C">
        <w:rPr>
          <w:rFonts w:ascii="&amp;quot" w:eastAsia="Times New Roman" w:hAnsi="&amp;quot" w:cs="Times New Roman"/>
          <w:b/>
          <w:bCs/>
          <w:color w:val="D55816" w:themeColor="accent2"/>
          <w:sz w:val="32"/>
          <w:szCs w:val="28"/>
          <w:lang w:eastAsia="fr-FR"/>
        </w:rPr>
        <w:t>Objectifs</w:t>
      </w:r>
    </w:p>
    <w:p w14:paraId="7A9CF550" w14:textId="77777777" w:rsidR="001F144C" w:rsidRPr="001F144C" w:rsidRDefault="001F144C" w:rsidP="008D4AB0">
      <w:pPr>
        <w:numPr>
          <w:ilvl w:val="0"/>
          <w:numId w:val="35"/>
        </w:numPr>
        <w:spacing w:after="100" w:afterAutospacing="1" w:line="240" w:lineRule="auto"/>
        <w:ind w:left="1276" w:hanging="283"/>
        <w:textAlignment w:val="baseline"/>
        <w:rPr>
          <w:rFonts w:ascii="inherit" w:eastAsia="Times New Roman" w:hAnsi="inherit" w:cs="Times New Roman"/>
          <w:sz w:val="24"/>
          <w:szCs w:val="24"/>
          <w:lang w:eastAsia="fr-FR"/>
        </w:rPr>
      </w:pPr>
      <w:r w:rsidRPr="001F144C">
        <w:rPr>
          <w:rFonts w:ascii="inherit" w:eastAsia="Times New Roman" w:hAnsi="inherit" w:cs="Times New Roman"/>
          <w:sz w:val="24"/>
          <w:szCs w:val="24"/>
          <w:lang w:eastAsia="fr-FR"/>
        </w:rPr>
        <w:t>Fonctionnement des émotions chez l’adulte et l’enfant</w:t>
      </w:r>
    </w:p>
    <w:p w14:paraId="727BE9A8" w14:textId="12C7F241" w:rsidR="001F144C" w:rsidRPr="001F144C" w:rsidRDefault="001F144C" w:rsidP="008D4AB0">
      <w:pPr>
        <w:numPr>
          <w:ilvl w:val="0"/>
          <w:numId w:val="35"/>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1F144C">
        <w:rPr>
          <w:rFonts w:ascii="inherit" w:eastAsia="Times New Roman" w:hAnsi="inherit" w:cs="Times New Roman"/>
          <w:sz w:val="24"/>
          <w:szCs w:val="24"/>
          <w:lang w:eastAsia="fr-FR"/>
        </w:rPr>
        <w:t>Comprendre comment le langage influe sur les comportements des enfants, de l’équipe, des familles</w:t>
      </w:r>
    </w:p>
    <w:p w14:paraId="16BFCBF1" w14:textId="77777777" w:rsidR="001F144C" w:rsidRPr="001F144C" w:rsidRDefault="001F144C" w:rsidP="008D4AB0">
      <w:pPr>
        <w:numPr>
          <w:ilvl w:val="0"/>
          <w:numId w:val="35"/>
        </w:numPr>
        <w:spacing w:before="100" w:beforeAutospacing="1" w:after="0" w:line="240" w:lineRule="auto"/>
        <w:ind w:left="1276" w:hanging="283"/>
        <w:textAlignment w:val="baseline"/>
        <w:rPr>
          <w:rFonts w:ascii="inherit" w:eastAsia="Times New Roman" w:hAnsi="inherit" w:cs="Times New Roman"/>
          <w:color w:val="6B6B6B"/>
          <w:sz w:val="24"/>
          <w:szCs w:val="24"/>
          <w:lang w:eastAsia="fr-FR"/>
        </w:rPr>
      </w:pPr>
      <w:r w:rsidRPr="001F144C">
        <w:rPr>
          <w:rFonts w:ascii="inherit" w:eastAsia="Times New Roman" w:hAnsi="inherit" w:cs="Times New Roman"/>
          <w:sz w:val="24"/>
          <w:szCs w:val="24"/>
          <w:lang w:eastAsia="fr-FR"/>
        </w:rPr>
        <w:t>Créer un environnement favorable pour l’épanouissement de l’enfant</w:t>
      </w:r>
      <w:r w:rsidRPr="001F144C">
        <w:rPr>
          <w:rFonts w:ascii="inherit" w:eastAsia="Times New Roman" w:hAnsi="inherit" w:cs="Times New Roman"/>
          <w:color w:val="6B6B6B"/>
          <w:sz w:val="24"/>
          <w:szCs w:val="24"/>
          <w:lang w:eastAsia="fr-FR"/>
        </w:rPr>
        <w:br/>
      </w:r>
    </w:p>
    <w:p w14:paraId="56FFA468" w14:textId="77777777" w:rsidR="001F144C" w:rsidRPr="001F144C" w:rsidRDefault="001F144C" w:rsidP="0049263C">
      <w:pPr>
        <w:spacing w:before="384" w:after="192" w:line="240" w:lineRule="auto"/>
        <w:ind w:left="1276" w:hanging="283"/>
        <w:textAlignment w:val="baseline"/>
        <w:outlineLvl w:val="1"/>
        <w:rPr>
          <w:rFonts w:ascii="&amp;quot" w:eastAsia="Times New Roman" w:hAnsi="&amp;quot" w:cs="Times New Roman"/>
          <w:b/>
          <w:bCs/>
          <w:color w:val="D55816" w:themeColor="accent2"/>
          <w:sz w:val="32"/>
          <w:szCs w:val="28"/>
          <w:lang w:eastAsia="fr-FR"/>
        </w:rPr>
      </w:pPr>
      <w:r w:rsidRPr="001F144C">
        <w:rPr>
          <w:rFonts w:ascii="&amp;quot" w:eastAsia="Times New Roman" w:hAnsi="&amp;quot" w:cs="Times New Roman"/>
          <w:b/>
          <w:bCs/>
          <w:color w:val="D55816" w:themeColor="accent2"/>
          <w:sz w:val="32"/>
          <w:szCs w:val="28"/>
          <w:lang w:eastAsia="fr-FR"/>
        </w:rPr>
        <w:t>Contenu</w:t>
      </w:r>
    </w:p>
    <w:p w14:paraId="28530B0A" w14:textId="77777777" w:rsidR="001F144C" w:rsidRPr="001F144C" w:rsidRDefault="001F144C" w:rsidP="008D4AB0">
      <w:pPr>
        <w:numPr>
          <w:ilvl w:val="0"/>
          <w:numId w:val="36"/>
        </w:numPr>
        <w:spacing w:after="100" w:afterAutospacing="1" w:line="240" w:lineRule="auto"/>
        <w:ind w:left="1276" w:hanging="283"/>
        <w:textAlignment w:val="baseline"/>
        <w:rPr>
          <w:rFonts w:ascii="inherit" w:eastAsia="Times New Roman" w:hAnsi="inherit" w:cs="Times New Roman"/>
          <w:sz w:val="24"/>
          <w:szCs w:val="24"/>
          <w:lang w:eastAsia="fr-FR"/>
        </w:rPr>
      </w:pPr>
      <w:r w:rsidRPr="001F144C">
        <w:rPr>
          <w:rFonts w:ascii="inherit" w:eastAsia="Times New Roman" w:hAnsi="inherit" w:cs="Times New Roman"/>
          <w:sz w:val="24"/>
          <w:szCs w:val="24"/>
          <w:lang w:eastAsia="fr-FR"/>
        </w:rPr>
        <w:t>Les fondements de l’éducation positive</w:t>
      </w:r>
    </w:p>
    <w:p w14:paraId="14DB4FA2" w14:textId="77777777" w:rsidR="001F144C" w:rsidRPr="001F144C" w:rsidRDefault="001F144C" w:rsidP="008D4AB0">
      <w:pPr>
        <w:numPr>
          <w:ilvl w:val="0"/>
          <w:numId w:val="36"/>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1F144C">
        <w:rPr>
          <w:rFonts w:ascii="inherit" w:eastAsia="Times New Roman" w:hAnsi="inherit" w:cs="Times New Roman"/>
          <w:sz w:val="24"/>
          <w:szCs w:val="24"/>
          <w:lang w:eastAsia="fr-FR"/>
        </w:rPr>
        <w:t>Impact d’un mode d’éducation avec punition et châtiment</w:t>
      </w:r>
    </w:p>
    <w:p w14:paraId="3C8ABAE4" w14:textId="77777777" w:rsidR="001F144C" w:rsidRPr="001F144C" w:rsidRDefault="001F144C" w:rsidP="008D4AB0">
      <w:pPr>
        <w:numPr>
          <w:ilvl w:val="0"/>
          <w:numId w:val="36"/>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1F144C">
        <w:rPr>
          <w:rFonts w:ascii="inherit" w:eastAsia="Times New Roman" w:hAnsi="inherit" w:cs="Times New Roman"/>
          <w:sz w:val="24"/>
          <w:szCs w:val="24"/>
          <w:lang w:eastAsia="fr-FR"/>
        </w:rPr>
        <w:t>Comprendre les besoins de l’enfant à travers son comportement, quelle est sa logique ?</w:t>
      </w:r>
    </w:p>
    <w:p w14:paraId="313089C8" w14:textId="77777777" w:rsidR="001F144C" w:rsidRPr="001F144C" w:rsidRDefault="001F144C" w:rsidP="008D4AB0">
      <w:pPr>
        <w:numPr>
          <w:ilvl w:val="0"/>
          <w:numId w:val="36"/>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1F144C">
        <w:rPr>
          <w:rFonts w:ascii="inherit" w:eastAsia="Times New Roman" w:hAnsi="inherit" w:cs="Times New Roman"/>
          <w:sz w:val="24"/>
          <w:szCs w:val="24"/>
          <w:lang w:eastAsia="fr-FR"/>
        </w:rPr>
        <w:t>Comment les émotions influent sur le comportement de chacun</w:t>
      </w:r>
    </w:p>
    <w:p w14:paraId="2E22860A" w14:textId="77777777" w:rsidR="001F144C" w:rsidRPr="001F144C" w:rsidRDefault="001F144C" w:rsidP="008D4AB0">
      <w:pPr>
        <w:numPr>
          <w:ilvl w:val="0"/>
          <w:numId w:val="36"/>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1F144C">
        <w:rPr>
          <w:rFonts w:ascii="inherit" w:eastAsia="Times New Roman" w:hAnsi="inherit" w:cs="Times New Roman"/>
          <w:sz w:val="24"/>
          <w:szCs w:val="24"/>
          <w:lang w:eastAsia="fr-FR"/>
        </w:rPr>
        <w:t>Favoriser la coopération de l’enfant</w:t>
      </w:r>
    </w:p>
    <w:p w14:paraId="7D7CF2F0" w14:textId="77777777" w:rsidR="001F144C" w:rsidRPr="001F144C" w:rsidRDefault="001F144C" w:rsidP="008D4AB0">
      <w:pPr>
        <w:numPr>
          <w:ilvl w:val="0"/>
          <w:numId w:val="36"/>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1F144C">
        <w:rPr>
          <w:rFonts w:ascii="inherit" w:eastAsia="Times New Roman" w:hAnsi="inherit" w:cs="Times New Roman"/>
          <w:sz w:val="24"/>
          <w:szCs w:val="24"/>
          <w:lang w:eastAsia="fr-FR"/>
        </w:rPr>
        <w:t>Gérer les crises/les conflits</w:t>
      </w:r>
    </w:p>
    <w:p w14:paraId="3D80E211" w14:textId="77777777" w:rsidR="001F144C" w:rsidRPr="001F144C" w:rsidRDefault="001F144C" w:rsidP="008D4AB0">
      <w:pPr>
        <w:numPr>
          <w:ilvl w:val="0"/>
          <w:numId w:val="36"/>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1F144C">
        <w:rPr>
          <w:rFonts w:ascii="inherit" w:eastAsia="Times New Roman" w:hAnsi="inherit" w:cs="Times New Roman"/>
          <w:sz w:val="24"/>
          <w:szCs w:val="24"/>
          <w:lang w:eastAsia="fr-FR"/>
        </w:rPr>
        <w:t>Comprendre ses émotions et ses propres besoins</w:t>
      </w:r>
    </w:p>
    <w:p w14:paraId="146D69D7" w14:textId="77777777" w:rsidR="001F144C" w:rsidRPr="001F144C" w:rsidRDefault="001F144C" w:rsidP="008D4AB0">
      <w:pPr>
        <w:numPr>
          <w:ilvl w:val="0"/>
          <w:numId w:val="36"/>
        </w:numPr>
        <w:spacing w:before="100" w:beforeAutospacing="1" w:after="0" w:line="240" w:lineRule="auto"/>
        <w:ind w:left="1276" w:hanging="283"/>
        <w:textAlignment w:val="baseline"/>
        <w:rPr>
          <w:rFonts w:ascii="inherit" w:eastAsia="Times New Roman" w:hAnsi="inherit" w:cs="Times New Roman"/>
          <w:color w:val="6B6B6B"/>
          <w:sz w:val="24"/>
          <w:szCs w:val="24"/>
          <w:lang w:eastAsia="fr-FR"/>
        </w:rPr>
      </w:pPr>
      <w:r w:rsidRPr="001F144C">
        <w:rPr>
          <w:rFonts w:ascii="inherit" w:eastAsia="Times New Roman" w:hAnsi="inherit" w:cs="Times New Roman"/>
          <w:sz w:val="24"/>
          <w:szCs w:val="24"/>
          <w:lang w:eastAsia="fr-FR"/>
        </w:rPr>
        <w:t>Communication bienveillante</w:t>
      </w:r>
      <w:r w:rsidRPr="001F144C">
        <w:rPr>
          <w:rFonts w:ascii="inherit" w:eastAsia="Times New Roman" w:hAnsi="inherit" w:cs="Times New Roman"/>
          <w:color w:val="6B6B6B"/>
          <w:sz w:val="24"/>
          <w:szCs w:val="24"/>
          <w:lang w:eastAsia="fr-FR"/>
        </w:rPr>
        <w:br/>
      </w:r>
    </w:p>
    <w:p w14:paraId="44821168" w14:textId="77777777" w:rsidR="001F144C" w:rsidRPr="001F144C" w:rsidRDefault="001F144C" w:rsidP="0049263C">
      <w:pPr>
        <w:spacing w:before="384" w:after="192" w:line="240" w:lineRule="auto"/>
        <w:ind w:left="1276" w:hanging="283"/>
        <w:textAlignment w:val="baseline"/>
        <w:outlineLvl w:val="1"/>
        <w:rPr>
          <w:rFonts w:ascii="&amp;quot" w:eastAsia="Times New Roman" w:hAnsi="&amp;quot" w:cs="Times New Roman"/>
          <w:b/>
          <w:bCs/>
          <w:color w:val="D55816" w:themeColor="accent2"/>
          <w:sz w:val="32"/>
          <w:szCs w:val="28"/>
          <w:lang w:eastAsia="fr-FR"/>
        </w:rPr>
      </w:pPr>
      <w:r w:rsidRPr="001F144C">
        <w:rPr>
          <w:rFonts w:ascii="&amp;quot" w:eastAsia="Times New Roman" w:hAnsi="&amp;quot" w:cs="Times New Roman"/>
          <w:b/>
          <w:bCs/>
          <w:color w:val="D55816" w:themeColor="accent2"/>
          <w:sz w:val="32"/>
          <w:szCs w:val="28"/>
          <w:lang w:eastAsia="fr-FR"/>
        </w:rPr>
        <w:t>Méthodes pédagogiques</w:t>
      </w:r>
    </w:p>
    <w:p w14:paraId="4CE29461" w14:textId="77777777" w:rsidR="001F144C" w:rsidRPr="001F144C" w:rsidRDefault="001F144C" w:rsidP="008D4AB0">
      <w:pPr>
        <w:numPr>
          <w:ilvl w:val="0"/>
          <w:numId w:val="37"/>
        </w:numPr>
        <w:spacing w:after="100" w:afterAutospacing="1" w:line="240" w:lineRule="auto"/>
        <w:ind w:left="1276" w:hanging="283"/>
        <w:textAlignment w:val="baseline"/>
        <w:rPr>
          <w:rFonts w:ascii="inherit" w:eastAsia="Times New Roman" w:hAnsi="inherit" w:cs="Times New Roman"/>
          <w:sz w:val="24"/>
          <w:szCs w:val="24"/>
          <w:lang w:eastAsia="fr-FR"/>
        </w:rPr>
      </w:pPr>
      <w:r w:rsidRPr="001F144C">
        <w:rPr>
          <w:rFonts w:ascii="inherit" w:eastAsia="Times New Roman" w:hAnsi="inherit" w:cs="Times New Roman"/>
          <w:sz w:val="24"/>
          <w:szCs w:val="24"/>
          <w:lang w:eastAsia="fr-FR"/>
        </w:rPr>
        <w:t>Théorie</w:t>
      </w:r>
    </w:p>
    <w:p w14:paraId="2B631FA9" w14:textId="77777777" w:rsidR="001F144C" w:rsidRPr="001F144C" w:rsidRDefault="001F144C" w:rsidP="008D4AB0">
      <w:pPr>
        <w:numPr>
          <w:ilvl w:val="0"/>
          <w:numId w:val="37"/>
        </w:numPr>
        <w:spacing w:before="100" w:beforeAutospacing="1" w:after="0" w:line="240" w:lineRule="auto"/>
        <w:ind w:left="1276" w:hanging="283"/>
        <w:textAlignment w:val="baseline"/>
        <w:rPr>
          <w:rFonts w:ascii="inherit" w:eastAsia="Times New Roman" w:hAnsi="inherit" w:cs="Times New Roman"/>
          <w:sz w:val="24"/>
          <w:szCs w:val="24"/>
          <w:lang w:eastAsia="fr-FR"/>
        </w:rPr>
      </w:pPr>
      <w:r w:rsidRPr="001F144C">
        <w:rPr>
          <w:rFonts w:ascii="inherit" w:eastAsia="Times New Roman" w:hAnsi="inherit" w:cs="Times New Roman"/>
          <w:sz w:val="24"/>
          <w:szCs w:val="24"/>
          <w:lang w:eastAsia="fr-FR"/>
        </w:rPr>
        <w:t>Ateliers pratiques</w:t>
      </w:r>
    </w:p>
    <w:p w14:paraId="7B556E6D" w14:textId="008328FB" w:rsidR="001F144C" w:rsidRDefault="001F144C" w:rsidP="0049263C">
      <w:pPr>
        <w:ind w:left="1276" w:hanging="283"/>
        <w:rPr>
          <w:rFonts w:ascii="Arial" w:hAnsi="Arial" w:cs="Arial"/>
          <w:color w:val="000000" w:themeColor="text1"/>
          <w:sz w:val="28"/>
          <w:szCs w:val="28"/>
        </w:rPr>
      </w:pPr>
    </w:p>
    <w:p w14:paraId="42C7E0D4" w14:textId="0908EEFA" w:rsidR="001F144C" w:rsidRDefault="001F144C" w:rsidP="0049263C">
      <w:pPr>
        <w:ind w:left="1276" w:hanging="283"/>
        <w:rPr>
          <w:rFonts w:ascii="Arial" w:hAnsi="Arial" w:cs="Arial"/>
          <w:color w:val="000000" w:themeColor="text1"/>
          <w:sz w:val="28"/>
          <w:szCs w:val="28"/>
        </w:rPr>
      </w:pPr>
    </w:p>
    <w:p w14:paraId="36C4901D" w14:textId="2DD97138" w:rsidR="001F144C" w:rsidRDefault="001F144C" w:rsidP="0049263C">
      <w:pPr>
        <w:ind w:left="1276" w:hanging="283"/>
        <w:rPr>
          <w:rFonts w:ascii="Arial" w:hAnsi="Arial" w:cs="Arial"/>
          <w:color w:val="000000" w:themeColor="text1"/>
          <w:sz w:val="28"/>
          <w:szCs w:val="28"/>
        </w:rPr>
      </w:pPr>
    </w:p>
    <w:p w14:paraId="09D92C2B" w14:textId="6B801149" w:rsidR="001F144C" w:rsidRDefault="001F144C" w:rsidP="0049263C">
      <w:pPr>
        <w:ind w:left="1276" w:hanging="283"/>
        <w:rPr>
          <w:rFonts w:ascii="Arial" w:hAnsi="Arial" w:cs="Arial"/>
          <w:color w:val="000000" w:themeColor="text1"/>
          <w:sz w:val="28"/>
          <w:szCs w:val="28"/>
        </w:rPr>
      </w:pPr>
    </w:p>
    <w:p w14:paraId="2B24090B" w14:textId="207BB7A6" w:rsidR="001F144C" w:rsidRDefault="001F144C" w:rsidP="0049263C">
      <w:pPr>
        <w:ind w:left="1276" w:hanging="283"/>
        <w:rPr>
          <w:rFonts w:ascii="Arial" w:hAnsi="Arial" w:cs="Arial"/>
          <w:color w:val="000000" w:themeColor="text1"/>
          <w:sz w:val="28"/>
          <w:szCs w:val="28"/>
        </w:rPr>
      </w:pPr>
    </w:p>
    <w:p w14:paraId="45412E2D" w14:textId="70954A23" w:rsidR="001F144C" w:rsidRDefault="001F144C" w:rsidP="0049263C">
      <w:pPr>
        <w:ind w:left="1276" w:hanging="283"/>
        <w:rPr>
          <w:rFonts w:ascii="Arial" w:hAnsi="Arial" w:cs="Arial"/>
          <w:color w:val="000000" w:themeColor="text1"/>
          <w:sz w:val="28"/>
          <w:szCs w:val="28"/>
        </w:rPr>
      </w:pPr>
    </w:p>
    <w:p w14:paraId="2A4A2018" w14:textId="78BE0A76" w:rsidR="001F144C" w:rsidRDefault="001F144C" w:rsidP="0049263C">
      <w:pPr>
        <w:ind w:left="1276" w:hanging="283"/>
        <w:rPr>
          <w:rFonts w:ascii="Arial" w:hAnsi="Arial" w:cs="Arial"/>
          <w:color w:val="000000" w:themeColor="text1"/>
          <w:sz w:val="28"/>
          <w:szCs w:val="28"/>
        </w:rPr>
      </w:pPr>
    </w:p>
    <w:p w14:paraId="2DA45797" w14:textId="14C1061D" w:rsidR="001F144C" w:rsidRDefault="001F144C" w:rsidP="0049263C">
      <w:pPr>
        <w:ind w:left="1276" w:hanging="283"/>
        <w:rPr>
          <w:rFonts w:ascii="Arial" w:hAnsi="Arial" w:cs="Arial"/>
          <w:color w:val="000000" w:themeColor="text1"/>
          <w:sz w:val="28"/>
          <w:szCs w:val="28"/>
        </w:rPr>
      </w:pPr>
    </w:p>
    <w:p w14:paraId="4C143A3C" w14:textId="3F0AF660" w:rsidR="001F144C" w:rsidRDefault="001F144C" w:rsidP="0049263C">
      <w:pPr>
        <w:ind w:left="1276" w:hanging="283"/>
        <w:rPr>
          <w:rFonts w:ascii="Arial" w:hAnsi="Arial" w:cs="Arial"/>
          <w:color w:val="000000" w:themeColor="text1"/>
          <w:sz w:val="28"/>
          <w:szCs w:val="28"/>
        </w:rPr>
      </w:pPr>
    </w:p>
    <w:p w14:paraId="229A8DE7" w14:textId="1E42A645" w:rsidR="001F144C" w:rsidRDefault="001F144C" w:rsidP="0049263C">
      <w:pPr>
        <w:ind w:left="1276" w:hanging="283"/>
        <w:rPr>
          <w:rFonts w:ascii="Arial" w:hAnsi="Arial" w:cs="Arial"/>
          <w:color w:val="000000" w:themeColor="text1"/>
          <w:sz w:val="28"/>
          <w:szCs w:val="28"/>
        </w:rPr>
      </w:pPr>
    </w:p>
    <w:p w14:paraId="7DF16640" w14:textId="30ECA681" w:rsidR="001F144C" w:rsidRDefault="001F144C" w:rsidP="0049263C">
      <w:pPr>
        <w:ind w:left="1276" w:hanging="283"/>
        <w:rPr>
          <w:rFonts w:ascii="Arial" w:hAnsi="Arial" w:cs="Arial"/>
          <w:color w:val="000000" w:themeColor="text1"/>
          <w:sz w:val="28"/>
          <w:szCs w:val="28"/>
        </w:rPr>
      </w:pPr>
    </w:p>
    <w:p w14:paraId="01BC6315" w14:textId="09071B1C" w:rsidR="001F144C" w:rsidRDefault="001F144C" w:rsidP="0049263C">
      <w:pPr>
        <w:ind w:left="1276" w:hanging="283"/>
        <w:rPr>
          <w:rFonts w:ascii="Arial" w:hAnsi="Arial" w:cs="Arial"/>
          <w:color w:val="000000" w:themeColor="text1"/>
          <w:sz w:val="28"/>
          <w:szCs w:val="28"/>
        </w:rPr>
      </w:pPr>
    </w:p>
    <w:p w14:paraId="7F6981FC" w14:textId="1E692396" w:rsidR="001F144C" w:rsidRPr="001F144C" w:rsidRDefault="001D64FC" w:rsidP="008D4AB0">
      <w:pPr>
        <w:pStyle w:val="Paragraphedeliste"/>
        <w:numPr>
          <w:ilvl w:val="1"/>
          <w:numId w:val="28"/>
        </w:numPr>
        <w:ind w:left="1276" w:hanging="283"/>
        <w:rPr>
          <w:rFonts w:ascii="Arial" w:hAnsi="Arial" w:cs="Arial"/>
          <w:color w:val="000000" w:themeColor="text1"/>
          <w:sz w:val="28"/>
          <w:szCs w:val="28"/>
        </w:rPr>
      </w:pPr>
      <w:r>
        <w:rPr>
          <w:rFonts w:ascii="Arial" w:hAnsi="Arial" w:cs="Arial"/>
          <w:noProof/>
          <w:sz w:val="24"/>
          <w:szCs w:val="24"/>
        </w:rPr>
        <w:lastRenderedPageBreak/>
        <mc:AlternateContent>
          <mc:Choice Requires="wps">
            <w:drawing>
              <wp:anchor distT="0" distB="0" distL="114300" distR="114300" simplePos="0" relativeHeight="251686912" behindDoc="0" locked="0" layoutInCell="1" allowOverlap="1" wp14:anchorId="3C0B276A" wp14:editId="7B7C9117">
                <wp:simplePos x="0" y="0"/>
                <wp:positionH relativeFrom="column">
                  <wp:posOffset>-847725</wp:posOffset>
                </wp:positionH>
                <wp:positionV relativeFrom="paragraph">
                  <wp:posOffset>-830580</wp:posOffset>
                </wp:positionV>
                <wp:extent cx="1266825" cy="10582275"/>
                <wp:effectExtent l="0" t="0" r="28575" b="28575"/>
                <wp:wrapNone/>
                <wp:docPr id="17" name="Organigramme : Procédé 17"/>
                <wp:cNvGraphicFramePr/>
                <a:graphic xmlns:a="http://schemas.openxmlformats.org/drawingml/2006/main">
                  <a:graphicData uri="http://schemas.microsoft.com/office/word/2010/wordprocessingShape">
                    <wps:wsp>
                      <wps:cNvSpPr/>
                      <wps:spPr>
                        <a:xfrm>
                          <a:off x="0" y="0"/>
                          <a:ext cx="1266825" cy="10582275"/>
                        </a:xfrm>
                        <a:prstGeom prst="flowChartProcess">
                          <a:avLst/>
                        </a:prstGeom>
                        <a:solidFill>
                          <a:srgbClr val="D55816"/>
                        </a:solidFill>
                        <a:ln w="12700" cap="flat" cmpd="sng" algn="ctr">
                          <a:solidFill>
                            <a:srgbClr val="E19825"/>
                          </a:solidFill>
                          <a:prstDash val="solid"/>
                          <a:miter lim="800000"/>
                        </a:ln>
                        <a:effectLst/>
                      </wps:spPr>
                      <wps:txbx>
                        <w:txbxContent>
                          <w:p w14:paraId="5420702F" w14:textId="72364B6D" w:rsidR="00E375EA" w:rsidRPr="000B3F49" w:rsidRDefault="00E375EA" w:rsidP="000B3F49">
                            <w:pPr>
                              <w:jc w:val="center"/>
                              <w:rPr>
                                <w:b/>
                                <w:bCs/>
                              </w:rPr>
                            </w:pPr>
                            <w:r w:rsidRPr="000B3F49">
                              <w:rPr>
                                <w:b/>
                                <w:bCs/>
                              </w:rPr>
                              <w:t xml:space="preserve">Durée de la formation : 1 jour (7 heures)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C0B276A" id="Organigramme : Procédé 17" o:spid="_x0000_s1038" type="#_x0000_t109" style="position:absolute;left:0;text-align:left;margin-left:-66.75pt;margin-top:-65.4pt;width:99.75pt;height:833.2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" fillcolor="#d55816" strokecolor="#e19825" strokeweight="1pt">
                <v:textbox>
                  <w:txbxContent>
                    <w:p w14:paraId="5420702F" w14:textId="72364B6D" w:rsidR="00E375EA" w:rsidRPr="000B3F49" w:rsidRDefault="00E375EA" w:rsidP="000B3F49">
                      <w:pPr>
                        <w:jc w:val="center"/>
                        <w:rPr>
                          <w:b/>
                          <w:bCs/>
                        </w:rPr>
                      </w:pPr>
                      <w:r w:rsidRPr="000B3F49">
                        <w:rPr>
                          <w:b/>
                          <w:bCs/>
                        </w:rPr>
                        <w:t xml:space="preserve">Durée de la formation : 1 jour (7 heures)  </w:t>
                      </w:r>
                    </w:p>
                  </w:txbxContent>
                </v:textbox>
              </v:shape>
            </w:pict>
          </mc:Fallback>
        </mc:AlternateContent>
      </w:r>
      <w:r w:rsidR="001F144C">
        <w:rPr>
          <w:rFonts w:ascii="Arial" w:hAnsi="Arial" w:cs="Arial"/>
          <w:color w:val="000000" w:themeColor="text1"/>
          <w:sz w:val="28"/>
          <w:szCs w:val="28"/>
        </w:rPr>
        <w:t xml:space="preserve">Le jeu chez l’enfant </w:t>
      </w:r>
    </w:p>
    <w:p w14:paraId="5B3AD275" w14:textId="4307D452" w:rsidR="001F144C" w:rsidRPr="001F144C" w:rsidRDefault="001F144C" w:rsidP="0049263C">
      <w:pPr>
        <w:spacing w:before="384" w:after="192" w:line="240" w:lineRule="auto"/>
        <w:ind w:left="1276" w:hanging="283"/>
        <w:textAlignment w:val="baseline"/>
        <w:outlineLvl w:val="1"/>
        <w:rPr>
          <w:rFonts w:ascii="&amp;quot" w:eastAsia="Times New Roman" w:hAnsi="&amp;quot" w:cs="Times New Roman"/>
          <w:b/>
          <w:bCs/>
          <w:color w:val="D55816" w:themeColor="accent2"/>
          <w:sz w:val="32"/>
          <w:szCs w:val="28"/>
          <w:lang w:eastAsia="fr-FR"/>
        </w:rPr>
      </w:pPr>
      <w:r w:rsidRPr="001F144C">
        <w:rPr>
          <w:rFonts w:ascii="&amp;quot" w:eastAsia="Times New Roman" w:hAnsi="&amp;quot" w:cs="Times New Roman"/>
          <w:b/>
          <w:bCs/>
          <w:color w:val="D55816" w:themeColor="accent2"/>
          <w:sz w:val="32"/>
          <w:szCs w:val="28"/>
          <w:lang w:eastAsia="fr-FR"/>
        </w:rPr>
        <w:t>Objectifs</w:t>
      </w:r>
    </w:p>
    <w:p w14:paraId="7AA8B3D5" w14:textId="77777777" w:rsidR="001F144C" w:rsidRPr="001F144C" w:rsidRDefault="001F144C" w:rsidP="0049263C">
      <w:p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1F144C">
        <w:rPr>
          <w:rFonts w:ascii="inherit" w:eastAsia="Times New Roman" w:hAnsi="inherit" w:cs="Times New Roman"/>
          <w:sz w:val="24"/>
          <w:szCs w:val="24"/>
          <w:lang w:eastAsia="fr-FR"/>
        </w:rPr>
        <w:t>Le jeu fait partie du quotidien de l’enfant. Pour lui, c’est tout un travail ! Manipuler, expérimenter, imaginer, rêver, construire et déconstruire.</w:t>
      </w:r>
    </w:p>
    <w:p w14:paraId="0CAA3330" w14:textId="77777777" w:rsidR="001F144C" w:rsidRPr="001F144C" w:rsidRDefault="001F144C" w:rsidP="008D4AB0">
      <w:pPr>
        <w:numPr>
          <w:ilvl w:val="0"/>
          <w:numId w:val="38"/>
        </w:numPr>
        <w:spacing w:after="100" w:afterAutospacing="1" w:line="240" w:lineRule="auto"/>
        <w:ind w:left="1276" w:hanging="283"/>
        <w:textAlignment w:val="baseline"/>
        <w:rPr>
          <w:rFonts w:ascii="inherit" w:eastAsia="Times New Roman" w:hAnsi="inherit" w:cs="Times New Roman"/>
          <w:sz w:val="24"/>
          <w:szCs w:val="24"/>
          <w:lang w:eastAsia="fr-FR"/>
        </w:rPr>
      </w:pPr>
      <w:r w:rsidRPr="001F144C">
        <w:rPr>
          <w:rFonts w:ascii="inherit" w:eastAsia="Times New Roman" w:hAnsi="inherit" w:cs="Times New Roman"/>
          <w:sz w:val="24"/>
          <w:szCs w:val="24"/>
          <w:lang w:eastAsia="fr-FR"/>
        </w:rPr>
        <w:t>Comprendre l’importance du jeu dans le développement de l’enfant</w:t>
      </w:r>
    </w:p>
    <w:p w14:paraId="787A6D55" w14:textId="77777777" w:rsidR="001F144C" w:rsidRPr="001F144C" w:rsidRDefault="001F144C" w:rsidP="008D4AB0">
      <w:pPr>
        <w:numPr>
          <w:ilvl w:val="0"/>
          <w:numId w:val="38"/>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1F144C">
        <w:rPr>
          <w:rFonts w:ascii="inherit" w:eastAsia="Times New Roman" w:hAnsi="inherit" w:cs="Times New Roman"/>
          <w:sz w:val="24"/>
          <w:szCs w:val="24"/>
          <w:lang w:eastAsia="fr-FR"/>
        </w:rPr>
        <w:t>Savoir quoi proposer comme jouet et jeu au jeune enfant</w:t>
      </w:r>
    </w:p>
    <w:p w14:paraId="0BC15F3A" w14:textId="3D1282B2" w:rsidR="001F144C" w:rsidRPr="001F144C" w:rsidRDefault="001F144C" w:rsidP="008D4AB0">
      <w:pPr>
        <w:numPr>
          <w:ilvl w:val="0"/>
          <w:numId w:val="38"/>
        </w:numPr>
        <w:spacing w:before="100" w:beforeAutospacing="1" w:after="0" w:line="240" w:lineRule="auto"/>
        <w:ind w:left="1276" w:hanging="283"/>
        <w:textAlignment w:val="baseline"/>
        <w:rPr>
          <w:rFonts w:ascii="inherit" w:eastAsia="Times New Roman" w:hAnsi="inherit" w:cs="Times New Roman"/>
          <w:sz w:val="24"/>
          <w:szCs w:val="24"/>
          <w:lang w:eastAsia="fr-FR"/>
        </w:rPr>
      </w:pPr>
      <w:r w:rsidRPr="001F144C">
        <w:rPr>
          <w:rFonts w:ascii="inherit" w:eastAsia="Times New Roman" w:hAnsi="inherit" w:cs="Times New Roman"/>
          <w:sz w:val="24"/>
          <w:szCs w:val="24"/>
          <w:lang w:eastAsia="fr-FR"/>
        </w:rPr>
        <w:t>Favoriser les conditions de jeu</w:t>
      </w:r>
    </w:p>
    <w:p w14:paraId="146EE59A" w14:textId="77777777" w:rsidR="001F144C" w:rsidRPr="001F144C" w:rsidRDefault="001F144C" w:rsidP="0049263C">
      <w:pPr>
        <w:spacing w:before="384" w:after="192" w:line="240" w:lineRule="auto"/>
        <w:ind w:left="1276" w:hanging="283"/>
        <w:textAlignment w:val="baseline"/>
        <w:outlineLvl w:val="1"/>
        <w:rPr>
          <w:rFonts w:ascii="&amp;quot" w:eastAsia="Times New Roman" w:hAnsi="&amp;quot" w:cs="Times New Roman"/>
          <w:b/>
          <w:bCs/>
          <w:color w:val="D55816" w:themeColor="accent2"/>
          <w:sz w:val="34"/>
          <w:szCs w:val="32"/>
          <w:lang w:eastAsia="fr-FR"/>
        </w:rPr>
      </w:pPr>
      <w:r w:rsidRPr="001F144C">
        <w:rPr>
          <w:rFonts w:ascii="&amp;quot" w:eastAsia="Times New Roman" w:hAnsi="&amp;quot" w:cs="Times New Roman"/>
          <w:b/>
          <w:bCs/>
          <w:color w:val="D55816" w:themeColor="accent2"/>
          <w:sz w:val="34"/>
          <w:szCs w:val="32"/>
          <w:lang w:eastAsia="fr-FR"/>
        </w:rPr>
        <w:t>Contenu</w:t>
      </w:r>
    </w:p>
    <w:p w14:paraId="7D6AFAE4" w14:textId="77777777" w:rsidR="001F144C" w:rsidRPr="001F144C" w:rsidRDefault="001F144C" w:rsidP="008D4AB0">
      <w:pPr>
        <w:numPr>
          <w:ilvl w:val="0"/>
          <w:numId w:val="39"/>
        </w:numPr>
        <w:spacing w:after="100" w:afterAutospacing="1" w:line="240" w:lineRule="auto"/>
        <w:ind w:left="1276" w:hanging="283"/>
        <w:textAlignment w:val="baseline"/>
        <w:rPr>
          <w:rFonts w:ascii="inherit" w:eastAsia="Times New Roman" w:hAnsi="inherit" w:cs="Times New Roman"/>
          <w:sz w:val="24"/>
          <w:szCs w:val="24"/>
          <w:lang w:eastAsia="fr-FR"/>
        </w:rPr>
      </w:pPr>
      <w:r w:rsidRPr="001F144C">
        <w:rPr>
          <w:rFonts w:ascii="inherit" w:eastAsia="Times New Roman" w:hAnsi="inherit" w:cs="Times New Roman"/>
          <w:sz w:val="24"/>
          <w:szCs w:val="24"/>
          <w:lang w:eastAsia="fr-FR"/>
        </w:rPr>
        <w:t>Définir le jeu</w:t>
      </w:r>
    </w:p>
    <w:p w14:paraId="0C27F4A4" w14:textId="77777777" w:rsidR="001F144C" w:rsidRPr="001F144C" w:rsidRDefault="001F144C" w:rsidP="008D4AB0">
      <w:pPr>
        <w:numPr>
          <w:ilvl w:val="0"/>
          <w:numId w:val="39"/>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1F144C">
        <w:rPr>
          <w:rFonts w:ascii="inherit" w:eastAsia="Times New Roman" w:hAnsi="inherit" w:cs="Times New Roman"/>
          <w:sz w:val="24"/>
          <w:szCs w:val="24"/>
          <w:lang w:eastAsia="fr-FR"/>
        </w:rPr>
        <w:t>Fonction du jeu dans son développement</w:t>
      </w:r>
    </w:p>
    <w:p w14:paraId="73E0FC22" w14:textId="77777777" w:rsidR="001F144C" w:rsidRPr="001F144C" w:rsidRDefault="001F144C" w:rsidP="008D4AB0">
      <w:pPr>
        <w:numPr>
          <w:ilvl w:val="0"/>
          <w:numId w:val="39"/>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1F144C">
        <w:rPr>
          <w:rFonts w:ascii="inherit" w:eastAsia="Times New Roman" w:hAnsi="inherit" w:cs="Times New Roman"/>
          <w:sz w:val="24"/>
          <w:szCs w:val="24"/>
          <w:lang w:eastAsia="fr-FR"/>
        </w:rPr>
        <w:t>Tous les types de jeux (jeux d’imitation, de coopération, chants, danses)</w:t>
      </w:r>
    </w:p>
    <w:p w14:paraId="1935AC46" w14:textId="77777777" w:rsidR="001F144C" w:rsidRPr="001F144C" w:rsidRDefault="001F144C" w:rsidP="008D4AB0">
      <w:pPr>
        <w:numPr>
          <w:ilvl w:val="0"/>
          <w:numId w:val="39"/>
        </w:numPr>
        <w:spacing w:before="100" w:beforeAutospacing="1" w:after="100" w:afterAutospacing="1" w:line="240" w:lineRule="auto"/>
        <w:ind w:left="1276" w:hanging="283"/>
        <w:textAlignment w:val="baseline"/>
        <w:rPr>
          <w:rFonts w:ascii="inherit" w:eastAsia="Times New Roman" w:hAnsi="inherit" w:cs="Times New Roman"/>
          <w:sz w:val="24"/>
          <w:szCs w:val="24"/>
          <w:lang w:eastAsia="fr-FR"/>
        </w:rPr>
      </w:pPr>
      <w:r w:rsidRPr="001F144C">
        <w:rPr>
          <w:rFonts w:ascii="inherit" w:eastAsia="Times New Roman" w:hAnsi="inherit" w:cs="Times New Roman"/>
          <w:sz w:val="24"/>
          <w:szCs w:val="24"/>
          <w:lang w:eastAsia="fr-FR"/>
        </w:rPr>
        <w:t>Le jeu libre/le jeu dirigé</w:t>
      </w:r>
    </w:p>
    <w:p w14:paraId="3B1EC016" w14:textId="77777777" w:rsidR="001F144C" w:rsidRPr="001F144C" w:rsidRDefault="001F144C" w:rsidP="008D4AB0">
      <w:pPr>
        <w:numPr>
          <w:ilvl w:val="0"/>
          <w:numId w:val="39"/>
        </w:numPr>
        <w:spacing w:before="100" w:beforeAutospacing="1" w:after="0" w:line="240" w:lineRule="auto"/>
        <w:ind w:left="1276" w:hanging="283"/>
        <w:textAlignment w:val="baseline"/>
        <w:rPr>
          <w:rFonts w:ascii="inherit" w:eastAsia="Times New Roman" w:hAnsi="inherit" w:cs="Times New Roman"/>
          <w:color w:val="6B6B6B"/>
          <w:sz w:val="24"/>
          <w:szCs w:val="24"/>
          <w:lang w:eastAsia="fr-FR"/>
        </w:rPr>
      </w:pPr>
      <w:r w:rsidRPr="001F144C">
        <w:rPr>
          <w:rFonts w:ascii="inherit" w:eastAsia="Times New Roman" w:hAnsi="inherit" w:cs="Times New Roman"/>
          <w:sz w:val="24"/>
          <w:szCs w:val="24"/>
          <w:lang w:eastAsia="fr-FR"/>
        </w:rPr>
        <w:t>Comment aménager l’espace des jeux ?</w:t>
      </w:r>
      <w:r w:rsidRPr="001F144C">
        <w:rPr>
          <w:rFonts w:ascii="inherit" w:eastAsia="Times New Roman" w:hAnsi="inherit" w:cs="Times New Roman"/>
          <w:color w:val="6B6B6B"/>
          <w:sz w:val="24"/>
          <w:szCs w:val="24"/>
          <w:lang w:eastAsia="fr-FR"/>
        </w:rPr>
        <w:br/>
      </w:r>
    </w:p>
    <w:p w14:paraId="25BBF0D9" w14:textId="77777777" w:rsidR="001F144C" w:rsidRPr="001F144C" w:rsidRDefault="001F144C" w:rsidP="0049263C">
      <w:pPr>
        <w:spacing w:before="384" w:after="192" w:line="240" w:lineRule="auto"/>
        <w:ind w:left="1276" w:hanging="283"/>
        <w:textAlignment w:val="baseline"/>
        <w:outlineLvl w:val="1"/>
        <w:rPr>
          <w:rFonts w:ascii="&amp;quot" w:eastAsia="Times New Roman" w:hAnsi="&amp;quot" w:cs="Times New Roman"/>
          <w:b/>
          <w:bCs/>
          <w:color w:val="D55816" w:themeColor="accent2"/>
          <w:sz w:val="32"/>
          <w:szCs w:val="28"/>
          <w:lang w:eastAsia="fr-FR"/>
        </w:rPr>
      </w:pPr>
      <w:r w:rsidRPr="001F144C">
        <w:rPr>
          <w:rFonts w:ascii="&amp;quot" w:eastAsia="Times New Roman" w:hAnsi="&amp;quot" w:cs="Times New Roman"/>
          <w:b/>
          <w:bCs/>
          <w:color w:val="D55816" w:themeColor="accent2"/>
          <w:sz w:val="32"/>
          <w:szCs w:val="28"/>
          <w:lang w:eastAsia="fr-FR"/>
        </w:rPr>
        <w:t>Méthodes pédagogiques</w:t>
      </w:r>
    </w:p>
    <w:p w14:paraId="36137B0A" w14:textId="77777777" w:rsidR="001F144C" w:rsidRPr="001F144C" w:rsidRDefault="001F144C" w:rsidP="008D4AB0">
      <w:pPr>
        <w:numPr>
          <w:ilvl w:val="0"/>
          <w:numId w:val="40"/>
        </w:numPr>
        <w:spacing w:after="100" w:afterAutospacing="1" w:line="240" w:lineRule="auto"/>
        <w:ind w:left="1276" w:hanging="283"/>
        <w:textAlignment w:val="baseline"/>
        <w:rPr>
          <w:rFonts w:ascii="inherit" w:eastAsia="Times New Roman" w:hAnsi="inherit" w:cs="Times New Roman"/>
          <w:sz w:val="24"/>
          <w:szCs w:val="24"/>
          <w:lang w:eastAsia="fr-FR"/>
        </w:rPr>
      </w:pPr>
      <w:r w:rsidRPr="001F144C">
        <w:rPr>
          <w:rFonts w:ascii="inherit" w:eastAsia="Times New Roman" w:hAnsi="inherit" w:cs="Times New Roman"/>
          <w:sz w:val="24"/>
          <w:szCs w:val="24"/>
          <w:lang w:eastAsia="fr-FR"/>
        </w:rPr>
        <w:t>Théorie</w:t>
      </w:r>
    </w:p>
    <w:p w14:paraId="2464100B" w14:textId="77777777" w:rsidR="001F144C" w:rsidRPr="001F144C" w:rsidRDefault="001F144C" w:rsidP="008D4AB0">
      <w:pPr>
        <w:numPr>
          <w:ilvl w:val="0"/>
          <w:numId w:val="40"/>
        </w:numPr>
        <w:spacing w:before="100" w:beforeAutospacing="1" w:after="0" w:line="240" w:lineRule="auto"/>
        <w:ind w:left="1276" w:hanging="283"/>
        <w:textAlignment w:val="baseline"/>
        <w:rPr>
          <w:rFonts w:ascii="inherit" w:eastAsia="Times New Roman" w:hAnsi="inherit" w:cs="Times New Roman"/>
          <w:sz w:val="24"/>
          <w:szCs w:val="24"/>
          <w:lang w:eastAsia="fr-FR"/>
        </w:rPr>
      </w:pPr>
      <w:r w:rsidRPr="001F144C">
        <w:rPr>
          <w:rFonts w:ascii="inherit" w:eastAsia="Times New Roman" w:hAnsi="inherit" w:cs="Times New Roman"/>
          <w:sz w:val="24"/>
          <w:szCs w:val="24"/>
          <w:lang w:eastAsia="fr-FR"/>
        </w:rPr>
        <w:t>Ateliers pratiques</w:t>
      </w:r>
    </w:p>
    <w:p w14:paraId="31A5A2AD" w14:textId="68290489" w:rsidR="001F144C" w:rsidRDefault="001F144C" w:rsidP="0049263C">
      <w:pPr>
        <w:pStyle w:val="Paragraphedeliste"/>
        <w:ind w:left="1276" w:hanging="283"/>
        <w:rPr>
          <w:rFonts w:ascii="Arial" w:hAnsi="Arial" w:cs="Arial"/>
          <w:color w:val="000000" w:themeColor="text1"/>
          <w:sz w:val="28"/>
          <w:szCs w:val="28"/>
        </w:rPr>
      </w:pPr>
    </w:p>
    <w:p w14:paraId="089FDBC2" w14:textId="77BE48BC" w:rsidR="001F144C" w:rsidRDefault="001F144C" w:rsidP="0049263C">
      <w:pPr>
        <w:pStyle w:val="Paragraphedeliste"/>
        <w:ind w:left="1276" w:hanging="283"/>
        <w:rPr>
          <w:rFonts w:ascii="Arial" w:hAnsi="Arial" w:cs="Arial"/>
          <w:color w:val="000000" w:themeColor="text1"/>
          <w:sz w:val="28"/>
          <w:szCs w:val="28"/>
        </w:rPr>
      </w:pPr>
    </w:p>
    <w:p w14:paraId="59F95B64" w14:textId="4E33F859" w:rsidR="001F144C" w:rsidRDefault="001F144C" w:rsidP="0049263C">
      <w:pPr>
        <w:pStyle w:val="Paragraphedeliste"/>
        <w:ind w:left="1276" w:hanging="283"/>
        <w:rPr>
          <w:rFonts w:ascii="Arial" w:hAnsi="Arial" w:cs="Arial"/>
          <w:color w:val="000000" w:themeColor="text1"/>
          <w:sz w:val="28"/>
          <w:szCs w:val="28"/>
        </w:rPr>
      </w:pPr>
    </w:p>
    <w:p w14:paraId="3ACB5330" w14:textId="25431EA6" w:rsidR="001F144C" w:rsidRDefault="001F144C" w:rsidP="0049263C">
      <w:pPr>
        <w:pStyle w:val="Paragraphedeliste"/>
        <w:ind w:left="1276" w:hanging="283"/>
        <w:rPr>
          <w:rFonts w:ascii="Arial" w:hAnsi="Arial" w:cs="Arial"/>
          <w:color w:val="000000" w:themeColor="text1"/>
          <w:sz w:val="28"/>
          <w:szCs w:val="28"/>
        </w:rPr>
      </w:pPr>
    </w:p>
    <w:p w14:paraId="1AFB815A" w14:textId="3D9E1244" w:rsidR="001F144C" w:rsidRDefault="001F144C" w:rsidP="0049263C">
      <w:pPr>
        <w:pStyle w:val="Paragraphedeliste"/>
        <w:ind w:left="1276" w:hanging="283"/>
        <w:rPr>
          <w:rFonts w:ascii="Arial" w:hAnsi="Arial" w:cs="Arial"/>
          <w:color w:val="000000" w:themeColor="text1"/>
          <w:sz w:val="28"/>
          <w:szCs w:val="28"/>
        </w:rPr>
      </w:pPr>
    </w:p>
    <w:p w14:paraId="742F99DC" w14:textId="612E80FC" w:rsidR="001F144C" w:rsidRDefault="001F144C" w:rsidP="0049263C">
      <w:pPr>
        <w:pStyle w:val="Paragraphedeliste"/>
        <w:ind w:left="1276" w:hanging="283"/>
        <w:rPr>
          <w:rFonts w:ascii="Arial" w:hAnsi="Arial" w:cs="Arial"/>
          <w:color w:val="000000" w:themeColor="text1"/>
          <w:sz w:val="28"/>
          <w:szCs w:val="28"/>
        </w:rPr>
      </w:pPr>
    </w:p>
    <w:p w14:paraId="50172B52" w14:textId="23E5D896" w:rsidR="001F144C" w:rsidRDefault="001F144C" w:rsidP="0049263C">
      <w:pPr>
        <w:pStyle w:val="Paragraphedeliste"/>
        <w:ind w:left="1276" w:hanging="283"/>
        <w:rPr>
          <w:rFonts w:ascii="Arial" w:hAnsi="Arial" w:cs="Arial"/>
          <w:color w:val="000000" w:themeColor="text1"/>
          <w:sz w:val="28"/>
          <w:szCs w:val="28"/>
        </w:rPr>
      </w:pPr>
    </w:p>
    <w:p w14:paraId="43B2A645" w14:textId="37A16C40" w:rsidR="001F144C" w:rsidRDefault="001F144C" w:rsidP="0049263C">
      <w:pPr>
        <w:pStyle w:val="Paragraphedeliste"/>
        <w:ind w:left="1276" w:hanging="283"/>
        <w:rPr>
          <w:rFonts w:ascii="Arial" w:hAnsi="Arial" w:cs="Arial"/>
          <w:color w:val="000000" w:themeColor="text1"/>
          <w:sz w:val="28"/>
          <w:szCs w:val="28"/>
        </w:rPr>
      </w:pPr>
    </w:p>
    <w:p w14:paraId="46C29C28" w14:textId="32ED7A42" w:rsidR="001F144C" w:rsidRDefault="001F144C" w:rsidP="0049263C">
      <w:pPr>
        <w:pStyle w:val="Paragraphedeliste"/>
        <w:ind w:left="1276" w:hanging="283"/>
        <w:rPr>
          <w:rFonts w:ascii="Arial" w:hAnsi="Arial" w:cs="Arial"/>
          <w:color w:val="000000" w:themeColor="text1"/>
          <w:sz w:val="28"/>
          <w:szCs w:val="28"/>
        </w:rPr>
      </w:pPr>
    </w:p>
    <w:p w14:paraId="5B77F3A4" w14:textId="4690C1D7" w:rsidR="001F144C" w:rsidRDefault="001F144C" w:rsidP="0049263C">
      <w:pPr>
        <w:pStyle w:val="Paragraphedeliste"/>
        <w:ind w:left="1276" w:hanging="283"/>
        <w:rPr>
          <w:rFonts w:ascii="Arial" w:hAnsi="Arial" w:cs="Arial"/>
          <w:color w:val="000000" w:themeColor="text1"/>
          <w:sz w:val="28"/>
          <w:szCs w:val="28"/>
        </w:rPr>
      </w:pPr>
    </w:p>
    <w:p w14:paraId="3A6933F7" w14:textId="70FB62EB" w:rsidR="00D97612" w:rsidRDefault="00D97612" w:rsidP="0049263C">
      <w:pPr>
        <w:pStyle w:val="Paragraphedeliste"/>
        <w:ind w:left="1276" w:hanging="283"/>
        <w:rPr>
          <w:rFonts w:ascii="Arial" w:hAnsi="Arial" w:cs="Arial"/>
          <w:color w:val="000000" w:themeColor="text1"/>
          <w:sz w:val="28"/>
          <w:szCs w:val="28"/>
        </w:rPr>
      </w:pPr>
    </w:p>
    <w:p w14:paraId="770EC98E" w14:textId="0D5733EA" w:rsidR="00D97612" w:rsidRDefault="00D97612" w:rsidP="0049263C">
      <w:pPr>
        <w:pStyle w:val="Paragraphedeliste"/>
        <w:ind w:left="1276" w:hanging="283"/>
        <w:rPr>
          <w:rFonts w:ascii="Arial" w:hAnsi="Arial" w:cs="Arial"/>
          <w:color w:val="000000" w:themeColor="text1"/>
          <w:sz w:val="28"/>
          <w:szCs w:val="28"/>
        </w:rPr>
      </w:pPr>
    </w:p>
    <w:p w14:paraId="656F5E10" w14:textId="7C7885A4" w:rsidR="00D97612" w:rsidRDefault="00D97612" w:rsidP="0049263C">
      <w:pPr>
        <w:pStyle w:val="Paragraphedeliste"/>
        <w:ind w:left="1276" w:hanging="283"/>
        <w:rPr>
          <w:rFonts w:ascii="Arial" w:hAnsi="Arial" w:cs="Arial"/>
          <w:color w:val="000000" w:themeColor="text1"/>
          <w:sz w:val="28"/>
          <w:szCs w:val="28"/>
        </w:rPr>
      </w:pPr>
    </w:p>
    <w:p w14:paraId="36ABF21E" w14:textId="7D744761" w:rsidR="00D97612" w:rsidRDefault="00D97612" w:rsidP="0049263C">
      <w:pPr>
        <w:pStyle w:val="Paragraphedeliste"/>
        <w:ind w:left="1276" w:hanging="283"/>
        <w:rPr>
          <w:rFonts w:ascii="Arial" w:hAnsi="Arial" w:cs="Arial"/>
          <w:color w:val="000000" w:themeColor="text1"/>
          <w:sz w:val="28"/>
          <w:szCs w:val="28"/>
        </w:rPr>
      </w:pPr>
    </w:p>
    <w:p w14:paraId="70E35650" w14:textId="5C73217D" w:rsidR="00D97612" w:rsidRDefault="00D97612" w:rsidP="0049263C">
      <w:pPr>
        <w:pStyle w:val="Paragraphedeliste"/>
        <w:ind w:left="1276" w:hanging="283"/>
        <w:rPr>
          <w:rFonts w:ascii="Arial" w:hAnsi="Arial" w:cs="Arial"/>
          <w:color w:val="000000" w:themeColor="text1"/>
          <w:sz w:val="28"/>
          <w:szCs w:val="28"/>
        </w:rPr>
      </w:pPr>
    </w:p>
    <w:p w14:paraId="47D89DF0" w14:textId="5C2FDEBF" w:rsidR="00D97612" w:rsidRDefault="00D97612" w:rsidP="0049263C">
      <w:pPr>
        <w:pStyle w:val="Paragraphedeliste"/>
        <w:ind w:left="1276" w:hanging="283"/>
        <w:rPr>
          <w:rFonts w:ascii="Arial" w:hAnsi="Arial" w:cs="Arial"/>
          <w:color w:val="000000" w:themeColor="text1"/>
          <w:sz w:val="28"/>
          <w:szCs w:val="28"/>
        </w:rPr>
      </w:pPr>
    </w:p>
    <w:p w14:paraId="33812812" w14:textId="77777777" w:rsidR="00D97612" w:rsidRDefault="00D97612" w:rsidP="0049263C">
      <w:pPr>
        <w:pStyle w:val="Paragraphedeliste"/>
        <w:ind w:left="1276" w:hanging="283"/>
        <w:rPr>
          <w:rFonts w:ascii="Arial" w:hAnsi="Arial" w:cs="Arial"/>
          <w:color w:val="000000" w:themeColor="text1"/>
          <w:sz w:val="28"/>
          <w:szCs w:val="28"/>
        </w:rPr>
      </w:pPr>
    </w:p>
    <w:p w14:paraId="51AA298A" w14:textId="77777777" w:rsidR="00D84701" w:rsidRPr="00D84701" w:rsidRDefault="00D84701" w:rsidP="00CD69A3">
      <w:pPr>
        <w:rPr>
          <w:rFonts w:ascii="Arial" w:hAnsi="Arial" w:cs="Arial"/>
          <w:color w:val="000000" w:themeColor="text1"/>
          <w:sz w:val="28"/>
          <w:szCs w:val="28"/>
        </w:rPr>
      </w:pPr>
    </w:p>
    <w:p w14:paraId="6AED9062" w14:textId="060CE099" w:rsidR="001F144C" w:rsidRPr="00D84701" w:rsidRDefault="001D64FC" w:rsidP="008D4AB0">
      <w:pPr>
        <w:pStyle w:val="Paragraphedeliste"/>
        <w:numPr>
          <w:ilvl w:val="1"/>
          <w:numId w:val="28"/>
        </w:numPr>
        <w:ind w:left="1276" w:hanging="283"/>
        <w:rPr>
          <w:rFonts w:ascii="Arial" w:hAnsi="Arial" w:cs="Arial"/>
          <w:color w:val="000000" w:themeColor="text1"/>
          <w:sz w:val="28"/>
          <w:szCs w:val="28"/>
        </w:rPr>
      </w:pPr>
      <w:r>
        <w:rPr>
          <w:rFonts w:ascii="Arial" w:hAnsi="Arial" w:cs="Arial"/>
          <w:noProof/>
          <w:sz w:val="24"/>
          <w:szCs w:val="24"/>
        </w:rPr>
        <w:lastRenderedPageBreak/>
        <mc:AlternateContent>
          <mc:Choice Requires="wps">
            <w:drawing>
              <wp:anchor distT="0" distB="0" distL="114300" distR="114300" simplePos="0" relativeHeight="251684864" behindDoc="0" locked="0" layoutInCell="1" allowOverlap="1" wp14:anchorId="3711040E" wp14:editId="519F4B93">
                <wp:simplePos x="0" y="0"/>
                <wp:positionH relativeFrom="page">
                  <wp:align>left</wp:align>
                </wp:positionH>
                <wp:positionV relativeFrom="paragraph">
                  <wp:posOffset>-838200</wp:posOffset>
                </wp:positionV>
                <wp:extent cx="1266825" cy="10582275"/>
                <wp:effectExtent l="0" t="0" r="28575" b="28575"/>
                <wp:wrapNone/>
                <wp:docPr id="16" name="Organigramme : Procédé 16"/>
                <wp:cNvGraphicFramePr/>
                <a:graphic xmlns:a="http://schemas.openxmlformats.org/drawingml/2006/main">
                  <a:graphicData uri="http://schemas.microsoft.com/office/word/2010/wordprocessingShape">
                    <wps:wsp>
                      <wps:cNvSpPr/>
                      <wps:spPr>
                        <a:xfrm>
                          <a:off x="0" y="0"/>
                          <a:ext cx="1266825" cy="10582275"/>
                        </a:xfrm>
                        <a:prstGeom prst="flowChartProcess">
                          <a:avLst/>
                        </a:prstGeom>
                        <a:solidFill>
                          <a:srgbClr val="D55816"/>
                        </a:solidFill>
                        <a:ln w="12700" cap="flat" cmpd="sng" algn="ctr">
                          <a:solidFill>
                            <a:srgbClr val="E19825"/>
                          </a:solidFill>
                          <a:prstDash val="solid"/>
                          <a:miter lim="800000"/>
                        </a:ln>
                        <a:effectLst/>
                      </wps:spPr>
                      <wps:txbx>
                        <w:txbxContent>
                          <w:p w14:paraId="065A4F42" w14:textId="0E59D761" w:rsidR="00E375EA" w:rsidRPr="000B3F49" w:rsidRDefault="00E375EA" w:rsidP="000B3F49">
                            <w:pPr>
                              <w:jc w:val="center"/>
                              <w:rPr>
                                <w:b/>
                                <w:bCs/>
                              </w:rPr>
                            </w:pPr>
                            <w:r w:rsidRPr="000B3F49">
                              <w:rPr>
                                <w:b/>
                                <w:bCs/>
                              </w:rPr>
                              <w:t xml:space="preserve">Durée de la formation : 3 jours (21 heures)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711040E" id="Organigramme : Procédé 16" o:spid="_x0000_s1039" type="#_x0000_t109" style="position:absolute;left:0;text-align:left;margin-left:0;margin-top:-66pt;width:99.75pt;height:833.25pt;z-index:25168486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" fillcolor="#d55816" strokecolor="#e19825" strokeweight="1pt">
                <v:textbox>
                  <w:txbxContent>
                    <w:p w14:paraId="065A4F42" w14:textId="0E59D761" w:rsidR="00E375EA" w:rsidRPr="000B3F49" w:rsidRDefault="00E375EA" w:rsidP="000B3F49">
                      <w:pPr>
                        <w:jc w:val="center"/>
                        <w:rPr>
                          <w:b/>
                          <w:bCs/>
                        </w:rPr>
                      </w:pPr>
                      <w:r w:rsidRPr="000B3F49">
                        <w:rPr>
                          <w:b/>
                          <w:bCs/>
                        </w:rPr>
                        <w:t xml:space="preserve">Durée de la formation : 3 jours (21 heures) </w:t>
                      </w:r>
                    </w:p>
                  </w:txbxContent>
                </v:textbox>
                <w10:wrap anchorx="page"/>
              </v:shape>
            </w:pict>
          </mc:Fallback>
        </mc:AlternateContent>
      </w:r>
      <w:r w:rsidR="001F144C">
        <w:rPr>
          <w:rFonts w:ascii="Arial" w:hAnsi="Arial" w:cs="Arial"/>
          <w:color w:val="000000" w:themeColor="text1"/>
          <w:sz w:val="28"/>
          <w:szCs w:val="28"/>
        </w:rPr>
        <w:t xml:space="preserve">TISF </w:t>
      </w:r>
    </w:p>
    <w:p w14:paraId="00031106" w14:textId="77777777" w:rsidR="001F144C" w:rsidRPr="001F144C" w:rsidRDefault="001F144C" w:rsidP="0049263C">
      <w:pPr>
        <w:ind w:left="1276" w:hanging="283"/>
        <w:rPr>
          <w:rFonts w:ascii="Arial" w:hAnsi="Arial" w:cs="Arial"/>
          <w:color w:val="D55816" w:themeColor="accent2"/>
          <w:sz w:val="28"/>
          <w:szCs w:val="28"/>
        </w:rPr>
      </w:pPr>
      <w:r w:rsidRPr="001F144C">
        <w:rPr>
          <w:rFonts w:ascii="Arial" w:hAnsi="Arial" w:cs="Arial"/>
          <w:color w:val="D55816" w:themeColor="accent2"/>
          <w:sz w:val="28"/>
          <w:szCs w:val="28"/>
        </w:rPr>
        <w:t>Objectifs</w:t>
      </w:r>
    </w:p>
    <w:p w14:paraId="10B0B414" w14:textId="77777777" w:rsidR="001F144C" w:rsidRPr="001F144C" w:rsidRDefault="001F144C" w:rsidP="0049263C">
      <w:pPr>
        <w:ind w:left="1276" w:hanging="283"/>
        <w:rPr>
          <w:rFonts w:ascii="Arial" w:hAnsi="Arial" w:cs="Arial"/>
          <w:color w:val="000000" w:themeColor="text1"/>
          <w:sz w:val="24"/>
          <w:szCs w:val="24"/>
        </w:rPr>
      </w:pPr>
      <w:r w:rsidRPr="001F144C">
        <w:rPr>
          <w:rFonts w:ascii="Arial" w:hAnsi="Arial" w:cs="Arial"/>
          <w:color w:val="000000" w:themeColor="text1"/>
          <w:sz w:val="24"/>
          <w:szCs w:val="24"/>
        </w:rPr>
        <w:t>• Connaître les dispositifs de protection de l’enfance ;</w:t>
      </w:r>
    </w:p>
    <w:p w14:paraId="65F90CC6" w14:textId="77777777" w:rsidR="001F144C" w:rsidRPr="001F144C" w:rsidRDefault="001F144C" w:rsidP="0049263C">
      <w:pPr>
        <w:ind w:left="1276" w:hanging="283"/>
        <w:rPr>
          <w:rFonts w:ascii="Arial" w:hAnsi="Arial" w:cs="Arial"/>
          <w:color w:val="000000" w:themeColor="text1"/>
          <w:sz w:val="24"/>
          <w:szCs w:val="24"/>
        </w:rPr>
      </w:pPr>
      <w:r w:rsidRPr="001F144C">
        <w:rPr>
          <w:rFonts w:ascii="Arial" w:hAnsi="Arial" w:cs="Arial"/>
          <w:color w:val="000000" w:themeColor="text1"/>
          <w:sz w:val="24"/>
          <w:szCs w:val="24"/>
        </w:rPr>
        <w:t>• Savoir inscrire le dispositif dans le projet pour l’enfant ;</w:t>
      </w:r>
    </w:p>
    <w:p w14:paraId="1E6C07B9" w14:textId="77777777" w:rsidR="001F144C" w:rsidRPr="001F144C" w:rsidRDefault="001F144C" w:rsidP="0049263C">
      <w:pPr>
        <w:ind w:left="1276" w:hanging="283"/>
        <w:rPr>
          <w:rFonts w:ascii="Arial" w:hAnsi="Arial" w:cs="Arial"/>
          <w:color w:val="000000" w:themeColor="text1"/>
          <w:sz w:val="24"/>
          <w:szCs w:val="24"/>
        </w:rPr>
      </w:pPr>
      <w:r w:rsidRPr="001F144C">
        <w:rPr>
          <w:rFonts w:ascii="Arial" w:hAnsi="Arial" w:cs="Arial"/>
          <w:color w:val="000000" w:themeColor="text1"/>
          <w:sz w:val="24"/>
          <w:szCs w:val="24"/>
        </w:rPr>
        <w:t>• Repérer les enjeux et le cadre théorique de l’accompagnement du droit de visite ;</w:t>
      </w:r>
    </w:p>
    <w:p w14:paraId="317102B3" w14:textId="77777777" w:rsidR="001F144C" w:rsidRPr="001F144C" w:rsidRDefault="001F144C" w:rsidP="0049263C">
      <w:pPr>
        <w:ind w:left="1276" w:hanging="283"/>
        <w:rPr>
          <w:rFonts w:ascii="Arial" w:hAnsi="Arial" w:cs="Arial"/>
          <w:color w:val="000000" w:themeColor="text1"/>
          <w:sz w:val="24"/>
          <w:szCs w:val="24"/>
        </w:rPr>
      </w:pPr>
      <w:r w:rsidRPr="001F144C">
        <w:rPr>
          <w:rFonts w:ascii="Arial" w:hAnsi="Arial" w:cs="Arial"/>
          <w:color w:val="000000" w:themeColor="text1"/>
          <w:sz w:val="24"/>
          <w:szCs w:val="24"/>
        </w:rPr>
        <w:t>• Être capable d’assurer une médiation entre les parents et les enfants ;</w:t>
      </w:r>
    </w:p>
    <w:p w14:paraId="17630635" w14:textId="66E54ECC" w:rsidR="001F144C" w:rsidRPr="001F144C" w:rsidRDefault="001F144C" w:rsidP="001D64FC">
      <w:pPr>
        <w:ind w:left="1276" w:hanging="283"/>
        <w:rPr>
          <w:rFonts w:ascii="Arial" w:hAnsi="Arial" w:cs="Arial"/>
          <w:color w:val="000000" w:themeColor="text1"/>
          <w:sz w:val="24"/>
          <w:szCs w:val="24"/>
        </w:rPr>
      </w:pPr>
      <w:r w:rsidRPr="001F144C">
        <w:rPr>
          <w:rFonts w:ascii="Arial" w:hAnsi="Arial" w:cs="Arial"/>
          <w:color w:val="000000" w:themeColor="text1"/>
          <w:sz w:val="24"/>
          <w:szCs w:val="24"/>
        </w:rPr>
        <w:t>• Envisager cette mesure au-delà de la protection de l’enfance, comme un réel soutien</w:t>
      </w:r>
      <w:r w:rsidR="001D64FC">
        <w:rPr>
          <w:rFonts w:ascii="Arial" w:hAnsi="Arial" w:cs="Arial"/>
          <w:color w:val="000000" w:themeColor="text1"/>
          <w:sz w:val="24"/>
          <w:szCs w:val="24"/>
        </w:rPr>
        <w:t xml:space="preserve"> </w:t>
      </w:r>
      <w:r w:rsidRPr="001F144C">
        <w:rPr>
          <w:rFonts w:ascii="Arial" w:hAnsi="Arial" w:cs="Arial"/>
          <w:color w:val="000000" w:themeColor="text1"/>
          <w:sz w:val="24"/>
          <w:szCs w:val="24"/>
        </w:rPr>
        <w:t>à l’exercice de la parentalité ;</w:t>
      </w:r>
    </w:p>
    <w:p w14:paraId="4CF1D7D3" w14:textId="77777777" w:rsidR="001F144C" w:rsidRPr="001F144C" w:rsidRDefault="001F144C" w:rsidP="0049263C">
      <w:pPr>
        <w:ind w:left="1276" w:hanging="283"/>
        <w:rPr>
          <w:rFonts w:ascii="Arial" w:hAnsi="Arial" w:cs="Arial"/>
          <w:color w:val="000000" w:themeColor="text1"/>
          <w:sz w:val="24"/>
          <w:szCs w:val="24"/>
        </w:rPr>
      </w:pPr>
      <w:r w:rsidRPr="001F144C">
        <w:rPr>
          <w:rFonts w:ascii="Arial" w:hAnsi="Arial" w:cs="Arial"/>
          <w:color w:val="000000" w:themeColor="text1"/>
          <w:sz w:val="24"/>
          <w:szCs w:val="24"/>
        </w:rPr>
        <w:t>• Savoir se positionner dans le cadre de cette intervention spécifique.</w:t>
      </w:r>
    </w:p>
    <w:p w14:paraId="74F198CF" w14:textId="77777777" w:rsidR="001F144C" w:rsidRPr="00A66557" w:rsidRDefault="001F144C" w:rsidP="0049263C">
      <w:pPr>
        <w:ind w:left="1276" w:hanging="283"/>
        <w:rPr>
          <w:rFonts w:ascii="Arial" w:hAnsi="Arial" w:cs="Arial"/>
          <w:color w:val="D55816" w:themeColor="accent2"/>
          <w:sz w:val="28"/>
          <w:szCs w:val="28"/>
        </w:rPr>
      </w:pPr>
      <w:r w:rsidRPr="00A66557">
        <w:rPr>
          <w:rFonts w:ascii="Arial" w:hAnsi="Arial" w:cs="Arial"/>
          <w:color w:val="D55816" w:themeColor="accent2"/>
          <w:sz w:val="28"/>
          <w:szCs w:val="28"/>
        </w:rPr>
        <w:t>Programme</w:t>
      </w:r>
    </w:p>
    <w:p w14:paraId="73803143" w14:textId="77777777" w:rsidR="001F144C" w:rsidRPr="00A66557" w:rsidRDefault="001F144C" w:rsidP="0049263C">
      <w:pPr>
        <w:ind w:left="1276" w:hanging="283"/>
        <w:rPr>
          <w:rFonts w:ascii="Arial" w:hAnsi="Arial" w:cs="Arial"/>
          <w:b/>
          <w:bCs/>
          <w:color w:val="000000" w:themeColor="text1"/>
          <w:sz w:val="24"/>
          <w:szCs w:val="24"/>
        </w:rPr>
      </w:pPr>
      <w:r w:rsidRPr="00A66557">
        <w:rPr>
          <w:rFonts w:ascii="Arial" w:hAnsi="Arial" w:cs="Arial"/>
          <w:b/>
          <w:bCs/>
          <w:color w:val="000000" w:themeColor="text1"/>
          <w:sz w:val="24"/>
          <w:szCs w:val="24"/>
        </w:rPr>
        <w:t>• Approche théorique, conceptuelle et juridique</w:t>
      </w:r>
    </w:p>
    <w:p w14:paraId="3D26AB67" w14:textId="6E8BA8EB" w:rsidR="001F144C" w:rsidRPr="001F144C" w:rsidRDefault="001F144C" w:rsidP="0049263C">
      <w:pPr>
        <w:ind w:left="1276" w:hanging="283"/>
        <w:rPr>
          <w:rFonts w:ascii="Arial" w:hAnsi="Arial" w:cs="Arial"/>
          <w:color w:val="000000" w:themeColor="text1"/>
          <w:sz w:val="24"/>
          <w:szCs w:val="24"/>
        </w:rPr>
      </w:pPr>
      <w:r w:rsidRPr="001F144C">
        <w:rPr>
          <w:rFonts w:ascii="Arial" w:hAnsi="Arial" w:cs="Arial"/>
          <w:color w:val="000000" w:themeColor="text1"/>
          <w:sz w:val="24"/>
          <w:szCs w:val="24"/>
        </w:rPr>
        <w:t>- Réformes de la protection de l’enfance de mars 2007 et de mars 2016, ses différents</w:t>
      </w:r>
      <w:r w:rsidR="00A66557">
        <w:rPr>
          <w:rFonts w:ascii="Arial" w:hAnsi="Arial" w:cs="Arial"/>
          <w:color w:val="000000" w:themeColor="text1"/>
          <w:sz w:val="24"/>
          <w:szCs w:val="24"/>
        </w:rPr>
        <w:t xml:space="preserve"> </w:t>
      </w:r>
      <w:r w:rsidRPr="001F144C">
        <w:rPr>
          <w:rFonts w:ascii="Arial" w:hAnsi="Arial" w:cs="Arial"/>
          <w:color w:val="000000" w:themeColor="text1"/>
          <w:sz w:val="24"/>
          <w:szCs w:val="24"/>
        </w:rPr>
        <w:t>dispositifs, les décisions en matière de placements</w:t>
      </w:r>
    </w:p>
    <w:p w14:paraId="0F8A6F87" w14:textId="77777777" w:rsidR="001F144C" w:rsidRPr="001F144C" w:rsidRDefault="001F144C" w:rsidP="0049263C">
      <w:pPr>
        <w:ind w:left="1276" w:hanging="283"/>
        <w:rPr>
          <w:rFonts w:ascii="Arial" w:hAnsi="Arial" w:cs="Arial"/>
          <w:color w:val="000000" w:themeColor="text1"/>
          <w:sz w:val="24"/>
          <w:szCs w:val="24"/>
        </w:rPr>
      </w:pPr>
      <w:r w:rsidRPr="001F144C">
        <w:rPr>
          <w:rFonts w:ascii="Arial" w:hAnsi="Arial" w:cs="Arial"/>
          <w:color w:val="000000" w:themeColor="text1"/>
          <w:sz w:val="24"/>
          <w:szCs w:val="24"/>
        </w:rPr>
        <w:t>- La « Feuille de route de la Protection de l’Enfance »</w:t>
      </w:r>
    </w:p>
    <w:p w14:paraId="0BA53890" w14:textId="77777777" w:rsidR="001F144C" w:rsidRPr="00A66557" w:rsidRDefault="001F144C" w:rsidP="0049263C">
      <w:pPr>
        <w:ind w:left="1276" w:hanging="283"/>
        <w:rPr>
          <w:rFonts w:ascii="Arial" w:hAnsi="Arial" w:cs="Arial"/>
          <w:b/>
          <w:bCs/>
          <w:color w:val="000000" w:themeColor="text1"/>
          <w:sz w:val="24"/>
          <w:szCs w:val="24"/>
        </w:rPr>
      </w:pPr>
      <w:r w:rsidRPr="00A66557">
        <w:rPr>
          <w:rFonts w:ascii="Arial" w:hAnsi="Arial" w:cs="Arial"/>
          <w:b/>
          <w:bCs/>
          <w:color w:val="000000" w:themeColor="text1"/>
          <w:sz w:val="24"/>
          <w:szCs w:val="24"/>
        </w:rPr>
        <w:t>• Quels sont les objectifs et enjeux ?</w:t>
      </w:r>
    </w:p>
    <w:p w14:paraId="5C77955F" w14:textId="77777777" w:rsidR="001F144C" w:rsidRPr="001F144C" w:rsidRDefault="001F144C" w:rsidP="0049263C">
      <w:pPr>
        <w:ind w:left="1276" w:hanging="283"/>
        <w:rPr>
          <w:rFonts w:ascii="Arial" w:hAnsi="Arial" w:cs="Arial"/>
          <w:color w:val="000000" w:themeColor="text1"/>
          <w:sz w:val="24"/>
          <w:szCs w:val="24"/>
        </w:rPr>
      </w:pPr>
      <w:r w:rsidRPr="001F144C">
        <w:rPr>
          <w:rFonts w:ascii="Arial" w:hAnsi="Arial" w:cs="Arial"/>
          <w:color w:val="000000" w:themeColor="text1"/>
          <w:sz w:val="24"/>
          <w:szCs w:val="24"/>
        </w:rPr>
        <w:t>- Définition de l’accompagnement du droit de visite</w:t>
      </w:r>
    </w:p>
    <w:p w14:paraId="72AA4C07" w14:textId="77777777" w:rsidR="001F144C" w:rsidRPr="001F144C" w:rsidRDefault="001F144C" w:rsidP="0049263C">
      <w:pPr>
        <w:ind w:left="1276" w:hanging="283"/>
        <w:rPr>
          <w:rFonts w:ascii="Arial" w:hAnsi="Arial" w:cs="Arial"/>
          <w:color w:val="000000" w:themeColor="text1"/>
          <w:sz w:val="24"/>
          <w:szCs w:val="24"/>
        </w:rPr>
      </w:pPr>
      <w:r w:rsidRPr="001F144C">
        <w:rPr>
          <w:rFonts w:ascii="Arial" w:hAnsi="Arial" w:cs="Arial"/>
          <w:color w:val="000000" w:themeColor="text1"/>
          <w:sz w:val="24"/>
          <w:szCs w:val="24"/>
        </w:rPr>
        <w:t>- Différence entre les notions de « médiation » et de visite « encadrée »</w:t>
      </w:r>
    </w:p>
    <w:p w14:paraId="0A33A5AD" w14:textId="77777777" w:rsidR="001F144C" w:rsidRPr="00A66557" w:rsidRDefault="001F144C" w:rsidP="0049263C">
      <w:pPr>
        <w:ind w:left="1276" w:hanging="283"/>
        <w:rPr>
          <w:rFonts w:ascii="Arial" w:hAnsi="Arial" w:cs="Arial"/>
          <w:b/>
          <w:bCs/>
          <w:color w:val="000000" w:themeColor="text1"/>
          <w:sz w:val="24"/>
          <w:szCs w:val="24"/>
        </w:rPr>
      </w:pPr>
      <w:r w:rsidRPr="00A66557">
        <w:rPr>
          <w:rFonts w:ascii="Arial" w:hAnsi="Arial" w:cs="Arial"/>
          <w:b/>
          <w:bCs/>
          <w:color w:val="000000" w:themeColor="text1"/>
          <w:sz w:val="24"/>
          <w:szCs w:val="24"/>
        </w:rPr>
        <w:t>• Cadre et modalités l’accompagnement du droit de visite</w:t>
      </w:r>
    </w:p>
    <w:p w14:paraId="7438D80F" w14:textId="1C2E7C61" w:rsidR="001F144C" w:rsidRPr="001F144C" w:rsidRDefault="001F144C" w:rsidP="0049263C">
      <w:pPr>
        <w:ind w:left="1276" w:hanging="283"/>
        <w:rPr>
          <w:rFonts w:ascii="Arial" w:hAnsi="Arial" w:cs="Arial"/>
          <w:color w:val="000000" w:themeColor="text1"/>
          <w:sz w:val="24"/>
          <w:szCs w:val="24"/>
        </w:rPr>
      </w:pPr>
      <w:r w:rsidRPr="001F144C">
        <w:rPr>
          <w:rFonts w:ascii="Arial" w:hAnsi="Arial" w:cs="Arial"/>
          <w:color w:val="000000" w:themeColor="text1"/>
          <w:sz w:val="24"/>
          <w:szCs w:val="24"/>
        </w:rPr>
        <w:t>- Cadre d’intervention : notion d’évolution et de système, représentation du cadre</w:t>
      </w:r>
      <w:r w:rsidR="00A66557">
        <w:rPr>
          <w:rFonts w:ascii="Arial" w:hAnsi="Arial" w:cs="Arial"/>
          <w:color w:val="000000" w:themeColor="text1"/>
          <w:sz w:val="24"/>
          <w:szCs w:val="24"/>
        </w:rPr>
        <w:t xml:space="preserve"> </w:t>
      </w:r>
      <w:r w:rsidRPr="001F144C">
        <w:rPr>
          <w:rFonts w:ascii="Arial" w:hAnsi="Arial" w:cs="Arial"/>
          <w:color w:val="000000" w:themeColor="text1"/>
          <w:sz w:val="24"/>
          <w:szCs w:val="24"/>
        </w:rPr>
        <w:t>d’intervention</w:t>
      </w:r>
    </w:p>
    <w:p w14:paraId="43C5BAF3" w14:textId="77777777" w:rsidR="001F144C" w:rsidRPr="001F144C" w:rsidRDefault="001F144C" w:rsidP="0049263C">
      <w:pPr>
        <w:ind w:left="1276" w:hanging="283"/>
        <w:rPr>
          <w:rFonts w:ascii="Arial" w:hAnsi="Arial" w:cs="Arial"/>
          <w:color w:val="000000" w:themeColor="text1"/>
          <w:sz w:val="24"/>
          <w:szCs w:val="24"/>
        </w:rPr>
      </w:pPr>
      <w:r w:rsidRPr="001F144C">
        <w:rPr>
          <w:rFonts w:ascii="Arial" w:hAnsi="Arial" w:cs="Arial"/>
          <w:color w:val="000000" w:themeColor="text1"/>
          <w:sz w:val="24"/>
          <w:szCs w:val="24"/>
        </w:rPr>
        <w:t>- Dispositifs, les décisions en matière de placements</w:t>
      </w:r>
    </w:p>
    <w:p w14:paraId="13A1CDBA" w14:textId="77777777" w:rsidR="001F144C" w:rsidRPr="00A66557" w:rsidRDefault="001F144C" w:rsidP="0049263C">
      <w:pPr>
        <w:ind w:left="1276" w:hanging="283"/>
        <w:rPr>
          <w:rFonts w:ascii="Arial" w:hAnsi="Arial" w:cs="Arial"/>
          <w:b/>
          <w:bCs/>
          <w:color w:val="000000" w:themeColor="text1"/>
          <w:sz w:val="24"/>
          <w:szCs w:val="24"/>
        </w:rPr>
      </w:pPr>
      <w:r w:rsidRPr="00A66557">
        <w:rPr>
          <w:rFonts w:ascii="Arial" w:hAnsi="Arial" w:cs="Arial"/>
          <w:b/>
          <w:bCs/>
          <w:color w:val="000000" w:themeColor="text1"/>
          <w:sz w:val="24"/>
          <w:szCs w:val="24"/>
        </w:rPr>
        <w:t>• Le déroulement et positionnement professionnel</w:t>
      </w:r>
    </w:p>
    <w:p w14:paraId="415E1D0E" w14:textId="77777777" w:rsidR="001F144C" w:rsidRPr="001F144C" w:rsidRDefault="001F144C" w:rsidP="0049263C">
      <w:pPr>
        <w:ind w:left="1276" w:hanging="283"/>
        <w:rPr>
          <w:rFonts w:ascii="Arial" w:hAnsi="Arial" w:cs="Arial"/>
          <w:color w:val="000000" w:themeColor="text1"/>
          <w:sz w:val="24"/>
          <w:szCs w:val="24"/>
        </w:rPr>
      </w:pPr>
      <w:r w:rsidRPr="001F144C">
        <w:rPr>
          <w:rFonts w:ascii="Arial" w:hAnsi="Arial" w:cs="Arial"/>
          <w:color w:val="000000" w:themeColor="text1"/>
          <w:sz w:val="24"/>
          <w:szCs w:val="24"/>
        </w:rPr>
        <w:t>- Travail sur la préparation de son intervention</w:t>
      </w:r>
    </w:p>
    <w:p w14:paraId="528D7CAC" w14:textId="77777777" w:rsidR="001F144C" w:rsidRPr="001F144C" w:rsidRDefault="001F144C" w:rsidP="0049263C">
      <w:pPr>
        <w:ind w:left="1276" w:hanging="283"/>
        <w:rPr>
          <w:rFonts w:ascii="Arial" w:hAnsi="Arial" w:cs="Arial"/>
          <w:color w:val="000000" w:themeColor="text1"/>
          <w:sz w:val="24"/>
          <w:szCs w:val="24"/>
        </w:rPr>
      </w:pPr>
      <w:r w:rsidRPr="001F144C">
        <w:rPr>
          <w:rFonts w:ascii="Arial" w:hAnsi="Arial" w:cs="Arial"/>
          <w:color w:val="000000" w:themeColor="text1"/>
          <w:sz w:val="24"/>
          <w:szCs w:val="24"/>
        </w:rPr>
        <w:t>- Les propos à tenir pour un positionnement de tiers</w:t>
      </w:r>
    </w:p>
    <w:p w14:paraId="18F4C37B" w14:textId="77777777" w:rsidR="001F144C" w:rsidRPr="001F144C" w:rsidRDefault="001F144C" w:rsidP="0049263C">
      <w:pPr>
        <w:ind w:left="1276" w:hanging="283"/>
        <w:rPr>
          <w:rFonts w:ascii="Arial" w:hAnsi="Arial" w:cs="Arial"/>
          <w:color w:val="000000" w:themeColor="text1"/>
          <w:sz w:val="24"/>
          <w:szCs w:val="24"/>
        </w:rPr>
      </w:pPr>
      <w:r w:rsidRPr="001F144C">
        <w:rPr>
          <w:rFonts w:ascii="Arial" w:hAnsi="Arial" w:cs="Arial"/>
          <w:color w:val="000000" w:themeColor="text1"/>
          <w:sz w:val="24"/>
          <w:szCs w:val="24"/>
        </w:rPr>
        <w:t>- L’observation et la posture observateur / acteur</w:t>
      </w:r>
    </w:p>
    <w:p w14:paraId="00FBF5DE" w14:textId="77777777" w:rsidR="001F144C" w:rsidRPr="00A66557" w:rsidRDefault="001F144C" w:rsidP="0049263C">
      <w:pPr>
        <w:ind w:left="1276" w:hanging="283"/>
        <w:rPr>
          <w:rFonts w:ascii="Arial" w:hAnsi="Arial" w:cs="Arial"/>
          <w:b/>
          <w:bCs/>
          <w:color w:val="000000" w:themeColor="text1"/>
          <w:sz w:val="24"/>
          <w:szCs w:val="24"/>
        </w:rPr>
      </w:pPr>
      <w:r w:rsidRPr="00A66557">
        <w:rPr>
          <w:rFonts w:ascii="Arial" w:hAnsi="Arial" w:cs="Arial"/>
          <w:b/>
          <w:bCs/>
          <w:color w:val="000000" w:themeColor="text1"/>
          <w:sz w:val="24"/>
          <w:szCs w:val="24"/>
        </w:rPr>
        <w:t>• L’évaluation des visites médiatisées</w:t>
      </w:r>
    </w:p>
    <w:p w14:paraId="5D13F141" w14:textId="77777777" w:rsidR="001F144C" w:rsidRPr="001F144C" w:rsidRDefault="001F144C" w:rsidP="0049263C">
      <w:pPr>
        <w:ind w:left="1276" w:hanging="283"/>
        <w:rPr>
          <w:rFonts w:ascii="Arial" w:hAnsi="Arial" w:cs="Arial"/>
          <w:color w:val="000000" w:themeColor="text1"/>
          <w:sz w:val="24"/>
          <w:szCs w:val="24"/>
        </w:rPr>
      </w:pPr>
      <w:r w:rsidRPr="001F144C">
        <w:rPr>
          <w:rFonts w:ascii="Arial" w:hAnsi="Arial" w:cs="Arial"/>
          <w:color w:val="000000" w:themeColor="text1"/>
          <w:sz w:val="24"/>
          <w:szCs w:val="24"/>
        </w:rPr>
        <w:t>- Les écrits</w:t>
      </w:r>
    </w:p>
    <w:p w14:paraId="611B3FE0" w14:textId="77777777" w:rsidR="001F144C" w:rsidRPr="00A66557" w:rsidRDefault="001F144C" w:rsidP="0049263C">
      <w:pPr>
        <w:ind w:left="1276" w:hanging="283"/>
        <w:rPr>
          <w:rFonts w:ascii="Arial" w:hAnsi="Arial" w:cs="Arial"/>
          <w:b/>
          <w:bCs/>
          <w:color w:val="000000" w:themeColor="text1"/>
          <w:sz w:val="24"/>
          <w:szCs w:val="24"/>
        </w:rPr>
      </w:pPr>
      <w:r w:rsidRPr="00A66557">
        <w:rPr>
          <w:rFonts w:ascii="Arial" w:hAnsi="Arial" w:cs="Arial"/>
          <w:b/>
          <w:bCs/>
          <w:color w:val="000000" w:themeColor="text1"/>
          <w:sz w:val="24"/>
          <w:szCs w:val="24"/>
        </w:rPr>
        <w:t>• Les limites professionnelles de l’intervenant</w:t>
      </w:r>
    </w:p>
    <w:p w14:paraId="3EFD0026" w14:textId="77777777" w:rsidR="001F144C" w:rsidRPr="001F144C" w:rsidRDefault="001F144C" w:rsidP="0049263C">
      <w:pPr>
        <w:ind w:left="1276" w:hanging="283"/>
        <w:rPr>
          <w:rFonts w:ascii="Arial" w:hAnsi="Arial" w:cs="Arial"/>
          <w:color w:val="000000" w:themeColor="text1"/>
          <w:sz w:val="24"/>
          <w:szCs w:val="24"/>
        </w:rPr>
      </w:pPr>
      <w:r w:rsidRPr="001F144C">
        <w:rPr>
          <w:rFonts w:ascii="Arial" w:hAnsi="Arial" w:cs="Arial"/>
          <w:color w:val="000000" w:themeColor="text1"/>
          <w:sz w:val="24"/>
          <w:szCs w:val="24"/>
        </w:rPr>
        <w:t>- Travail en fin d’intervention avec la famille</w:t>
      </w:r>
    </w:p>
    <w:p w14:paraId="189F3D9B" w14:textId="56B2D78A" w:rsidR="00A66557" w:rsidRDefault="001F144C" w:rsidP="0049263C">
      <w:pPr>
        <w:ind w:left="1276" w:hanging="283"/>
        <w:rPr>
          <w:rFonts w:ascii="Arial" w:hAnsi="Arial" w:cs="Arial"/>
          <w:color w:val="000000" w:themeColor="text1"/>
          <w:sz w:val="24"/>
          <w:szCs w:val="24"/>
        </w:rPr>
      </w:pPr>
      <w:r w:rsidRPr="001F144C">
        <w:rPr>
          <w:rFonts w:ascii="Arial" w:hAnsi="Arial" w:cs="Arial"/>
          <w:color w:val="000000" w:themeColor="text1"/>
          <w:sz w:val="24"/>
          <w:szCs w:val="24"/>
        </w:rPr>
        <w:t xml:space="preserve">- Les limites de ce cadre d’intervention </w:t>
      </w:r>
      <w:r w:rsidR="00D84701" w:rsidRPr="001F144C">
        <w:rPr>
          <w:rFonts w:ascii="Arial" w:hAnsi="Arial" w:cs="Arial"/>
          <w:color w:val="000000" w:themeColor="text1"/>
          <w:sz w:val="24"/>
          <w:szCs w:val="24"/>
        </w:rPr>
        <w:t>spécifi</w:t>
      </w:r>
      <w:r w:rsidR="00D84701">
        <w:rPr>
          <w:rFonts w:ascii="Arial" w:hAnsi="Arial" w:cs="Arial"/>
          <w:color w:val="000000" w:themeColor="text1"/>
          <w:sz w:val="24"/>
          <w:szCs w:val="24"/>
        </w:rPr>
        <w:t xml:space="preserve">ques </w:t>
      </w:r>
    </w:p>
    <w:p w14:paraId="684E1584" w14:textId="16A98EA1" w:rsidR="00A66557" w:rsidRDefault="0049263C" w:rsidP="000B3F49">
      <w:pPr>
        <w:ind w:left="1276" w:hanging="283"/>
        <w:jc w:val="center"/>
        <w:rPr>
          <w:rFonts w:ascii="Arial" w:hAnsi="Arial" w:cs="Arial"/>
          <w:b/>
          <w:bCs/>
          <w:color w:val="D55816" w:themeColor="accent2"/>
          <w:sz w:val="36"/>
          <w:szCs w:val="36"/>
        </w:rPr>
      </w:pPr>
      <w:r>
        <w:rPr>
          <w:rFonts w:ascii="Arial" w:hAnsi="Arial" w:cs="Arial"/>
          <w:noProof/>
          <w:sz w:val="24"/>
          <w:szCs w:val="24"/>
        </w:rPr>
        <w:lastRenderedPageBreak/>
        <mc:AlternateContent>
          <mc:Choice Requires="wps">
            <w:drawing>
              <wp:anchor distT="0" distB="0" distL="114300" distR="114300" simplePos="0" relativeHeight="251682816" behindDoc="0" locked="0" layoutInCell="1" allowOverlap="1" wp14:anchorId="14903456" wp14:editId="4C5E8A12">
                <wp:simplePos x="0" y="0"/>
                <wp:positionH relativeFrom="page">
                  <wp:align>left</wp:align>
                </wp:positionH>
                <wp:positionV relativeFrom="paragraph">
                  <wp:posOffset>-829945</wp:posOffset>
                </wp:positionV>
                <wp:extent cx="1266825" cy="10582275"/>
                <wp:effectExtent l="0" t="0" r="28575" b="28575"/>
                <wp:wrapNone/>
                <wp:docPr id="15" name="Organigramme : Procédé 15"/>
                <wp:cNvGraphicFramePr/>
                <a:graphic xmlns:a="http://schemas.openxmlformats.org/drawingml/2006/main">
                  <a:graphicData uri="http://schemas.microsoft.com/office/word/2010/wordprocessingShape">
                    <wps:wsp>
                      <wps:cNvSpPr/>
                      <wps:spPr>
                        <a:xfrm>
                          <a:off x="0" y="0"/>
                          <a:ext cx="1266825" cy="10582275"/>
                        </a:xfrm>
                        <a:prstGeom prst="flowChartProcess">
                          <a:avLst/>
                        </a:prstGeom>
                        <a:solidFill>
                          <a:srgbClr val="D55816"/>
                        </a:solidFill>
                        <a:ln w="12700" cap="flat" cmpd="sng" algn="ctr">
                          <a:solidFill>
                            <a:srgbClr val="E19825"/>
                          </a:solidFill>
                          <a:prstDash val="solid"/>
                          <a:miter lim="800000"/>
                        </a:ln>
                        <a:effectLst/>
                      </wps:spPr>
                      <wps:txbx>
                        <w:txbxContent>
                          <w:p w14:paraId="7F3FC466" w14:textId="5E4AF497" w:rsidR="00E375EA" w:rsidRPr="000B3F49" w:rsidRDefault="00E375EA" w:rsidP="000B3F49">
                            <w:pPr>
                              <w:jc w:val="center"/>
                              <w:rPr>
                                <w:b/>
                                <w:bCs/>
                              </w:rPr>
                            </w:pPr>
                            <w:r w:rsidRPr="000B3F49">
                              <w:rPr>
                                <w:b/>
                                <w:bCs/>
                              </w:rPr>
                              <w:t xml:space="preserve">Durée de la prestation : 3 jours (21 heures)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4903456" id="Organigramme : Procédé 15" o:spid="_x0000_s1040" type="#_x0000_t109" style="position:absolute;left:0;text-align:left;margin-left:0;margin-top:-65.35pt;width:99.75pt;height:833.25pt;z-index:2516828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" fillcolor="#d55816" strokecolor="#e19825" strokeweight="1pt">
                <v:textbox>
                  <w:txbxContent>
                    <w:p w14:paraId="7F3FC466" w14:textId="5E4AF497" w:rsidR="00E375EA" w:rsidRPr="000B3F49" w:rsidRDefault="00E375EA" w:rsidP="000B3F49">
                      <w:pPr>
                        <w:jc w:val="center"/>
                        <w:rPr>
                          <w:b/>
                          <w:bCs/>
                        </w:rPr>
                      </w:pPr>
                      <w:r w:rsidRPr="000B3F49">
                        <w:rPr>
                          <w:b/>
                          <w:bCs/>
                        </w:rPr>
                        <w:t xml:space="preserve">Durée de la prestation : 3 jours (21 heures) </w:t>
                      </w:r>
                    </w:p>
                  </w:txbxContent>
                </v:textbox>
                <w10:wrap anchorx="page"/>
              </v:shape>
            </w:pict>
          </mc:Fallback>
        </mc:AlternateContent>
      </w:r>
      <w:r w:rsidR="00A66557" w:rsidRPr="00A66557">
        <w:rPr>
          <w:rFonts w:ascii="Arial" w:hAnsi="Arial" w:cs="Arial"/>
          <w:b/>
          <w:bCs/>
          <w:color w:val="D55816" w:themeColor="accent2"/>
          <w:sz w:val="36"/>
          <w:szCs w:val="36"/>
        </w:rPr>
        <w:t>D) Les interventions au domicile</w:t>
      </w:r>
    </w:p>
    <w:p w14:paraId="01D16B9E" w14:textId="77777777" w:rsidR="000B3F49" w:rsidRDefault="000B3F49" w:rsidP="000B3F49">
      <w:pPr>
        <w:ind w:left="1276" w:hanging="283"/>
        <w:jc w:val="center"/>
        <w:rPr>
          <w:rFonts w:ascii="Arial" w:hAnsi="Arial" w:cs="Arial"/>
          <w:b/>
          <w:bCs/>
          <w:color w:val="D55816" w:themeColor="accent2"/>
          <w:sz w:val="36"/>
          <w:szCs w:val="36"/>
        </w:rPr>
      </w:pPr>
    </w:p>
    <w:p w14:paraId="3AD23468" w14:textId="77777777" w:rsidR="000B3F49" w:rsidRDefault="00A66557" w:rsidP="008D4AB0">
      <w:pPr>
        <w:pStyle w:val="Paragraphedeliste"/>
        <w:numPr>
          <w:ilvl w:val="1"/>
          <w:numId w:val="40"/>
        </w:numPr>
        <w:ind w:left="1276" w:hanging="283"/>
        <w:rPr>
          <w:rFonts w:ascii="Arial" w:hAnsi="Arial" w:cs="Arial"/>
          <w:sz w:val="28"/>
          <w:szCs w:val="28"/>
        </w:rPr>
      </w:pPr>
      <w:r w:rsidRPr="00A66557">
        <w:rPr>
          <w:rFonts w:ascii="Arial" w:hAnsi="Arial" w:cs="Arial"/>
          <w:sz w:val="28"/>
          <w:szCs w:val="28"/>
        </w:rPr>
        <w:t>L’agressivité dans les relations intra familiales</w:t>
      </w:r>
    </w:p>
    <w:p w14:paraId="5AFAF7CB" w14:textId="5A1A378E" w:rsidR="00A66557" w:rsidRPr="000B3F49" w:rsidRDefault="00A66557" w:rsidP="000B3F49">
      <w:pPr>
        <w:pStyle w:val="Paragraphedeliste"/>
        <w:ind w:left="1276"/>
        <w:rPr>
          <w:rFonts w:ascii="Arial" w:hAnsi="Arial" w:cs="Arial"/>
          <w:sz w:val="28"/>
          <w:szCs w:val="28"/>
        </w:rPr>
      </w:pPr>
      <w:r w:rsidRPr="00A66557">
        <w:rPr>
          <w:rFonts w:ascii="Arial" w:hAnsi="Arial" w:cs="Arial"/>
          <w:sz w:val="28"/>
          <w:szCs w:val="28"/>
        </w:rPr>
        <w:t xml:space="preserve"> </w:t>
      </w:r>
    </w:p>
    <w:p w14:paraId="02BC60F5" w14:textId="77777777" w:rsidR="00A66557" w:rsidRPr="00A66557" w:rsidRDefault="00A66557" w:rsidP="0049263C">
      <w:pPr>
        <w:ind w:left="1276" w:hanging="283"/>
        <w:rPr>
          <w:rFonts w:ascii="Arial" w:hAnsi="Arial" w:cs="Arial"/>
          <w:b/>
          <w:bCs/>
          <w:color w:val="D55816" w:themeColor="accent2"/>
          <w:sz w:val="28"/>
          <w:szCs w:val="28"/>
        </w:rPr>
      </w:pPr>
      <w:r w:rsidRPr="00A66557">
        <w:rPr>
          <w:rFonts w:ascii="Arial" w:hAnsi="Arial" w:cs="Arial"/>
          <w:b/>
          <w:bCs/>
          <w:color w:val="D55816" w:themeColor="accent2"/>
          <w:sz w:val="28"/>
          <w:szCs w:val="28"/>
        </w:rPr>
        <w:t>Objectifs</w:t>
      </w:r>
    </w:p>
    <w:p w14:paraId="0FE057AC" w14:textId="6EC12F69" w:rsidR="00A66557" w:rsidRPr="005F2578" w:rsidRDefault="00A66557" w:rsidP="0049263C">
      <w:pPr>
        <w:ind w:left="1276" w:hanging="283"/>
        <w:rPr>
          <w:rFonts w:ascii="Arial" w:hAnsi="Arial" w:cs="Arial"/>
          <w:sz w:val="24"/>
          <w:szCs w:val="24"/>
        </w:rPr>
      </w:pPr>
      <w:r w:rsidRPr="005F2578">
        <w:rPr>
          <w:rFonts w:ascii="Arial" w:hAnsi="Arial" w:cs="Arial"/>
          <w:sz w:val="24"/>
          <w:szCs w:val="24"/>
        </w:rPr>
        <w:t xml:space="preserve">• Savoir identifier les comportements les plus fréquents dans un contexte d’agressivité </w:t>
      </w:r>
    </w:p>
    <w:p w14:paraId="2D19BA36" w14:textId="22B97DF2" w:rsidR="00A66557" w:rsidRPr="005F2578" w:rsidRDefault="00A66557" w:rsidP="0049263C">
      <w:pPr>
        <w:ind w:left="1276" w:hanging="283"/>
        <w:rPr>
          <w:rFonts w:ascii="Arial" w:hAnsi="Arial" w:cs="Arial"/>
          <w:sz w:val="24"/>
          <w:szCs w:val="24"/>
        </w:rPr>
      </w:pPr>
      <w:r w:rsidRPr="005F2578">
        <w:rPr>
          <w:rFonts w:ascii="Arial" w:hAnsi="Arial" w:cs="Arial"/>
          <w:sz w:val="24"/>
          <w:szCs w:val="24"/>
        </w:rPr>
        <w:t>• Connaître la nuance entre les notions d’agressivité et de violence pour prévenir voire empêcher l’escalade au sein de la famille en favorisant une communication sereine</w:t>
      </w:r>
    </w:p>
    <w:p w14:paraId="364DA77E" w14:textId="5F9A1C1B" w:rsidR="00A66557" w:rsidRPr="005F2578" w:rsidRDefault="00A66557" w:rsidP="0049263C">
      <w:pPr>
        <w:ind w:left="1276" w:hanging="283"/>
        <w:rPr>
          <w:rFonts w:ascii="Arial" w:hAnsi="Arial" w:cs="Arial"/>
          <w:sz w:val="24"/>
          <w:szCs w:val="24"/>
        </w:rPr>
      </w:pPr>
      <w:r w:rsidRPr="005F2578">
        <w:rPr>
          <w:rFonts w:ascii="Arial" w:hAnsi="Arial" w:cs="Arial"/>
          <w:sz w:val="24"/>
          <w:szCs w:val="24"/>
        </w:rPr>
        <w:t xml:space="preserve">• Être capable de faire face à des situations inconfortables en protégeant les membres d’une famille tout en évitant de se mettre en danger </w:t>
      </w:r>
    </w:p>
    <w:p w14:paraId="3C4B9FB9" w14:textId="304D4863" w:rsidR="00A66557" w:rsidRPr="005F2578" w:rsidRDefault="00A66557" w:rsidP="0049263C">
      <w:pPr>
        <w:ind w:left="1276" w:hanging="283"/>
        <w:rPr>
          <w:rFonts w:ascii="Arial" w:hAnsi="Arial" w:cs="Arial"/>
          <w:sz w:val="24"/>
          <w:szCs w:val="24"/>
        </w:rPr>
      </w:pPr>
      <w:r w:rsidRPr="005F2578">
        <w:rPr>
          <w:rFonts w:ascii="Arial" w:hAnsi="Arial" w:cs="Arial"/>
          <w:sz w:val="24"/>
          <w:szCs w:val="24"/>
        </w:rPr>
        <w:t>• Avoir la capacité de prendre la distance nécessaire pour trouver ses propres espaces de régulation ;</w:t>
      </w:r>
    </w:p>
    <w:p w14:paraId="4C74CF9E" w14:textId="43B9239E" w:rsidR="00A66557" w:rsidRPr="005F2578" w:rsidRDefault="00A66557" w:rsidP="0049263C">
      <w:pPr>
        <w:ind w:left="1276" w:hanging="283"/>
        <w:rPr>
          <w:rFonts w:ascii="Arial" w:hAnsi="Arial" w:cs="Arial"/>
          <w:sz w:val="24"/>
          <w:szCs w:val="24"/>
        </w:rPr>
      </w:pPr>
      <w:r w:rsidRPr="005F2578">
        <w:rPr>
          <w:rFonts w:ascii="Arial" w:hAnsi="Arial" w:cs="Arial"/>
          <w:sz w:val="24"/>
          <w:szCs w:val="24"/>
        </w:rPr>
        <w:t>• Trouver les mots, les gestes, les attitudes justes pour continuer à exercer le quotidien avec les familles.</w:t>
      </w:r>
    </w:p>
    <w:p w14:paraId="384DADCD" w14:textId="77777777" w:rsidR="00A66557" w:rsidRPr="00A66557" w:rsidRDefault="00A66557" w:rsidP="0049263C">
      <w:pPr>
        <w:ind w:left="1276" w:hanging="283"/>
        <w:rPr>
          <w:rFonts w:ascii="Arial" w:hAnsi="Arial" w:cs="Arial"/>
          <w:b/>
          <w:bCs/>
          <w:color w:val="D55816" w:themeColor="accent2"/>
          <w:sz w:val="28"/>
          <w:szCs w:val="28"/>
        </w:rPr>
      </w:pPr>
      <w:r w:rsidRPr="00A66557">
        <w:rPr>
          <w:rFonts w:ascii="Arial" w:hAnsi="Arial" w:cs="Arial"/>
          <w:b/>
          <w:bCs/>
          <w:color w:val="D55816" w:themeColor="accent2"/>
          <w:sz w:val="28"/>
          <w:szCs w:val="28"/>
        </w:rPr>
        <w:t>Programme</w:t>
      </w:r>
    </w:p>
    <w:p w14:paraId="17115D4E" w14:textId="77777777" w:rsidR="00A66557" w:rsidRPr="005F2578" w:rsidRDefault="00A66557" w:rsidP="0049263C">
      <w:pPr>
        <w:ind w:left="1276" w:hanging="283"/>
        <w:rPr>
          <w:rFonts w:ascii="Arial" w:hAnsi="Arial" w:cs="Arial"/>
          <w:sz w:val="24"/>
          <w:szCs w:val="24"/>
        </w:rPr>
      </w:pPr>
      <w:r w:rsidRPr="005F2578">
        <w:rPr>
          <w:rFonts w:ascii="Arial" w:hAnsi="Arial" w:cs="Arial"/>
          <w:sz w:val="24"/>
          <w:szCs w:val="24"/>
        </w:rPr>
        <w:t>• L’agressivité</w:t>
      </w:r>
    </w:p>
    <w:p w14:paraId="103525EC" w14:textId="77777777" w:rsidR="00A66557" w:rsidRPr="005F2578" w:rsidRDefault="00A66557" w:rsidP="0049263C">
      <w:pPr>
        <w:ind w:left="1276" w:hanging="283"/>
        <w:rPr>
          <w:rFonts w:ascii="Arial" w:hAnsi="Arial" w:cs="Arial"/>
          <w:sz w:val="24"/>
          <w:szCs w:val="24"/>
        </w:rPr>
      </w:pPr>
      <w:r w:rsidRPr="005F2578">
        <w:rPr>
          <w:rFonts w:ascii="Arial" w:hAnsi="Arial" w:cs="Arial"/>
          <w:sz w:val="24"/>
          <w:szCs w:val="24"/>
        </w:rPr>
        <w:t>- Définition</w:t>
      </w:r>
    </w:p>
    <w:p w14:paraId="61FC8521" w14:textId="77777777" w:rsidR="00A66557" w:rsidRPr="005F2578" w:rsidRDefault="00A66557" w:rsidP="0049263C">
      <w:pPr>
        <w:ind w:left="1276" w:hanging="283"/>
        <w:rPr>
          <w:rFonts w:ascii="Arial" w:hAnsi="Arial" w:cs="Arial"/>
          <w:sz w:val="24"/>
          <w:szCs w:val="24"/>
        </w:rPr>
      </w:pPr>
      <w:r w:rsidRPr="005F2578">
        <w:rPr>
          <w:rFonts w:ascii="Arial" w:hAnsi="Arial" w:cs="Arial"/>
          <w:sz w:val="24"/>
          <w:szCs w:val="24"/>
        </w:rPr>
        <w:t>- Aspects physiologiques et psychologiques</w:t>
      </w:r>
    </w:p>
    <w:p w14:paraId="2F8C3E3F" w14:textId="77777777" w:rsidR="00A66557" w:rsidRPr="005F2578" w:rsidRDefault="00A66557" w:rsidP="0049263C">
      <w:pPr>
        <w:ind w:left="1276" w:hanging="283"/>
        <w:rPr>
          <w:rFonts w:ascii="Arial" w:hAnsi="Arial" w:cs="Arial"/>
          <w:sz w:val="24"/>
          <w:szCs w:val="24"/>
        </w:rPr>
      </w:pPr>
      <w:r w:rsidRPr="005F2578">
        <w:rPr>
          <w:rFonts w:ascii="Arial" w:hAnsi="Arial" w:cs="Arial"/>
          <w:sz w:val="24"/>
          <w:szCs w:val="24"/>
        </w:rPr>
        <w:t>• La violence</w:t>
      </w:r>
    </w:p>
    <w:p w14:paraId="323CC902" w14:textId="77777777" w:rsidR="00A66557" w:rsidRPr="005F2578" w:rsidRDefault="00A66557" w:rsidP="0049263C">
      <w:pPr>
        <w:ind w:left="1276" w:hanging="283"/>
        <w:rPr>
          <w:rFonts w:ascii="Arial" w:hAnsi="Arial" w:cs="Arial"/>
          <w:sz w:val="24"/>
          <w:szCs w:val="24"/>
        </w:rPr>
      </w:pPr>
      <w:r w:rsidRPr="005F2578">
        <w:rPr>
          <w:rFonts w:ascii="Arial" w:hAnsi="Arial" w:cs="Arial"/>
          <w:sz w:val="24"/>
          <w:szCs w:val="24"/>
        </w:rPr>
        <w:t>- Définition</w:t>
      </w:r>
    </w:p>
    <w:p w14:paraId="60F82E90" w14:textId="77777777" w:rsidR="00A66557" w:rsidRPr="005F2578" w:rsidRDefault="00A66557" w:rsidP="0049263C">
      <w:pPr>
        <w:ind w:left="1276" w:hanging="283"/>
        <w:rPr>
          <w:rFonts w:ascii="Arial" w:hAnsi="Arial" w:cs="Arial"/>
          <w:sz w:val="24"/>
          <w:szCs w:val="24"/>
        </w:rPr>
      </w:pPr>
      <w:r w:rsidRPr="005F2578">
        <w:rPr>
          <w:rFonts w:ascii="Arial" w:hAnsi="Arial" w:cs="Arial"/>
          <w:sz w:val="24"/>
          <w:szCs w:val="24"/>
        </w:rPr>
        <w:t>- Aspects physiologiques et psychologiques</w:t>
      </w:r>
    </w:p>
    <w:p w14:paraId="2C1F262D" w14:textId="77777777" w:rsidR="00A66557" w:rsidRPr="005F2578" w:rsidRDefault="00A66557" w:rsidP="0049263C">
      <w:pPr>
        <w:ind w:left="1276" w:hanging="283"/>
        <w:rPr>
          <w:rFonts w:ascii="Arial" w:hAnsi="Arial" w:cs="Arial"/>
          <w:sz w:val="24"/>
          <w:szCs w:val="24"/>
        </w:rPr>
      </w:pPr>
      <w:r w:rsidRPr="005F2578">
        <w:rPr>
          <w:rFonts w:ascii="Arial" w:hAnsi="Arial" w:cs="Arial"/>
          <w:sz w:val="24"/>
          <w:szCs w:val="24"/>
        </w:rPr>
        <w:t>• Et si le comportement agressif était un langage</w:t>
      </w:r>
    </w:p>
    <w:p w14:paraId="557EE58B" w14:textId="5E197EFE" w:rsidR="00A66557" w:rsidRPr="005F2578" w:rsidRDefault="00A66557" w:rsidP="0049263C">
      <w:pPr>
        <w:ind w:left="1276" w:hanging="283"/>
        <w:rPr>
          <w:rFonts w:ascii="Arial" w:hAnsi="Arial" w:cs="Arial"/>
          <w:sz w:val="24"/>
          <w:szCs w:val="24"/>
        </w:rPr>
      </w:pPr>
      <w:r w:rsidRPr="005F2578">
        <w:rPr>
          <w:rFonts w:ascii="Arial" w:hAnsi="Arial" w:cs="Arial"/>
          <w:sz w:val="24"/>
          <w:szCs w:val="24"/>
        </w:rPr>
        <w:t>- Qu’est-ce que qui peut être compris et utilisé pour pouvoir continuer à accompagner une famille ?</w:t>
      </w:r>
    </w:p>
    <w:p w14:paraId="0038DDD7" w14:textId="77777777" w:rsidR="00A66557" w:rsidRPr="005F2578" w:rsidRDefault="00A66557" w:rsidP="0049263C">
      <w:pPr>
        <w:ind w:left="1276" w:hanging="283"/>
        <w:rPr>
          <w:rFonts w:ascii="Arial" w:hAnsi="Arial" w:cs="Arial"/>
          <w:sz w:val="24"/>
          <w:szCs w:val="24"/>
        </w:rPr>
      </w:pPr>
      <w:r w:rsidRPr="005F2578">
        <w:rPr>
          <w:rFonts w:ascii="Arial" w:hAnsi="Arial" w:cs="Arial"/>
          <w:sz w:val="24"/>
          <w:szCs w:val="24"/>
        </w:rPr>
        <w:t>• Méthodes et outils techniques</w:t>
      </w:r>
    </w:p>
    <w:p w14:paraId="31081F96" w14:textId="4186F802" w:rsidR="00A66557" w:rsidRPr="005F2578" w:rsidRDefault="00A66557" w:rsidP="0049263C">
      <w:pPr>
        <w:ind w:left="1276" w:hanging="283"/>
        <w:rPr>
          <w:rFonts w:ascii="Arial" w:hAnsi="Arial" w:cs="Arial"/>
          <w:sz w:val="24"/>
          <w:szCs w:val="24"/>
        </w:rPr>
      </w:pPr>
      <w:r w:rsidRPr="005F2578">
        <w:rPr>
          <w:rFonts w:ascii="Arial" w:hAnsi="Arial" w:cs="Arial"/>
          <w:sz w:val="24"/>
          <w:szCs w:val="24"/>
        </w:rPr>
        <w:t>- Méthodes techniques de « Communication Non Violente » et de communication non-verbale, para-verbale afin d’anticiper des situations de violence</w:t>
      </w:r>
    </w:p>
    <w:p w14:paraId="1FB0929D" w14:textId="77777777" w:rsidR="00A66557" w:rsidRPr="005F2578" w:rsidRDefault="00A66557" w:rsidP="0049263C">
      <w:pPr>
        <w:ind w:left="1276" w:hanging="283"/>
        <w:rPr>
          <w:rFonts w:ascii="Arial" w:hAnsi="Arial" w:cs="Arial"/>
          <w:sz w:val="24"/>
          <w:szCs w:val="24"/>
        </w:rPr>
      </w:pPr>
      <w:r w:rsidRPr="005F2578">
        <w:rPr>
          <w:rFonts w:ascii="Arial" w:hAnsi="Arial" w:cs="Arial"/>
          <w:sz w:val="24"/>
          <w:szCs w:val="24"/>
        </w:rPr>
        <w:t>• Identification et outils de repérage des situations conflictuelles</w:t>
      </w:r>
    </w:p>
    <w:p w14:paraId="054C1081" w14:textId="62D73A5D" w:rsidR="00A66557" w:rsidRPr="005F2578" w:rsidRDefault="00A66557" w:rsidP="0049263C">
      <w:pPr>
        <w:ind w:left="1276" w:hanging="283"/>
        <w:rPr>
          <w:rFonts w:ascii="Arial" w:hAnsi="Arial" w:cs="Arial"/>
          <w:sz w:val="24"/>
          <w:szCs w:val="24"/>
        </w:rPr>
      </w:pPr>
      <w:r w:rsidRPr="005F2578">
        <w:rPr>
          <w:rFonts w:ascii="Arial" w:hAnsi="Arial" w:cs="Arial"/>
          <w:sz w:val="24"/>
          <w:szCs w:val="24"/>
        </w:rPr>
        <w:t>- Prendre conscience des gestes, des attitudes et comportements à éviter pour faire face à un climat agressif quasi-permanent</w:t>
      </w:r>
    </w:p>
    <w:p w14:paraId="5221DB7C" w14:textId="75E6E450" w:rsidR="00A66557" w:rsidRPr="005F2578" w:rsidRDefault="0049263C" w:rsidP="0049263C">
      <w:pPr>
        <w:ind w:left="1276" w:hanging="283"/>
        <w:rPr>
          <w:rFonts w:ascii="Arial" w:hAnsi="Arial" w:cs="Arial"/>
          <w:sz w:val="24"/>
          <w:szCs w:val="24"/>
        </w:rPr>
      </w:pPr>
      <w:r>
        <w:rPr>
          <w:rFonts w:ascii="Arial" w:hAnsi="Arial" w:cs="Arial"/>
          <w:noProof/>
          <w:sz w:val="24"/>
          <w:szCs w:val="24"/>
        </w:rPr>
        <w:lastRenderedPageBreak/>
        <mc:AlternateContent>
          <mc:Choice Requires="wps">
            <w:drawing>
              <wp:anchor distT="0" distB="0" distL="114300" distR="114300" simplePos="0" relativeHeight="251680768" behindDoc="0" locked="0" layoutInCell="1" allowOverlap="1" wp14:anchorId="1EED00B0" wp14:editId="08ACA60E">
                <wp:simplePos x="0" y="0"/>
                <wp:positionH relativeFrom="page">
                  <wp:align>left</wp:align>
                </wp:positionH>
                <wp:positionV relativeFrom="paragraph">
                  <wp:posOffset>-857250</wp:posOffset>
                </wp:positionV>
                <wp:extent cx="1266825" cy="10582275"/>
                <wp:effectExtent l="0" t="0" r="28575" b="28575"/>
                <wp:wrapNone/>
                <wp:docPr id="14" name="Organigramme : Procédé 14"/>
                <wp:cNvGraphicFramePr/>
                <a:graphic xmlns:a="http://schemas.openxmlformats.org/drawingml/2006/main">
                  <a:graphicData uri="http://schemas.microsoft.com/office/word/2010/wordprocessingShape">
                    <wps:wsp>
                      <wps:cNvSpPr/>
                      <wps:spPr>
                        <a:xfrm>
                          <a:off x="0" y="0"/>
                          <a:ext cx="1266825" cy="10582275"/>
                        </a:xfrm>
                        <a:prstGeom prst="flowChartProcess">
                          <a:avLst/>
                        </a:prstGeom>
                        <a:solidFill>
                          <a:srgbClr val="D55816"/>
                        </a:solidFill>
                        <a:ln w="12700" cap="flat" cmpd="sng" algn="ctr">
                          <a:solidFill>
                            <a:srgbClr val="E19825"/>
                          </a:solidFill>
                          <a:prstDash val="solid"/>
                          <a:miter lim="800000"/>
                        </a:ln>
                        <a:effectLst/>
                      </wps:spPr>
                      <wps:txbx>
                        <w:txbxContent>
                          <w:p w14:paraId="645AC10B" w14:textId="2D3140E4" w:rsidR="00E375EA" w:rsidRDefault="00E375EA" w:rsidP="0049263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EED00B0" id="Organigramme : Procédé 14" o:spid="_x0000_s1041" type="#_x0000_t109" style="position:absolute;left:0;text-align:left;margin-left:0;margin-top:-67.5pt;width:99.75pt;height:833.25pt;z-index:25168076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" fillcolor="#d55816" strokecolor="#e19825" strokeweight="1pt">
                <v:textbox>
                  <w:txbxContent>
                    <w:p w14:paraId="645AC10B" w14:textId="2D3140E4" w:rsidR="00E375EA" w:rsidRDefault="00E375EA" w:rsidP="0049263C">
                      <w:pPr>
                        <w:jc w:val="center"/>
                      </w:pPr>
                    </w:p>
                  </w:txbxContent>
                </v:textbox>
                <w10:wrap anchorx="page"/>
              </v:shape>
            </w:pict>
          </mc:Fallback>
        </mc:AlternateContent>
      </w:r>
      <w:r w:rsidR="00A66557" w:rsidRPr="005F2578">
        <w:rPr>
          <w:rFonts w:ascii="Arial" w:hAnsi="Arial" w:cs="Arial"/>
          <w:sz w:val="24"/>
          <w:szCs w:val="24"/>
        </w:rPr>
        <w:t>- Coconstruire un outil de repérage en observation</w:t>
      </w:r>
    </w:p>
    <w:p w14:paraId="77EE0DD8" w14:textId="77777777" w:rsidR="00A66557" w:rsidRPr="005F2578" w:rsidRDefault="00A66557" w:rsidP="0049263C">
      <w:pPr>
        <w:ind w:left="1276" w:hanging="283"/>
        <w:rPr>
          <w:rFonts w:ascii="Arial" w:hAnsi="Arial" w:cs="Arial"/>
          <w:sz w:val="24"/>
          <w:szCs w:val="24"/>
        </w:rPr>
      </w:pPr>
      <w:r w:rsidRPr="005F2578">
        <w:rPr>
          <w:rFonts w:ascii="Arial" w:hAnsi="Arial" w:cs="Arial"/>
          <w:sz w:val="24"/>
          <w:szCs w:val="24"/>
        </w:rPr>
        <w:t>• À partir de quand la situation devient intolérable et quelles actions mener ?</w:t>
      </w:r>
    </w:p>
    <w:p w14:paraId="02960398" w14:textId="77777777" w:rsidR="00A66557" w:rsidRPr="005F2578" w:rsidRDefault="00A66557" w:rsidP="0049263C">
      <w:pPr>
        <w:ind w:left="1276" w:hanging="283"/>
        <w:rPr>
          <w:rFonts w:ascii="Arial" w:hAnsi="Arial" w:cs="Arial"/>
          <w:sz w:val="24"/>
          <w:szCs w:val="24"/>
        </w:rPr>
      </w:pPr>
      <w:r w:rsidRPr="005F2578">
        <w:rPr>
          <w:rFonts w:ascii="Arial" w:hAnsi="Arial" w:cs="Arial"/>
          <w:sz w:val="24"/>
          <w:szCs w:val="24"/>
        </w:rPr>
        <w:t>- Repérer ses propres limites et poser un cadre visant à ne pas les dépasser</w:t>
      </w:r>
    </w:p>
    <w:p w14:paraId="40C72419" w14:textId="7C8B5EAD" w:rsidR="00A66557" w:rsidRPr="005F2578" w:rsidRDefault="00A66557" w:rsidP="0049263C">
      <w:pPr>
        <w:ind w:left="1276" w:hanging="283"/>
        <w:rPr>
          <w:rFonts w:ascii="Arial" w:hAnsi="Arial" w:cs="Arial"/>
          <w:sz w:val="24"/>
          <w:szCs w:val="24"/>
        </w:rPr>
      </w:pPr>
      <w:r w:rsidRPr="005F2578">
        <w:rPr>
          <w:rFonts w:ascii="Arial" w:hAnsi="Arial" w:cs="Arial"/>
          <w:sz w:val="24"/>
          <w:szCs w:val="24"/>
        </w:rPr>
        <w:t>- Comprendre la notion de « neutralité » professionnelle tout en accompagnant les familles : être à la fois « hors de l’histoire familiale » et « présente à l’histoire »</w:t>
      </w:r>
    </w:p>
    <w:p w14:paraId="6F93CB6D" w14:textId="10785B28" w:rsidR="00A66557" w:rsidRPr="005F2578" w:rsidRDefault="00A66557" w:rsidP="0049263C">
      <w:pPr>
        <w:ind w:left="1276" w:hanging="283"/>
        <w:rPr>
          <w:rFonts w:ascii="Arial" w:hAnsi="Arial" w:cs="Arial"/>
          <w:sz w:val="24"/>
          <w:szCs w:val="24"/>
        </w:rPr>
      </w:pPr>
      <w:r w:rsidRPr="005F2578">
        <w:rPr>
          <w:rFonts w:ascii="Arial" w:hAnsi="Arial" w:cs="Arial"/>
          <w:sz w:val="24"/>
          <w:szCs w:val="24"/>
        </w:rPr>
        <w:t>- Coconstruire un outil de repérage en observation : à partir de quand la situation devient intolérable et quelles actions à mener</w:t>
      </w:r>
    </w:p>
    <w:p w14:paraId="744DB8D6" w14:textId="64B8E97E" w:rsidR="00A66557" w:rsidRDefault="00A66557" w:rsidP="0049263C">
      <w:pPr>
        <w:ind w:left="1276" w:hanging="283"/>
        <w:rPr>
          <w:rFonts w:ascii="Arial" w:hAnsi="Arial" w:cs="Arial"/>
          <w:sz w:val="28"/>
          <w:szCs w:val="28"/>
        </w:rPr>
      </w:pPr>
    </w:p>
    <w:p w14:paraId="24E27B70" w14:textId="1FA64A69" w:rsidR="00A66557" w:rsidRDefault="00A66557" w:rsidP="0049263C">
      <w:pPr>
        <w:ind w:left="1276" w:hanging="283"/>
        <w:rPr>
          <w:rFonts w:ascii="Arial" w:hAnsi="Arial" w:cs="Arial"/>
          <w:sz w:val="28"/>
          <w:szCs w:val="28"/>
        </w:rPr>
      </w:pPr>
    </w:p>
    <w:p w14:paraId="49816600" w14:textId="0432EF43" w:rsidR="00A66557" w:rsidRDefault="00A66557" w:rsidP="0049263C">
      <w:pPr>
        <w:ind w:left="1276" w:hanging="283"/>
        <w:rPr>
          <w:rFonts w:ascii="Arial" w:hAnsi="Arial" w:cs="Arial"/>
          <w:sz w:val="28"/>
          <w:szCs w:val="28"/>
        </w:rPr>
      </w:pPr>
    </w:p>
    <w:p w14:paraId="311187FA" w14:textId="089A42DD" w:rsidR="00A66557" w:rsidRDefault="00A66557" w:rsidP="0049263C">
      <w:pPr>
        <w:ind w:left="1276" w:hanging="283"/>
        <w:rPr>
          <w:rFonts w:ascii="Arial" w:hAnsi="Arial" w:cs="Arial"/>
          <w:sz w:val="28"/>
          <w:szCs w:val="28"/>
        </w:rPr>
      </w:pPr>
    </w:p>
    <w:p w14:paraId="2103BEE0" w14:textId="27BE5FC2" w:rsidR="00A66557" w:rsidRDefault="00A66557" w:rsidP="0049263C">
      <w:pPr>
        <w:ind w:left="1276" w:hanging="283"/>
        <w:rPr>
          <w:rFonts w:ascii="Arial" w:hAnsi="Arial" w:cs="Arial"/>
          <w:sz w:val="28"/>
          <w:szCs w:val="28"/>
        </w:rPr>
      </w:pPr>
    </w:p>
    <w:p w14:paraId="4D6C5AC9" w14:textId="50E3AB88" w:rsidR="00A66557" w:rsidRDefault="00A66557" w:rsidP="0049263C">
      <w:pPr>
        <w:ind w:left="1276" w:hanging="283"/>
        <w:rPr>
          <w:rFonts w:ascii="Arial" w:hAnsi="Arial" w:cs="Arial"/>
          <w:sz w:val="28"/>
          <w:szCs w:val="28"/>
        </w:rPr>
      </w:pPr>
    </w:p>
    <w:p w14:paraId="49386A6E" w14:textId="1457D8A1" w:rsidR="00A66557" w:rsidRDefault="00A66557" w:rsidP="0049263C">
      <w:pPr>
        <w:ind w:left="1276" w:hanging="283"/>
        <w:rPr>
          <w:rFonts w:ascii="Arial" w:hAnsi="Arial" w:cs="Arial"/>
          <w:sz w:val="28"/>
          <w:szCs w:val="28"/>
        </w:rPr>
      </w:pPr>
    </w:p>
    <w:p w14:paraId="091E43BA" w14:textId="6918E2A0" w:rsidR="00A66557" w:rsidRDefault="00A66557" w:rsidP="0049263C">
      <w:pPr>
        <w:ind w:left="1276" w:hanging="283"/>
        <w:rPr>
          <w:rFonts w:ascii="Arial" w:hAnsi="Arial" w:cs="Arial"/>
          <w:sz w:val="28"/>
          <w:szCs w:val="28"/>
        </w:rPr>
      </w:pPr>
    </w:p>
    <w:p w14:paraId="7ABB0CD5" w14:textId="74E8391E" w:rsidR="00A66557" w:rsidRDefault="00A66557" w:rsidP="0049263C">
      <w:pPr>
        <w:ind w:left="1276" w:hanging="283"/>
        <w:rPr>
          <w:rFonts w:ascii="Arial" w:hAnsi="Arial" w:cs="Arial"/>
          <w:sz w:val="28"/>
          <w:szCs w:val="28"/>
        </w:rPr>
      </w:pPr>
    </w:p>
    <w:p w14:paraId="0BE429EA" w14:textId="4B28ACC8" w:rsidR="00A66557" w:rsidRDefault="00A66557" w:rsidP="0049263C">
      <w:pPr>
        <w:ind w:left="1276" w:hanging="283"/>
        <w:rPr>
          <w:rFonts w:ascii="Arial" w:hAnsi="Arial" w:cs="Arial"/>
          <w:sz w:val="28"/>
          <w:szCs w:val="28"/>
        </w:rPr>
      </w:pPr>
    </w:p>
    <w:p w14:paraId="72794607" w14:textId="31805E6C" w:rsidR="00A66557" w:rsidRDefault="00A66557" w:rsidP="0049263C">
      <w:pPr>
        <w:ind w:left="1276" w:hanging="283"/>
        <w:rPr>
          <w:rFonts w:ascii="Arial" w:hAnsi="Arial" w:cs="Arial"/>
          <w:sz w:val="28"/>
          <w:szCs w:val="28"/>
        </w:rPr>
      </w:pPr>
    </w:p>
    <w:p w14:paraId="24B33405" w14:textId="09DF750B" w:rsidR="00A66557" w:rsidRDefault="00A66557" w:rsidP="0049263C">
      <w:pPr>
        <w:ind w:left="1276" w:hanging="283"/>
        <w:rPr>
          <w:rFonts w:ascii="Arial" w:hAnsi="Arial" w:cs="Arial"/>
          <w:sz w:val="28"/>
          <w:szCs w:val="28"/>
        </w:rPr>
      </w:pPr>
    </w:p>
    <w:p w14:paraId="5C99D693" w14:textId="46446107" w:rsidR="00A66557" w:rsidRDefault="00A66557" w:rsidP="0049263C">
      <w:pPr>
        <w:ind w:left="1276" w:hanging="283"/>
        <w:rPr>
          <w:rFonts w:ascii="Arial" w:hAnsi="Arial" w:cs="Arial"/>
          <w:sz w:val="28"/>
          <w:szCs w:val="28"/>
        </w:rPr>
      </w:pPr>
    </w:p>
    <w:p w14:paraId="484B2328" w14:textId="059098AA" w:rsidR="005F2578" w:rsidRDefault="005F2578" w:rsidP="0049263C">
      <w:pPr>
        <w:ind w:left="1276" w:hanging="283"/>
        <w:rPr>
          <w:rFonts w:ascii="Arial" w:hAnsi="Arial" w:cs="Arial"/>
          <w:sz w:val="28"/>
          <w:szCs w:val="28"/>
        </w:rPr>
      </w:pPr>
    </w:p>
    <w:p w14:paraId="173D7126" w14:textId="2B2A8BE8" w:rsidR="005F2578" w:rsidRDefault="005F2578" w:rsidP="0049263C">
      <w:pPr>
        <w:ind w:left="1276" w:hanging="283"/>
        <w:rPr>
          <w:rFonts w:ascii="Arial" w:hAnsi="Arial" w:cs="Arial"/>
          <w:sz w:val="28"/>
          <w:szCs w:val="28"/>
        </w:rPr>
      </w:pPr>
    </w:p>
    <w:p w14:paraId="1A46199A" w14:textId="0E50E604" w:rsidR="005F2578" w:rsidRDefault="005F2578" w:rsidP="0049263C">
      <w:pPr>
        <w:ind w:left="1276" w:hanging="283"/>
        <w:rPr>
          <w:rFonts w:ascii="Arial" w:hAnsi="Arial" w:cs="Arial"/>
          <w:sz w:val="28"/>
          <w:szCs w:val="28"/>
        </w:rPr>
      </w:pPr>
    </w:p>
    <w:p w14:paraId="5094DC5A" w14:textId="79D64BAC" w:rsidR="005F2578" w:rsidRDefault="005F2578" w:rsidP="0049263C">
      <w:pPr>
        <w:ind w:left="1276" w:hanging="283"/>
        <w:rPr>
          <w:rFonts w:ascii="Arial" w:hAnsi="Arial" w:cs="Arial"/>
          <w:sz w:val="28"/>
          <w:szCs w:val="28"/>
        </w:rPr>
      </w:pPr>
    </w:p>
    <w:p w14:paraId="0CE24A58" w14:textId="1E21E7E0" w:rsidR="005F2578" w:rsidRDefault="005F2578" w:rsidP="0049263C">
      <w:pPr>
        <w:ind w:left="1276" w:hanging="283"/>
        <w:rPr>
          <w:rFonts w:ascii="Arial" w:hAnsi="Arial" w:cs="Arial"/>
          <w:sz w:val="28"/>
          <w:szCs w:val="28"/>
        </w:rPr>
      </w:pPr>
      <w:r>
        <w:rPr>
          <w:rFonts w:ascii="Arial" w:hAnsi="Arial" w:cs="Arial"/>
          <w:sz w:val="28"/>
          <w:szCs w:val="28"/>
        </w:rPr>
        <w:t>*</w:t>
      </w:r>
    </w:p>
    <w:p w14:paraId="17E5E891" w14:textId="5EBE1502" w:rsidR="00A66557" w:rsidRDefault="00A66557" w:rsidP="0049263C">
      <w:pPr>
        <w:ind w:left="1276" w:hanging="283"/>
        <w:rPr>
          <w:rFonts w:ascii="Arial" w:hAnsi="Arial" w:cs="Arial"/>
          <w:sz w:val="28"/>
          <w:szCs w:val="28"/>
        </w:rPr>
      </w:pPr>
    </w:p>
    <w:p w14:paraId="5CFEB282" w14:textId="4D5088A9" w:rsidR="00D97612" w:rsidRDefault="00D97612" w:rsidP="000B3F49">
      <w:pPr>
        <w:rPr>
          <w:rFonts w:ascii="Arial" w:hAnsi="Arial" w:cs="Arial"/>
          <w:sz w:val="28"/>
          <w:szCs w:val="28"/>
        </w:rPr>
      </w:pPr>
    </w:p>
    <w:p w14:paraId="7FFFE2B7" w14:textId="2597A32C" w:rsidR="000B3F49" w:rsidRDefault="00D97612" w:rsidP="000B3F49">
      <w:pPr>
        <w:rPr>
          <w:rFonts w:ascii="Arial" w:hAnsi="Arial" w:cs="Arial"/>
          <w:sz w:val="28"/>
          <w:szCs w:val="28"/>
        </w:rPr>
      </w:pPr>
      <w:r>
        <w:rPr>
          <w:rFonts w:ascii="Arial" w:hAnsi="Arial" w:cs="Arial"/>
          <w:noProof/>
          <w:sz w:val="24"/>
          <w:szCs w:val="24"/>
        </w:rPr>
        <w:lastRenderedPageBreak/>
        <mc:AlternateContent>
          <mc:Choice Requires="wps">
            <w:drawing>
              <wp:anchor distT="0" distB="0" distL="114300" distR="114300" simplePos="0" relativeHeight="251678720" behindDoc="0" locked="0" layoutInCell="1" allowOverlap="1" wp14:anchorId="24B1BB3E" wp14:editId="4DC61392">
                <wp:simplePos x="0" y="0"/>
                <wp:positionH relativeFrom="page">
                  <wp:align>left</wp:align>
                </wp:positionH>
                <wp:positionV relativeFrom="paragraph">
                  <wp:posOffset>-830580</wp:posOffset>
                </wp:positionV>
                <wp:extent cx="1266825" cy="10582275"/>
                <wp:effectExtent l="0" t="0" r="28575" b="28575"/>
                <wp:wrapNone/>
                <wp:docPr id="13" name="Organigramme : Procédé 13"/>
                <wp:cNvGraphicFramePr/>
                <a:graphic xmlns:a="http://schemas.openxmlformats.org/drawingml/2006/main">
                  <a:graphicData uri="http://schemas.microsoft.com/office/word/2010/wordprocessingShape">
                    <wps:wsp>
                      <wps:cNvSpPr/>
                      <wps:spPr>
                        <a:xfrm>
                          <a:off x="0" y="0"/>
                          <a:ext cx="1266825" cy="10582275"/>
                        </a:xfrm>
                        <a:prstGeom prst="flowChartProcess">
                          <a:avLst/>
                        </a:prstGeom>
                        <a:solidFill>
                          <a:srgbClr val="D55816"/>
                        </a:solidFill>
                        <a:ln w="12700" cap="flat" cmpd="sng" algn="ctr">
                          <a:solidFill>
                            <a:srgbClr val="E19825"/>
                          </a:solidFill>
                          <a:prstDash val="solid"/>
                          <a:miter lim="800000"/>
                        </a:ln>
                        <a:effectLst/>
                      </wps:spPr>
                      <wps:txbx>
                        <w:txbxContent>
                          <w:p w14:paraId="7E9E0868" w14:textId="4A365403" w:rsidR="00E375EA" w:rsidRPr="000B3F49" w:rsidRDefault="00E375EA" w:rsidP="000B3F49">
                            <w:pPr>
                              <w:jc w:val="center"/>
                              <w:rPr>
                                <w:b/>
                                <w:bCs/>
                              </w:rPr>
                            </w:pPr>
                            <w:r w:rsidRPr="000B3F49">
                              <w:rPr>
                                <w:b/>
                                <w:bCs/>
                              </w:rPr>
                              <w:t xml:space="preserve">Durée de la prestation 2 jours (14 heures)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4B1BB3E" id="Organigramme : Procédé 13" o:spid="_x0000_s1042" type="#_x0000_t109" style="position:absolute;margin-left:0;margin-top:-65.4pt;width:99.75pt;height:833.25pt;z-index:25167872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" fillcolor="#d55816" strokecolor="#e19825" strokeweight="1pt">
                <v:textbox>
                  <w:txbxContent>
                    <w:p w14:paraId="7E9E0868" w14:textId="4A365403" w:rsidR="00E375EA" w:rsidRPr="000B3F49" w:rsidRDefault="00E375EA" w:rsidP="000B3F49">
                      <w:pPr>
                        <w:jc w:val="center"/>
                        <w:rPr>
                          <w:b/>
                          <w:bCs/>
                        </w:rPr>
                      </w:pPr>
                      <w:r w:rsidRPr="000B3F49">
                        <w:rPr>
                          <w:b/>
                          <w:bCs/>
                        </w:rPr>
                        <w:t xml:space="preserve">Durée de la prestation 2 jours (14 heures) </w:t>
                      </w:r>
                    </w:p>
                  </w:txbxContent>
                </v:textbox>
                <w10:wrap anchorx="page"/>
              </v:shape>
            </w:pict>
          </mc:Fallback>
        </mc:AlternateContent>
      </w:r>
    </w:p>
    <w:p w14:paraId="2BCA9B4C" w14:textId="5581DB17" w:rsidR="00A66557" w:rsidRDefault="00A66557" w:rsidP="008D4AB0">
      <w:pPr>
        <w:pStyle w:val="Paragraphedeliste"/>
        <w:numPr>
          <w:ilvl w:val="1"/>
          <w:numId w:val="40"/>
        </w:numPr>
        <w:ind w:left="1276" w:hanging="283"/>
        <w:rPr>
          <w:rFonts w:ascii="Arial" w:hAnsi="Arial" w:cs="Arial"/>
          <w:sz w:val="28"/>
          <w:szCs w:val="28"/>
        </w:rPr>
      </w:pPr>
      <w:r>
        <w:rPr>
          <w:rFonts w:ascii="Arial" w:hAnsi="Arial" w:cs="Arial"/>
          <w:sz w:val="28"/>
          <w:szCs w:val="28"/>
        </w:rPr>
        <w:t xml:space="preserve">Faire face au phénomène de radicalisation dans le cadre des interventions au domicile </w:t>
      </w:r>
    </w:p>
    <w:p w14:paraId="25E86B8C" w14:textId="77777777" w:rsidR="00A66557" w:rsidRPr="00A66557" w:rsidRDefault="00A66557" w:rsidP="0049263C">
      <w:pPr>
        <w:ind w:left="1276" w:hanging="283"/>
        <w:rPr>
          <w:rFonts w:ascii="Arial" w:hAnsi="Arial" w:cs="Arial"/>
          <w:color w:val="D55816" w:themeColor="accent2"/>
          <w:sz w:val="28"/>
          <w:szCs w:val="28"/>
        </w:rPr>
      </w:pPr>
      <w:r w:rsidRPr="00A66557">
        <w:rPr>
          <w:rFonts w:ascii="Arial" w:hAnsi="Arial" w:cs="Arial"/>
          <w:color w:val="D55816" w:themeColor="accent2"/>
          <w:sz w:val="28"/>
          <w:szCs w:val="28"/>
        </w:rPr>
        <w:t>Objectifs</w:t>
      </w:r>
    </w:p>
    <w:p w14:paraId="607297E6" w14:textId="57A45A78" w:rsidR="00A66557" w:rsidRPr="005F2578" w:rsidRDefault="00A66557" w:rsidP="0049263C">
      <w:pPr>
        <w:ind w:left="1276" w:hanging="283"/>
        <w:rPr>
          <w:rFonts w:ascii="Arial" w:hAnsi="Arial" w:cs="Arial"/>
          <w:sz w:val="24"/>
          <w:szCs w:val="24"/>
        </w:rPr>
      </w:pPr>
      <w:r w:rsidRPr="005F2578">
        <w:rPr>
          <w:rFonts w:ascii="Arial" w:hAnsi="Arial" w:cs="Arial"/>
          <w:sz w:val="24"/>
          <w:szCs w:val="24"/>
        </w:rPr>
        <w:t>• Comprendre le phénomène de radicalisation ;</w:t>
      </w:r>
    </w:p>
    <w:p w14:paraId="273A3BAE" w14:textId="44B02822" w:rsidR="00A66557" w:rsidRPr="005F2578" w:rsidRDefault="00A66557" w:rsidP="0049263C">
      <w:pPr>
        <w:ind w:left="1276" w:hanging="283"/>
        <w:rPr>
          <w:rFonts w:ascii="Arial" w:hAnsi="Arial" w:cs="Arial"/>
          <w:sz w:val="24"/>
          <w:szCs w:val="24"/>
        </w:rPr>
      </w:pPr>
      <w:r w:rsidRPr="005F2578">
        <w:rPr>
          <w:rFonts w:ascii="Arial" w:hAnsi="Arial" w:cs="Arial"/>
          <w:sz w:val="24"/>
          <w:szCs w:val="24"/>
        </w:rPr>
        <w:t>• Savoir identifier les signes de radicalisation ;</w:t>
      </w:r>
    </w:p>
    <w:p w14:paraId="0DBF5AE0" w14:textId="2FED5EBB" w:rsidR="00A66557" w:rsidRPr="005F2578" w:rsidRDefault="00A66557" w:rsidP="0049263C">
      <w:pPr>
        <w:ind w:left="1276" w:hanging="283"/>
        <w:rPr>
          <w:rFonts w:ascii="Arial" w:hAnsi="Arial" w:cs="Arial"/>
          <w:sz w:val="24"/>
          <w:szCs w:val="24"/>
        </w:rPr>
      </w:pPr>
      <w:r w:rsidRPr="005F2578">
        <w:rPr>
          <w:rFonts w:ascii="Arial" w:hAnsi="Arial" w:cs="Arial"/>
          <w:sz w:val="24"/>
          <w:szCs w:val="24"/>
        </w:rPr>
        <w:t>• Savoir se positionner en tant que travailleur social dans le cadre de son intervention au domicile ;</w:t>
      </w:r>
    </w:p>
    <w:p w14:paraId="010DEAF1" w14:textId="77777777" w:rsidR="00A66557" w:rsidRPr="005F2578" w:rsidRDefault="00A66557" w:rsidP="0049263C">
      <w:pPr>
        <w:ind w:left="1276" w:hanging="283"/>
        <w:rPr>
          <w:rFonts w:ascii="Arial" w:hAnsi="Arial" w:cs="Arial"/>
          <w:sz w:val="24"/>
          <w:szCs w:val="24"/>
        </w:rPr>
      </w:pPr>
      <w:r w:rsidRPr="005F2578">
        <w:rPr>
          <w:rFonts w:ascii="Arial" w:hAnsi="Arial" w:cs="Arial"/>
          <w:sz w:val="24"/>
          <w:szCs w:val="24"/>
        </w:rPr>
        <w:t>• Savoir réagir et construire des réponses adaptées pour prévenir ce phénomène ;</w:t>
      </w:r>
    </w:p>
    <w:p w14:paraId="0DFADD17" w14:textId="77777777" w:rsidR="00A66557" w:rsidRPr="00A66557" w:rsidRDefault="00A66557" w:rsidP="0049263C">
      <w:pPr>
        <w:ind w:left="1276" w:hanging="283"/>
        <w:rPr>
          <w:rFonts w:ascii="Arial" w:hAnsi="Arial" w:cs="Arial"/>
          <w:sz w:val="28"/>
          <w:szCs w:val="28"/>
        </w:rPr>
      </w:pPr>
      <w:r w:rsidRPr="005F2578">
        <w:rPr>
          <w:rFonts w:ascii="Arial" w:hAnsi="Arial" w:cs="Arial"/>
          <w:sz w:val="24"/>
          <w:szCs w:val="24"/>
        </w:rPr>
        <w:t>• Connaitre les étapes du signalement</w:t>
      </w:r>
      <w:r w:rsidRPr="00A66557">
        <w:rPr>
          <w:rFonts w:ascii="Arial" w:hAnsi="Arial" w:cs="Arial"/>
          <w:sz w:val="28"/>
          <w:szCs w:val="28"/>
        </w:rPr>
        <w:t>.</w:t>
      </w:r>
    </w:p>
    <w:p w14:paraId="6C006BDA" w14:textId="77777777" w:rsidR="00A66557" w:rsidRPr="00A66557" w:rsidRDefault="00A66557" w:rsidP="0049263C">
      <w:pPr>
        <w:ind w:left="1276" w:hanging="283"/>
        <w:rPr>
          <w:rFonts w:ascii="Arial" w:hAnsi="Arial" w:cs="Arial"/>
          <w:color w:val="D55816" w:themeColor="accent2"/>
          <w:sz w:val="28"/>
          <w:szCs w:val="28"/>
        </w:rPr>
      </w:pPr>
      <w:r w:rsidRPr="00A66557">
        <w:rPr>
          <w:rFonts w:ascii="Arial" w:hAnsi="Arial" w:cs="Arial"/>
          <w:color w:val="D55816" w:themeColor="accent2"/>
          <w:sz w:val="28"/>
          <w:szCs w:val="28"/>
        </w:rPr>
        <w:t>Programme</w:t>
      </w:r>
    </w:p>
    <w:p w14:paraId="67367BB1" w14:textId="77777777" w:rsidR="00A66557" w:rsidRPr="005F2578" w:rsidRDefault="00A66557" w:rsidP="0049263C">
      <w:pPr>
        <w:ind w:left="1276" w:hanging="283"/>
        <w:rPr>
          <w:rFonts w:ascii="Arial" w:hAnsi="Arial" w:cs="Arial"/>
          <w:sz w:val="24"/>
          <w:szCs w:val="24"/>
        </w:rPr>
      </w:pPr>
      <w:r w:rsidRPr="005F2578">
        <w:rPr>
          <w:rFonts w:ascii="Arial" w:hAnsi="Arial" w:cs="Arial"/>
          <w:sz w:val="24"/>
          <w:szCs w:val="24"/>
        </w:rPr>
        <w:t>Jour 1</w:t>
      </w:r>
    </w:p>
    <w:p w14:paraId="30341E20" w14:textId="77777777" w:rsidR="00A66557" w:rsidRPr="005F2578" w:rsidRDefault="00A66557" w:rsidP="0049263C">
      <w:pPr>
        <w:ind w:left="1276" w:hanging="283"/>
        <w:rPr>
          <w:rFonts w:ascii="Arial" w:hAnsi="Arial" w:cs="Arial"/>
          <w:sz w:val="24"/>
          <w:szCs w:val="24"/>
        </w:rPr>
      </w:pPr>
      <w:r w:rsidRPr="005F2578">
        <w:rPr>
          <w:rFonts w:ascii="Arial" w:hAnsi="Arial" w:cs="Arial"/>
          <w:sz w:val="24"/>
          <w:szCs w:val="24"/>
        </w:rPr>
        <w:t>• Introduction : Contextualisation et définition</w:t>
      </w:r>
    </w:p>
    <w:p w14:paraId="5A748FE2" w14:textId="77777777" w:rsidR="00A66557" w:rsidRPr="005F2578" w:rsidRDefault="00A66557" w:rsidP="0049263C">
      <w:pPr>
        <w:ind w:left="1276" w:hanging="283"/>
        <w:rPr>
          <w:rFonts w:ascii="Arial" w:hAnsi="Arial" w:cs="Arial"/>
          <w:sz w:val="24"/>
          <w:szCs w:val="24"/>
        </w:rPr>
      </w:pPr>
      <w:r w:rsidRPr="005F2578">
        <w:rPr>
          <w:rFonts w:ascii="Arial" w:hAnsi="Arial" w:cs="Arial"/>
          <w:sz w:val="24"/>
          <w:szCs w:val="24"/>
        </w:rPr>
        <w:t>• Définition des principales notions utilisées</w:t>
      </w:r>
    </w:p>
    <w:p w14:paraId="44C0BE46" w14:textId="77777777" w:rsidR="00A66557" w:rsidRPr="005F2578" w:rsidRDefault="00A66557" w:rsidP="0049263C">
      <w:pPr>
        <w:ind w:left="1276" w:hanging="283"/>
        <w:rPr>
          <w:rFonts w:ascii="Arial" w:hAnsi="Arial" w:cs="Arial"/>
          <w:sz w:val="24"/>
          <w:szCs w:val="24"/>
        </w:rPr>
      </w:pPr>
      <w:r w:rsidRPr="005F2578">
        <w:rPr>
          <w:rFonts w:ascii="Arial" w:hAnsi="Arial" w:cs="Arial"/>
          <w:sz w:val="24"/>
          <w:szCs w:val="24"/>
        </w:rPr>
        <w:t>• Caractéristiques générales de cette forme nouvelle de radicalisation</w:t>
      </w:r>
    </w:p>
    <w:p w14:paraId="31504FDC" w14:textId="77777777" w:rsidR="00A66557" w:rsidRPr="005F2578" w:rsidRDefault="00A66557" w:rsidP="0049263C">
      <w:pPr>
        <w:ind w:left="1276" w:hanging="283"/>
        <w:rPr>
          <w:rFonts w:ascii="Arial" w:hAnsi="Arial" w:cs="Arial"/>
          <w:sz w:val="24"/>
          <w:szCs w:val="24"/>
        </w:rPr>
      </w:pPr>
      <w:r w:rsidRPr="005F2578">
        <w:rPr>
          <w:rFonts w:ascii="Arial" w:hAnsi="Arial" w:cs="Arial"/>
          <w:sz w:val="24"/>
          <w:szCs w:val="24"/>
        </w:rPr>
        <w:t>• Les mouvements djihadistes : repères et clés de lecture</w:t>
      </w:r>
    </w:p>
    <w:p w14:paraId="711468E3" w14:textId="77777777" w:rsidR="00A66557" w:rsidRPr="005F2578" w:rsidRDefault="00A66557" w:rsidP="0049263C">
      <w:pPr>
        <w:ind w:left="1276" w:hanging="283"/>
        <w:rPr>
          <w:rFonts w:ascii="Arial" w:hAnsi="Arial" w:cs="Arial"/>
          <w:sz w:val="24"/>
          <w:szCs w:val="24"/>
        </w:rPr>
      </w:pPr>
      <w:r w:rsidRPr="005F2578">
        <w:rPr>
          <w:rFonts w:ascii="Arial" w:hAnsi="Arial" w:cs="Arial"/>
          <w:sz w:val="24"/>
          <w:szCs w:val="24"/>
        </w:rPr>
        <w:t>• Le processus d’endoctrinement et d’embrigadement</w:t>
      </w:r>
    </w:p>
    <w:p w14:paraId="3708AE9F" w14:textId="77777777" w:rsidR="00A66557" w:rsidRPr="005F2578" w:rsidRDefault="00A66557" w:rsidP="0049263C">
      <w:pPr>
        <w:ind w:left="1276" w:hanging="283"/>
        <w:rPr>
          <w:rFonts w:ascii="Arial" w:hAnsi="Arial" w:cs="Arial"/>
          <w:sz w:val="24"/>
          <w:szCs w:val="24"/>
        </w:rPr>
      </w:pPr>
      <w:r w:rsidRPr="005F2578">
        <w:rPr>
          <w:rFonts w:ascii="Arial" w:hAnsi="Arial" w:cs="Arial"/>
          <w:sz w:val="24"/>
          <w:szCs w:val="24"/>
        </w:rPr>
        <w:t>Jour 2</w:t>
      </w:r>
    </w:p>
    <w:p w14:paraId="59265FB8" w14:textId="078420EA" w:rsidR="00A66557" w:rsidRPr="005F2578" w:rsidRDefault="00A66557" w:rsidP="0049263C">
      <w:pPr>
        <w:ind w:left="1276" w:hanging="283"/>
        <w:rPr>
          <w:rFonts w:ascii="Arial" w:hAnsi="Arial" w:cs="Arial"/>
          <w:sz w:val="24"/>
          <w:szCs w:val="24"/>
        </w:rPr>
      </w:pPr>
      <w:r w:rsidRPr="005F2578">
        <w:rPr>
          <w:rFonts w:ascii="Arial" w:hAnsi="Arial" w:cs="Arial"/>
          <w:sz w:val="24"/>
          <w:szCs w:val="24"/>
        </w:rPr>
        <w:t>• Positionnement professionnel : à la fois lieu de travail mais composante de la sphère privée du bénéficiaire</w:t>
      </w:r>
    </w:p>
    <w:p w14:paraId="3033056A" w14:textId="77777777" w:rsidR="00A66557" w:rsidRPr="005F2578" w:rsidRDefault="00A66557" w:rsidP="0049263C">
      <w:pPr>
        <w:ind w:left="1276" w:hanging="283"/>
        <w:rPr>
          <w:rFonts w:ascii="Arial" w:hAnsi="Arial" w:cs="Arial"/>
          <w:sz w:val="24"/>
          <w:szCs w:val="24"/>
        </w:rPr>
      </w:pPr>
      <w:r w:rsidRPr="005F2578">
        <w:rPr>
          <w:rFonts w:ascii="Arial" w:hAnsi="Arial" w:cs="Arial"/>
          <w:sz w:val="24"/>
          <w:szCs w:val="24"/>
        </w:rPr>
        <w:t>• Outils pour les professionnels : signaux d’alerte et indicateurs de radicalisation</w:t>
      </w:r>
    </w:p>
    <w:p w14:paraId="306378BE" w14:textId="77777777" w:rsidR="00A66557" w:rsidRPr="005F2578" w:rsidRDefault="00A66557" w:rsidP="0049263C">
      <w:pPr>
        <w:ind w:left="1276" w:hanging="283"/>
        <w:rPr>
          <w:rFonts w:ascii="Arial" w:hAnsi="Arial" w:cs="Arial"/>
          <w:sz w:val="24"/>
          <w:szCs w:val="24"/>
        </w:rPr>
      </w:pPr>
      <w:r w:rsidRPr="005F2578">
        <w:rPr>
          <w:rFonts w:ascii="Arial" w:hAnsi="Arial" w:cs="Arial"/>
          <w:sz w:val="24"/>
          <w:szCs w:val="24"/>
        </w:rPr>
        <w:t>• Présentation du dispositif national de prévention de la radicalisation</w:t>
      </w:r>
    </w:p>
    <w:p w14:paraId="68649D07" w14:textId="18894778" w:rsidR="00A66557" w:rsidRPr="005F2578" w:rsidRDefault="00A66557" w:rsidP="0049263C">
      <w:pPr>
        <w:ind w:left="1276" w:hanging="283"/>
        <w:rPr>
          <w:rFonts w:ascii="Arial" w:hAnsi="Arial" w:cs="Arial"/>
          <w:sz w:val="24"/>
          <w:szCs w:val="24"/>
        </w:rPr>
      </w:pPr>
      <w:r w:rsidRPr="005F2578">
        <w:rPr>
          <w:rFonts w:ascii="Arial" w:hAnsi="Arial" w:cs="Arial"/>
          <w:sz w:val="24"/>
          <w:szCs w:val="24"/>
        </w:rPr>
        <w:t>• Mise en situation, analyse des circuits et procédures</w:t>
      </w:r>
    </w:p>
    <w:p w14:paraId="65878D66" w14:textId="1C4874D9" w:rsidR="005F2578" w:rsidRDefault="005F2578" w:rsidP="0049263C">
      <w:pPr>
        <w:ind w:left="1276" w:hanging="283"/>
        <w:rPr>
          <w:rFonts w:ascii="Arial" w:hAnsi="Arial" w:cs="Arial"/>
          <w:sz w:val="28"/>
          <w:szCs w:val="28"/>
        </w:rPr>
      </w:pPr>
    </w:p>
    <w:p w14:paraId="22B766CD" w14:textId="70EF8243" w:rsidR="005F2578" w:rsidRDefault="005F2578" w:rsidP="0049263C">
      <w:pPr>
        <w:ind w:left="1276" w:hanging="283"/>
        <w:rPr>
          <w:rFonts w:ascii="Arial" w:hAnsi="Arial" w:cs="Arial"/>
          <w:sz w:val="28"/>
          <w:szCs w:val="28"/>
        </w:rPr>
      </w:pPr>
    </w:p>
    <w:p w14:paraId="2F654298" w14:textId="5AB89D9B" w:rsidR="005F2578" w:rsidRDefault="005F2578" w:rsidP="0049263C">
      <w:pPr>
        <w:ind w:left="1276" w:hanging="283"/>
        <w:rPr>
          <w:rFonts w:ascii="Arial" w:hAnsi="Arial" w:cs="Arial"/>
          <w:sz w:val="28"/>
          <w:szCs w:val="28"/>
        </w:rPr>
      </w:pPr>
    </w:p>
    <w:p w14:paraId="77831BB9" w14:textId="7BCB6EEE" w:rsidR="005F2578" w:rsidRDefault="005F2578" w:rsidP="0049263C">
      <w:pPr>
        <w:ind w:left="1276" w:hanging="283"/>
        <w:rPr>
          <w:rFonts w:ascii="Arial" w:hAnsi="Arial" w:cs="Arial"/>
          <w:sz w:val="28"/>
          <w:szCs w:val="28"/>
        </w:rPr>
      </w:pPr>
    </w:p>
    <w:p w14:paraId="1DE34DB0" w14:textId="5DE181D8" w:rsidR="005F2578" w:rsidRDefault="005F2578" w:rsidP="0049263C">
      <w:pPr>
        <w:rPr>
          <w:rFonts w:ascii="Arial" w:hAnsi="Arial" w:cs="Arial"/>
          <w:sz w:val="28"/>
          <w:szCs w:val="28"/>
        </w:rPr>
      </w:pPr>
    </w:p>
    <w:p w14:paraId="22B54877" w14:textId="556FEA19" w:rsidR="00D97612" w:rsidRDefault="000B3F49" w:rsidP="0049263C">
      <w:pPr>
        <w:rPr>
          <w:rFonts w:ascii="Arial" w:hAnsi="Arial" w:cs="Arial"/>
          <w:sz w:val="28"/>
          <w:szCs w:val="28"/>
        </w:rPr>
      </w:pPr>
      <w:r>
        <w:rPr>
          <w:rFonts w:ascii="Arial" w:hAnsi="Arial" w:cs="Arial"/>
          <w:noProof/>
          <w:sz w:val="24"/>
          <w:szCs w:val="24"/>
        </w:rPr>
        <mc:AlternateContent>
          <mc:Choice Requires="wps">
            <w:drawing>
              <wp:anchor distT="0" distB="0" distL="114300" distR="114300" simplePos="0" relativeHeight="251676672" behindDoc="0" locked="0" layoutInCell="1" allowOverlap="1" wp14:anchorId="793C60E2" wp14:editId="3381A939">
                <wp:simplePos x="0" y="0"/>
                <wp:positionH relativeFrom="column">
                  <wp:posOffset>-866775</wp:posOffset>
                </wp:positionH>
                <wp:positionV relativeFrom="paragraph">
                  <wp:posOffset>-832485</wp:posOffset>
                </wp:positionV>
                <wp:extent cx="1266825" cy="10582275"/>
                <wp:effectExtent l="0" t="0" r="28575" b="28575"/>
                <wp:wrapNone/>
                <wp:docPr id="12" name="Organigramme : Procédé 12"/>
                <wp:cNvGraphicFramePr/>
                <a:graphic xmlns:a="http://schemas.openxmlformats.org/drawingml/2006/main">
                  <a:graphicData uri="http://schemas.microsoft.com/office/word/2010/wordprocessingShape">
                    <wps:wsp>
                      <wps:cNvSpPr/>
                      <wps:spPr>
                        <a:xfrm>
                          <a:off x="0" y="0"/>
                          <a:ext cx="1266825" cy="10582275"/>
                        </a:xfrm>
                        <a:prstGeom prst="flowChartProcess">
                          <a:avLst/>
                        </a:prstGeom>
                        <a:solidFill>
                          <a:srgbClr val="D55816"/>
                        </a:solidFill>
                        <a:ln w="12700" cap="flat" cmpd="sng" algn="ctr">
                          <a:solidFill>
                            <a:srgbClr val="E19825"/>
                          </a:solidFill>
                          <a:prstDash val="solid"/>
                          <a:miter lim="800000"/>
                        </a:ln>
                        <a:effectLst/>
                      </wps:spPr>
                      <wps:txbx>
                        <w:txbxContent>
                          <w:p w14:paraId="4D36CBE8" w14:textId="0EF92CFA" w:rsidR="00E375EA" w:rsidRPr="000B3F49" w:rsidRDefault="00E375EA" w:rsidP="000B3F49">
                            <w:pPr>
                              <w:jc w:val="center"/>
                              <w:rPr>
                                <w:b/>
                                <w:bCs/>
                              </w:rPr>
                            </w:pPr>
                            <w:r w:rsidRPr="000B3F49">
                              <w:rPr>
                                <w:b/>
                                <w:bCs/>
                              </w:rPr>
                              <w:t xml:space="preserve">Durée de la prestation : 3 jours (21 heures)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3C60E2" id="Organigramme : Procédé 12" o:spid="_x0000_s1043" type="#_x0000_t109" style="position:absolute;margin-left:-68.25pt;margin-top:-65.55pt;width:99.75pt;height:833.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" fillcolor="#d55816" strokecolor="#e19825" strokeweight="1pt">
                <v:textbox>
                  <w:txbxContent>
                    <w:p w14:paraId="4D36CBE8" w14:textId="0EF92CFA" w:rsidR="00E375EA" w:rsidRPr="000B3F49" w:rsidRDefault="00E375EA" w:rsidP="000B3F49">
                      <w:pPr>
                        <w:jc w:val="center"/>
                        <w:rPr>
                          <w:b/>
                          <w:bCs/>
                        </w:rPr>
                      </w:pPr>
                      <w:r w:rsidRPr="000B3F49">
                        <w:rPr>
                          <w:b/>
                          <w:bCs/>
                        </w:rPr>
                        <w:t xml:space="preserve">Durée de la prestation : 3 jours (21 heures) </w:t>
                      </w:r>
                    </w:p>
                  </w:txbxContent>
                </v:textbox>
              </v:shape>
            </w:pict>
          </mc:Fallback>
        </mc:AlternateContent>
      </w:r>
    </w:p>
    <w:p w14:paraId="3335DB4D" w14:textId="16BF8177" w:rsidR="005F2578" w:rsidRPr="005F2578" w:rsidRDefault="00D97612" w:rsidP="008D4AB0">
      <w:pPr>
        <w:pStyle w:val="Paragraphedeliste"/>
        <w:numPr>
          <w:ilvl w:val="1"/>
          <w:numId w:val="40"/>
        </w:numPr>
        <w:ind w:left="1276" w:hanging="283"/>
        <w:rPr>
          <w:rFonts w:ascii="Arial" w:hAnsi="Arial" w:cs="Arial"/>
          <w:sz w:val="28"/>
          <w:szCs w:val="28"/>
        </w:rPr>
      </w:pPr>
      <w:r>
        <w:rPr>
          <w:rFonts w:ascii="Arial" w:hAnsi="Arial" w:cs="Arial"/>
          <w:noProof/>
          <w:sz w:val="24"/>
          <w:szCs w:val="24"/>
        </w:rPr>
        <w:lastRenderedPageBreak/>
        <mc:AlternateContent>
          <mc:Choice Requires="wps">
            <w:drawing>
              <wp:anchor distT="0" distB="0" distL="114300" distR="114300" simplePos="0" relativeHeight="251723776" behindDoc="0" locked="0" layoutInCell="1" allowOverlap="1" wp14:anchorId="5135BCB9" wp14:editId="4C6D4422">
                <wp:simplePos x="0" y="0"/>
                <wp:positionH relativeFrom="page">
                  <wp:posOffset>23495</wp:posOffset>
                </wp:positionH>
                <wp:positionV relativeFrom="paragraph">
                  <wp:posOffset>-802005</wp:posOffset>
                </wp:positionV>
                <wp:extent cx="1266825" cy="10582275"/>
                <wp:effectExtent l="0" t="0" r="28575" b="28575"/>
                <wp:wrapNone/>
                <wp:docPr id="18" name="Organigramme : Procédé 18"/>
                <wp:cNvGraphicFramePr/>
                <a:graphic xmlns:a="http://schemas.openxmlformats.org/drawingml/2006/main">
                  <a:graphicData uri="http://schemas.microsoft.com/office/word/2010/wordprocessingShape">
                    <wps:wsp>
                      <wps:cNvSpPr/>
                      <wps:spPr>
                        <a:xfrm>
                          <a:off x="0" y="0"/>
                          <a:ext cx="1266825" cy="10582275"/>
                        </a:xfrm>
                        <a:prstGeom prst="flowChartProcess">
                          <a:avLst/>
                        </a:prstGeom>
                        <a:solidFill>
                          <a:srgbClr val="D55816"/>
                        </a:solidFill>
                        <a:ln w="12700" cap="flat" cmpd="sng" algn="ctr">
                          <a:solidFill>
                            <a:srgbClr val="E19825"/>
                          </a:solidFill>
                          <a:prstDash val="solid"/>
                          <a:miter lim="800000"/>
                        </a:ln>
                        <a:effectLst/>
                      </wps:spPr>
                      <wps:txbx>
                        <w:txbxContent>
                          <w:p w14:paraId="6876D4CA" w14:textId="77777777" w:rsidR="00E375EA" w:rsidRPr="000B3F49" w:rsidRDefault="00E375EA" w:rsidP="00D97612">
                            <w:pPr>
                              <w:jc w:val="center"/>
                              <w:rPr>
                                <w:b/>
                                <w:bCs/>
                              </w:rPr>
                            </w:pPr>
                            <w:r w:rsidRPr="000B3F49">
                              <w:rPr>
                                <w:b/>
                                <w:bCs/>
                              </w:rPr>
                              <w:t xml:space="preserve">Durée de la prestation 2 jours (14 heures)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135BCB9" id="Organigramme : Procédé 18" o:spid="_x0000_s1044" type="#_x0000_t109" style="position:absolute;left:0;text-align:left;margin-left:1.85pt;margin-top:-63.15pt;width:99.75pt;height:833.25pt;z-index:25172377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" fillcolor="#d55816" strokecolor="#e19825" strokeweight="1pt">
                <v:textbox>
                  <w:txbxContent>
                    <w:p w14:paraId="6876D4CA" w14:textId="77777777" w:rsidR="00E375EA" w:rsidRPr="000B3F49" w:rsidRDefault="00E375EA" w:rsidP="00D97612">
                      <w:pPr>
                        <w:jc w:val="center"/>
                        <w:rPr>
                          <w:b/>
                          <w:bCs/>
                        </w:rPr>
                      </w:pPr>
                      <w:r w:rsidRPr="000B3F49">
                        <w:rPr>
                          <w:b/>
                          <w:bCs/>
                        </w:rPr>
                        <w:t xml:space="preserve">Durée de la prestation 2 jours (14 heures) </w:t>
                      </w:r>
                    </w:p>
                  </w:txbxContent>
                </v:textbox>
                <w10:wrap anchorx="page"/>
              </v:shape>
            </w:pict>
          </mc:Fallback>
        </mc:AlternateContent>
      </w:r>
      <w:r w:rsidR="005F2578">
        <w:rPr>
          <w:rFonts w:ascii="Arial" w:hAnsi="Arial" w:cs="Arial"/>
          <w:sz w:val="28"/>
          <w:szCs w:val="28"/>
        </w:rPr>
        <w:t xml:space="preserve">La bientraitance : attitude et comportement </w:t>
      </w:r>
    </w:p>
    <w:p w14:paraId="45B82B77" w14:textId="5D54BC0F" w:rsidR="005F2578" w:rsidRPr="005F2578" w:rsidRDefault="005F2578" w:rsidP="0049263C">
      <w:pPr>
        <w:ind w:left="1276" w:hanging="283"/>
        <w:rPr>
          <w:rFonts w:ascii="Arial" w:hAnsi="Arial" w:cs="Arial"/>
          <w:b/>
          <w:bCs/>
          <w:color w:val="D55816" w:themeColor="accent2"/>
          <w:sz w:val="28"/>
          <w:szCs w:val="28"/>
        </w:rPr>
      </w:pPr>
      <w:r w:rsidRPr="005F2578">
        <w:rPr>
          <w:rFonts w:ascii="Arial" w:hAnsi="Arial" w:cs="Arial"/>
          <w:b/>
          <w:bCs/>
          <w:color w:val="D55816" w:themeColor="accent2"/>
          <w:sz w:val="28"/>
          <w:szCs w:val="28"/>
        </w:rPr>
        <w:t>Objectifs</w:t>
      </w:r>
    </w:p>
    <w:p w14:paraId="45683E8F"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Maitriser les concepts de maltraitance et bientraitance ;</w:t>
      </w:r>
    </w:p>
    <w:p w14:paraId="4B34D4FB"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Connaitre les différentes formes de maltraitance ;</w:t>
      </w:r>
    </w:p>
    <w:p w14:paraId="44DB83A4"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Comprendre où commence la maltraitance ;</w:t>
      </w:r>
    </w:p>
    <w:p w14:paraId="61172402" w14:textId="7F880F24"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Repérer et évaluer les indices de maltraitance éventuelle dans les situations vécues par</w:t>
      </w:r>
      <w:r>
        <w:rPr>
          <w:rFonts w:ascii="Arial" w:hAnsi="Arial" w:cs="Arial"/>
          <w:sz w:val="24"/>
          <w:szCs w:val="24"/>
        </w:rPr>
        <w:t xml:space="preserve"> </w:t>
      </w:r>
      <w:r w:rsidRPr="005F2578">
        <w:rPr>
          <w:rFonts w:ascii="Arial" w:hAnsi="Arial" w:cs="Arial"/>
          <w:sz w:val="24"/>
          <w:szCs w:val="24"/>
        </w:rPr>
        <w:t>les personnes ;</w:t>
      </w:r>
    </w:p>
    <w:p w14:paraId="1403E809" w14:textId="14D6B00A"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Avoir la capacité de mettre en œuvre des stratégies promouvant les comportements</w:t>
      </w:r>
      <w:r>
        <w:rPr>
          <w:rFonts w:ascii="Arial" w:hAnsi="Arial" w:cs="Arial"/>
          <w:sz w:val="24"/>
          <w:szCs w:val="24"/>
        </w:rPr>
        <w:t xml:space="preserve"> </w:t>
      </w:r>
      <w:r w:rsidRPr="005F2578">
        <w:rPr>
          <w:rFonts w:ascii="Arial" w:hAnsi="Arial" w:cs="Arial"/>
          <w:sz w:val="24"/>
          <w:szCs w:val="24"/>
        </w:rPr>
        <w:t>bienveillants ;</w:t>
      </w:r>
    </w:p>
    <w:p w14:paraId="35A73D98" w14:textId="37DB7461"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Mettre en place une démarche de gestion des risques de maltraitance au sein d’un</w:t>
      </w:r>
      <w:r>
        <w:rPr>
          <w:rFonts w:ascii="Arial" w:hAnsi="Arial" w:cs="Arial"/>
          <w:sz w:val="24"/>
          <w:szCs w:val="24"/>
        </w:rPr>
        <w:t xml:space="preserve"> </w:t>
      </w:r>
      <w:r w:rsidRPr="005F2578">
        <w:rPr>
          <w:rFonts w:ascii="Arial" w:hAnsi="Arial" w:cs="Arial"/>
          <w:sz w:val="24"/>
          <w:szCs w:val="24"/>
        </w:rPr>
        <w:t>service en s’appuyant sur des documents recommandés.</w:t>
      </w:r>
    </w:p>
    <w:p w14:paraId="6BF2CD0D" w14:textId="77777777" w:rsidR="005F2578" w:rsidRPr="005F2578" w:rsidRDefault="005F2578" w:rsidP="0049263C">
      <w:pPr>
        <w:ind w:left="1276" w:hanging="283"/>
        <w:rPr>
          <w:rFonts w:ascii="Arial" w:hAnsi="Arial" w:cs="Arial"/>
          <w:b/>
          <w:bCs/>
          <w:color w:val="D55816" w:themeColor="accent2"/>
          <w:sz w:val="28"/>
          <w:szCs w:val="28"/>
        </w:rPr>
      </w:pPr>
      <w:r w:rsidRPr="005F2578">
        <w:rPr>
          <w:rFonts w:ascii="Arial" w:hAnsi="Arial" w:cs="Arial"/>
          <w:b/>
          <w:bCs/>
          <w:color w:val="D55816" w:themeColor="accent2"/>
          <w:sz w:val="28"/>
          <w:szCs w:val="28"/>
        </w:rPr>
        <w:t>Programme</w:t>
      </w:r>
    </w:p>
    <w:p w14:paraId="5CB16DF2"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La maltraitance</w:t>
      </w:r>
    </w:p>
    <w:p w14:paraId="1DD3D16E"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Définition de la notion de maltraitance à la personne ;</w:t>
      </w:r>
    </w:p>
    <w:p w14:paraId="62162DBE"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Les composantes de la vulnérabilité ;</w:t>
      </w:r>
    </w:p>
    <w:p w14:paraId="07E5C87D"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La violence et le cadre règlementaire ;</w:t>
      </w:r>
    </w:p>
    <w:p w14:paraId="15491D8F"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Les conséquences des comportements maltraitants chez les bénéficiaires</w:t>
      </w:r>
    </w:p>
    <w:p w14:paraId="30FFA8A1"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Comment dépister la maltraitance ?</w:t>
      </w:r>
    </w:p>
    <w:p w14:paraId="5AF4EC5F"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La violence à l’encontre du personnel aidant/soignant vecteur de maltraitance :</w:t>
      </w:r>
    </w:p>
    <w:p w14:paraId="011CE816"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Les raisons de l’agressivité du sujet âgé et /ou handicapé ;</w:t>
      </w:r>
    </w:p>
    <w:p w14:paraId="4D0032DD"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Les facteurs propices à l'instauration de rapports maltraitants.</w:t>
      </w:r>
    </w:p>
    <w:p w14:paraId="1BAC1BD5"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Causes des abus et négligences chez le soignant, l’intervenant à domicile</w:t>
      </w:r>
    </w:p>
    <w:p w14:paraId="0DAA0566" w14:textId="6E737548"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Les différents modes relationnels entre la personne âgée, le soignant et/ou l’intervenant</w:t>
      </w:r>
      <w:r>
        <w:rPr>
          <w:rFonts w:ascii="Arial" w:hAnsi="Arial" w:cs="Arial"/>
          <w:sz w:val="24"/>
          <w:szCs w:val="24"/>
        </w:rPr>
        <w:t xml:space="preserve"> </w:t>
      </w:r>
      <w:r w:rsidRPr="005F2578">
        <w:rPr>
          <w:rFonts w:ascii="Arial" w:hAnsi="Arial" w:cs="Arial"/>
          <w:sz w:val="24"/>
          <w:szCs w:val="24"/>
        </w:rPr>
        <w:t>à domicile ;</w:t>
      </w:r>
    </w:p>
    <w:p w14:paraId="4E9DDE77"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Les mécanismes de défense et leurs effets ;</w:t>
      </w:r>
    </w:p>
    <w:p w14:paraId="196C4EDA"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Les causes organisationnelles ;</w:t>
      </w:r>
    </w:p>
    <w:p w14:paraId="6B19CFF1"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Les causes psychologiques</w:t>
      </w:r>
    </w:p>
    <w:p w14:paraId="29A55242" w14:textId="3A20F9F4" w:rsidR="005F2578" w:rsidRDefault="005F2578" w:rsidP="0049263C">
      <w:pPr>
        <w:ind w:left="1276" w:hanging="283"/>
        <w:rPr>
          <w:rFonts w:ascii="Arial" w:hAnsi="Arial" w:cs="Arial"/>
          <w:sz w:val="24"/>
          <w:szCs w:val="24"/>
        </w:rPr>
      </w:pPr>
      <w:r w:rsidRPr="005F2578">
        <w:rPr>
          <w:rFonts w:ascii="Arial" w:hAnsi="Arial" w:cs="Arial"/>
          <w:sz w:val="24"/>
          <w:szCs w:val="24"/>
        </w:rPr>
        <w:t>• La mise en place d’une démarche</w:t>
      </w:r>
      <w:r>
        <w:rPr>
          <w:rFonts w:ascii="Arial" w:hAnsi="Arial" w:cs="Arial"/>
          <w:sz w:val="24"/>
          <w:szCs w:val="24"/>
        </w:rPr>
        <w:t xml:space="preserve"> de bientraitan</w:t>
      </w:r>
      <w:r w:rsidR="0049263C">
        <w:rPr>
          <w:rFonts w:ascii="Arial" w:hAnsi="Arial" w:cs="Arial"/>
          <w:sz w:val="24"/>
          <w:szCs w:val="24"/>
        </w:rPr>
        <w:t>ce</w:t>
      </w:r>
    </w:p>
    <w:p w14:paraId="3D78B544" w14:textId="22836A48" w:rsidR="005F2578" w:rsidRDefault="005F2578" w:rsidP="0049263C">
      <w:pPr>
        <w:ind w:left="1276" w:hanging="283"/>
        <w:rPr>
          <w:rFonts w:ascii="Arial" w:hAnsi="Arial" w:cs="Arial"/>
          <w:sz w:val="24"/>
          <w:szCs w:val="24"/>
        </w:rPr>
      </w:pPr>
    </w:p>
    <w:p w14:paraId="26910FAB" w14:textId="77777777" w:rsidR="0049263C" w:rsidRDefault="0049263C" w:rsidP="0049263C">
      <w:pPr>
        <w:ind w:left="1276" w:hanging="283"/>
        <w:rPr>
          <w:rFonts w:ascii="Arial" w:hAnsi="Arial" w:cs="Arial"/>
          <w:sz w:val="24"/>
          <w:szCs w:val="24"/>
        </w:rPr>
      </w:pPr>
    </w:p>
    <w:p w14:paraId="4B017E0E" w14:textId="44713C23" w:rsidR="005F2578" w:rsidRDefault="0049263C" w:rsidP="008D4AB0">
      <w:pPr>
        <w:pStyle w:val="Paragraphedeliste"/>
        <w:numPr>
          <w:ilvl w:val="1"/>
          <w:numId w:val="40"/>
        </w:numPr>
        <w:ind w:left="1276" w:hanging="283"/>
        <w:rPr>
          <w:rFonts w:ascii="Arial" w:hAnsi="Arial" w:cs="Arial"/>
          <w:sz w:val="28"/>
          <w:szCs w:val="28"/>
        </w:rPr>
      </w:pPr>
      <w:r>
        <w:rPr>
          <w:rFonts w:ascii="Arial" w:hAnsi="Arial" w:cs="Arial"/>
          <w:noProof/>
          <w:sz w:val="24"/>
          <w:szCs w:val="24"/>
        </w:rPr>
        <w:lastRenderedPageBreak/>
        <mc:AlternateContent>
          <mc:Choice Requires="wps">
            <w:drawing>
              <wp:anchor distT="0" distB="0" distL="114300" distR="114300" simplePos="0" relativeHeight="251674624" behindDoc="0" locked="0" layoutInCell="1" allowOverlap="1" wp14:anchorId="26F2D867" wp14:editId="0A05D814">
                <wp:simplePos x="0" y="0"/>
                <wp:positionH relativeFrom="column">
                  <wp:posOffset>-871220</wp:posOffset>
                </wp:positionH>
                <wp:positionV relativeFrom="paragraph">
                  <wp:posOffset>-861695</wp:posOffset>
                </wp:positionV>
                <wp:extent cx="1266825" cy="11153775"/>
                <wp:effectExtent l="0" t="0" r="28575" b="28575"/>
                <wp:wrapNone/>
                <wp:docPr id="11" name="Organigramme : Procédé 11"/>
                <wp:cNvGraphicFramePr/>
                <a:graphic xmlns:a="http://schemas.openxmlformats.org/drawingml/2006/main">
                  <a:graphicData uri="http://schemas.microsoft.com/office/word/2010/wordprocessingShape">
                    <wps:wsp>
                      <wps:cNvSpPr/>
                      <wps:spPr>
                        <a:xfrm>
                          <a:off x="0" y="0"/>
                          <a:ext cx="1266825" cy="11153775"/>
                        </a:xfrm>
                        <a:prstGeom prst="flowChartProcess">
                          <a:avLst/>
                        </a:prstGeom>
                        <a:solidFill>
                          <a:srgbClr val="D55816"/>
                        </a:solidFill>
                        <a:ln w="12700" cap="flat" cmpd="sng" algn="ctr">
                          <a:solidFill>
                            <a:srgbClr val="E19825"/>
                          </a:solidFill>
                          <a:prstDash val="solid"/>
                          <a:miter lim="800000"/>
                        </a:ln>
                        <a:effectLst/>
                      </wps:spPr>
                      <wps:txbx>
                        <w:txbxContent>
                          <w:p w14:paraId="4844949B" w14:textId="1D530503" w:rsidR="00E375EA" w:rsidRDefault="00E375EA" w:rsidP="00092FF4">
                            <w:pPr>
                              <w:jc w:val="center"/>
                            </w:pPr>
                            <w:r w:rsidRPr="00092FF4">
                              <w:rPr>
                                <w:b/>
                                <w:bCs/>
                              </w:rPr>
                              <w:t xml:space="preserve">Durée de la formation : 2 jours </w:t>
                            </w:r>
                            <w:proofErr w:type="gramStart"/>
                            <w:r w:rsidRPr="00092FF4">
                              <w:rPr>
                                <w:b/>
                                <w:bCs/>
                              </w:rPr>
                              <w:t>( 14</w:t>
                            </w:r>
                            <w:proofErr w:type="gramEnd"/>
                            <w:r w:rsidRPr="00092FF4">
                              <w:rPr>
                                <w:b/>
                                <w:bCs/>
                              </w:rPr>
                              <w:t xml:space="preserve"> heures</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6F2D867" id="Organigramme : Procédé 11" o:spid="_x0000_s1045" type="#_x0000_t109" style="position:absolute;left:0;text-align:left;margin-left:-68.6pt;margin-top:-67.85pt;width:99.75pt;height:878.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" fillcolor="#d55816" strokecolor="#e19825" strokeweight="1pt">
                <v:textbox>
                  <w:txbxContent>
                    <w:p w14:paraId="4844949B" w14:textId="1D530503" w:rsidR="00E375EA" w:rsidRDefault="00E375EA" w:rsidP="00092FF4">
                      <w:pPr>
                        <w:jc w:val="center"/>
                      </w:pPr>
                      <w:r w:rsidRPr="00092FF4">
                        <w:rPr>
                          <w:b/>
                          <w:bCs/>
                        </w:rPr>
                        <w:t xml:space="preserve">Durée de la formation : 2 jours </w:t>
                      </w:r>
                      <w:proofErr w:type="gramStart"/>
                      <w:r w:rsidRPr="00092FF4">
                        <w:rPr>
                          <w:b/>
                          <w:bCs/>
                        </w:rPr>
                        <w:t>( 14</w:t>
                      </w:r>
                      <w:proofErr w:type="gramEnd"/>
                      <w:r w:rsidRPr="00092FF4">
                        <w:rPr>
                          <w:b/>
                          <w:bCs/>
                        </w:rPr>
                        <w:t xml:space="preserve"> heures</w:t>
                      </w:r>
                      <w:r>
                        <w:t xml:space="preserve">) </w:t>
                      </w:r>
                    </w:p>
                  </w:txbxContent>
                </v:textbox>
              </v:shape>
            </w:pict>
          </mc:Fallback>
        </mc:AlternateContent>
      </w:r>
      <w:r w:rsidR="005F2578" w:rsidRPr="005F2578">
        <w:rPr>
          <w:rFonts w:ascii="Arial" w:hAnsi="Arial" w:cs="Arial"/>
          <w:sz w:val="28"/>
          <w:szCs w:val="28"/>
        </w:rPr>
        <w:t xml:space="preserve">Professionnels, personnes aidées et proches aidants : trouver sa juste place </w:t>
      </w:r>
    </w:p>
    <w:p w14:paraId="48B05CEB" w14:textId="1964A095" w:rsidR="005F2578" w:rsidRDefault="005F2578" w:rsidP="0049263C">
      <w:pPr>
        <w:ind w:left="1276" w:hanging="283"/>
        <w:rPr>
          <w:rFonts w:ascii="Arial" w:hAnsi="Arial" w:cs="Arial"/>
          <w:sz w:val="28"/>
          <w:szCs w:val="28"/>
        </w:rPr>
      </w:pPr>
    </w:p>
    <w:p w14:paraId="0A7DE4CF" w14:textId="77777777" w:rsidR="005F2578" w:rsidRPr="005F2578" w:rsidRDefault="005F2578" w:rsidP="0049263C">
      <w:pPr>
        <w:ind w:left="1276" w:hanging="283"/>
        <w:rPr>
          <w:rFonts w:ascii="Arial" w:hAnsi="Arial" w:cs="Arial"/>
          <w:sz w:val="28"/>
          <w:szCs w:val="28"/>
        </w:rPr>
      </w:pPr>
      <w:r w:rsidRPr="005F2578">
        <w:rPr>
          <w:rFonts w:ascii="Arial" w:hAnsi="Arial" w:cs="Arial"/>
          <w:color w:val="D55816" w:themeColor="accent2"/>
          <w:sz w:val="28"/>
          <w:szCs w:val="28"/>
        </w:rPr>
        <w:t>Objectifs</w:t>
      </w:r>
    </w:p>
    <w:p w14:paraId="41877A64" w14:textId="0F52F3A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Construire avec les usagers et les aidants une relation de confiance, basées sur une reconnaissance mutuelle de la place et du rôle de chacun ;</w:t>
      </w:r>
    </w:p>
    <w:p w14:paraId="13B5732F" w14:textId="72AE2195"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Inscrire son rôle professionnel dans une complémentarité avec les aidants et les personnes accompagnées ;</w:t>
      </w:r>
    </w:p>
    <w:p w14:paraId="1EFC8013" w14:textId="33DC157B"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Repérer, le cas échéant, les difficultés et les besoins propres des aidants afin de pouvoir</w:t>
      </w:r>
      <w:r>
        <w:rPr>
          <w:rFonts w:ascii="Arial" w:hAnsi="Arial" w:cs="Arial"/>
          <w:sz w:val="24"/>
          <w:szCs w:val="24"/>
        </w:rPr>
        <w:t xml:space="preserve"> l</w:t>
      </w:r>
      <w:r w:rsidRPr="005F2578">
        <w:rPr>
          <w:rFonts w:ascii="Arial" w:hAnsi="Arial" w:cs="Arial"/>
          <w:sz w:val="24"/>
          <w:szCs w:val="24"/>
        </w:rPr>
        <w:t>es orienter et leur apporter des réponses circonstanciées.</w:t>
      </w:r>
    </w:p>
    <w:p w14:paraId="57CA154B" w14:textId="77777777" w:rsidR="005F2578" w:rsidRPr="005F2578" w:rsidRDefault="005F2578" w:rsidP="0049263C">
      <w:pPr>
        <w:ind w:left="1276" w:hanging="283"/>
        <w:rPr>
          <w:rFonts w:ascii="Arial" w:hAnsi="Arial" w:cs="Arial"/>
          <w:color w:val="D55816" w:themeColor="accent2"/>
          <w:sz w:val="28"/>
          <w:szCs w:val="28"/>
        </w:rPr>
      </w:pPr>
      <w:r w:rsidRPr="005F2578">
        <w:rPr>
          <w:rFonts w:ascii="Arial" w:hAnsi="Arial" w:cs="Arial"/>
          <w:color w:val="D55816" w:themeColor="accent2"/>
          <w:sz w:val="28"/>
          <w:szCs w:val="28"/>
        </w:rPr>
        <w:t>Programme</w:t>
      </w:r>
    </w:p>
    <w:p w14:paraId="7E9FC784"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Les proches aidants</w:t>
      </w:r>
    </w:p>
    <w:p w14:paraId="52B61B06"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Qui sont-ils et que vivent-ils ?</w:t>
      </w:r>
    </w:p>
    <w:p w14:paraId="2F3789A0"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Comment sont-ils pris en compte dans notre société ?</w:t>
      </w:r>
    </w:p>
    <w:p w14:paraId="00A78DCE"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Les situations d’accompagnement d’une personne fragilisée</w:t>
      </w:r>
    </w:p>
    <w:p w14:paraId="36F7C0AC"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La place et le rôle de chacun des acteurs en présence : une approche globale</w:t>
      </w:r>
    </w:p>
    <w:p w14:paraId="59A76019"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Aidants et professionnels : la négociation des places de chacun</w:t>
      </w:r>
    </w:p>
    <w:p w14:paraId="051E8DAE"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Projet de vie et projet personnalisé</w:t>
      </w:r>
    </w:p>
    <w:p w14:paraId="002E0396"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La communication avec les proches aidants</w:t>
      </w:r>
    </w:p>
    <w:p w14:paraId="004C4DE3"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L’entrée en relation</w:t>
      </w:r>
    </w:p>
    <w:p w14:paraId="0A54C062"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La communication au quotidien</w:t>
      </w:r>
    </w:p>
    <w:p w14:paraId="706512F4"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La communication en situation de conflit</w:t>
      </w:r>
    </w:p>
    <w:p w14:paraId="70950B03"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L’accompagnement des proches aidants</w:t>
      </w:r>
    </w:p>
    <w:p w14:paraId="20D4658E"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Les réponses possibles et les différents dispositifs existants</w:t>
      </w:r>
    </w:p>
    <w:p w14:paraId="6EA3165F" w14:textId="176435E0" w:rsidR="005F2578" w:rsidRDefault="005F2578" w:rsidP="0049263C">
      <w:pPr>
        <w:ind w:left="1276" w:hanging="283"/>
        <w:rPr>
          <w:rFonts w:ascii="Arial" w:hAnsi="Arial" w:cs="Arial"/>
          <w:sz w:val="24"/>
          <w:szCs w:val="24"/>
        </w:rPr>
      </w:pPr>
      <w:r w:rsidRPr="005F2578">
        <w:rPr>
          <w:rFonts w:ascii="Arial" w:hAnsi="Arial" w:cs="Arial"/>
          <w:sz w:val="24"/>
          <w:szCs w:val="24"/>
        </w:rPr>
        <w:t>- L’intégration de la prise en compte des aidants dans l’exercice</w:t>
      </w:r>
    </w:p>
    <w:p w14:paraId="084D46A7" w14:textId="179C227D" w:rsidR="005F2578" w:rsidRDefault="005F2578" w:rsidP="0049263C">
      <w:pPr>
        <w:ind w:left="1276" w:hanging="283"/>
        <w:rPr>
          <w:rFonts w:ascii="Arial" w:hAnsi="Arial" w:cs="Arial"/>
          <w:sz w:val="24"/>
          <w:szCs w:val="24"/>
        </w:rPr>
      </w:pPr>
    </w:p>
    <w:p w14:paraId="5BE3DEE0" w14:textId="1196CEAC" w:rsidR="005F2578" w:rsidRDefault="005F2578" w:rsidP="0049263C">
      <w:pPr>
        <w:ind w:left="1276" w:hanging="283"/>
        <w:rPr>
          <w:rFonts w:ascii="Arial" w:hAnsi="Arial" w:cs="Arial"/>
          <w:sz w:val="24"/>
          <w:szCs w:val="24"/>
        </w:rPr>
      </w:pPr>
    </w:p>
    <w:p w14:paraId="61834E03" w14:textId="0554A568" w:rsidR="0049263C" w:rsidRDefault="0049263C" w:rsidP="0049263C">
      <w:pPr>
        <w:ind w:left="1276" w:hanging="283"/>
        <w:rPr>
          <w:rFonts w:ascii="Arial" w:hAnsi="Arial" w:cs="Arial"/>
          <w:sz w:val="24"/>
          <w:szCs w:val="24"/>
        </w:rPr>
      </w:pPr>
    </w:p>
    <w:p w14:paraId="7B843CDD" w14:textId="77777777" w:rsidR="00D97612" w:rsidRDefault="00D97612" w:rsidP="00092FF4">
      <w:pPr>
        <w:rPr>
          <w:rFonts w:ascii="Arial" w:hAnsi="Arial" w:cs="Arial"/>
          <w:sz w:val="24"/>
          <w:szCs w:val="24"/>
        </w:rPr>
      </w:pPr>
    </w:p>
    <w:p w14:paraId="75531332" w14:textId="4BD668ED" w:rsidR="0049263C" w:rsidRDefault="00092FF4" w:rsidP="00092FF4">
      <w:pPr>
        <w:rPr>
          <w:rFonts w:ascii="Arial" w:hAnsi="Arial" w:cs="Arial"/>
          <w:sz w:val="24"/>
          <w:szCs w:val="24"/>
        </w:rPr>
      </w:pPr>
      <w:r>
        <w:rPr>
          <w:rFonts w:ascii="Arial" w:hAnsi="Arial" w:cs="Arial"/>
          <w:noProof/>
          <w:sz w:val="24"/>
          <w:szCs w:val="24"/>
        </w:rPr>
        <w:lastRenderedPageBreak/>
        <mc:AlternateContent>
          <mc:Choice Requires="wps">
            <w:drawing>
              <wp:anchor distT="0" distB="0" distL="114300" distR="114300" simplePos="0" relativeHeight="251672576" behindDoc="0" locked="0" layoutInCell="1" allowOverlap="1" wp14:anchorId="6087037B" wp14:editId="74C60F09">
                <wp:simplePos x="0" y="0"/>
                <wp:positionH relativeFrom="page">
                  <wp:align>left</wp:align>
                </wp:positionH>
                <wp:positionV relativeFrom="paragraph">
                  <wp:posOffset>-833120</wp:posOffset>
                </wp:positionV>
                <wp:extent cx="1266825" cy="10582275"/>
                <wp:effectExtent l="0" t="0" r="28575" b="28575"/>
                <wp:wrapNone/>
                <wp:docPr id="10" name="Organigramme : Procédé 10"/>
                <wp:cNvGraphicFramePr/>
                <a:graphic xmlns:a="http://schemas.openxmlformats.org/drawingml/2006/main">
                  <a:graphicData uri="http://schemas.microsoft.com/office/word/2010/wordprocessingShape">
                    <wps:wsp>
                      <wps:cNvSpPr/>
                      <wps:spPr>
                        <a:xfrm>
                          <a:off x="0" y="0"/>
                          <a:ext cx="1266825" cy="10582275"/>
                        </a:xfrm>
                        <a:prstGeom prst="flowChartProcess">
                          <a:avLst/>
                        </a:prstGeom>
                        <a:solidFill>
                          <a:srgbClr val="D55816"/>
                        </a:solidFill>
                        <a:ln w="12700" cap="flat" cmpd="sng" algn="ctr">
                          <a:solidFill>
                            <a:srgbClr val="E19825"/>
                          </a:solidFill>
                          <a:prstDash val="solid"/>
                          <a:miter lim="800000"/>
                        </a:ln>
                        <a:effectLst/>
                      </wps:spPr>
                      <wps:txbx>
                        <w:txbxContent>
                          <w:p w14:paraId="22B0D41D" w14:textId="38DF93CA" w:rsidR="00E375EA" w:rsidRPr="00092FF4" w:rsidRDefault="00E375EA" w:rsidP="00092FF4">
                            <w:pPr>
                              <w:jc w:val="center"/>
                              <w:rPr>
                                <w:b/>
                                <w:bCs/>
                              </w:rPr>
                            </w:pPr>
                            <w:r w:rsidRPr="00092FF4">
                              <w:rPr>
                                <w:b/>
                                <w:bCs/>
                              </w:rPr>
                              <w:t xml:space="preserve">Durée de la formation : </w:t>
                            </w:r>
                            <w:r>
                              <w:rPr>
                                <w:b/>
                                <w:bCs/>
                              </w:rPr>
                              <w:t>1</w:t>
                            </w:r>
                            <w:r w:rsidRPr="00092FF4">
                              <w:rPr>
                                <w:b/>
                                <w:bCs/>
                              </w:rPr>
                              <w:t xml:space="preserve"> jours (</w:t>
                            </w:r>
                            <w:r>
                              <w:rPr>
                                <w:b/>
                                <w:bCs/>
                              </w:rPr>
                              <w:t>7</w:t>
                            </w:r>
                            <w:r w:rsidRPr="00092FF4">
                              <w:rPr>
                                <w:b/>
                                <w:bCs/>
                              </w:rPr>
                              <w:t xml:space="preserve"> heures)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87037B" id="Organigramme : Procédé 10" o:spid="_x0000_s1046" type="#_x0000_t109" style="position:absolute;margin-left:0;margin-top:-65.6pt;width:99.75pt;height:833.25pt;z-index:25167257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" fillcolor="#d55816" strokecolor="#e19825" strokeweight="1pt">
                <v:textbox>
                  <w:txbxContent>
                    <w:p w14:paraId="22B0D41D" w14:textId="38DF93CA" w:rsidR="00E375EA" w:rsidRPr="00092FF4" w:rsidRDefault="00E375EA" w:rsidP="00092FF4">
                      <w:pPr>
                        <w:jc w:val="center"/>
                        <w:rPr>
                          <w:b/>
                          <w:bCs/>
                        </w:rPr>
                      </w:pPr>
                      <w:r w:rsidRPr="00092FF4">
                        <w:rPr>
                          <w:b/>
                          <w:bCs/>
                        </w:rPr>
                        <w:t xml:space="preserve">Durée de la formation : </w:t>
                      </w:r>
                      <w:r>
                        <w:rPr>
                          <w:b/>
                          <w:bCs/>
                        </w:rPr>
                        <w:t>1</w:t>
                      </w:r>
                      <w:r w:rsidRPr="00092FF4">
                        <w:rPr>
                          <w:b/>
                          <w:bCs/>
                        </w:rPr>
                        <w:t xml:space="preserve"> jours (</w:t>
                      </w:r>
                      <w:r>
                        <w:rPr>
                          <w:b/>
                          <w:bCs/>
                        </w:rPr>
                        <w:t>7</w:t>
                      </w:r>
                      <w:r w:rsidRPr="00092FF4">
                        <w:rPr>
                          <w:b/>
                          <w:bCs/>
                        </w:rPr>
                        <w:t xml:space="preserve"> heures) </w:t>
                      </w:r>
                    </w:p>
                  </w:txbxContent>
                </v:textbox>
                <w10:wrap anchorx="page"/>
              </v:shape>
            </w:pict>
          </mc:Fallback>
        </mc:AlternateContent>
      </w:r>
    </w:p>
    <w:p w14:paraId="651444F9" w14:textId="0B6C6E5F" w:rsidR="005F2578" w:rsidRPr="00D97612" w:rsidRDefault="005F2578" w:rsidP="008D4AB0">
      <w:pPr>
        <w:pStyle w:val="Paragraphedeliste"/>
        <w:numPr>
          <w:ilvl w:val="1"/>
          <w:numId w:val="40"/>
        </w:numPr>
        <w:ind w:left="1276" w:hanging="283"/>
        <w:rPr>
          <w:rFonts w:ascii="Arial" w:hAnsi="Arial" w:cs="Arial"/>
          <w:b/>
          <w:bCs/>
          <w:color w:val="D55816" w:themeColor="accent2"/>
          <w:sz w:val="24"/>
          <w:szCs w:val="24"/>
        </w:rPr>
      </w:pPr>
      <w:r w:rsidRPr="00D97612">
        <w:rPr>
          <w:rFonts w:ascii="Arial" w:hAnsi="Arial" w:cs="Arial"/>
          <w:b/>
          <w:bCs/>
          <w:color w:val="D55816" w:themeColor="accent2"/>
          <w:sz w:val="24"/>
          <w:szCs w:val="24"/>
        </w:rPr>
        <w:t xml:space="preserve">Les écrits professionnels </w:t>
      </w:r>
    </w:p>
    <w:p w14:paraId="29530A7A" w14:textId="185C025C" w:rsidR="005F2578" w:rsidRDefault="005F2578" w:rsidP="0049263C">
      <w:pPr>
        <w:ind w:left="1276" w:hanging="283"/>
        <w:rPr>
          <w:rFonts w:ascii="Arial" w:hAnsi="Arial" w:cs="Arial"/>
          <w:sz w:val="24"/>
          <w:szCs w:val="24"/>
        </w:rPr>
      </w:pPr>
    </w:p>
    <w:p w14:paraId="3E747134" w14:textId="77777777" w:rsidR="005F2578" w:rsidRPr="005F2578" w:rsidRDefault="005F2578" w:rsidP="0049263C">
      <w:pPr>
        <w:ind w:left="1276" w:hanging="283"/>
        <w:rPr>
          <w:rFonts w:ascii="Arial" w:hAnsi="Arial" w:cs="Arial"/>
          <w:color w:val="D55816" w:themeColor="accent2"/>
          <w:sz w:val="28"/>
          <w:szCs w:val="28"/>
        </w:rPr>
      </w:pPr>
      <w:r w:rsidRPr="005F2578">
        <w:rPr>
          <w:rFonts w:ascii="Arial" w:hAnsi="Arial" w:cs="Arial"/>
          <w:color w:val="D55816" w:themeColor="accent2"/>
          <w:sz w:val="28"/>
          <w:szCs w:val="28"/>
        </w:rPr>
        <w:t>Objectifs</w:t>
      </w:r>
    </w:p>
    <w:p w14:paraId="1427BFF8"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Être capable de rédiger plus facilement et efficacement ;</w:t>
      </w:r>
    </w:p>
    <w:p w14:paraId="53FC4C08"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Savoir adapter ses écrits en fonction des lecteurs et contextes identifiés ;</w:t>
      </w:r>
    </w:p>
    <w:p w14:paraId="10FDBEED"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xml:space="preserve">• </w:t>
      </w:r>
      <w:proofErr w:type="gramStart"/>
      <w:r w:rsidRPr="005F2578">
        <w:rPr>
          <w:rFonts w:ascii="Arial" w:hAnsi="Arial" w:cs="Arial"/>
          <w:sz w:val="24"/>
          <w:szCs w:val="24"/>
        </w:rPr>
        <w:t>Être en capacité</w:t>
      </w:r>
      <w:proofErr w:type="gramEnd"/>
      <w:r w:rsidRPr="005F2578">
        <w:rPr>
          <w:rFonts w:ascii="Arial" w:hAnsi="Arial" w:cs="Arial"/>
          <w:sz w:val="24"/>
          <w:szCs w:val="24"/>
        </w:rPr>
        <w:t xml:space="preserve"> de mieux retranscrire leurs observations.</w:t>
      </w:r>
    </w:p>
    <w:p w14:paraId="719252C7" w14:textId="77777777" w:rsidR="005F2578" w:rsidRPr="005F2578" w:rsidRDefault="005F2578" w:rsidP="0049263C">
      <w:pPr>
        <w:ind w:left="1276" w:hanging="283"/>
        <w:rPr>
          <w:rFonts w:ascii="Arial" w:hAnsi="Arial" w:cs="Arial"/>
          <w:color w:val="D55816" w:themeColor="accent2"/>
          <w:sz w:val="28"/>
          <w:szCs w:val="28"/>
        </w:rPr>
      </w:pPr>
      <w:r w:rsidRPr="005F2578">
        <w:rPr>
          <w:rFonts w:ascii="Arial" w:hAnsi="Arial" w:cs="Arial"/>
          <w:color w:val="D55816" w:themeColor="accent2"/>
          <w:sz w:val="28"/>
          <w:szCs w:val="28"/>
        </w:rPr>
        <w:t>Programme</w:t>
      </w:r>
    </w:p>
    <w:p w14:paraId="157E7D7A"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Approche méthodologique et mise en situation</w:t>
      </w:r>
    </w:p>
    <w:p w14:paraId="30A07B6D"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S’exprimer et communiquer par écrit</w:t>
      </w:r>
    </w:p>
    <w:p w14:paraId="17ABD0BA"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Écriture, expression personnelle et outil de communication au travail</w:t>
      </w:r>
    </w:p>
    <w:p w14:paraId="35733807"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Écrits professionnels</w:t>
      </w:r>
    </w:p>
    <w:p w14:paraId="203930D2"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Les différents types d’écrits au service des différents documents professionnels</w:t>
      </w:r>
    </w:p>
    <w:p w14:paraId="4D12BEAE"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La retranscription de la prise de note : démarche générale</w:t>
      </w:r>
    </w:p>
    <w:p w14:paraId="632A039B"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La retranscription au travers d’un écrit</w:t>
      </w:r>
    </w:p>
    <w:p w14:paraId="5DD94ED0"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La retranscription écrite de l’oral</w:t>
      </w:r>
    </w:p>
    <w:p w14:paraId="74B164EA"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La gestion du non verbal à l’écrit</w:t>
      </w:r>
    </w:p>
    <w:p w14:paraId="4F57E3EF" w14:textId="4AFA38E2"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Le cadre professionnel des écrits : les attendus et règles de la communication</w:t>
      </w:r>
      <w:r>
        <w:rPr>
          <w:rFonts w:ascii="Arial" w:hAnsi="Arial" w:cs="Arial"/>
          <w:sz w:val="24"/>
          <w:szCs w:val="24"/>
        </w:rPr>
        <w:t xml:space="preserve"> </w:t>
      </w:r>
      <w:r w:rsidRPr="005F2578">
        <w:rPr>
          <w:rFonts w:ascii="Arial" w:hAnsi="Arial" w:cs="Arial"/>
          <w:sz w:val="24"/>
          <w:szCs w:val="24"/>
        </w:rPr>
        <w:t>écrite</w:t>
      </w:r>
    </w:p>
    <w:p w14:paraId="4157A08B" w14:textId="320B6685"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L’organisation et la rédaction de ses écrits : diagnostics, évaluations, études,</w:t>
      </w:r>
      <w:r>
        <w:rPr>
          <w:rFonts w:ascii="Arial" w:hAnsi="Arial" w:cs="Arial"/>
          <w:sz w:val="24"/>
          <w:szCs w:val="24"/>
        </w:rPr>
        <w:t xml:space="preserve"> </w:t>
      </w:r>
      <w:r w:rsidRPr="005F2578">
        <w:rPr>
          <w:rFonts w:ascii="Arial" w:hAnsi="Arial" w:cs="Arial"/>
          <w:sz w:val="24"/>
          <w:szCs w:val="24"/>
        </w:rPr>
        <w:t>comptes rendus, informations préoccupantes</w:t>
      </w:r>
    </w:p>
    <w:p w14:paraId="05B6E630" w14:textId="7A68BC27" w:rsidR="005F2578" w:rsidRDefault="005F2578" w:rsidP="0049263C">
      <w:pPr>
        <w:ind w:left="1276" w:hanging="283"/>
        <w:rPr>
          <w:rFonts w:ascii="Arial" w:hAnsi="Arial" w:cs="Arial"/>
          <w:sz w:val="24"/>
          <w:szCs w:val="24"/>
        </w:rPr>
      </w:pPr>
      <w:r w:rsidRPr="005F2578">
        <w:rPr>
          <w:rFonts w:ascii="Arial" w:hAnsi="Arial" w:cs="Arial"/>
          <w:sz w:val="24"/>
          <w:szCs w:val="24"/>
        </w:rPr>
        <w:t>- Le secret professionnel par mission, les règles</w:t>
      </w:r>
    </w:p>
    <w:p w14:paraId="1F071B15" w14:textId="6EA6B24B" w:rsidR="005F2578" w:rsidRDefault="005F2578" w:rsidP="0049263C">
      <w:pPr>
        <w:ind w:left="1276" w:hanging="283"/>
        <w:rPr>
          <w:rFonts w:ascii="Arial" w:hAnsi="Arial" w:cs="Arial"/>
          <w:sz w:val="24"/>
          <w:szCs w:val="24"/>
        </w:rPr>
      </w:pPr>
    </w:p>
    <w:p w14:paraId="0C12D3E5" w14:textId="4957BA5A" w:rsidR="005F2578" w:rsidRDefault="005F2578" w:rsidP="0049263C">
      <w:pPr>
        <w:ind w:left="1276" w:hanging="283"/>
        <w:rPr>
          <w:rFonts w:ascii="Arial" w:hAnsi="Arial" w:cs="Arial"/>
          <w:sz w:val="24"/>
          <w:szCs w:val="24"/>
        </w:rPr>
      </w:pPr>
    </w:p>
    <w:p w14:paraId="4594F772" w14:textId="7EE5A7B4" w:rsidR="005F2578" w:rsidRDefault="005F2578" w:rsidP="0049263C">
      <w:pPr>
        <w:ind w:left="1276" w:hanging="283"/>
        <w:rPr>
          <w:rFonts w:ascii="Arial" w:hAnsi="Arial" w:cs="Arial"/>
          <w:sz w:val="24"/>
          <w:szCs w:val="24"/>
        </w:rPr>
      </w:pPr>
    </w:p>
    <w:p w14:paraId="6949325E" w14:textId="381E2740" w:rsidR="005F2578" w:rsidRDefault="005F2578" w:rsidP="0049263C">
      <w:pPr>
        <w:rPr>
          <w:rFonts w:ascii="Arial" w:hAnsi="Arial" w:cs="Arial"/>
          <w:sz w:val="24"/>
          <w:szCs w:val="24"/>
        </w:rPr>
      </w:pPr>
    </w:p>
    <w:p w14:paraId="77D499B0" w14:textId="2837D39F" w:rsidR="005F2578" w:rsidRDefault="005F2578" w:rsidP="0049263C">
      <w:pPr>
        <w:ind w:left="1276" w:hanging="283"/>
        <w:rPr>
          <w:rFonts w:ascii="Arial" w:hAnsi="Arial" w:cs="Arial"/>
          <w:sz w:val="24"/>
          <w:szCs w:val="24"/>
        </w:rPr>
      </w:pPr>
    </w:p>
    <w:p w14:paraId="00BE3429" w14:textId="1BE3C19E" w:rsidR="0049263C" w:rsidRDefault="0049263C" w:rsidP="0049263C">
      <w:pPr>
        <w:ind w:left="1276" w:hanging="283"/>
        <w:rPr>
          <w:rFonts w:ascii="Arial" w:hAnsi="Arial" w:cs="Arial"/>
          <w:sz w:val="24"/>
          <w:szCs w:val="24"/>
        </w:rPr>
      </w:pPr>
    </w:p>
    <w:p w14:paraId="0B879123" w14:textId="6AD7964F" w:rsidR="0049263C" w:rsidRDefault="0049263C" w:rsidP="0049263C">
      <w:pPr>
        <w:ind w:left="1276" w:hanging="283"/>
        <w:rPr>
          <w:rFonts w:ascii="Arial" w:hAnsi="Arial" w:cs="Arial"/>
          <w:sz w:val="24"/>
          <w:szCs w:val="24"/>
        </w:rPr>
      </w:pPr>
    </w:p>
    <w:p w14:paraId="6BAE4BCC" w14:textId="189EB358" w:rsidR="0049263C" w:rsidRDefault="0049263C" w:rsidP="0049263C">
      <w:pPr>
        <w:ind w:left="1276" w:hanging="283"/>
        <w:rPr>
          <w:rFonts w:ascii="Arial" w:hAnsi="Arial" w:cs="Arial"/>
          <w:sz w:val="24"/>
          <w:szCs w:val="24"/>
        </w:rPr>
      </w:pPr>
    </w:p>
    <w:p w14:paraId="5B4F705F" w14:textId="1EE8670A" w:rsidR="0049263C" w:rsidRPr="00092FF4" w:rsidRDefault="0049263C" w:rsidP="00092FF4">
      <w:pPr>
        <w:rPr>
          <w:rFonts w:ascii="Arial" w:hAnsi="Arial" w:cs="Arial"/>
          <w:sz w:val="28"/>
          <w:szCs w:val="28"/>
        </w:rPr>
      </w:pPr>
      <w:r>
        <w:rPr>
          <w:rFonts w:ascii="Arial" w:hAnsi="Arial" w:cs="Arial"/>
          <w:noProof/>
          <w:sz w:val="24"/>
          <w:szCs w:val="24"/>
        </w:rPr>
        <w:lastRenderedPageBreak/>
        <mc:AlternateContent>
          <mc:Choice Requires="wps">
            <w:drawing>
              <wp:anchor distT="0" distB="0" distL="114300" distR="114300" simplePos="0" relativeHeight="251670528" behindDoc="0" locked="0" layoutInCell="1" allowOverlap="1" wp14:anchorId="40707F35" wp14:editId="5FAB6FE7">
                <wp:simplePos x="0" y="0"/>
                <wp:positionH relativeFrom="page">
                  <wp:align>left</wp:align>
                </wp:positionH>
                <wp:positionV relativeFrom="paragraph">
                  <wp:posOffset>-828675</wp:posOffset>
                </wp:positionV>
                <wp:extent cx="1266825" cy="10582275"/>
                <wp:effectExtent l="0" t="0" r="28575" b="28575"/>
                <wp:wrapNone/>
                <wp:docPr id="9" name="Organigramme : Procédé 9"/>
                <wp:cNvGraphicFramePr/>
                <a:graphic xmlns:a="http://schemas.openxmlformats.org/drawingml/2006/main">
                  <a:graphicData uri="http://schemas.microsoft.com/office/word/2010/wordprocessingShape">
                    <wps:wsp>
                      <wps:cNvSpPr/>
                      <wps:spPr>
                        <a:xfrm>
                          <a:off x="0" y="0"/>
                          <a:ext cx="1266825" cy="10582275"/>
                        </a:xfrm>
                        <a:prstGeom prst="flowChartProcess">
                          <a:avLst/>
                        </a:prstGeom>
                        <a:solidFill>
                          <a:srgbClr val="D55816"/>
                        </a:solidFill>
                        <a:ln w="12700" cap="flat" cmpd="sng" algn="ctr">
                          <a:solidFill>
                            <a:srgbClr val="E19825"/>
                          </a:solidFill>
                          <a:prstDash val="solid"/>
                          <a:miter lim="800000"/>
                        </a:ln>
                        <a:effectLst/>
                      </wps:spPr>
                      <wps:txbx>
                        <w:txbxContent>
                          <w:p w14:paraId="59E92132" w14:textId="556DFE54" w:rsidR="00E375EA" w:rsidRPr="00092FF4" w:rsidRDefault="00E375EA" w:rsidP="00092FF4">
                            <w:pPr>
                              <w:jc w:val="center"/>
                              <w:rPr>
                                <w:b/>
                                <w:bCs/>
                              </w:rPr>
                            </w:pPr>
                            <w:r w:rsidRPr="00092FF4">
                              <w:rPr>
                                <w:b/>
                                <w:bCs/>
                              </w:rPr>
                              <w:t>Durée de la formation : 1</w:t>
                            </w:r>
                            <w:r>
                              <w:rPr>
                                <w:b/>
                                <w:bCs/>
                              </w:rPr>
                              <w:t>/2</w:t>
                            </w:r>
                            <w:r w:rsidRPr="00092FF4">
                              <w:rPr>
                                <w:b/>
                                <w:bCs/>
                              </w:rPr>
                              <w:t xml:space="preserve"> jour</w:t>
                            </w:r>
                            <w:r>
                              <w:rPr>
                                <w:b/>
                                <w:bCs/>
                              </w:rPr>
                              <w:t>née</w:t>
                            </w:r>
                            <w:r w:rsidRPr="00092FF4">
                              <w:rPr>
                                <w:b/>
                                <w:bCs/>
                              </w:rPr>
                              <w:t xml:space="preserve"> (</w:t>
                            </w:r>
                            <w:r>
                              <w:rPr>
                                <w:b/>
                                <w:bCs/>
                              </w:rPr>
                              <w:t>3</w:t>
                            </w:r>
                            <w:r w:rsidRPr="00092FF4">
                              <w:rPr>
                                <w:b/>
                                <w:bCs/>
                              </w:rPr>
                              <w:t xml:space="preserve"> heures)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0707F35" id="Organigramme : Procédé 9" o:spid="_x0000_s1047" type="#_x0000_t109" style="position:absolute;margin-left:0;margin-top:-65.25pt;width:99.75pt;height:833.25pt;z-index:25167052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" fillcolor="#d55816" strokecolor="#e19825" strokeweight="1pt">
                <v:textbox>
                  <w:txbxContent>
                    <w:p w14:paraId="59E92132" w14:textId="556DFE54" w:rsidR="00E375EA" w:rsidRPr="00092FF4" w:rsidRDefault="00E375EA" w:rsidP="00092FF4">
                      <w:pPr>
                        <w:jc w:val="center"/>
                        <w:rPr>
                          <w:b/>
                          <w:bCs/>
                        </w:rPr>
                      </w:pPr>
                      <w:r w:rsidRPr="00092FF4">
                        <w:rPr>
                          <w:b/>
                          <w:bCs/>
                        </w:rPr>
                        <w:t>Durée de la formation : 1</w:t>
                      </w:r>
                      <w:r>
                        <w:rPr>
                          <w:b/>
                          <w:bCs/>
                        </w:rPr>
                        <w:t>/2</w:t>
                      </w:r>
                      <w:r w:rsidRPr="00092FF4">
                        <w:rPr>
                          <w:b/>
                          <w:bCs/>
                        </w:rPr>
                        <w:t xml:space="preserve"> jour</w:t>
                      </w:r>
                      <w:r>
                        <w:rPr>
                          <w:b/>
                          <w:bCs/>
                        </w:rPr>
                        <w:t>née</w:t>
                      </w:r>
                      <w:r w:rsidRPr="00092FF4">
                        <w:rPr>
                          <w:b/>
                          <w:bCs/>
                        </w:rPr>
                        <w:t xml:space="preserve"> (</w:t>
                      </w:r>
                      <w:r>
                        <w:rPr>
                          <w:b/>
                          <w:bCs/>
                        </w:rPr>
                        <w:t>3</w:t>
                      </w:r>
                      <w:r w:rsidRPr="00092FF4">
                        <w:rPr>
                          <w:b/>
                          <w:bCs/>
                        </w:rPr>
                        <w:t xml:space="preserve"> heures) </w:t>
                      </w:r>
                    </w:p>
                  </w:txbxContent>
                </v:textbox>
                <w10:wrap anchorx="page"/>
              </v:shape>
            </w:pict>
          </mc:Fallback>
        </mc:AlternateContent>
      </w:r>
    </w:p>
    <w:p w14:paraId="025BD996" w14:textId="333D10F6" w:rsidR="005F2578" w:rsidRPr="00092FF4" w:rsidRDefault="005F2578" w:rsidP="008D4AB0">
      <w:pPr>
        <w:pStyle w:val="Paragraphedeliste"/>
        <w:numPr>
          <w:ilvl w:val="1"/>
          <w:numId w:val="40"/>
        </w:numPr>
        <w:ind w:left="1276" w:hanging="283"/>
        <w:rPr>
          <w:rFonts w:ascii="Arial" w:hAnsi="Arial" w:cs="Arial"/>
          <w:sz w:val="28"/>
          <w:szCs w:val="28"/>
        </w:rPr>
      </w:pPr>
      <w:r w:rsidRPr="00092FF4">
        <w:rPr>
          <w:rFonts w:ascii="Arial" w:hAnsi="Arial" w:cs="Arial"/>
          <w:sz w:val="28"/>
          <w:szCs w:val="28"/>
        </w:rPr>
        <w:t xml:space="preserve">Comprendre la grille AGGIR </w:t>
      </w:r>
    </w:p>
    <w:p w14:paraId="4769205F" w14:textId="77777777" w:rsidR="005F2578" w:rsidRPr="005F2578" w:rsidRDefault="005F2578" w:rsidP="0049263C">
      <w:pPr>
        <w:ind w:left="1276" w:hanging="283"/>
        <w:rPr>
          <w:rFonts w:ascii="Arial" w:hAnsi="Arial" w:cs="Arial"/>
          <w:color w:val="D55816" w:themeColor="accent2"/>
          <w:sz w:val="28"/>
          <w:szCs w:val="28"/>
        </w:rPr>
      </w:pPr>
      <w:r w:rsidRPr="005F2578">
        <w:rPr>
          <w:rFonts w:ascii="Arial" w:hAnsi="Arial" w:cs="Arial"/>
          <w:color w:val="D55816" w:themeColor="accent2"/>
          <w:sz w:val="28"/>
          <w:szCs w:val="28"/>
        </w:rPr>
        <w:t>Objectifs</w:t>
      </w:r>
    </w:p>
    <w:p w14:paraId="057F61F8" w14:textId="3639C4FF"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Connaître et maîtriser l'outil AGGIR ;</w:t>
      </w:r>
    </w:p>
    <w:p w14:paraId="4C95E58E"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Différencier les variables discriminantes et illustratives ;</w:t>
      </w:r>
    </w:p>
    <w:p w14:paraId="2D944FF4"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Savoir déterminer un degré de dépendance ;</w:t>
      </w:r>
    </w:p>
    <w:p w14:paraId="64F9B182" w14:textId="77777777" w:rsidR="005F2578" w:rsidRPr="00964D5B" w:rsidRDefault="005F2578" w:rsidP="0049263C">
      <w:pPr>
        <w:ind w:left="1276" w:hanging="283"/>
        <w:rPr>
          <w:rFonts w:ascii="Arial" w:hAnsi="Arial" w:cs="Arial"/>
          <w:color w:val="D55816" w:themeColor="accent2"/>
          <w:sz w:val="28"/>
          <w:szCs w:val="28"/>
        </w:rPr>
      </w:pPr>
      <w:r w:rsidRPr="00964D5B">
        <w:rPr>
          <w:rFonts w:ascii="Arial" w:hAnsi="Arial" w:cs="Arial"/>
          <w:color w:val="D55816" w:themeColor="accent2"/>
          <w:sz w:val="28"/>
          <w:szCs w:val="28"/>
        </w:rPr>
        <w:t>Programme</w:t>
      </w:r>
    </w:p>
    <w:p w14:paraId="5A1BB000"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Finalités du modèle AGGIR</w:t>
      </w:r>
    </w:p>
    <w:p w14:paraId="733BDFCA"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Présentation du modèle AGGIR</w:t>
      </w:r>
    </w:p>
    <w:p w14:paraId="5B0548E2"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Description de la grille</w:t>
      </w:r>
    </w:p>
    <w:p w14:paraId="74C9F3B8"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Les 3 possibilités de cotation d’une variable</w:t>
      </w:r>
    </w:p>
    <w:p w14:paraId="0297D016"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Les 10 variables discriminantes à coter</w:t>
      </w:r>
    </w:p>
    <w:p w14:paraId="15168162"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Cohérence</w:t>
      </w:r>
    </w:p>
    <w:p w14:paraId="1B6E5895"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Orientation</w:t>
      </w:r>
    </w:p>
    <w:p w14:paraId="73491DA6"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Toilette</w:t>
      </w:r>
    </w:p>
    <w:p w14:paraId="57035B1F"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Habillage</w:t>
      </w:r>
    </w:p>
    <w:p w14:paraId="36CB8ACE"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Alimentation</w:t>
      </w:r>
    </w:p>
    <w:p w14:paraId="3998D2CF"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Élimination</w:t>
      </w:r>
    </w:p>
    <w:p w14:paraId="36DC1E19"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Transfert</w:t>
      </w:r>
    </w:p>
    <w:p w14:paraId="357B8930"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Déplacement à l’extérieur</w:t>
      </w:r>
    </w:p>
    <w:p w14:paraId="5F4AC3B0"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Déplacement à l'intérieur</w:t>
      </w:r>
    </w:p>
    <w:p w14:paraId="52421B31"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Communication à distance</w:t>
      </w:r>
    </w:p>
    <w:p w14:paraId="4D1A01FD"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Comment coder le modèle AGGIR ?</w:t>
      </w:r>
    </w:p>
    <w:p w14:paraId="79CB22EB"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Questionnement en deux étapes</w:t>
      </w:r>
    </w:p>
    <w:p w14:paraId="010793AD" w14:textId="77777777" w:rsidR="005F2578" w:rsidRPr="005F2578" w:rsidRDefault="005F2578" w:rsidP="0049263C">
      <w:pPr>
        <w:ind w:left="1276" w:hanging="283"/>
        <w:rPr>
          <w:rFonts w:ascii="Arial" w:hAnsi="Arial" w:cs="Arial"/>
          <w:sz w:val="24"/>
          <w:szCs w:val="24"/>
        </w:rPr>
      </w:pPr>
      <w:r w:rsidRPr="005F2578">
        <w:rPr>
          <w:rFonts w:ascii="Arial" w:hAnsi="Arial" w:cs="Arial"/>
          <w:sz w:val="24"/>
          <w:szCs w:val="24"/>
        </w:rPr>
        <w:t>- Les deux logiques de l’ordre d’évaluation des variables</w:t>
      </w:r>
    </w:p>
    <w:p w14:paraId="48C06E42" w14:textId="71A14207" w:rsidR="005F2578" w:rsidRDefault="005F2578" w:rsidP="0049263C">
      <w:pPr>
        <w:ind w:left="1276" w:hanging="283"/>
        <w:rPr>
          <w:rFonts w:ascii="Arial" w:hAnsi="Arial" w:cs="Arial"/>
          <w:sz w:val="24"/>
          <w:szCs w:val="24"/>
        </w:rPr>
      </w:pPr>
    </w:p>
    <w:p w14:paraId="526EEB65" w14:textId="04496E6B" w:rsidR="00964D5B" w:rsidRDefault="00964D5B" w:rsidP="0049263C">
      <w:pPr>
        <w:ind w:left="1276" w:hanging="283"/>
        <w:rPr>
          <w:rFonts w:ascii="Arial" w:hAnsi="Arial" w:cs="Arial"/>
          <w:sz w:val="24"/>
          <w:szCs w:val="24"/>
        </w:rPr>
      </w:pPr>
    </w:p>
    <w:p w14:paraId="101DA17E" w14:textId="01BDD438" w:rsidR="00964D5B" w:rsidRDefault="00964D5B" w:rsidP="0049263C">
      <w:pPr>
        <w:ind w:left="1276" w:hanging="283"/>
        <w:rPr>
          <w:rFonts w:ascii="Arial" w:hAnsi="Arial" w:cs="Arial"/>
          <w:sz w:val="24"/>
          <w:szCs w:val="24"/>
        </w:rPr>
      </w:pPr>
    </w:p>
    <w:p w14:paraId="6A832076" w14:textId="438150F2" w:rsidR="00B06590" w:rsidRDefault="00B06590" w:rsidP="0049263C">
      <w:pPr>
        <w:ind w:left="1276" w:hanging="283"/>
        <w:rPr>
          <w:rFonts w:ascii="Arial" w:hAnsi="Arial" w:cs="Arial"/>
          <w:sz w:val="24"/>
          <w:szCs w:val="24"/>
        </w:rPr>
      </w:pPr>
    </w:p>
    <w:p w14:paraId="720C63F5" w14:textId="77777777" w:rsidR="00092FF4" w:rsidRDefault="00092FF4" w:rsidP="00092FF4">
      <w:pPr>
        <w:rPr>
          <w:rFonts w:ascii="Arial" w:hAnsi="Arial" w:cs="Arial"/>
          <w:sz w:val="24"/>
          <w:szCs w:val="24"/>
        </w:rPr>
      </w:pPr>
    </w:p>
    <w:p w14:paraId="37976E56" w14:textId="1336E2EF" w:rsidR="00964D5B" w:rsidRDefault="0049263C" w:rsidP="00D97612">
      <w:pPr>
        <w:rPr>
          <w:rFonts w:ascii="Arial" w:hAnsi="Arial" w:cs="Arial"/>
          <w:sz w:val="24"/>
          <w:szCs w:val="24"/>
        </w:rPr>
      </w:pPr>
      <w:r>
        <w:rPr>
          <w:rFonts w:ascii="Arial" w:hAnsi="Arial" w:cs="Arial"/>
          <w:noProof/>
          <w:sz w:val="24"/>
          <w:szCs w:val="24"/>
        </w:rPr>
        <w:lastRenderedPageBreak/>
        <mc:AlternateContent>
          <mc:Choice Requires="wps">
            <w:drawing>
              <wp:anchor distT="0" distB="0" distL="114300" distR="114300" simplePos="0" relativeHeight="251668480" behindDoc="0" locked="0" layoutInCell="1" allowOverlap="1" wp14:anchorId="5662D301" wp14:editId="6364C6B5">
                <wp:simplePos x="0" y="0"/>
                <wp:positionH relativeFrom="column">
                  <wp:posOffset>-861695</wp:posOffset>
                </wp:positionH>
                <wp:positionV relativeFrom="paragraph">
                  <wp:posOffset>-833120</wp:posOffset>
                </wp:positionV>
                <wp:extent cx="1266825" cy="10582275"/>
                <wp:effectExtent l="0" t="0" r="28575" b="28575"/>
                <wp:wrapNone/>
                <wp:docPr id="8" name="Organigramme : Procédé 8"/>
                <wp:cNvGraphicFramePr/>
                <a:graphic xmlns:a="http://schemas.openxmlformats.org/drawingml/2006/main">
                  <a:graphicData uri="http://schemas.microsoft.com/office/word/2010/wordprocessingShape">
                    <wps:wsp>
                      <wps:cNvSpPr/>
                      <wps:spPr>
                        <a:xfrm>
                          <a:off x="0" y="0"/>
                          <a:ext cx="1266825" cy="10582275"/>
                        </a:xfrm>
                        <a:prstGeom prst="flowChartProcess">
                          <a:avLst/>
                        </a:prstGeom>
                        <a:solidFill>
                          <a:schemeClr val="accent2"/>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F126A7" w14:textId="247611AA" w:rsidR="00E375EA" w:rsidRPr="00092FF4" w:rsidRDefault="00E375EA" w:rsidP="00092FF4">
                            <w:pPr>
                              <w:jc w:val="center"/>
                              <w:rPr>
                                <w:b/>
                                <w:bCs/>
                                <w:color w:val="000000" w:themeColor="text1"/>
                              </w:rPr>
                            </w:pPr>
                            <w:r w:rsidRPr="00092FF4">
                              <w:rPr>
                                <w:b/>
                                <w:bCs/>
                                <w:color w:val="000000" w:themeColor="text1"/>
                              </w:rPr>
                              <w:t xml:space="preserve">Durée de la formation : </w:t>
                            </w:r>
                            <w:r>
                              <w:rPr>
                                <w:b/>
                                <w:bCs/>
                                <w:color w:val="000000" w:themeColor="text1"/>
                              </w:rPr>
                              <w:t>3</w:t>
                            </w:r>
                            <w:r w:rsidRPr="00092FF4">
                              <w:rPr>
                                <w:b/>
                                <w:bCs/>
                                <w:color w:val="000000" w:themeColor="text1"/>
                              </w:rPr>
                              <w:t xml:space="preserve"> jours (2</w:t>
                            </w:r>
                            <w:r>
                              <w:rPr>
                                <w:b/>
                                <w:bCs/>
                                <w:color w:val="000000" w:themeColor="text1"/>
                              </w:rPr>
                              <w:t xml:space="preserve">1 </w:t>
                            </w:r>
                            <w:r w:rsidRPr="00092FF4">
                              <w:rPr>
                                <w:b/>
                                <w:bCs/>
                                <w:color w:val="000000" w:themeColor="text1"/>
                              </w:rPr>
                              <w:t xml:space="preserve">heures)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662D301" id="Organigramme : Procédé 8" o:spid="_x0000_s1048" type="#_x0000_t109" style="position:absolute;margin-left:-67.85pt;margin-top:-65.6pt;width:99.75pt;height:833.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" fillcolor="#d55816 [3205]" strokecolor="#e19825 [3206]" strokeweight="1pt">
                <v:textbox>
                  <w:txbxContent>
                    <w:p w14:paraId="69F126A7" w14:textId="247611AA" w:rsidR="00E375EA" w:rsidRPr="00092FF4" w:rsidRDefault="00E375EA" w:rsidP="00092FF4">
                      <w:pPr>
                        <w:jc w:val="center"/>
                        <w:rPr>
                          <w:b/>
                          <w:bCs/>
                          <w:color w:val="000000" w:themeColor="text1"/>
                        </w:rPr>
                      </w:pPr>
                      <w:r w:rsidRPr="00092FF4">
                        <w:rPr>
                          <w:b/>
                          <w:bCs/>
                          <w:color w:val="000000" w:themeColor="text1"/>
                        </w:rPr>
                        <w:t xml:space="preserve">Durée de la formation : </w:t>
                      </w:r>
                      <w:r>
                        <w:rPr>
                          <w:b/>
                          <w:bCs/>
                          <w:color w:val="000000" w:themeColor="text1"/>
                        </w:rPr>
                        <w:t>3</w:t>
                      </w:r>
                      <w:r w:rsidRPr="00092FF4">
                        <w:rPr>
                          <w:b/>
                          <w:bCs/>
                          <w:color w:val="000000" w:themeColor="text1"/>
                        </w:rPr>
                        <w:t xml:space="preserve"> jours (2</w:t>
                      </w:r>
                      <w:r>
                        <w:rPr>
                          <w:b/>
                          <w:bCs/>
                          <w:color w:val="000000" w:themeColor="text1"/>
                        </w:rPr>
                        <w:t xml:space="preserve">1 </w:t>
                      </w:r>
                      <w:r w:rsidRPr="00092FF4">
                        <w:rPr>
                          <w:b/>
                          <w:bCs/>
                          <w:color w:val="000000" w:themeColor="text1"/>
                        </w:rPr>
                        <w:t xml:space="preserve">heures) </w:t>
                      </w:r>
                    </w:p>
                  </w:txbxContent>
                </v:textbox>
              </v:shape>
            </w:pict>
          </mc:Fallback>
        </mc:AlternateContent>
      </w:r>
    </w:p>
    <w:p w14:paraId="46A1E02F" w14:textId="208BC26A" w:rsidR="00964D5B" w:rsidRPr="00964D5B" w:rsidRDefault="00964D5B" w:rsidP="008D4AB0">
      <w:pPr>
        <w:pStyle w:val="Paragraphedeliste"/>
        <w:numPr>
          <w:ilvl w:val="1"/>
          <w:numId w:val="40"/>
        </w:numPr>
        <w:ind w:left="1276" w:hanging="283"/>
        <w:rPr>
          <w:rFonts w:ascii="Arial" w:hAnsi="Arial" w:cs="Arial"/>
          <w:sz w:val="28"/>
          <w:szCs w:val="28"/>
        </w:rPr>
      </w:pPr>
      <w:r w:rsidRPr="00964D5B">
        <w:rPr>
          <w:rFonts w:ascii="Arial" w:hAnsi="Arial" w:cs="Arial"/>
          <w:sz w:val="28"/>
          <w:szCs w:val="28"/>
        </w:rPr>
        <w:t xml:space="preserve">Le matériel médical au domicile  </w:t>
      </w:r>
    </w:p>
    <w:p w14:paraId="2CAE3034" w14:textId="2D22EE0E" w:rsidR="00964D5B" w:rsidRDefault="00964D5B" w:rsidP="0049263C">
      <w:pPr>
        <w:ind w:left="1276" w:hanging="283"/>
        <w:rPr>
          <w:rFonts w:ascii="Arial" w:hAnsi="Arial" w:cs="Arial"/>
          <w:sz w:val="24"/>
          <w:szCs w:val="24"/>
        </w:rPr>
      </w:pPr>
    </w:p>
    <w:p w14:paraId="3013566C" w14:textId="5994DF9C" w:rsidR="00964D5B" w:rsidRPr="00964D5B" w:rsidRDefault="00964D5B" w:rsidP="0049263C">
      <w:pPr>
        <w:ind w:left="1276" w:hanging="283"/>
        <w:rPr>
          <w:rFonts w:ascii="Arial" w:hAnsi="Arial" w:cs="Arial"/>
          <w:color w:val="D55816" w:themeColor="accent2"/>
          <w:sz w:val="28"/>
          <w:szCs w:val="28"/>
        </w:rPr>
      </w:pPr>
      <w:r w:rsidRPr="00964D5B">
        <w:rPr>
          <w:rFonts w:ascii="Arial" w:hAnsi="Arial" w:cs="Arial"/>
          <w:color w:val="D55816" w:themeColor="accent2"/>
          <w:sz w:val="28"/>
          <w:szCs w:val="28"/>
        </w:rPr>
        <w:t xml:space="preserve">Objectifs : </w:t>
      </w:r>
    </w:p>
    <w:p w14:paraId="3F535051" w14:textId="7A3D1BCC" w:rsidR="00964D5B" w:rsidRDefault="00964D5B" w:rsidP="0049263C">
      <w:pPr>
        <w:ind w:left="1276" w:hanging="283"/>
        <w:rPr>
          <w:rFonts w:ascii="Arial" w:hAnsi="Arial" w:cs="Arial"/>
          <w:sz w:val="24"/>
          <w:szCs w:val="24"/>
        </w:rPr>
      </w:pPr>
    </w:p>
    <w:p w14:paraId="1560624A" w14:textId="3371A5CD" w:rsidR="00964D5B" w:rsidRDefault="00964D5B" w:rsidP="0049263C">
      <w:pPr>
        <w:ind w:left="1276" w:hanging="283"/>
        <w:rPr>
          <w:rFonts w:ascii="Arial" w:hAnsi="Arial" w:cs="Arial"/>
          <w:sz w:val="24"/>
          <w:szCs w:val="24"/>
        </w:rPr>
      </w:pPr>
      <w:r>
        <w:rPr>
          <w:rFonts w:ascii="Arial" w:hAnsi="Arial" w:cs="Arial"/>
          <w:sz w:val="24"/>
          <w:szCs w:val="24"/>
        </w:rPr>
        <w:t xml:space="preserve">-Savoir maitriser le matériel médical </w:t>
      </w:r>
    </w:p>
    <w:p w14:paraId="0A591F6D" w14:textId="29F28809" w:rsidR="00964D5B" w:rsidRDefault="00964D5B" w:rsidP="0049263C">
      <w:pPr>
        <w:ind w:left="1276" w:hanging="283"/>
        <w:rPr>
          <w:rFonts w:ascii="Arial" w:hAnsi="Arial" w:cs="Arial"/>
          <w:sz w:val="24"/>
          <w:szCs w:val="24"/>
        </w:rPr>
      </w:pPr>
      <w:r>
        <w:rPr>
          <w:rFonts w:ascii="Arial" w:hAnsi="Arial" w:cs="Arial"/>
          <w:sz w:val="24"/>
          <w:szCs w:val="24"/>
        </w:rPr>
        <w:t xml:space="preserve">-Avoir la capacité de repérer les besoins en termes de matériel médical </w:t>
      </w:r>
    </w:p>
    <w:p w14:paraId="0D327119" w14:textId="7FA63E17" w:rsidR="00964D5B" w:rsidRDefault="00964D5B" w:rsidP="0049263C">
      <w:pPr>
        <w:ind w:left="1276" w:hanging="283"/>
        <w:rPr>
          <w:rFonts w:ascii="Arial" w:hAnsi="Arial" w:cs="Arial"/>
          <w:sz w:val="24"/>
          <w:szCs w:val="24"/>
        </w:rPr>
      </w:pPr>
      <w:r>
        <w:rPr>
          <w:rFonts w:ascii="Arial" w:hAnsi="Arial" w:cs="Arial"/>
          <w:sz w:val="24"/>
          <w:szCs w:val="24"/>
        </w:rPr>
        <w:t xml:space="preserve">-Adopter les bonnes postures </w:t>
      </w:r>
    </w:p>
    <w:p w14:paraId="27A9055F" w14:textId="6684C3B5" w:rsidR="00964D5B" w:rsidRDefault="00964D5B" w:rsidP="0049263C">
      <w:pPr>
        <w:ind w:left="1276" w:hanging="283"/>
        <w:rPr>
          <w:rFonts w:ascii="Arial" w:hAnsi="Arial" w:cs="Arial"/>
          <w:sz w:val="24"/>
          <w:szCs w:val="24"/>
        </w:rPr>
      </w:pPr>
      <w:r>
        <w:rPr>
          <w:rFonts w:ascii="Arial" w:hAnsi="Arial" w:cs="Arial"/>
          <w:sz w:val="24"/>
          <w:szCs w:val="24"/>
        </w:rPr>
        <w:t xml:space="preserve">- Savoir dans quel cas utiliser le matériel </w:t>
      </w:r>
    </w:p>
    <w:p w14:paraId="20B827E2" w14:textId="53DECC03" w:rsidR="00964D5B" w:rsidRDefault="00964D5B" w:rsidP="0049263C">
      <w:pPr>
        <w:ind w:left="1276" w:hanging="283"/>
        <w:rPr>
          <w:rFonts w:ascii="Arial" w:hAnsi="Arial" w:cs="Arial"/>
          <w:sz w:val="24"/>
          <w:szCs w:val="24"/>
        </w:rPr>
      </w:pPr>
    </w:p>
    <w:p w14:paraId="254570CC" w14:textId="6FD8FD6A" w:rsidR="00964D5B" w:rsidRPr="00964D5B" w:rsidRDefault="00964D5B" w:rsidP="0049263C">
      <w:pPr>
        <w:ind w:left="1276" w:hanging="283"/>
        <w:rPr>
          <w:rFonts w:ascii="Arial" w:hAnsi="Arial" w:cs="Arial"/>
          <w:color w:val="D55816" w:themeColor="accent2"/>
          <w:sz w:val="28"/>
          <w:szCs w:val="28"/>
        </w:rPr>
      </w:pPr>
      <w:r w:rsidRPr="00964D5B">
        <w:rPr>
          <w:rFonts w:ascii="Arial" w:hAnsi="Arial" w:cs="Arial"/>
          <w:color w:val="D55816" w:themeColor="accent2"/>
          <w:sz w:val="28"/>
          <w:szCs w:val="28"/>
        </w:rPr>
        <w:t>Programme </w:t>
      </w:r>
    </w:p>
    <w:p w14:paraId="727EB0BC" w14:textId="0E54DAF0" w:rsidR="00964D5B" w:rsidRDefault="00964D5B" w:rsidP="0049263C">
      <w:pPr>
        <w:ind w:left="1276" w:hanging="283"/>
        <w:rPr>
          <w:rFonts w:ascii="Arial" w:hAnsi="Arial" w:cs="Arial"/>
          <w:sz w:val="24"/>
          <w:szCs w:val="24"/>
        </w:rPr>
      </w:pPr>
      <w:r>
        <w:rPr>
          <w:rFonts w:ascii="Arial" w:hAnsi="Arial" w:cs="Arial"/>
          <w:sz w:val="24"/>
          <w:szCs w:val="24"/>
        </w:rPr>
        <w:t xml:space="preserve">Formation sur les différents types de matériel médical (lève malade, verticalisateur, lit médicalisé…) </w:t>
      </w:r>
    </w:p>
    <w:p w14:paraId="685FD70B" w14:textId="4BD925F7" w:rsidR="00964D5B" w:rsidRDefault="00964D5B" w:rsidP="0049263C">
      <w:pPr>
        <w:ind w:left="1276" w:hanging="283"/>
        <w:rPr>
          <w:rFonts w:ascii="Arial" w:hAnsi="Arial" w:cs="Arial"/>
          <w:sz w:val="24"/>
          <w:szCs w:val="24"/>
        </w:rPr>
      </w:pPr>
      <w:r>
        <w:rPr>
          <w:rFonts w:ascii="Arial" w:hAnsi="Arial" w:cs="Arial"/>
          <w:sz w:val="24"/>
          <w:szCs w:val="24"/>
        </w:rPr>
        <w:t xml:space="preserve">Transferts à l’aide du matériel médical </w:t>
      </w:r>
    </w:p>
    <w:p w14:paraId="649245F3" w14:textId="5A927795" w:rsidR="00CE5B14" w:rsidRDefault="00CE5B14" w:rsidP="0049263C">
      <w:pPr>
        <w:ind w:left="1276" w:hanging="283"/>
        <w:rPr>
          <w:rFonts w:ascii="Arial" w:hAnsi="Arial" w:cs="Arial"/>
          <w:sz w:val="24"/>
          <w:szCs w:val="24"/>
        </w:rPr>
      </w:pPr>
    </w:p>
    <w:p w14:paraId="40027615" w14:textId="4F431291" w:rsidR="00CE5B14" w:rsidRDefault="00CE5B14" w:rsidP="0049263C">
      <w:pPr>
        <w:ind w:left="1276" w:hanging="283"/>
        <w:rPr>
          <w:rFonts w:ascii="Arial" w:hAnsi="Arial" w:cs="Arial"/>
          <w:sz w:val="24"/>
          <w:szCs w:val="24"/>
        </w:rPr>
      </w:pPr>
    </w:p>
    <w:p w14:paraId="1E608117" w14:textId="3E465118" w:rsidR="00CE5B14" w:rsidRDefault="00CE5B14" w:rsidP="00D97612">
      <w:pPr>
        <w:rPr>
          <w:rFonts w:ascii="Arial" w:hAnsi="Arial" w:cs="Arial"/>
          <w:sz w:val="24"/>
          <w:szCs w:val="24"/>
        </w:rPr>
      </w:pPr>
    </w:p>
    <w:p w14:paraId="2AA1E614" w14:textId="2004575F" w:rsidR="00D97612" w:rsidRDefault="00D97612" w:rsidP="00D97612">
      <w:pPr>
        <w:rPr>
          <w:rFonts w:ascii="Arial" w:hAnsi="Arial" w:cs="Arial"/>
          <w:sz w:val="24"/>
          <w:szCs w:val="24"/>
        </w:rPr>
      </w:pPr>
    </w:p>
    <w:p w14:paraId="6198A3A3" w14:textId="37CA9309" w:rsidR="00D97612" w:rsidRDefault="00D97612" w:rsidP="00D97612">
      <w:pPr>
        <w:rPr>
          <w:rFonts w:ascii="Arial" w:hAnsi="Arial" w:cs="Arial"/>
          <w:sz w:val="24"/>
          <w:szCs w:val="24"/>
        </w:rPr>
      </w:pPr>
    </w:p>
    <w:p w14:paraId="71778C8B" w14:textId="1257AD41" w:rsidR="00D97612" w:rsidRDefault="00D97612" w:rsidP="00D97612">
      <w:pPr>
        <w:rPr>
          <w:rFonts w:ascii="Arial" w:hAnsi="Arial" w:cs="Arial"/>
          <w:sz w:val="24"/>
          <w:szCs w:val="24"/>
        </w:rPr>
      </w:pPr>
    </w:p>
    <w:p w14:paraId="489E5AB9" w14:textId="7E0B4950" w:rsidR="00D97612" w:rsidRDefault="00D97612" w:rsidP="00D97612">
      <w:pPr>
        <w:rPr>
          <w:rFonts w:ascii="Arial" w:hAnsi="Arial" w:cs="Arial"/>
          <w:sz w:val="24"/>
          <w:szCs w:val="24"/>
        </w:rPr>
      </w:pPr>
    </w:p>
    <w:p w14:paraId="120887AA" w14:textId="6C493323" w:rsidR="00D97612" w:rsidRDefault="00D97612" w:rsidP="00D97612">
      <w:pPr>
        <w:rPr>
          <w:rFonts w:ascii="Arial" w:hAnsi="Arial" w:cs="Arial"/>
          <w:sz w:val="24"/>
          <w:szCs w:val="24"/>
        </w:rPr>
      </w:pPr>
    </w:p>
    <w:p w14:paraId="4F3BB043" w14:textId="3FE5DF91" w:rsidR="00D97612" w:rsidRDefault="00D97612" w:rsidP="00D97612">
      <w:pPr>
        <w:rPr>
          <w:rFonts w:ascii="Arial" w:hAnsi="Arial" w:cs="Arial"/>
          <w:sz w:val="24"/>
          <w:szCs w:val="24"/>
        </w:rPr>
      </w:pPr>
    </w:p>
    <w:p w14:paraId="70BEA6B9" w14:textId="5D0EFA5F" w:rsidR="00D97612" w:rsidRDefault="00D97612" w:rsidP="00D97612">
      <w:pPr>
        <w:rPr>
          <w:rFonts w:ascii="Arial" w:hAnsi="Arial" w:cs="Arial"/>
          <w:sz w:val="24"/>
          <w:szCs w:val="24"/>
        </w:rPr>
      </w:pPr>
    </w:p>
    <w:p w14:paraId="22A7EF65" w14:textId="1F97CA36" w:rsidR="00D97612" w:rsidRDefault="00D97612" w:rsidP="00D97612">
      <w:pPr>
        <w:rPr>
          <w:rFonts w:ascii="Arial" w:hAnsi="Arial" w:cs="Arial"/>
          <w:sz w:val="24"/>
          <w:szCs w:val="24"/>
        </w:rPr>
      </w:pPr>
    </w:p>
    <w:p w14:paraId="1D354F43" w14:textId="212E886C" w:rsidR="00D97612" w:rsidRDefault="00D97612" w:rsidP="00D97612">
      <w:pPr>
        <w:rPr>
          <w:rFonts w:ascii="Arial" w:hAnsi="Arial" w:cs="Arial"/>
          <w:sz w:val="24"/>
          <w:szCs w:val="24"/>
        </w:rPr>
      </w:pPr>
    </w:p>
    <w:p w14:paraId="11344ADD" w14:textId="1E28B988" w:rsidR="00D97612" w:rsidRDefault="00D97612" w:rsidP="00D97612">
      <w:pPr>
        <w:rPr>
          <w:rFonts w:ascii="Arial" w:hAnsi="Arial" w:cs="Arial"/>
          <w:sz w:val="24"/>
          <w:szCs w:val="24"/>
        </w:rPr>
      </w:pPr>
    </w:p>
    <w:p w14:paraId="1B62678E" w14:textId="292B8190" w:rsidR="00D97612" w:rsidRDefault="00D97612" w:rsidP="00D97612">
      <w:pPr>
        <w:rPr>
          <w:rFonts w:ascii="Arial" w:hAnsi="Arial" w:cs="Arial"/>
          <w:sz w:val="24"/>
          <w:szCs w:val="24"/>
        </w:rPr>
      </w:pPr>
    </w:p>
    <w:p w14:paraId="05163607" w14:textId="77777777" w:rsidR="00D97612" w:rsidRDefault="00D97612" w:rsidP="00D97612">
      <w:pPr>
        <w:rPr>
          <w:rFonts w:ascii="Arial" w:hAnsi="Arial" w:cs="Arial"/>
          <w:sz w:val="24"/>
          <w:szCs w:val="24"/>
        </w:rPr>
      </w:pPr>
    </w:p>
    <w:p w14:paraId="39643BFF" w14:textId="0DFC1F71" w:rsidR="00CE5B14" w:rsidRDefault="00CE5B14" w:rsidP="00CE5B14">
      <w:pPr>
        <w:rPr>
          <w:rFonts w:ascii="Arial" w:hAnsi="Arial" w:cs="Arial"/>
          <w:sz w:val="24"/>
          <w:szCs w:val="24"/>
        </w:rPr>
      </w:pPr>
    </w:p>
    <w:p w14:paraId="64DDD754" w14:textId="1C4EF8C9" w:rsidR="00CE5B14" w:rsidRDefault="00D97612" w:rsidP="00CE5B14">
      <w:pPr>
        <w:rPr>
          <w:rFonts w:ascii="Arial" w:hAnsi="Arial" w:cs="Arial"/>
          <w:sz w:val="28"/>
          <w:szCs w:val="28"/>
        </w:rPr>
      </w:pPr>
      <w:r>
        <w:rPr>
          <w:rFonts w:ascii="Arial" w:hAnsi="Arial" w:cs="Arial"/>
          <w:noProof/>
          <w:sz w:val="24"/>
          <w:szCs w:val="24"/>
        </w:rPr>
        <w:lastRenderedPageBreak/>
        <mc:AlternateContent>
          <mc:Choice Requires="wps">
            <w:drawing>
              <wp:anchor distT="0" distB="0" distL="114300" distR="114300" simplePos="0" relativeHeight="251719680" behindDoc="0" locked="0" layoutInCell="1" allowOverlap="1" wp14:anchorId="7556D6BB" wp14:editId="5A80028A">
                <wp:simplePos x="0" y="0"/>
                <wp:positionH relativeFrom="page">
                  <wp:posOffset>28575</wp:posOffset>
                </wp:positionH>
                <wp:positionV relativeFrom="paragraph">
                  <wp:posOffset>-851535</wp:posOffset>
                </wp:positionV>
                <wp:extent cx="1266825" cy="10915650"/>
                <wp:effectExtent l="0" t="0" r="28575" b="19050"/>
                <wp:wrapNone/>
                <wp:docPr id="36" name="Organigramme : Procédé 36"/>
                <wp:cNvGraphicFramePr/>
                <a:graphic xmlns:a="http://schemas.openxmlformats.org/drawingml/2006/main">
                  <a:graphicData uri="http://schemas.microsoft.com/office/word/2010/wordprocessingShape">
                    <wps:wsp>
                      <wps:cNvSpPr/>
                      <wps:spPr>
                        <a:xfrm>
                          <a:off x="0" y="0"/>
                          <a:ext cx="1266825" cy="10915650"/>
                        </a:xfrm>
                        <a:prstGeom prst="flowChartProcess">
                          <a:avLst/>
                        </a:prstGeom>
                        <a:solidFill>
                          <a:srgbClr val="D55816"/>
                        </a:solidFill>
                        <a:ln w="12700" cap="flat" cmpd="sng" algn="ctr">
                          <a:solidFill>
                            <a:srgbClr val="E19825"/>
                          </a:solidFill>
                          <a:prstDash val="solid"/>
                          <a:miter lim="800000"/>
                        </a:ln>
                        <a:effectLst/>
                      </wps:spPr>
                      <wps:txbx>
                        <w:txbxContent>
                          <w:p w14:paraId="7A81300A" w14:textId="1E269C1A" w:rsidR="00E375EA" w:rsidRPr="00CE5B14" w:rsidRDefault="00E375EA" w:rsidP="00CE5B14">
                            <w:pPr>
                              <w:rPr>
                                <w:b/>
                                <w:bCs/>
                              </w:rPr>
                            </w:pPr>
                            <w:r w:rsidRPr="00CE5B14">
                              <w:rPr>
                                <w:b/>
                                <w:bCs/>
                              </w:rPr>
                              <w:t xml:space="preserve">Durée de la formation : 1 jour (7heures)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56D6BB" id="Organigramme : Procédé 36" o:spid="_x0000_s1049" type="#_x0000_t109" style="position:absolute;margin-left:2.25pt;margin-top:-67.05pt;width:99.75pt;height:859.5pt;z-index:25171968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" fillcolor="#d55816" strokecolor="#e19825" strokeweight="1pt">
                <v:textbox>
                  <w:txbxContent>
                    <w:p w14:paraId="7A81300A" w14:textId="1E269C1A" w:rsidR="00E375EA" w:rsidRPr="00CE5B14" w:rsidRDefault="00E375EA" w:rsidP="00CE5B14">
                      <w:pPr>
                        <w:rPr>
                          <w:b/>
                          <w:bCs/>
                        </w:rPr>
                      </w:pPr>
                      <w:r w:rsidRPr="00CE5B14">
                        <w:rPr>
                          <w:b/>
                          <w:bCs/>
                        </w:rPr>
                        <w:t xml:space="preserve">Durée de la formation : 1 jour (7heures) </w:t>
                      </w:r>
                    </w:p>
                  </w:txbxContent>
                </v:textbox>
                <w10:wrap anchorx="page"/>
              </v:shape>
            </w:pict>
          </mc:Fallback>
        </mc:AlternateContent>
      </w:r>
      <w:r w:rsidR="00CE5B14" w:rsidRPr="00CE5B14">
        <w:rPr>
          <w:rFonts w:ascii="Arial" w:hAnsi="Arial" w:cs="Arial"/>
          <w:sz w:val="28"/>
          <w:szCs w:val="28"/>
        </w:rPr>
        <w:t xml:space="preserve">                   8) Comment</w:t>
      </w:r>
      <w:r w:rsidR="00CE5B14" w:rsidRPr="00CE5B14">
        <w:rPr>
          <w:rFonts w:ascii="Arial" w:hAnsi="Arial" w:cs="Arial"/>
          <w:sz w:val="32"/>
          <w:szCs w:val="32"/>
        </w:rPr>
        <w:t xml:space="preserve"> </w:t>
      </w:r>
      <w:r w:rsidR="00CE5B14" w:rsidRPr="00CE5B14">
        <w:rPr>
          <w:rFonts w:ascii="Arial" w:hAnsi="Arial" w:cs="Arial"/>
          <w:sz w:val="28"/>
          <w:szCs w:val="28"/>
        </w:rPr>
        <w:t>éviter l’épuisement professionnel ?</w:t>
      </w:r>
    </w:p>
    <w:p w14:paraId="65007750" w14:textId="13A0AB1E" w:rsidR="00CE5B14" w:rsidRPr="00CE5B14" w:rsidRDefault="00CE5B14" w:rsidP="00CE5B14">
      <w:pPr>
        <w:pStyle w:val="Titre2"/>
        <w:spacing w:before="384" w:after="192"/>
        <w:ind w:left="851"/>
        <w:textAlignment w:val="baseline"/>
        <w:rPr>
          <w:rFonts w:ascii="&amp;quot" w:eastAsia="Times New Roman" w:hAnsi="&amp;quot" w:cs="Times New Roman"/>
          <w:b/>
          <w:bCs/>
          <w:color w:val="D55816" w:themeColor="accent2"/>
          <w:sz w:val="36"/>
          <w:szCs w:val="36"/>
          <w:lang w:eastAsia="fr-FR"/>
        </w:rPr>
      </w:pPr>
      <w:r w:rsidRPr="00CE5B14">
        <w:rPr>
          <w:rFonts w:ascii="Arial" w:hAnsi="Arial" w:cs="Arial"/>
          <w:b/>
          <w:bCs/>
          <w:color w:val="D55816" w:themeColor="accent2"/>
          <w:sz w:val="28"/>
          <w:szCs w:val="28"/>
        </w:rPr>
        <w:t xml:space="preserve">  </w:t>
      </w:r>
      <w:r w:rsidRPr="00CE5B14">
        <w:rPr>
          <w:rFonts w:ascii="&amp;quot" w:eastAsia="Times New Roman" w:hAnsi="&amp;quot" w:cs="Times New Roman"/>
          <w:b/>
          <w:bCs/>
          <w:color w:val="D55816" w:themeColor="accent2"/>
          <w:sz w:val="36"/>
          <w:szCs w:val="36"/>
          <w:lang w:eastAsia="fr-FR"/>
        </w:rPr>
        <w:t>Objectifs</w:t>
      </w:r>
    </w:p>
    <w:p w14:paraId="5DEE338B" w14:textId="0B63FDB2" w:rsidR="00CE5B14" w:rsidRPr="00CE5B14" w:rsidRDefault="00CE5B14" w:rsidP="008D4AB0">
      <w:pPr>
        <w:numPr>
          <w:ilvl w:val="0"/>
          <w:numId w:val="45"/>
        </w:numPr>
        <w:spacing w:after="100" w:afterAutospacing="1" w:line="240" w:lineRule="auto"/>
        <w:ind w:left="851"/>
        <w:textAlignment w:val="baseline"/>
        <w:rPr>
          <w:rFonts w:ascii="inherit" w:eastAsia="Times New Roman" w:hAnsi="inherit" w:cs="Times New Roman"/>
          <w:sz w:val="24"/>
          <w:szCs w:val="24"/>
          <w:lang w:eastAsia="fr-FR"/>
        </w:rPr>
      </w:pPr>
      <w:r>
        <w:rPr>
          <w:rFonts w:ascii="inherit" w:eastAsia="Times New Roman" w:hAnsi="inherit" w:cs="Times New Roman"/>
          <w:sz w:val="24"/>
          <w:szCs w:val="24"/>
          <w:lang w:eastAsia="fr-FR"/>
        </w:rPr>
        <w:t xml:space="preserve">- </w:t>
      </w:r>
      <w:r w:rsidRPr="00CE5B14">
        <w:rPr>
          <w:rFonts w:ascii="inherit" w:eastAsia="Times New Roman" w:hAnsi="inherit" w:cs="Times New Roman"/>
          <w:sz w:val="24"/>
          <w:szCs w:val="24"/>
          <w:lang w:eastAsia="fr-FR"/>
        </w:rPr>
        <w:t>Prendre une position extérieure dite « Méta »</w:t>
      </w:r>
    </w:p>
    <w:p w14:paraId="163C4286" w14:textId="0609E4DB" w:rsidR="00CE5B14" w:rsidRPr="00CE5B14" w:rsidRDefault="00CE5B14" w:rsidP="008D4AB0">
      <w:pPr>
        <w:numPr>
          <w:ilvl w:val="0"/>
          <w:numId w:val="45"/>
        </w:numPr>
        <w:spacing w:before="100" w:beforeAutospacing="1" w:after="100" w:afterAutospacing="1" w:line="240" w:lineRule="auto"/>
        <w:ind w:left="851"/>
        <w:textAlignment w:val="baseline"/>
        <w:rPr>
          <w:rFonts w:ascii="inherit" w:eastAsia="Times New Roman" w:hAnsi="inherit" w:cs="Times New Roman"/>
          <w:sz w:val="24"/>
          <w:szCs w:val="24"/>
          <w:lang w:eastAsia="fr-FR"/>
        </w:rPr>
      </w:pPr>
      <w:r>
        <w:rPr>
          <w:rFonts w:ascii="inherit" w:eastAsia="Times New Roman" w:hAnsi="inherit" w:cs="Times New Roman"/>
          <w:sz w:val="24"/>
          <w:szCs w:val="24"/>
          <w:lang w:eastAsia="fr-FR"/>
        </w:rPr>
        <w:t xml:space="preserve">- </w:t>
      </w:r>
      <w:r w:rsidRPr="00CE5B14">
        <w:rPr>
          <w:rFonts w:ascii="inherit" w:eastAsia="Times New Roman" w:hAnsi="inherit" w:cs="Times New Roman"/>
          <w:sz w:val="24"/>
          <w:szCs w:val="24"/>
          <w:lang w:eastAsia="fr-FR"/>
        </w:rPr>
        <w:t>Améliorer ses capacités d’écoute, de communication et donc de relation avec les autres</w:t>
      </w:r>
    </w:p>
    <w:p w14:paraId="20D0DF28" w14:textId="361245DC" w:rsidR="00CE5B14" w:rsidRPr="00CE5B14" w:rsidRDefault="00CE5B14" w:rsidP="008D4AB0">
      <w:pPr>
        <w:numPr>
          <w:ilvl w:val="0"/>
          <w:numId w:val="45"/>
        </w:numPr>
        <w:spacing w:before="100" w:beforeAutospacing="1" w:after="100" w:afterAutospacing="1" w:line="240" w:lineRule="auto"/>
        <w:ind w:left="851"/>
        <w:textAlignment w:val="baseline"/>
        <w:rPr>
          <w:rFonts w:ascii="inherit" w:eastAsia="Times New Roman" w:hAnsi="inherit" w:cs="Times New Roman"/>
          <w:sz w:val="24"/>
          <w:szCs w:val="24"/>
          <w:lang w:eastAsia="fr-FR"/>
        </w:rPr>
      </w:pPr>
      <w:r>
        <w:rPr>
          <w:rFonts w:ascii="inherit" w:eastAsia="Times New Roman" w:hAnsi="inherit" w:cs="Times New Roman"/>
          <w:sz w:val="24"/>
          <w:szCs w:val="24"/>
          <w:lang w:eastAsia="fr-FR"/>
        </w:rPr>
        <w:t xml:space="preserve">- </w:t>
      </w:r>
      <w:r w:rsidRPr="00CE5B14">
        <w:rPr>
          <w:rFonts w:ascii="inherit" w:eastAsia="Times New Roman" w:hAnsi="inherit" w:cs="Times New Roman"/>
          <w:sz w:val="24"/>
          <w:szCs w:val="24"/>
          <w:lang w:eastAsia="fr-FR"/>
        </w:rPr>
        <w:t>Optimiser la communication en équipe et travailler vers un objectif commun</w:t>
      </w:r>
    </w:p>
    <w:p w14:paraId="080DB828" w14:textId="0230D9EC" w:rsidR="00CE5B14" w:rsidRPr="00CE5B14" w:rsidRDefault="00CE5B14" w:rsidP="008D4AB0">
      <w:pPr>
        <w:numPr>
          <w:ilvl w:val="0"/>
          <w:numId w:val="45"/>
        </w:numPr>
        <w:spacing w:before="100" w:beforeAutospacing="1" w:after="100" w:afterAutospacing="1" w:line="240" w:lineRule="auto"/>
        <w:ind w:left="851"/>
        <w:textAlignment w:val="baseline"/>
        <w:rPr>
          <w:rFonts w:ascii="inherit" w:eastAsia="Times New Roman" w:hAnsi="inherit" w:cs="Times New Roman"/>
          <w:sz w:val="24"/>
          <w:szCs w:val="24"/>
          <w:lang w:eastAsia="fr-FR"/>
        </w:rPr>
      </w:pPr>
      <w:r>
        <w:rPr>
          <w:rFonts w:ascii="inherit" w:eastAsia="Times New Roman" w:hAnsi="inherit" w:cs="Times New Roman"/>
          <w:sz w:val="24"/>
          <w:szCs w:val="24"/>
          <w:lang w:eastAsia="fr-FR"/>
        </w:rPr>
        <w:t xml:space="preserve">- </w:t>
      </w:r>
      <w:r w:rsidRPr="00CE5B14">
        <w:rPr>
          <w:rFonts w:ascii="inherit" w:eastAsia="Times New Roman" w:hAnsi="inherit" w:cs="Times New Roman"/>
          <w:sz w:val="24"/>
          <w:szCs w:val="24"/>
          <w:lang w:eastAsia="fr-FR"/>
        </w:rPr>
        <w:t>Techniques de gestion du stress et favoriser le lâcher prise</w:t>
      </w:r>
    </w:p>
    <w:p w14:paraId="115E99F8" w14:textId="1DB654B1" w:rsidR="00CE5B14" w:rsidRPr="00CE5B14" w:rsidRDefault="00CE5B14" w:rsidP="008D4AB0">
      <w:pPr>
        <w:numPr>
          <w:ilvl w:val="0"/>
          <w:numId w:val="45"/>
        </w:numPr>
        <w:spacing w:before="100" w:beforeAutospacing="1" w:after="100" w:afterAutospacing="1" w:line="240" w:lineRule="auto"/>
        <w:ind w:left="851"/>
        <w:textAlignment w:val="baseline"/>
        <w:rPr>
          <w:rFonts w:ascii="inherit" w:eastAsia="Times New Roman" w:hAnsi="inherit" w:cs="Times New Roman"/>
          <w:sz w:val="24"/>
          <w:szCs w:val="24"/>
          <w:lang w:eastAsia="fr-FR"/>
        </w:rPr>
      </w:pPr>
      <w:r>
        <w:rPr>
          <w:rFonts w:ascii="inherit" w:eastAsia="Times New Roman" w:hAnsi="inherit" w:cs="Times New Roman"/>
          <w:sz w:val="24"/>
          <w:szCs w:val="24"/>
          <w:lang w:eastAsia="fr-FR"/>
        </w:rPr>
        <w:t xml:space="preserve"> - </w:t>
      </w:r>
      <w:r w:rsidRPr="00CE5B14">
        <w:rPr>
          <w:rFonts w:ascii="inherit" w:eastAsia="Times New Roman" w:hAnsi="inherit" w:cs="Times New Roman"/>
          <w:sz w:val="24"/>
          <w:szCs w:val="24"/>
          <w:lang w:eastAsia="fr-FR"/>
        </w:rPr>
        <w:t>Connaître les processus de communication spécifiques adaptés à la personne âgée et à leurs proches</w:t>
      </w:r>
    </w:p>
    <w:p w14:paraId="754584D9" w14:textId="6192368B" w:rsidR="00CE5B14" w:rsidRPr="00CE5B14" w:rsidRDefault="00CE5B14" w:rsidP="008D4AB0">
      <w:pPr>
        <w:numPr>
          <w:ilvl w:val="0"/>
          <w:numId w:val="45"/>
        </w:numPr>
        <w:spacing w:before="100" w:beforeAutospacing="1" w:after="100" w:afterAutospacing="1" w:line="240" w:lineRule="auto"/>
        <w:ind w:left="851"/>
        <w:textAlignment w:val="baseline"/>
        <w:rPr>
          <w:rFonts w:ascii="inherit" w:eastAsia="Times New Roman" w:hAnsi="inherit" w:cs="Times New Roman"/>
          <w:sz w:val="24"/>
          <w:szCs w:val="24"/>
          <w:lang w:eastAsia="fr-FR"/>
        </w:rPr>
      </w:pPr>
      <w:r>
        <w:rPr>
          <w:rFonts w:ascii="inherit" w:eastAsia="Times New Roman" w:hAnsi="inherit" w:cs="Times New Roman"/>
          <w:sz w:val="24"/>
          <w:szCs w:val="24"/>
          <w:lang w:eastAsia="fr-FR"/>
        </w:rPr>
        <w:t xml:space="preserve">- </w:t>
      </w:r>
      <w:r w:rsidRPr="00CE5B14">
        <w:rPr>
          <w:rFonts w:ascii="inherit" w:eastAsia="Times New Roman" w:hAnsi="inherit" w:cs="Times New Roman"/>
          <w:sz w:val="24"/>
          <w:szCs w:val="24"/>
          <w:lang w:eastAsia="fr-FR"/>
        </w:rPr>
        <w:t>Connaître et gérer ses émotions</w:t>
      </w:r>
    </w:p>
    <w:p w14:paraId="2DACF88A" w14:textId="5B1B747D" w:rsidR="00611B58" w:rsidRPr="00611B58" w:rsidRDefault="00CE5B14" w:rsidP="008D4AB0">
      <w:pPr>
        <w:numPr>
          <w:ilvl w:val="0"/>
          <w:numId w:val="45"/>
        </w:numPr>
        <w:spacing w:before="100" w:beforeAutospacing="1" w:after="0" w:line="240" w:lineRule="auto"/>
        <w:ind w:left="851"/>
        <w:textAlignment w:val="baseline"/>
        <w:rPr>
          <w:rFonts w:ascii="inherit" w:eastAsia="Times New Roman" w:hAnsi="inherit" w:cs="Times New Roman"/>
          <w:color w:val="6B6B6B"/>
          <w:sz w:val="24"/>
          <w:szCs w:val="24"/>
          <w:lang w:eastAsia="fr-FR"/>
        </w:rPr>
      </w:pPr>
      <w:r>
        <w:rPr>
          <w:rFonts w:ascii="inherit" w:eastAsia="Times New Roman" w:hAnsi="inherit" w:cs="Times New Roman"/>
          <w:sz w:val="24"/>
          <w:szCs w:val="24"/>
          <w:lang w:eastAsia="fr-FR"/>
        </w:rPr>
        <w:t xml:space="preserve">- </w:t>
      </w:r>
      <w:r w:rsidRPr="00CE5B14">
        <w:rPr>
          <w:rFonts w:ascii="inherit" w:eastAsia="Times New Roman" w:hAnsi="inherit" w:cs="Times New Roman"/>
          <w:sz w:val="24"/>
          <w:szCs w:val="24"/>
          <w:lang w:eastAsia="fr-FR"/>
        </w:rPr>
        <w:t>Désamorcer les tensions dans le travail au quotidien</w:t>
      </w:r>
    </w:p>
    <w:p w14:paraId="07067D29" w14:textId="4EAB2B40" w:rsidR="00CE5B14" w:rsidRPr="00CE5B14" w:rsidRDefault="00611B58" w:rsidP="008D4AB0">
      <w:pPr>
        <w:numPr>
          <w:ilvl w:val="0"/>
          <w:numId w:val="45"/>
        </w:numPr>
        <w:spacing w:before="100" w:beforeAutospacing="1" w:after="0" w:line="240" w:lineRule="auto"/>
        <w:ind w:left="851"/>
        <w:textAlignment w:val="baseline"/>
        <w:rPr>
          <w:rFonts w:ascii="inherit" w:eastAsia="Times New Roman" w:hAnsi="inherit" w:cs="Times New Roman"/>
          <w:color w:val="6B6B6B"/>
          <w:sz w:val="24"/>
          <w:szCs w:val="24"/>
          <w:lang w:eastAsia="fr-FR"/>
        </w:rPr>
      </w:pPr>
      <w:r>
        <w:rPr>
          <w:rFonts w:ascii="inherit" w:eastAsia="Times New Roman" w:hAnsi="inherit" w:cs="Times New Roman"/>
          <w:sz w:val="24"/>
          <w:szCs w:val="24"/>
          <w:lang w:eastAsia="fr-FR"/>
        </w:rPr>
        <w:t xml:space="preserve">- La confiance en soi </w:t>
      </w:r>
      <w:r w:rsidR="00CE5B14" w:rsidRPr="00CE5B14">
        <w:rPr>
          <w:rFonts w:ascii="inherit" w:eastAsia="Times New Roman" w:hAnsi="inherit" w:cs="Times New Roman"/>
          <w:color w:val="6B6B6B"/>
          <w:sz w:val="24"/>
          <w:szCs w:val="24"/>
          <w:lang w:eastAsia="fr-FR"/>
        </w:rPr>
        <w:br/>
      </w:r>
    </w:p>
    <w:p w14:paraId="1EFC38FB" w14:textId="3EF2BC60" w:rsidR="00CE5B14" w:rsidRPr="00CE5B14" w:rsidRDefault="00CE5B14" w:rsidP="00CE5B14">
      <w:pPr>
        <w:spacing w:after="0" w:line="240" w:lineRule="auto"/>
        <w:ind w:left="851"/>
        <w:textAlignment w:val="baseline"/>
        <w:outlineLvl w:val="1"/>
        <w:rPr>
          <w:rFonts w:ascii="&amp;quot" w:eastAsia="Times New Roman" w:hAnsi="&amp;quot" w:cs="Times New Roman"/>
          <w:b/>
          <w:bCs/>
          <w:color w:val="D55816" w:themeColor="accent2"/>
          <w:sz w:val="36"/>
          <w:szCs w:val="36"/>
          <w:lang w:eastAsia="fr-FR"/>
        </w:rPr>
      </w:pPr>
      <w:r w:rsidRPr="00CE5B14">
        <w:rPr>
          <w:rFonts w:ascii="inherit" w:eastAsia="Times New Roman" w:hAnsi="inherit" w:cs="Times New Roman"/>
          <w:b/>
          <w:bCs/>
          <w:color w:val="D55816" w:themeColor="accent2"/>
          <w:sz w:val="36"/>
          <w:szCs w:val="36"/>
          <w:bdr w:val="none" w:sz="0" w:space="0" w:color="auto" w:frame="1"/>
          <w:lang w:eastAsia="fr-FR"/>
        </w:rPr>
        <w:t>Contenu</w:t>
      </w:r>
    </w:p>
    <w:p w14:paraId="4D22B9AB" w14:textId="00D67571" w:rsidR="00CE5B14" w:rsidRPr="00CE5B14" w:rsidRDefault="00CE5B14" w:rsidP="00CE5B14">
      <w:pPr>
        <w:spacing w:beforeAutospacing="1" w:after="0" w:afterAutospacing="1" w:line="240" w:lineRule="auto"/>
        <w:ind w:left="851"/>
        <w:textAlignment w:val="baseline"/>
        <w:rPr>
          <w:rFonts w:ascii="inherit" w:eastAsia="Times New Roman" w:hAnsi="inherit" w:cs="Times New Roman"/>
          <w:b/>
          <w:bCs/>
          <w:sz w:val="24"/>
          <w:szCs w:val="24"/>
          <w:lang w:eastAsia="fr-FR"/>
        </w:rPr>
      </w:pPr>
      <w:r w:rsidRPr="00CE5B14">
        <w:rPr>
          <w:rFonts w:ascii="inherit" w:eastAsia="Times New Roman" w:hAnsi="inherit" w:cs="Times New Roman"/>
          <w:b/>
          <w:bCs/>
          <w:sz w:val="24"/>
          <w:szCs w:val="24"/>
          <w:bdr w:val="none" w:sz="0" w:space="0" w:color="auto" w:frame="1"/>
          <w:lang w:eastAsia="fr-FR"/>
        </w:rPr>
        <w:t>La communication</w:t>
      </w:r>
    </w:p>
    <w:p w14:paraId="4839AFB6" w14:textId="0B415EA0" w:rsidR="00CE5B14" w:rsidRPr="00CE5B14" w:rsidRDefault="00CE5B14" w:rsidP="008D4AB0">
      <w:pPr>
        <w:numPr>
          <w:ilvl w:val="0"/>
          <w:numId w:val="46"/>
        </w:numPr>
        <w:spacing w:after="100" w:afterAutospacing="1" w:line="240" w:lineRule="auto"/>
        <w:ind w:left="851"/>
        <w:textAlignment w:val="baseline"/>
        <w:rPr>
          <w:rFonts w:ascii="inherit" w:eastAsia="Times New Roman" w:hAnsi="inherit" w:cs="Times New Roman"/>
          <w:sz w:val="24"/>
          <w:szCs w:val="24"/>
          <w:lang w:eastAsia="fr-FR"/>
        </w:rPr>
      </w:pPr>
      <w:r>
        <w:rPr>
          <w:rFonts w:ascii="inherit" w:eastAsia="Times New Roman" w:hAnsi="inherit" w:cs="Times New Roman"/>
          <w:sz w:val="24"/>
          <w:szCs w:val="24"/>
          <w:lang w:eastAsia="fr-FR"/>
        </w:rPr>
        <w:t xml:space="preserve">- </w:t>
      </w:r>
      <w:r w:rsidRPr="00CE5B14">
        <w:rPr>
          <w:rFonts w:ascii="inherit" w:eastAsia="Times New Roman" w:hAnsi="inherit" w:cs="Times New Roman"/>
          <w:sz w:val="24"/>
          <w:szCs w:val="24"/>
          <w:lang w:eastAsia="fr-FR"/>
        </w:rPr>
        <w:t>Qu’est- ce que c’est ?</w:t>
      </w:r>
    </w:p>
    <w:p w14:paraId="6816A3BE" w14:textId="1E1F1899" w:rsidR="00CE5B14" w:rsidRPr="00CE5B14" w:rsidRDefault="00CE5B14" w:rsidP="008D4AB0">
      <w:pPr>
        <w:numPr>
          <w:ilvl w:val="0"/>
          <w:numId w:val="46"/>
        </w:numPr>
        <w:spacing w:before="100" w:beforeAutospacing="1" w:after="100" w:afterAutospacing="1" w:line="240" w:lineRule="auto"/>
        <w:ind w:left="851"/>
        <w:textAlignment w:val="baseline"/>
        <w:rPr>
          <w:rFonts w:ascii="inherit" w:eastAsia="Times New Roman" w:hAnsi="inherit" w:cs="Times New Roman"/>
          <w:sz w:val="24"/>
          <w:szCs w:val="24"/>
          <w:lang w:eastAsia="fr-FR"/>
        </w:rPr>
      </w:pPr>
      <w:r>
        <w:rPr>
          <w:rFonts w:ascii="inherit" w:eastAsia="Times New Roman" w:hAnsi="inherit" w:cs="Times New Roman"/>
          <w:sz w:val="24"/>
          <w:szCs w:val="24"/>
          <w:lang w:eastAsia="fr-FR"/>
        </w:rPr>
        <w:t xml:space="preserve">- </w:t>
      </w:r>
      <w:r w:rsidRPr="00CE5B14">
        <w:rPr>
          <w:rFonts w:ascii="inherit" w:eastAsia="Times New Roman" w:hAnsi="inherit" w:cs="Times New Roman"/>
          <w:sz w:val="24"/>
          <w:szCs w:val="24"/>
          <w:lang w:eastAsia="fr-FR"/>
        </w:rPr>
        <w:t>Comment communique-t-on ?</w:t>
      </w:r>
    </w:p>
    <w:p w14:paraId="4794ACEE" w14:textId="468F2906" w:rsidR="00CE5B14" w:rsidRPr="00CE5B14" w:rsidRDefault="00CE5B14" w:rsidP="008D4AB0">
      <w:pPr>
        <w:numPr>
          <w:ilvl w:val="0"/>
          <w:numId w:val="46"/>
        </w:numPr>
        <w:spacing w:before="100" w:beforeAutospacing="1" w:after="100" w:afterAutospacing="1" w:line="240" w:lineRule="auto"/>
        <w:ind w:left="851"/>
        <w:textAlignment w:val="baseline"/>
        <w:rPr>
          <w:rFonts w:ascii="inherit" w:eastAsia="Times New Roman" w:hAnsi="inherit" w:cs="Times New Roman"/>
          <w:sz w:val="24"/>
          <w:szCs w:val="24"/>
          <w:lang w:eastAsia="fr-FR"/>
        </w:rPr>
      </w:pPr>
      <w:r>
        <w:rPr>
          <w:rFonts w:ascii="inherit" w:eastAsia="Times New Roman" w:hAnsi="inherit" w:cs="Times New Roman"/>
          <w:sz w:val="24"/>
          <w:szCs w:val="24"/>
          <w:lang w:eastAsia="fr-FR"/>
        </w:rPr>
        <w:t xml:space="preserve">- </w:t>
      </w:r>
      <w:r w:rsidRPr="00CE5B14">
        <w:rPr>
          <w:rFonts w:ascii="inherit" w:eastAsia="Times New Roman" w:hAnsi="inherit" w:cs="Times New Roman"/>
          <w:sz w:val="24"/>
          <w:szCs w:val="24"/>
          <w:lang w:eastAsia="fr-FR"/>
        </w:rPr>
        <w:t>La communication verbale et non verbale</w:t>
      </w:r>
    </w:p>
    <w:p w14:paraId="2DBAF86F" w14:textId="272D2E84" w:rsidR="00CE5B14" w:rsidRPr="00CE5B14" w:rsidRDefault="00CE5B14" w:rsidP="008D4AB0">
      <w:pPr>
        <w:numPr>
          <w:ilvl w:val="0"/>
          <w:numId w:val="46"/>
        </w:numPr>
        <w:spacing w:before="100" w:beforeAutospacing="1" w:after="100" w:afterAutospacing="1" w:line="240" w:lineRule="auto"/>
        <w:ind w:left="851"/>
        <w:textAlignment w:val="baseline"/>
        <w:rPr>
          <w:rFonts w:ascii="inherit" w:eastAsia="Times New Roman" w:hAnsi="inherit" w:cs="Times New Roman"/>
          <w:sz w:val="24"/>
          <w:szCs w:val="24"/>
          <w:lang w:eastAsia="fr-FR"/>
        </w:rPr>
      </w:pPr>
      <w:r>
        <w:rPr>
          <w:rFonts w:ascii="inherit" w:eastAsia="Times New Roman" w:hAnsi="inherit" w:cs="Times New Roman"/>
          <w:sz w:val="24"/>
          <w:szCs w:val="24"/>
          <w:lang w:eastAsia="fr-FR"/>
        </w:rPr>
        <w:t xml:space="preserve">- </w:t>
      </w:r>
      <w:r w:rsidRPr="00CE5B14">
        <w:rPr>
          <w:rFonts w:ascii="inherit" w:eastAsia="Times New Roman" w:hAnsi="inherit" w:cs="Times New Roman"/>
          <w:sz w:val="24"/>
          <w:szCs w:val="24"/>
          <w:lang w:eastAsia="fr-FR"/>
        </w:rPr>
        <w:t>Les règles de communication</w:t>
      </w:r>
    </w:p>
    <w:p w14:paraId="78D98938" w14:textId="3D3E19B6" w:rsidR="00CE5B14" w:rsidRPr="00CE5B14" w:rsidRDefault="00CE5B14" w:rsidP="008D4AB0">
      <w:pPr>
        <w:numPr>
          <w:ilvl w:val="0"/>
          <w:numId w:val="46"/>
        </w:numPr>
        <w:spacing w:before="100" w:beforeAutospacing="1" w:after="100" w:afterAutospacing="1" w:line="240" w:lineRule="auto"/>
        <w:ind w:left="851"/>
        <w:textAlignment w:val="baseline"/>
        <w:rPr>
          <w:rFonts w:ascii="inherit" w:eastAsia="Times New Roman" w:hAnsi="inherit" w:cs="Times New Roman"/>
          <w:sz w:val="24"/>
          <w:szCs w:val="24"/>
          <w:lang w:eastAsia="fr-FR"/>
        </w:rPr>
      </w:pPr>
      <w:r>
        <w:rPr>
          <w:rFonts w:ascii="inherit" w:eastAsia="Times New Roman" w:hAnsi="inherit" w:cs="Times New Roman"/>
          <w:sz w:val="24"/>
          <w:szCs w:val="24"/>
          <w:lang w:eastAsia="fr-FR"/>
        </w:rPr>
        <w:t xml:space="preserve">- </w:t>
      </w:r>
      <w:r w:rsidRPr="00CE5B14">
        <w:rPr>
          <w:rFonts w:ascii="inherit" w:eastAsia="Times New Roman" w:hAnsi="inherit" w:cs="Times New Roman"/>
          <w:sz w:val="24"/>
          <w:szCs w:val="24"/>
          <w:lang w:eastAsia="fr-FR"/>
        </w:rPr>
        <w:t>Grâce à l’analyse systémique : prendre cette position extérieure afin de se voir avec de la distance pour pouvoir analyser ses comportements et travailler sur comment les améliorer</w:t>
      </w:r>
    </w:p>
    <w:p w14:paraId="4C7233D0" w14:textId="02F1688B" w:rsidR="00CE5B14" w:rsidRPr="00CE5B14" w:rsidRDefault="00CE5B14" w:rsidP="008D4AB0">
      <w:pPr>
        <w:numPr>
          <w:ilvl w:val="0"/>
          <w:numId w:val="46"/>
        </w:numPr>
        <w:spacing w:before="100" w:beforeAutospacing="1" w:after="100" w:afterAutospacing="1" w:line="240" w:lineRule="auto"/>
        <w:ind w:left="851"/>
        <w:textAlignment w:val="baseline"/>
        <w:rPr>
          <w:rFonts w:ascii="inherit" w:eastAsia="Times New Roman" w:hAnsi="inherit" w:cs="Times New Roman"/>
          <w:sz w:val="24"/>
          <w:szCs w:val="24"/>
          <w:lang w:eastAsia="fr-FR"/>
        </w:rPr>
      </w:pPr>
      <w:r>
        <w:rPr>
          <w:rFonts w:ascii="inherit" w:eastAsia="Times New Roman" w:hAnsi="inherit" w:cs="Times New Roman"/>
          <w:sz w:val="24"/>
          <w:szCs w:val="24"/>
          <w:lang w:eastAsia="fr-FR"/>
        </w:rPr>
        <w:t xml:space="preserve">- </w:t>
      </w:r>
      <w:r w:rsidRPr="00CE5B14">
        <w:rPr>
          <w:rFonts w:ascii="inherit" w:eastAsia="Times New Roman" w:hAnsi="inherit" w:cs="Times New Roman"/>
          <w:sz w:val="24"/>
          <w:szCs w:val="24"/>
          <w:lang w:eastAsia="fr-FR"/>
        </w:rPr>
        <w:t>Des outils afin de vérifier que le message est bien passé</w:t>
      </w:r>
    </w:p>
    <w:p w14:paraId="26D76D70" w14:textId="77777777" w:rsidR="00CE5B14" w:rsidRDefault="00CE5B14" w:rsidP="008D4AB0">
      <w:pPr>
        <w:numPr>
          <w:ilvl w:val="0"/>
          <w:numId w:val="46"/>
        </w:numPr>
        <w:spacing w:before="100" w:beforeAutospacing="1" w:after="0" w:line="240" w:lineRule="auto"/>
        <w:ind w:left="851"/>
        <w:textAlignment w:val="baseline"/>
        <w:rPr>
          <w:rFonts w:ascii="inherit" w:eastAsia="Times New Roman" w:hAnsi="inherit" w:cs="Times New Roman"/>
          <w:sz w:val="24"/>
          <w:szCs w:val="24"/>
          <w:lang w:eastAsia="fr-FR"/>
        </w:rPr>
      </w:pPr>
      <w:r>
        <w:rPr>
          <w:rFonts w:ascii="inherit" w:eastAsia="Times New Roman" w:hAnsi="inherit" w:cs="Times New Roman"/>
          <w:sz w:val="24"/>
          <w:szCs w:val="24"/>
          <w:lang w:eastAsia="fr-FR"/>
        </w:rPr>
        <w:t xml:space="preserve">- </w:t>
      </w:r>
      <w:r w:rsidRPr="00CE5B14">
        <w:rPr>
          <w:rFonts w:ascii="inherit" w:eastAsia="Times New Roman" w:hAnsi="inherit" w:cs="Times New Roman"/>
          <w:sz w:val="24"/>
          <w:szCs w:val="24"/>
          <w:lang w:eastAsia="fr-FR"/>
        </w:rPr>
        <w:t>Se connaître, écouter ses propres ressentis et émotions</w:t>
      </w:r>
      <w:r w:rsidRPr="00CE5B14">
        <w:rPr>
          <w:rFonts w:ascii="inherit" w:eastAsia="Times New Roman" w:hAnsi="inherit" w:cs="Times New Roman"/>
          <w:sz w:val="24"/>
          <w:szCs w:val="24"/>
          <w:lang w:eastAsia="fr-FR"/>
        </w:rPr>
        <w:br/>
      </w:r>
    </w:p>
    <w:p w14:paraId="634632D1" w14:textId="318E348F" w:rsidR="00CE5B14" w:rsidRPr="00CE5B14" w:rsidRDefault="00CE5B14" w:rsidP="008D4AB0">
      <w:pPr>
        <w:numPr>
          <w:ilvl w:val="0"/>
          <w:numId w:val="46"/>
        </w:numPr>
        <w:spacing w:before="100" w:beforeAutospacing="1" w:after="0" w:line="240" w:lineRule="auto"/>
        <w:ind w:left="851"/>
        <w:textAlignment w:val="baseline"/>
        <w:rPr>
          <w:rFonts w:ascii="inherit" w:eastAsia="Times New Roman" w:hAnsi="inherit" w:cs="Times New Roman"/>
          <w:sz w:val="24"/>
          <w:szCs w:val="24"/>
          <w:lang w:eastAsia="fr-FR"/>
        </w:rPr>
      </w:pPr>
      <w:r w:rsidRPr="00CE5B14">
        <w:rPr>
          <w:rFonts w:ascii="inherit" w:eastAsia="Times New Roman" w:hAnsi="inherit" w:cs="Times New Roman"/>
          <w:b/>
          <w:bCs/>
          <w:sz w:val="24"/>
          <w:szCs w:val="24"/>
          <w:bdr w:val="none" w:sz="0" w:space="0" w:color="auto" w:frame="1"/>
          <w:lang w:eastAsia="fr-FR"/>
        </w:rPr>
        <w:t>Identifier les sources d’usure professionnelle</w:t>
      </w:r>
    </w:p>
    <w:p w14:paraId="378327BE" w14:textId="77777777" w:rsidR="00CE5B14" w:rsidRPr="00CE5B14" w:rsidRDefault="00CE5B14" w:rsidP="008D4AB0">
      <w:pPr>
        <w:numPr>
          <w:ilvl w:val="0"/>
          <w:numId w:val="46"/>
        </w:numPr>
        <w:spacing w:before="100" w:beforeAutospacing="1" w:after="0" w:line="240" w:lineRule="auto"/>
        <w:ind w:left="851"/>
        <w:textAlignment w:val="baseline"/>
        <w:rPr>
          <w:rFonts w:ascii="inherit" w:eastAsia="Times New Roman" w:hAnsi="inherit" w:cs="Times New Roman"/>
          <w:sz w:val="24"/>
          <w:szCs w:val="24"/>
          <w:lang w:eastAsia="fr-FR"/>
        </w:rPr>
      </w:pPr>
    </w:p>
    <w:p w14:paraId="1718571E" w14:textId="77777777" w:rsidR="00CE5B14" w:rsidRPr="00CE5B14" w:rsidRDefault="00CE5B14" w:rsidP="008D4AB0">
      <w:pPr>
        <w:numPr>
          <w:ilvl w:val="0"/>
          <w:numId w:val="47"/>
        </w:numPr>
        <w:spacing w:after="100" w:afterAutospacing="1" w:line="240" w:lineRule="auto"/>
        <w:ind w:left="851"/>
        <w:textAlignment w:val="baseline"/>
        <w:rPr>
          <w:rFonts w:ascii="inherit" w:eastAsia="Times New Roman" w:hAnsi="inherit" w:cs="Times New Roman"/>
          <w:sz w:val="24"/>
          <w:szCs w:val="24"/>
          <w:lang w:eastAsia="fr-FR"/>
        </w:rPr>
      </w:pPr>
      <w:r w:rsidRPr="00CE5B14">
        <w:rPr>
          <w:rFonts w:ascii="inherit" w:eastAsia="Times New Roman" w:hAnsi="inherit" w:cs="Times New Roman"/>
          <w:sz w:val="24"/>
          <w:szCs w:val="24"/>
          <w:lang w:eastAsia="fr-FR"/>
        </w:rPr>
        <w:t>Les difficultés de la relation soignant/soigné</w:t>
      </w:r>
    </w:p>
    <w:p w14:paraId="1BD2CF8D" w14:textId="77777777" w:rsidR="00CE5B14" w:rsidRPr="00CE5B14" w:rsidRDefault="00CE5B14" w:rsidP="008D4AB0">
      <w:pPr>
        <w:numPr>
          <w:ilvl w:val="0"/>
          <w:numId w:val="47"/>
        </w:numPr>
        <w:spacing w:before="100" w:beforeAutospacing="1" w:after="100" w:afterAutospacing="1" w:line="240" w:lineRule="auto"/>
        <w:ind w:left="851"/>
        <w:textAlignment w:val="baseline"/>
        <w:rPr>
          <w:rFonts w:ascii="inherit" w:eastAsia="Times New Roman" w:hAnsi="inherit" w:cs="Times New Roman"/>
          <w:sz w:val="24"/>
          <w:szCs w:val="24"/>
          <w:lang w:eastAsia="fr-FR"/>
        </w:rPr>
      </w:pPr>
      <w:r w:rsidRPr="00CE5B14">
        <w:rPr>
          <w:rFonts w:ascii="inherit" w:eastAsia="Times New Roman" w:hAnsi="inherit" w:cs="Times New Roman"/>
          <w:sz w:val="24"/>
          <w:szCs w:val="24"/>
          <w:lang w:eastAsia="fr-FR"/>
        </w:rPr>
        <w:t>Le manque de reconnaissance</w:t>
      </w:r>
    </w:p>
    <w:p w14:paraId="017109CD" w14:textId="77777777" w:rsidR="00CE5B14" w:rsidRPr="00CE5B14" w:rsidRDefault="00CE5B14" w:rsidP="008D4AB0">
      <w:pPr>
        <w:numPr>
          <w:ilvl w:val="0"/>
          <w:numId w:val="47"/>
        </w:numPr>
        <w:spacing w:before="100" w:beforeAutospacing="1" w:after="100" w:afterAutospacing="1" w:line="240" w:lineRule="auto"/>
        <w:ind w:left="851"/>
        <w:textAlignment w:val="baseline"/>
        <w:rPr>
          <w:rFonts w:ascii="inherit" w:eastAsia="Times New Roman" w:hAnsi="inherit" w:cs="Times New Roman"/>
          <w:sz w:val="24"/>
          <w:szCs w:val="24"/>
          <w:lang w:eastAsia="fr-FR"/>
        </w:rPr>
      </w:pPr>
      <w:r w:rsidRPr="00CE5B14">
        <w:rPr>
          <w:rFonts w:ascii="inherit" w:eastAsia="Times New Roman" w:hAnsi="inherit" w:cs="Times New Roman"/>
          <w:sz w:val="24"/>
          <w:szCs w:val="24"/>
          <w:lang w:eastAsia="fr-FR"/>
        </w:rPr>
        <w:t>Les difficultés avec les familles</w:t>
      </w:r>
    </w:p>
    <w:p w14:paraId="6891AC13" w14:textId="77777777" w:rsidR="00CE5B14" w:rsidRPr="00CE5B14" w:rsidRDefault="00CE5B14" w:rsidP="008D4AB0">
      <w:pPr>
        <w:numPr>
          <w:ilvl w:val="0"/>
          <w:numId w:val="47"/>
        </w:numPr>
        <w:spacing w:before="100" w:beforeAutospacing="1" w:after="100" w:afterAutospacing="1" w:line="240" w:lineRule="auto"/>
        <w:ind w:left="851"/>
        <w:textAlignment w:val="baseline"/>
        <w:rPr>
          <w:rFonts w:ascii="inherit" w:eastAsia="Times New Roman" w:hAnsi="inherit" w:cs="Times New Roman"/>
          <w:sz w:val="24"/>
          <w:szCs w:val="24"/>
          <w:lang w:eastAsia="fr-FR"/>
        </w:rPr>
      </w:pPr>
      <w:r w:rsidRPr="00CE5B14">
        <w:rPr>
          <w:rFonts w:ascii="inherit" w:eastAsia="Times New Roman" w:hAnsi="inherit" w:cs="Times New Roman"/>
          <w:sz w:val="24"/>
          <w:szCs w:val="24"/>
          <w:lang w:eastAsia="fr-FR"/>
        </w:rPr>
        <w:t>Le travail en équipe</w:t>
      </w:r>
    </w:p>
    <w:p w14:paraId="3783545B" w14:textId="77777777" w:rsidR="00CE5B14" w:rsidRPr="00CE5B14" w:rsidRDefault="00CE5B14" w:rsidP="008D4AB0">
      <w:pPr>
        <w:numPr>
          <w:ilvl w:val="0"/>
          <w:numId w:val="47"/>
        </w:numPr>
        <w:spacing w:before="100" w:beforeAutospacing="1" w:after="0" w:line="240" w:lineRule="auto"/>
        <w:ind w:left="851"/>
        <w:textAlignment w:val="baseline"/>
        <w:rPr>
          <w:rFonts w:ascii="inherit" w:eastAsia="Times New Roman" w:hAnsi="inherit" w:cs="Times New Roman"/>
          <w:color w:val="6B6B6B"/>
          <w:sz w:val="24"/>
          <w:szCs w:val="24"/>
          <w:lang w:eastAsia="fr-FR"/>
        </w:rPr>
      </w:pPr>
      <w:r w:rsidRPr="00CE5B14">
        <w:rPr>
          <w:rFonts w:ascii="inherit" w:eastAsia="Times New Roman" w:hAnsi="inherit" w:cs="Times New Roman"/>
          <w:sz w:val="24"/>
          <w:szCs w:val="24"/>
          <w:lang w:eastAsia="fr-FR"/>
        </w:rPr>
        <w:t>Le contexte organisationnel</w:t>
      </w:r>
      <w:r w:rsidRPr="00CE5B14">
        <w:rPr>
          <w:rFonts w:ascii="inherit" w:eastAsia="Times New Roman" w:hAnsi="inherit" w:cs="Times New Roman"/>
          <w:color w:val="6B6B6B"/>
          <w:sz w:val="24"/>
          <w:szCs w:val="24"/>
          <w:lang w:eastAsia="fr-FR"/>
        </w:rPr>
        <w:br/>
      </w:r>
    </w:p>
    <w:p w14:paraId="44480B3D" w14:textId="0BFF3CEF" w:rsidR="00CE5B14" w:rsidRPr="00CE5B14" w:rsidRDefault="00CE5B14" w:rsidP="00CE5B14">
      <w:pPr>
        <w:spacing w:beforeAutospacing="1" w:after="0" w:afterAutospacing="1" w:line="240" w:lineRule="auto"/>
        <w:textAlignment w:val="baseline"/>
        <w:rPr>
          <w:rFonts w:ascii="inherit" w:eastAsia="Times New Roman" w:hAnsi="inherit" w:cs="Times New Roman"/>
          <w:sz w:val="24"/>
          <w:szCs w:val="24"/>
          <w:lang w:eastAsia="fr-FR"/>
        </w:rPr>
      </w:pPr>
      <w:r>
        <w:rPr>
          <w:rFonts w:ascii="inherit" w:eastAsia="Times New Roman" w:hAnsi="inherit" w:cs="Times New Roman"/>
          <w:b/>
          <w:bCs/>
          <w:sz w:val="24"/>
          <w:szCs w:val="24"/>
          <w:bdr w:val="none" w:sz="0" w:space="0" w:color="auto" w:frame="1"/>
          <w:lang w:eastAsia="fr-FR"/>
        </w:rPr>
        <w:t xml:space="preserve">              </w:t>
      </w:r>
      <w:r w:rsidRPr="00CE5B14">
        <w:rPr>
          <w:rFonts w:ascii="inherit" w:eastAsia="Times New Roman" w:hAnsi="inherit" w:cs="Times New Roman"/>
          <w:b/>
          <w:bCs/>
          <w:sz w:val="24"/>
          <w:szCs w:val="24"/>
          <w:bdr w:val="none" w:sz="0" w:space="0" w:color="auto" w:frame="1"/>
          <w:lang w:eastAsia="fr-FR"/>
        </w:rPr>
        <w:t>Co</w:t>
      </w:r>
      <w:r>
        <w:rPr>
          <w:rFonts w:ascii="inherit" w:eastAsia="Times New Roman" w:hAnsi="inherit" w:cs="Times New Roman"/>
          <w:b/>
          <w:bCs/>
          <w:sz w:val="24"/>
          <w:szCs w:val="24"/>
          <w:bdr w:val="none" w:sz="0" w:space="0" w:color="auto" w:frame="1"/>
          <w:lang w:eastAsia="fr-FR"/>
        </w:rPr>
        <w:t>m</w:t>
      </w:r>
      <w:r w:rsidRPr="00CE5B14">
        <w:rPr>
          <w:rFonts w:ascii="inherit" w:eastAsia="Times New Roman" w:hAnsi="inherit" w:cs="Times New Roman"/>
          <w:b/>
          <w:bCs/>
          <w:sz w:val="24"/>
          <w:szCs w:val="24"/>
          <w:bdr w:val="none" w:sz="0" w:space="0" w:color="auto" w:frame="1"/>
          <w:lang w:eastAsia="fr-FR"/>
        </w:rPr>
        <w:t>muniquer avec la personne âgée</w:t>
      </w:r>
    </w:p>
    <w:p w14:paraId="1AE3F762" w14:textId="77777777" w:rsidR="00CE5B14" w:rsidRPr="00CE5B14" w:rsidRDefault="00CE5B14" w:rsidP="008D4AB0">
      <w:pPr>
        <w:numPr>
          <w:ilvl w:val="0"/>
          <w:numId w:val="48"/>
        </w:numPr>
        <w:spacing w:after="100" w:afterAutospacing="1" w:line="240" w:lineRule="auto"/>
        <w:ind w:left="851"/>
        <w:textAlignment w:val="baseline"/>
        <w:rPr>
          <w:rFonts w:ascii="inherit" w:eastAsia="Times New Roman" w:hAnsi="inherit" w:cs="Times New Roman"/>
          <w:sz w:val="24"/>
          <w:szCs w:val="24"/>
          <w:lang w:eastAsia="fr-FR"/>
        </w:rPr>
      </w:pPr>
      <w:r w:rsidRPr="00CE5B14">
        <w:rPr>
          <w:rFonts w:ascii="inherit" w:eastAsia="Times New Roman" w:hAnsi="inherit" w:cs="Times New Roman"/>
          <w:sz w:val="24"/>
          <w:szCs w:val="24"/>
          <w:lang w:eastAsia="fr-FR"/>
        </w:rPr>
        <w:t>Travailler sur avec ces différents outils en adaptant la communication à la personne âgée</w:t>
      </w:r>
    </w:p>
    <w:p w14:paraId="308520F4" w14:textId="77777777" w:rsidR="00CE5B14" w:rsidRDefault="00CE5B14" w:rsidP="008D4AB0">
      <w:pPr>
        <w:numPr>
          <w:ilvl w:val="0"/>
          <w:numId w:val="48"/>
        </w:numPr>
        <w:spacing w:before="100" w:beforeAutospacing="1" w:after="0" w:line="240" w:lineRule="auto"/>
        <w:ind w:left="851"/>
        <w:textAlignment w:val="baseline"/>
        <w:rPr>
          <w:rFonts w:ascii="inherit" w:eastAsia="Times New Roman" w:hAnsi="inherit" w:cs="Times New Roman"/>
          <w:sz w:val="24"/>
          <w:szCs w:val="24"/>
          <w:lang w:eastAsia="fr-FR"/>
        </w:rPr>
      </w:pPr>
      <w:r w:rsidRPr="00CE5B14">
        <w:rPr>
          <w:rFonts w:ascii="inherit" w:eastAsia="Times New Roman" w:hAnsi="inherit" w:cs="Times New Roman"/>
          <w:sz w:val="24"/>
          <w:szCs w:val="24"/>
          <w:lang w:eastAsia="fr-FR"/>
        </w:rPr>
        <w:t>Prendre en compte l’histoire de vie de la personne, son vécu, ses ressentis, ses envies, ses peurs, ses deuils…</w:t>
      </w:r>
      <w:r w:rsidRPr="00CE5B14">
        <w:rPr>
          <w:rFonts w:ascii="inherit" w:eastAsia="Times New Roman" w:hAnsi="inherit" w:cs="Times New Roman"/>
          <w:sz w:val="24"/>
          <w:szCs w:val="24"/>
          <w:lang w:eastAsia="fr-FR"/>
        </w:rPr>
        <w:br/>
      </w:r>
    </w:p>
    <w:p w14:paraId="38FE2C13" w14:textId="2A2A36CD" w:rsidR="00CE5B14" w:rsidRPr="00CE5B14" w:rsidRDefault="00CE5B14" w:rsidP="008D4AB0">
      <w:pPr>
        <w:numPr>
          <w:ilvl w:val="0"/>
          <w:numId w:val="48"/>
        </w:numPr>
        <w:spacing w:before="100" w:beforeAutospacing="1" w:after="0" w:line="240" w:lineRule="auto"/>
        <w:ind w:left="851"/>
        <w:textAlignment w:val="baseline"/>
        <w:rPr>
          <w:rFonts w:ascii="inherit" w:eastAsia="Times New Roman" w:hAnsi="inherit" w:cs="Times New Roman"/>
          <w:sz w:val="24"/>
          <w:szCs w:val="24"/>
          <w:lang w:eastAsia="fr-FR"/>
        </w:rPr>
      </w:pPr>
      <w:r w:rsidRPr="00CE5B14">
        <w:rPr>
          <w:rFonts w:ascii="inherit" w:eastAsia="Times New Roman" w:hAnsi="inherit" w:cs="Times New Roman"/>
          <w:b/>
          <w:bCs/>
          <w:sz w:val="24"/>
          <w:szCs w:val="24"/>
          <w:bdr w:val="none" w:sz="0" w:space="0" w:color="auto" w:frame="1"/>
          <w:lang w:eastAsia="fr-FR"/>
        </w:rPr>
        <w:t>Communiquer avec les familles</w:t>
      </w:r>
    </w:p>
    <w:p w14:paraId="09EDAD65" w14:textId="77777777" w:rsidR="00CE5B14" w:rsidRPr="00CE5B14" w:rsidRDefault="00CE5B14" w:rsidP="008D4AB0">
      <w:pPr>
        <w:numPr>
          <w:ilvl w:val="0"/>
          <w:numId w:val="49"/>
        </w:numPr>
        <w:spacing w:after="100" w:afterAutospacing="1" w:line="240" w:lineRule="auto"/>
        <w:ind w:left="851"/>
        <w:textAlignment w:val="baseline"/>
        <w:rPr>
          <w:rFonts w:ascii="inherit" w:eastAsia="Times New Roman" w:hAnsi="inherit" w:cs="Times New Roman"/>
          <w:sz w:val="24"/>
          <w:szCs w:val="24"/>
          <w:lang w:eastAsia="fr-FR"/>
        </w:rPr>
      </w:pPr>
      <w:r w:rsidRPr="00CE5B14">
        <w:rPr>
          <w:rFonts w:ascii="inherit" w:eastAsia="Times New Roman" w:hAnsi="inherit" w:cs="Times New Roman"/>
          <w:sz w:val="24"/>
          <w:szCs w:val="24"/>
          <w:lang w:eastAsia="fr-FR"/>
        </w:rPr>
        <w:t>Travailler sur avec ces différents outils en adaptant la communication aux proches, aux familles</w:t>
      </w:r>
    </w:p>
    <w:p w14:paraId="7E21C305" w14:textId="06CBDC98" w:rsidR="00CE5B14" w:rsidRPr="00CE5B14" w:rsidRDefault="00CE5B14" w:rsidP="008D4AB0">
      <w:pPr>
        <w:numPr>
          <w:ilvl w:val="0"/>
          <w:numId w:val="49"/>
        </w:numPr>
        <w:tabs>
          <w:tab w:val="clear" w:pos="720"/>
          <w:tab w:val="num" w:pos="1276"/>
        </w:tabs>
        <w:spacing w:before="100" w:beforeAutospacing="1" w:after="0" w:line="240" w:lineRule="auto"/>
        <w:ind w:left="851"/>
        <w:textAlignment w:val="baseline"/>
        <w:rPr>
          <w:rFonts w:ascii="inherit" w:eastAsia="Times New Roman" w:hAnsi="inherit" w:cs="Times New Roman"/>
          <w:sz w:val="24"/>
          <w:szCs w:val="24"/>
          <w:lang w:eastAsia="fr-FR"/>
        </w:rPr>
      </w:pPr>
      <w:r>
        <w:rPr>
          <w:rFonts w:ascii="Arial" w:hAnsi="Arial" w:cs="Arial"/>
          <w:noProof/>
          <w:sz w:val="24"/>
          <w:szCs w:val="24"/>
        </w:rPr>
        <w:lastRenderedPageBreak/>
        <mc:AlternateContent>
          <mc:Choice Requires="wps">
            <w:drawing>
              <wp:anchor distT="0" distB="0" distL="114300" distR="114300" simplePos="0" relativeHeight="251721728" behindDoc="0" locked="0" layoutInCell="1" allowOverlap="1" wp14:anchorId="7C5C2D39" wp14:editId="55DA56CF">
                <wp:simplePos x="0" y="0"/>
                <wp:positionH relativeFrom="page">
                  <wp:align>left</wp:align>
                </wp:positionH>
                <wp:positionV relativeFrom="paragraph">
                  <wp:posOffset>-902335</wp:posOffset>
                </wp:positionV>
                <wp:extent cx="1266825" cy="10915650"/>
                <wp:effectExtent l="0" t="0" r="28575" b="19050"/>
                <wp:wrapNone/>
                <wp:docPr id="37" name="Organigramme : Procédé 37"/>
                <wp:cNvGraphicFramePr/>
                <a:graphic xmlns:a="http://schemas.openxmlformats.org/drawingml/2006/main">
                  <a:graphicData uri="http://schemas.microsoft.com/office/word/2010/wordprocessingShape">
                    <wps:wsp>
                      <wps:cNvSpPr/>
                      <wps:spPr>
                        <a:xfrm>
                          <a:off x="0" y="0"/>
                          <a:ext cx="1266825" cy="10915650"/>
                        </a:xfrm>
                        <a:prstGeom prst="flowChartProcess">
                          <a:avLst/>
                        </a:prstGeom>
                        <a:solidFill>
                          <a:srgbClr val="D55816"/>
                        </a:solidFill>
                        <a:ln w="12700" cap="flat" cmpd="sng" algn="ctr">
                          <a:solidFill>
                            <a:srgbClr val="E1982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9A762FF" id="Organigramme : Procédé 37" o:spid="_x0000_s1026" type="#_x0000_t109" style="position:absolute;margin-left:0;margin-top:-71.05pt;width:99.75pt;height:859.5pt;z-index:25172172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" fillcolor="#d55816" strokecolor="#e19825" strokeweight="1pt">
                <w10:wrap anchorx="page"/>
              </v:shape>
            </w:pict>
          </mc:Fallback>
        </mc:AlternateContent>
      </w:r>
      <w:r w:rsidRPr="00CE5B14">
        <w:rPr>
          <w:rFonts w:ascii="inherit" w:eastAsia="Times New Roman" w:hAnsi="inherit" w:cs="Times New Roman"/>
          <w:sz w:val="24"/>
          <w:szCs w:val="24"/>
          <w:lang w:eastAsia="fr-FR"/>
        </w:rPr>
        <w:t>Comprendre grâce à l’analyse transactionnelle, l’agressivité des familles, entendre les frustrations, les deuils, la culpabilité et savoir agir en professionnel face à ses situations particulières.</w:t>
      </w:r>
      <w:r w:rsidRPr="00CE5B14">
        <w:rPr>
          <w:rFonts w:ascii="inherit" w:eastAsia="Times New Roman" w:hAnsi="inherit" w:cs="Times New Roman"/>
          <w:sz w:val="24"/>
          <w:szCs w:val="24"/>
          <w:lang w:eastAsia="fr-FR"/>
        </w:rPr>
        <w:br/>
      </w:r>
    </w:p>
    <w:p w14:paraId="70439405" w14:textId="614E0A76" w:rsidR="00CE5B14" w:rsidRPr="00CE5B14" w:rsidRDefault="00CE5B14" w:rsidP="00CE5B14">
      <w:pPr>
        <w:tabs>
          <w:tab w:val="num" w:pos="1276"/>
        </w:tabs>
        <w:spacing w:beforeAutospacing="1" w:after="0" w:afterAutospacing="1" w:line="240" w:lineRule="auto"/>
        <w:ind w:left="851"/>
        <w:textAlignment w:val="baseline"/>
        <w:rPr>
          <w:rFonts w:ascii="inherit" w:eastAsia="Times New Roman" w:hAnsi="inherit" w:cs="Times New Roman"/>
          <w:sz w:val="24"/>
          <w:szCs w:val="24"/>
          <w:lang w:eastAsia="fr-FR"/>
        </w:rPr>
      </w:pPr>
      <w:r w:rsidRPr="00CE5B14">
        <w:rPr>
          <w:rFonts w:ascii="inherit" w:eastAsia="Times New Roman" w:hAnsi="inherit" w:cs="Times New Roman"/>
          <w:b/>
          <w:bCs/>
          <w:sz w:val="24"/>
          <w:szCs w:val="24"/>
          <w:bdr w:val="none" w:sz="0" w:space="0" w:color="auto" w:frame="1"/>
          <w:lang w:eastAsia="fr-FR"/>
        </w:rPr>
        <w:t>Prendre soin de soi</w:t>
      </w:r>
      <w:r w:rsidR="00611B58">
        <w:rPr>
          <w:rFonts w:ascii="inherit" w:eastAsia="Times New Roman" w:hAnsi="inherit" w:cs="Times New Roman"/>
          <w:b/>
          <w:bCs/>
          <w:sz w:val="24"/>
          <w:szCs w:val="24"/>
          <w:bdr w:val="none" w:sz="0" w:space="0" w:color="auto" w:frame="1"/>
          <w:lang w:eastAsia="fr-FR"/>
        </w:rPr>
        <w:t xml:space="preserve"> et avoir confiance en soi</w:t>
      </w:r>
      <w:r w:rsidRPr="00CE5B14">
        <w:rPr>
          <w:rFonts w:ascii="inherit" w:eastAsia="Times New Roman" w:hAnsi="inherit" w:cs="Times New Roman"/>
          <w:b/>
          <w:bCs/>
          <w:sz w:val="24"/>
          <w:szCs w:val="24"/>
          <w:bdr w:val="none" w:sz="0" w:space="0" w:color="auto" w:frame="1"/>
          <w:lang w:eastAsia="fr-FR"/>
        </w:rPr>
        <w:t xml:space="preserve"> </w:t>
      </w:r>
    </w:p>
    <w:p w14:paraId="6B9271BC" w14:textId="3AD7663C" w:rsidR="00CE5B14" w:rsidRPr="00CE5B14" w:rsidRDefault="00471C1A" w:rsidP="008D4AB0">
      <w:pPr>
        <w:numPr>
          <w:ilvl w:val="0"/>
          <w:numId w:val="50"/>
        </w:numPr>
        <w:tabs>
          <w:tab w:val="clear" w:pos="720"/>
          <w:tab w:val="num" w:pos="1276"/>
        </w:tabs>
        <w:spacing w:after="100" w:afterAutospacing="1" w:line="240" w:lineRule="auto"/>
        <w:ind w:left="851"/>
        <w:textAlignment w:val="baseline"/>
        <w:rPr>
          <w:rFonts w:ascii="inherit" w:eastAsia="Times New Roman" w:hAnsi="inherit" w:cs="Times New Roman"/>
          <w:sz w:val="24"/>
          <w:szCs w:val="24"/>
          <w:lang w:eastAsia="fr-FR"/>
        </w:rPr>
      </w:pPr>
      <w:r>
        <w:rPr>
          <w:rFonts w:ascii="inherit" w:eastAsia="Times New Roman" w:hAnsi="inherit" w:cs="Times New Roman"/>
          <w:sz w:val="24"/>
          <w:szCs w:val="24"/>
          <w:lang w:eastAsia="fr-FR"/>
        </w:rPr>
        <w:t>-</w:t>
      </w:r>
      <w:r w:rsidR="00CE5B14" w:rsidRPr="00CE5B14">
        <w:rPr>
          <w:rFonts w:ascii="inherit" w:eastAsia="Times New Roman" w:hAnsi="inherit" w:cs="Times New Roman"/>
          <w:sz w:val="24"/>
          <w:szCs w:val="24"/>
          <w:lang w:eastAsia="fr-FR"/>
        </w:rPr>
        <w:t>Apprentissage de la cohérence cardiaque, technique de gestion du stress</w:t>
      </w:r>
    </w:p>
    <w:p w14:paraId="21B21C40" w14:textId="351F6563" w:rsidR="00CE5B14" w:rsidRDefault="00CE5B14" w:rsidP="00471C1A">
      <w:pPr>
        <w:numPr>
          <w:ilvl w:val="0"/>
          <w:numId w:val="50"/>
        </w:numPr>
        <w:tabs>
          <w:tab w:val="clear" w:pos="720"/>
          <w:tab w:val="num" w:pos="1276"/>
        </w:tabs>
        <w:spacing w:before="100" w:beforeAutospacing="1" w:after="0" w:line="240" w:lineRule="auto"/>
        <w:ind w:left="851"/>
        <w:textAlignment w:val="baseline"/>
        <w:rPr>
          <w:rFonts w:ascii="inherit" w:eastAsia="Times New Roman" w:hAnsi="inherit" w:cs="Times New Roman"/>
          <w:sz w:val="24"/>
          <w:szCs w:val="24"/>
          <w:lang w:eastAsia="fr-FR"/>
        </w:rPr>
      </w:pPr>
      <w:r w:rsidRPr="00CE5B14">
        <w:rPr>
          <w:rFonts w:ascii="inherit" w:eastAsia="Times New Roman" w:hAnsi="inherit" w:cs="Times New Roman"/>
          <w:sz w:val="24"/>
          <w:szCs w:val="24"/>
          <w:lang w:eastAsia="fr-FR"/>
        </w:rPr>
        <w:t>Techniques de détente et de relaxation</w:t>
      </w:r>
    </w:p>
    <w:p w14:paraId="10814994" w14:textId="77777777" w:rsidR="00471C1A" w:rsidRPr="00471C1A" w:rsidRDefault="00471C1A" w:rsidP="00471C1A">
      <w:pPr>
        <w:numPr>
          <w:ilvl w:val="0"/>
          <w:numId w:val="50"/>
        </w:numPr>
        <w:tabs>
          <w:tab w:val="clear" w:pos="720"/>
          <w:tab w:val="num" w:pos="1276"/>
        </w:tabs>
        <w:spacing w:before="100" w:beforeAutospacing="1" w:after="0" w:line="240" w:lineRule="auto"/>
        <w:ind w:left="851"/>
        <w:textAlignment w:val="baseline"/>
        <w:rPr>
          <w:rFonts w:ascii="inherit" w:eastAsia="Times New Roman" w:hAnsi="inherit" w:cs="Times New Roman"/>
          <w:sz w:val="24"/>
          <w:szCs w:val="24"/>
          <w:lang w:eastAsia="fr-FR"/>
        </w:rPr>
      </w:pPr>
    </w:p>
    <w:p w14:paraId="0B25AD39" w14:textId="77777777" w:rsidR="00471C1A" w:rsidRDefault="00471C1A" w:rsidP="00CE5B14">
      <w:pPr>
        <w:ind w:left="851"/>
        <w:rPr>
          <w:rFonts w:ascii="Arial" w:hAnsi="Arial" w:cs="Arial"/>
          <w:shd w:val="clear" w:color="auto" w:fill="FFFFFF"/>
        </w:rPr>
      </w:pPr>
      <w:r>
        <w:rPr>
          <w:rFonts w:ascii="Arial" w:hAnsi="Arial" w:cs="Arial"/>
          <w:shd w:val="clear" w:color="auto" w:fill="FFFFFF"/>
        </w:rPr>
        <w:t>-</w:t>
      </w:r>
      <w:r w:rsidR="008E4D06" w:rsidRPr="00471C1A">
        <w:rPr>
          <w:rFonts w:ascii="Arial" w:hAnsi="Arial" w:cs="Arial"/>
          <w:shd w:val="clear" w:color="auto" w:fill="FFFFFF"/>
        </w:rPr>
        <w:t>Source de la confiance en soi, l'estime de soi est au cœur de la réussite personnelle</w:t>
      </w:r>
      <w:r>
        <w:rPr>
          <w:rFonts w:ascii="Arial" w:hAnsi="Arial" w:cs="Arial"/>
          <w:shd w:val="clear" w:color="auto" w:fill="FFFFFF"/>
        </w:rPr>
        <w:t>.</w:t>
      </w:r>
    </w:p>
    <w:p w14:paraId="42B485F9" w14:textId="5D6BC9B3" w:rsidR="00F949FA" w:rsidRPr="00471C1A" w:rsidRDefault="008E4D06" w:rsidP="00CE5B14">
      <w:pPr>
        <w:ind w:left="851"/>
        <w:rPr>
          <w:rFonts w:ascii="Arial" w:hAnsi="Arial" w:cs="Arial"/>
          <w:sz w:val="28"/>
          <w:szCs w:val="28"/>
        </w:rPr>
      </w:pPr>
      <w:r w:rsidRPr="00471C1A">
        <w:rPr>
          <w:rFonts w:ascii="Arial" w:hAnsi="Arial" w:cs="Arial"/>
          <w:shd w:val="clear" w:color="auto" w:fill="FFFFFF"/>
        </w:rPr>
        <w:t>Elle se développe tout au long de la vie.</w:t>
      </w:r>
      <w:r w:rsidRPr="00471C1A">
        <w:rPr>
          <w:rFonts w:ascii="&amp;quot" w:hAnsi="&amp;quot"/>
        </w:rPr>
        <w:br/>
      </w:r>
      <w:r w:rsidRPr="00471C1A">
        <w:rPr>
          <w:rFonts w:ascii="Arial" w:hAnsi="Arial" w:cs="Arial"/>
          <w:shd w:val="clear" w:color="auto" w:fill="FFFFFF"/>
        </w:rPr>
        <w:t>Une meilleure estime de soi procure plus de bienveillance, de lucidité par rapport à soi. Elle invite à s'accepter et à se dépasser.</w:t>
      </w:r>
    </w:p>
    <w:p w14:paraId="4E66F0B2" w14:textId="5E2CC20A" w:rsidR="00F949FA" w:rsidRDefault="00F949FA" w:rsidP="00CE5B14">
      <w:pPr>
        <w:ind w:left="851"/>
        <w:rPr>
          <w:rFonts w:ascii="Arial" w:hAnsi="Arial" w:cs="Arial"/>
          <w:sz w:val="28"/>
          <w:szCs w:val="28"/>
        </w:rPr>
      </w:pPr>
    </w:p>
    <w:p w14:paraId="761CF09E" w14:textId="4F47C852" w:rsidR="00F949FA" w:rsidRDefault="00F949FA" w:rsidP="00CE5B14">
      <w:pPr>
        <w:ind w:left="851"/>
        <w:rPr>
          <w:rFonts w:ascii="Arial" w:hAnsi="Arial" w:cs="Arial"/>
          <w:sz w:val="28"/>
          <w:szCs w:val="28"/>
        </w:rPr>
      </w:pPr>
    </w:p>
    <w:p w14:paraId="0FDCD36D" w14:textId="25A7A3B6" w:rsidR="00F949FA" w:rsidRDefault="00F949FA" w:rsidP="00CE5B14">
      <w:pPr>
        <w:ind w:left="851"/>
        <w:rPr>
          <w:rFonts w:ascii="Arial" w:hAnsi="Arial" w:cs="Arial"/>
          <w:sz w:val="28"/>
          <w:szCs w:val="28"/>
        </w:rPr>
      </w:pPr>
    </w:p>
    <w:p w14:paraId="2B404FEA" w14:textId="5D4692D5" w:rsidR="00F949FA" w:rsidRDefault="00F949FA" w:rsidP="00CE5B14">
      <w:pPr>
        <w:ind w:left="851"/>
        <w:rPr>
          <w:rFonts w:ascii="Arial" w:hAnsi="Arial" w:cs="Arial"/>
          <w:sz w:val="28"/>
          <w:szCs w:val="28"/>
        </w:rPr>
      </w:pPr>
    </w:p>
    <w:p w14:paraId="777BD283" w14:textId="6447E353" w:rsidR="00F949FA" w:rsidRDefault="00F949FA" w:rsidP="00CE5B14">
      <w:pPr>
        <w:ind w:left="851"/>
        <w:rPr>
          <w:rFonts w:ascii="Arial" w:hAnsi="Arial" w:cs="Arial"/>
          <w:sz w:val="28"/>
          <w:szCs w:val="28"/>
        </w:rPr>
      </w:pPr>
    </w:p>
    <w:p w14:paraId="34E8CB2F" w14:textId="61C7905B" w:rsidR="00F949FA" w:rsidRDefault="00F949FA" w:rsidP="00CE5B14">
      <w:pPr>
        <w:ind w:left="851"/>
        <w:rPr>
          <w:rFonts w:ascii="Arial" w:hAnsi="Arial" w:cs="Arial"/>
          <w:sz w:val="28"/>
          <w:szCs w:val="28"/>
        </w:rPr>
      </w:pPr>
    </w:p>
    <w:p w14:paraId="3FF9DB6F" w14:textId="6F640C22" w:rsidR="00F949FA" w:rsidRDefault="00F949FA" w:rsidP="00CE5B14">
      <w:pPr>
        <w:ind w:left="851"/>
        <w:rPr>
          <w:rFonts w:ascii="Arial" w:hAnsi="Arial" w:cs="Arial"/>
          <w:sz w:val="28"/>
          <w:szCs w:val="28"/>
        </w:rPr>
      </w:pPr>
    </w:p>
    <w:p w14:paraId="6C327A3F" w14:textId="6788B380" w:rsidR="00F949FA" w:rsidRDefault="00F949FA" w:rsidP="00CE5B14">
      <w:pPr>
        <w:ind w:left="851"/>
        <w:rPr>
          <w:rFonts w:ascii="Arial" w:hAnsi="Arial" w:cs="Arial"/>
          <w:sz w:val="28"/>
          <w:szCs w:val="28"/>
        </w:rPr>
      </w:pPr>
    </w:p>
    <w:p w14:paraId="025B3602" w14:textId="00338B8D" w:rsidR="00F949FA" w:rsidRDefault="00F949FA" w:rsidP="00CE5B14">
      <w:pPr>
        <w:ind w:left="851"/>
        <w:rPr>
          <w:rFonts w:ascii="Arial" w:hAnsi="Arial" w:cs="Arial"/>
          <w:sz w:val="28"/>
          <w:szCs w:val="28"/>
        </w:rPr>
      </w:pPr>
    </w:p>
    <w:p w14:paraId="547D42C4" w14:textId="64773FEC" w:rsidR="00F949FA" w:rsidRDefault="00F949FA" w:rsidP="00CE5B14">
      <w:pPr>
        <w:ind w:left="851"/>
        <w:rPr>
          <w:rFonts w:ascii="Arial" w:hAnsi="Arial" w:cs="Arial"/>
          <w:sz w:val="28"/>
          <w:szCs w:val="28"/>
        </w:rPr>
      </w:pPr>
    </w:p>
    <w:p w14:paraId="4DDC31CD" w14:textId="136F62FC" w:rsidR="00F949FA" w:rsidRDefault="00F949FA" w:rsidP="00CE5B14">
      <w:pPr>
        <w:ind w:left="851"/>
        <w:rPr>
          <w:rFonts w:ascii="Arial" w:hAnsi="Arial" w:cs="Arial"/>
          <w:sz w:val="28"/>
          <w:szCs w:val="28"/>
        </w:rPr>
      </w:pPr>
    </w:p>
    <w:p w14:paraId="33352B66" w14:textId="19CEB755" w:rsidR="00F949FA" w:rsidRDefault="00F949FA" w:rsidP="00CE5B14">
      <w:pPr>
        <w:ind w:left="851"/>
        <w:rPr>
          <w:rFonts w:ascii="Arial" w:hAnsi="Arial" w:cs="Arial"/>
          <w:sz w:val="28"/>
          <w:szCs w:val="28"/>
        </w:rPr>
      </w:pPr>
    </w:p>
    <w:p w14:paraId="2A5BF21A" w14:textId="24638818" w:rsidR="00F949FA" w:rsidRDefault="00F949FA" w:rsidP="00CE5B14">
      <w:pPr>
        <w:ind w:left="851"/>
        <w:rPr>
          <w:rFonts w:ascii="Arial" w:hAnsi="Arial" w:cs="Arial"/>
          <w:sz w:val="28"/>
          <w:szCs w:val="28"/>
        </w:rPr>
      </w:pPr>
    </w:p>
    <w:p w14:paraId="1968C07C" w14:textId="62AD1EA0" w:rsidR="00F949FA" w:rsidRDefault="00F949FA" w:rsidP="00CE5B14">
      <w:pPr>
        <w:ind w:left="851"/>
        <w:rPr>
          <w:rFonts w:ascii="Arial" w:hAnsi="Arial" w:cs="Arial"/>
          <w:sz w:val="28"/>
          <w:szCs w:val="28"/>
        </w:rPr>
      </w:pPr>
    </w:p>
    <w:p w14:paraId="267CC834" w14:textId="1C1931D5" w:rsidR="00F949FA" w:rsidRDefault="00F949FA" w:rsidP="00CE5B14">
      <w:pPr>
        <w:ind w:left="851"/>
        <w:rPr>
          <w:rFonts w:ascii="Arial" w:hAnsi="Arial" w:cs="Arial"/>
          <w:sz w:val="28"/>
          <w:szCs w:val="28"/>
        </w:rPr>
      </w:pPr>
    </w:p>
    <w:p w14:paraId="0D998209" w14:textId="551E5BF3" w:rsidR="00F949FA" w:rsidRDefault="00F949FA" w:rsidP="00CE5B14">
      <w:pPr>
        <w:ind w:left="851"/>
        <w:rPr>
          <w:rFonts w:ascii="Arial" w:hAnsi="Arial" w:cs="Arial"/>
          <w:sz w:val="28"/>
          <w:szCs w:val="28"/>
        </w:rPr>
      </w:pPr>
    </w:p>
    <w:p w14:paraId="08BA5A77" w14:textId="702D2AE5" w:rsidR="00F949FA" w:rsidRDefault="00F949FA" w:rsidP="00CE5B14">
      <w:pPr>
        <w:ind w:left="851"/>
        <w:rPr>
          <w:rFonts w:ascii="Arial" w:hAnsi="Arial" w:cs="Arial"/>
          <w:sz w:val="28"/>
          <w:szCs w:val="28"/>
        </w:rPr>
      </w:pPr>
    </w:p>
    <w:p w14:paraId="0FD37EB7" w14:textId="3FB0FF22" w:rsidR="00F949FA" w:rsidRDefault="00F949FA" w:rsidP="00CE5B14">
      <w:pPr>
        <w:ind w:left="851"/>
        <w:rPr>
          <w:rFonts w:ascii="Arial" w:hAnsi="Arial" w:cs="Arial"/>
          <w:sz w:val="28"/>
          <w:szCs w:val="28"/>
        </w:rPr>
      </w:pPr>
    </w:p>
    <w:p w14:paraId="04388E3A" w14:textId="08B4F681" w:rsidR="00F949FA" w:rsidRDefault="00F949FA" w:rsidP="00CE5B14">
      <w:pPr>
        <w:ind w:left="851"/>
        <w:rPr>
          <w:rFonts w:ascii="Arial" w:hAnsi="Arial" w:cs="Arial"/>
          <w:sz w:val="28"/>
          <w:szCs w:val="28"/>
        </w:rPr>
      </w:pPr>
    </w:p>
    <w:p w14:paraId="21616584" w14:textId="30804AB3" w:rsidR="00F949FA" w:rsidRDefault="00F949FA" w:rsidP="00CE5B14">
      <w:pPr>
        <w:ind w:left="851"/>
        <w:rPr>
          <w:rFonts w:ascii="Arial" w:hAnsi="Arial" w:cs="Arial"/>
          <w:sz w:val="28"/>
          <w:szCs w:val="28"/>
        </w:rPr>
      </w:pPr>
    </w:p>
    <w:p w14:paraId="44BE9563" w14:textId="77777777" w:rsidR="00F949FA" w:rsidRDefault="00F949FA" w:rsidP="00CE5B14">
      <w:pPr>
        <w:ind w:left="851"/>
        <w:rPr>
          <w:rFonts w:ascii="Arial" w:hAnsi="Arial" w:cs="Arial"/>
          <w:sz w:val="28"/>
          <w:szCs w:val="28"/>
        </w:rPr>
      </w:pPr>
    </w:p>
    <w:p w14:paraId="1DF4735E" w14:textId="118CE8EF" w:rsidR="00CE5B14" w:rsidRDefault="00CE5B14" w:rsidP="00CE5B14">
      <w:pPr>
        <w:ind w:left="851"/>
        <w:rPr>
          <w:rFonts w:ascii="Arial" w:hAnsi="Arial" w:cs="Arial"/>
          <w:sz w:val="28"/>
          <w:szCs w:val="28"/>
        </w:rPr>
      </w:pPr>
      <w:r>
        <w:rPr>
          <w:rFonts w:ascii="Arial" w:hAnsi="Arial" w:cs="Arial"/>
          <w:sz w:val="28"/>
          <w:szCs w:val="28"/>
        </w:rPr>
        <w:t xml:space="preserve">             </w:t>
      </w:r>
    </w:p>
    <w:p w14:paraId="39FDEB1D" w14:textId="77777777" w:rsidR="00CE5B14" w:rsidRPr="00964D5B" w:rsidRDefault="00CE5B14" w:rsidP="00CE5B14">
      <w:pPr>
        <w:ind w:left="851" w:hanging="1701"/>
        <w:rPr>
          <w:rFonts w:ascii="Arial" w:hAnsi="Arial" w:cs="Arial"/>
          <w:sz w:val="24"/>
          <w:szCs w:val="24"/>
        </w:rPr>
      </w:pPr>
    </w:p>
    <w:sectPr w:rsidR="00CE5B14" w:rsidRPr="00964D5B">
      <w:headerReference w:type="even" r:id="rId9"/>
      <w:headerReference w:type="default" r:id="rId10"/>
      <w:footerReference w:type="default" r:id="rId11"/>
      <w:head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9F3476" w14:textId="77777777" w:rsidR="004A2063" w:rsidRDefault="004A2063" w:rsidP="00066B07">
      <w:pPr>
        <w:spacing w:after="0" w:line="240" w:lineRule="auto"/>
      </w:pPr>
      <w:r>
        <w:separator/>
      </w:r>
    </w:p>
  </w:endnote>
  <w:endnote w:type="continuationSeparator" w:id="0">
    <w:p w14:paraId="6ABF90DC" w14:textId="77777777" w:rsidR="004A2063" w:rsidRDefault="004A2063" w:rsidP="00066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mp;quot">
    <w:altName w:val="Cambria"/>
    <w:charset w:val="00"/>
    <w:family w:val="roman"/>
    <w:pitch w:val="default"/>
  </w:font>
  <w:font w:name="inherit">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2725626"/>
      <w:docPartObj>
        <w:docPartGallery w:val="Page Numbers (Bottom of Page)"/>
        <w:docPartUnique/>
      </w:docPartObj>
    </w:sdtPr>
    <w:sdtEndPr/>
    <w:sdtContent>
      <w:p w14:paraId="7DA83998" w14:textId="2A7C6806" w:rsidR="00E375EA" w:rsidRDefault="00E375EA">
        <w:pPr>
          <w:pStyle w:val="Pieddepage"/>
          <w:jc w:val="right"/>
        </w:pPr>
        <w:r>
          <w:fldChar w:fldCharType="begin"/>
        </w:r>
        <w:r>
          <w:instrText>PAGE   \* MERGEFORMAT</w:instrText>
        </w:r>
        <w:r>
          <w:fldChar w:fldCharType="separate"/>
        </w:r>
        <w:r>
          <w:t>2</w:t>
        </w:r>
        <w:r>
          <w:fldChar w:fldCharType="end"/>
        </w:r>
      </w:p>
    </w:sdtContent>
  </w:sdt>
  <w:p w14:paraId="4A2A2CE3" w14:textId="77777777" w:rsidR="00E375EA" w:rsidRDefault="00E375E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A499B6" w14:textId="77777777" w:rsidR="004A2063" w:rsidRDefault="004A2063" w:rsidP="00066B07">
      <w:pPr>
        <w:spacing w:after="0" w:line="240" w:lineRule="auto"/>
      </w:pPr>
      <w:r>
        <w:separator/>
      </w:r>
    </w:p>
  </w:footnote>
  <w:footnote w:type="continuationSeparator" w:id="0">
    <w:p w14:paraId="133CBBF0" w14:textId="77777777" w:rsidR="004A2063" w:rsidRDefault="004A2063" w:rsidP="00066B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FB744A" w14:textId="34CEF869" w:rsidR="00E375EA" w:rsidRDefault="00C36D9B">
    <w:pPr>
      <w:pStyle w:val="En-tte"/>
    </w:pPr>
    <w:r>
      <w:rPr>
        <w:noProof/>
      </w:rPr>
      <w:pict w14:anchorId="5EDBE4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0784797" o:spid="_x0000_s2050" type="#_x0000_t136" style="position:absolute;margin-left:0;margin-top:0;width:323.25pt;height:45pt;rotation:315;z-index:-251655168;mso-position-horizontal:center;mso-position-horizontal-relative:margin;mso-position-vertical:center;mso-position-vertical-relative:margin" o:allowincell="f" fillcolor="#d55816 [3205]" stroked="f">
          <v:fill opacity=".5"/>
          <v:textpath style="font-family:&quot;Garamond&quot;;font-size:40pt" string="FORMATION 2020"/>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1FEAD0" w14:textId="782F02F5" w:rsidR="00E375EA" w:rsidRDefault="00C36D9B">
    <w:pPr>
      <w:pStyle w:val="En-tte"/>
    </w:pPr>
    <w:r>
      <w:rPr>
        <w:noProof/>
      </w:rPr>
      <w:pict w14:anchorId="4ECF0C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0784798" o:spid="_x0000_s2051" type="#_x0000_t136" style="position:absolute;margin-left:0;margin-top:0;width:323.25pt;height:45pt;rotation:315;z-index:-251653120;mso-position-horizontal:center;mso-position-horizontal-relative:margin;mso-position-vertical:center;mso-position-vertical-relative:margin" o:allowincell="f" fillcolor="#d55816 [3205]" stroked="f">
          <v:fill opacity=".5"/>
          <v:textpath style="font-family:&quot;Garamond&quot;;font-size:40pt" string="FORMATION 2020"/>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469602" w14:textId="1E25820C" w:rsidR="00E375EA" w:rsidRDefault="00C36D9B">
    <w:pPr>
      <w:pStyle w:val="En-tte"/>
    </w:pPr>
    <w:r>
      <w:rPr>
        <w:noProof/>
      </w:rPr>
      <w:pict w14:anchorId="229736F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0784796" o:spid="_x0000_s2049" type="#_x0000_t136" style="position:absolute;margin-left:0;margin-top:0;width:323.25pt;height:45pt;rotation:315;z-index:-251657216;mso-position-horizontal:center;mso-position-horizontal-relative:margin;mso-position-vertical:center;mso-position-vertical-relative:margin" o:allowincell="f" fillcolor="#d55816 [3205]" stroked="f">
          <v:fill opacity=".5"/>
          <v:textpath style="font-family:&quot;Garamond&quot;;font-size:40pt" string="FORMATION 2020"/>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24C13"/>
    <w:multiLevelType w:val="multilevel"/>
    <w:tmpl w:val="8C98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714BC"/>
    <w:multiLevelType w:val="multilevel"/>
    <w:tmpl w:val="98962C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353"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255CF"/>
    <w:multiLevelType w:val="multilevel"/>
    <w:tmpl w:val="7EE6C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543C6"/>
    <w:multiLevelType w:val="multilevel"/>
    <w:tmpl w:val="6846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74E76"/>
    <w:multiLevelType w:val="multilevel"/>
    <w:tmpl w:val="6F94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CC26A6"/>
    <w:multiLevelType w:val="multilevel"/>
    <w:tmpl w:val="E3C2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7204F"/>
    <w:multiLevelType w:val="multilevel"/>
    <w:tmpl w:val="4278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8D537B"/>
    <w:multiLevelType w:val="multilevel"/>
    <w:tmpl w:val="9E00F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E459DB"/>
    <w:multiLevelType w:val="multilevel"/>
    <w:tmpl w:val="E4F8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47419F"/>
    <w:multiLevelType w:val="multilevel"/>
    <w:tmpl w:val="7176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7616DE"/>
    <w:multiLevelType w:val="multilevel"/>
    <w:tmpl w:val="143E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D34C64"/>
    <w:multiLevelType w:val="multilevel"/>
    <w:tmpl w:val="0FFA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B521A1"/>
    <w:multiLevelType w:val="multilevel"/>
    <w:tmpl w:val="A86A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885A5B"/>
    <w:multiLevelType w:val="multilevel"/>
    <w:tmpl w:val="4244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336919"/>
    <w:multiLevelType w:val="hybridMultilevel"/>
    <w:tmpl w:val="879C15AE"/>
    <w:lvl w:ilvl="0" w:tplc="0C9069F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5" w15:restartNumberingAfterBreak="0">
    <w:nsid w:val="194072EE"/>
    <w:multiLevelType w:val="hybridMultilevel"/>
    <w:tmpl w:val="2618F4E0"/>
    <w:lvl w:ilvl="0" w:tplc="552604BE">
      <w:start w:val="1"/>
      <w:numFmt w:val="decimal"/>
      <w:lvlText w:val="%1)"/>
      <w:lvlJc w:val="left"/>
      <w:pPr>
        <w:ind w:left="1155" w:hanging="360"/>
      </w:pPr>
      <w:rPr>
        <w:rFonts w:hint="default"/>
      </w:rPr>
    </w:lvl>
    <w:lvl w:ilvl="1" w:tplc="040C0019" w:tentative="1">
      <w:start w:val="1"/>
      <w:numFmt w:val="lowerLetter"/>
      <w:lvlText w:val="%2."/>
      <w:lvlJc w:val="left"/>
      <w:pPr>
        <w:ind w:left="1875" w:hanging="360"/>
      </w:pPr>
    </w:lvl>
    <w:lvl w:ilvl="2" w:tplc="040C001B" w:tentative="1">
      <w:start w:val="1"/>
      <w:numFmt w:val="lowerRoman"/>
      <w:lvlText w:val="%3."/>
      <w:lvlJc w:val="right"/>
      <w:pPr>
        <w:ind w:left="2595" w:hanging="180"/>
      </w:pPr>
    </w:lvl>
    <w:lvl w:ilvl="3" w:tplc="040C000F" w:tentative="1">
      <w:start w:val="1"/>
      <w:numFmt w:val="decimal"/>
      <w:lvlText w:val="%4."/>
      <w:lvlJc w:val="left"/>
      <w:pPr>
        <w:ind w:left="3315" w:hanging="360"/>
      </w:pPr>
    </w:lvl>
    <w:lvl w:ilvl="4" w:tplc="040C0019" w:tentative="1">
      <w:start w:val="1"/>
      <w:numFmt w:val="lowerLetter"/>
      <w:lvlText w:val="%5."/>
      <w:lvlJc w:val="left"/>
      <w:pPr>
        <w:ind w:left="4035" w:hanging="360"/>
      </w:pPr>
    </w:lvl>
    <w:lvl w:ilvl="5" w:tplc="040C001B" w:tentative="1">
      <w:start w:val="1"/>
      <w:numFmt w:val="lowerRoman"/>
      <w:lvlText w:val="%6."/>
      <w:lvlJc w:val="right"/>
      <w:pPr>
        <w:ind w:left="4755" w:hanging="180"/>
      </w:pPr>
    </w:lvl>
    <w:lvl w:ilvl="6" w:tplc="040C000F" w:tentative="1">
      <w:start w:val="1"/>
      <w:numFmt w:val="decimal"/>
      <w:lvlText w:val="%7."/>
      <w:lvlJc w:val="left"/>
      <w:pPr>
        <w:ind w:left="5475" w:hanging="360"/>
      </w:pPr>
    </w:lvl>
    <w:lvl w:ilvl="7" w:tplc="040C0019" w:tentative="1">
      <w:start w:val="1"/>
      <w:numFmt w:val="lowerLetter"/>
      <w:lvlText w:val="%8."/>
      <w:lvlJc w:val="left"/>
      <w:pPr>
        <w:ind w:left="6195" w:hanging="360"/>
      </w:pPr>
    </w:lvl>
    <w:lvl w:ilvl="8" w:tplc="040C001B" w:tentative="1">
      <w:start w:val="1"/>
      <w:numFmt w:val="lowerRoman"/>
      <w:lvlText w:val="%9."/>
      <w:lvlJc w:val="right"/>
      <w:pPr>
        <w:ind w:left="6915" w:hanging="180"/>
      </w:pPr>
    </w:lvl>
  </w:abstractNum>
  <w:abstractNum w:abstractNumId="16" w15:restartNumberingAfterBreak="0">
    <w:nsid w:val="1CA06E15"/>
    <w:multiLevelType w:val="multilevel"/>
    <w:tmpl w:val="F456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D05756"/>
    <w:multiLevelType w:val="multilevel"/>
    <w:tmpl w:val="718A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8F6094"/>
    <w:multiLevelType w:val="hybridMultilevel"/>
    <w:tmpl w:val="D1B0FA6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9" w15:restartNumberingAfterBreak="0">
    <w:nsid w:val="2CB267FA"/>
    <w:multiLevelType w:val="multilevel"/>
    <w:tmpl w:val="D9AAD6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hAnsi="Arial" w:cs="Arial" w:hint="default"/>
        <w:color w:val="000000" w:themeColor="text1"/>
        <w:sz w:val="22"/>
      </w:rPr>
    </w:lvl>
    <w:lvl w:ilvl="2">
      <w:start w:val="1"/>
      <w:numFmt w:val="upperLetter"/>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D55421D"/>
    <w:multiLevelType w:val="multilevel"/>
    <w:tmpl w:val="2BA0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CA51D5"/>
    <w:multiLevelType w:val="multilevel"/>
    <w:tmpl w:val="6234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B63BA9"/>
    <w:multiLevelType w:val="multilevel"/>
    <w:tmpl w:val="151A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643F34"/>
    <w:multiLevelType w:val="hybridMultilevel"/>
    <w:tmpl w:val="D452055C"/>
    <w:lvl w:ilvl="0" w:tplc="0344A63A">
      <w:start w:val="1"/>
      <w:numFmt w:val="decimal"/>
      <w:lvlText w:val="%1)"/>
      <w:lvlJc w:val="left"/>
      <w:pPr>
        <w:ind w:left="1070" w:hanging="360"/>
      </w:pPr>
      <w:rPr>
        <w:rFonts w:hint="default"/>
        <w:color w:val="auto"/>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24" w15:restartNumberingAfterBreak="0">
    <w:nsid w:val="324E1D6B"/>
    <w:multiLevelType w:val="multilevel"/>
    <w:tmpl w:val="6D62B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8B43E1"/>
    <w:multiLevelType w:val="hybridMultilevel"/>
    <w:tmpl w:val="AF4A60EE"/>
    <w:lvl w:ilvl="0" w:tplc="03EE0E2C">
      <w:start w:val="1"/>
      <w:numFmt w:val="bullet"/>
      <w:lvlText w:val="•"/>
      <w:lvlJc w:val="left"/>
      <w:pPr>
        <w:tabs>
          <w:tab w:val="num" w:pos="720"/>
        </w:tabs>
        <w:ind w:left="720" w:hanging="360"/>
      </w:pPr>
      <w:rPr>
        <w:rFonts w:ascii="Arial" w:hAnsi="Arial" w:hint="default"/>
      </w:rPr>
    </w:lvl>
    <w:lvl w:ilvl="1" w:tplc="F514B8CA" w:tentative="1">
      <w:start w:val="1"/>
      <w:numFmt w:val="bullet"/>
      <w:lvlText w:val="•"/>
      <w:lvlJc w:val="left"/>
      <w:pPr>
        <w:tabs>
          <w:tab w:val="num" w:pos="1440"/>
        </w:tabs>
        <w:ind w:left="1440" w:hanging="360"/>
      </w:pPr>
      <w:rPr>
        <w:rFonts w:ascii="Arial" w:hAnsi="Arial" w:hint="default"/>
      </w:rPr>
    </w:lvl>
    <w:lvl w:ilvl="2" w:tplc="94FE4E9C" w:tentative="1">
      <w:start w:val="1"/>
      <w:numFmt w:val="bullet"/>
      <w:lvlText w:val="•"/>
      <w:lvlJc w:val="left"/>
      <w:pPr>
        <w:tabs>
          <w:tab w:val="num" w:pos="2160"/>
        </w:tabs>
        <w:ind w:left="2160" w:hanging="360"/>
      </w:pPr>
      <w:rPr>
        <w:rFonts w:ascii="Arial" w:hAnsi="Arial" w:hint="default"/>
      </w:rPr>
    </w:lvl>
    <w:lvl w:ilvl="3" w:tplc="2E865A34" w:tentative="1">
      <w:start w:val="1"/>
      <w:numFmt w:val="bullet"/>
      <w:lvlText w:val="•"/>
      <w:lvlJc w:val="left"/>
      <w:pPr>
        <w:tabs>
          <w:tab w:val="num" w:pos="2880"/>
        </w:tabs>
        <w:ind w:left="2880" w:hanging="360"/>
      </w:pPr>
      <w:rPr>
        <w:rFonts w:ascii="Arial" w:hAnsi="Arial" w:hint="default"/>
      </w:rPr>
    </w:lvl>
    <w:lvl w:ilvl="4" w:tplc="E2E88120" w:tentative="1">
      <w:start w:val="1"/>
      <w:numFmt w:val="bullet"/>
      <w:lvlText w:val="•"/>
      <w:lvlJc w:val="left"/>
      <w:pPr>
        <w:tabs>
          <w:tab w:val="num" w:pos="3600"/>
        </w:tabs>
        <w:ind w:left="3600" w:hanging="360"/>
      </w:pPr>
      <w:rPr>
        <w:rFonts w:ascii="Arial" w:hAnsi="Arial" w:hint="default"/>
      </w:rPr>
    </w:lvl>
    <w:lvl w:ilvl="5" w:tplc="4928DD4A" w:tentative="1">
      <w:start w:val="1"/>
      <w:numFmt w:val="bullet"/>
      <w:lvlText w:val="•"/>
      <w:lvlJc w:val="left"/>
      <w:pPr>
        <w:tabs>
          <w:tab w:val="num" w:pos="4320"/>
        </w:tabs>
        <w:ind w:left="4320" w:hanging="360"/>
      </w:pPr>
      <w:rPr>
        <w:rFonts w:ascii="Arial" w:hAnsi="Arial" w:hint="default"/>
      </w:rPr>
    </w:lvl>
    <w:lvl w:ilvl="6" w:tplc="E89080B2" w:tentative="1">
      <w:start w:val="1"/>
      <w:numFmt w:val="bullet"/>
      <w:lvlText w:val="•"/>
      <w:lvlJc w:val="left"/>
      <w:pPr>
        <w:tabs>
          <w:tab w:val="num" w:pos="5040"/>
        </w:tabs>
        <w:ind w:left="5040" w:hanging="360"/>
      </w:pPr>
      <w:rPr>
        <w:rFonts w:ascii="Arial" w:hAnsi="Arial" w:hint="default"/>
      </w:rPr>
    </w:lvl>
    <w:lvl w:ilvl="7" w:tplc="91B2E88E" w:tentative="1">
      <w:start w:val="1"/>
      <w:numFmt w:val="bullet"/>
      <w:lvlText w:val="•"/>
      <w:lvlJc w:val="left"/>
      <w:pPr>
        <w:tabs>
          <w:tab w:val="num" w:pos="5760"/>
        </w:tabs>
        <w:ind w:left="5760" w:hanging="360"/>
      </w:pPr>
      <w:rPr>
        <w:rFonts w:ascii="Arial" w:hAnsi="Arial" w:hint="default"/>
      </w:rPr>
    </w:lvl>
    <w:lvl w:ilvl="8" w:tplc="50AAE07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3BB70E39"/>
    <w:multiLevelType w:val="multilevel"/>
    <w:tmpl w:val="3814E3DC"/>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ascii="Arial" w:hAnsi="Arial" w:cs="Arial" w:hint="default"/>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E2613B"/>
    <w:multiLevelType w:val="multilevel"/>
    <w:tmpl w:val="B8DC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A53550"/>
    <w:multiLevelType w:val="multilevel"/>
    <w:tmpl w:val="1EA2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056218"/>
    <w:multiLevelType w:val="multilevel"/>
    <w:tmpl w:val="14AC61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E0166E"/>
    <w:multiLevelType w:val="hybridMultilevel"/>
    <w:tmpl w:val="6A5CBDF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1" w15:restartNumberingAfterBreak="0">
    <w:nsid w:val="46101BD6"/>
    <w:multiLevelType w:val="multilevel"/>
    <w:tmpl w:val="4450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EF3B75"/>
    <w:multiLevelType w:val="multilevel"/>
    <w:tmpl w:val="60D2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B140BF"/>
    <w:multiLevelType w:val="multilevel"/>
    <w:tmpl w:val="3DF2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FF4BE6"/>
    <w:multiLevelType w:val="multilevel"/>
    <w:tmpl w:val="150E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580938"/>
    <w:multiLevelType w:val="multilevel"/>
    <w:tmpl w:val="9342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240104"/>
    <w:multiLevelType w:val="multilevel"/>
    <w:tmpl w:val="4BAE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732950"/>
    <w:multiLevelType w:val="multilevel"/>
    <w:tmpl w:val="1AD4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A3733B"/>
    <w:multiLevelType w:val="hybridMultilevel"/>
    <w:tmpl w:val="D4566952"/>
    <w:lvl w:ilvl="0" w:tplc="EDBCFB7C">
      <w:start w:val="1"/>
      <w:numFmt w:val="bullet"/>
      <w:lvlText w:val="•"/>
      <w:lvlJc w:val="left"/>
      <w:pPr>
        <w:tabs>
          <w:tab w:val="num" w:pos="720"/>
        </w:tabs>
        <w:ind w:left="720" w:hanging="360"/>
      </w:pPr>
      <w:rPr>
        <w:rFonts w:ascii="Arial" w:hAnsi="Arial" w:hint="default"/>
      </w:rPr>
    </w:lvl>
    <w:lvl w:ilvl="1" w:tplc="54604E16" w:tentative="1">
      <w:start w:val="1"/>
      <w:numFmt w:val="bullet"/>
      <w:lvlText w:val="•"/>
      <w:lvlJc w:val="left"/>
      <w:pPr>
        <w:tabs>
          <w:tab w:val="num" w:pos="1440"/>
        </w:tabs>
        <w:ind w:left="1440" w:hanging="360"/>
      </w:pPr>
      <w:rPr>
        <w:rFonts w:ascii="Arial" w:hAnsi="Arial" w:hint="default"/>
      </w:rPr>
    </w:lvl>
    <w:lvl w:ilvl="2" w:tplc="371A4608" w:tentative="1">
      <w:start w:val="1"/>
      <w:numFmt w:val="bullet"/>
      <w:lvlText w:val="•"/>
      <w:lvlJc w:val="left"/>
      <w:pPr>
        <w:tabs>
          <w:tab w:val="num" w:pos="2160"/>
        </w:tabs>
        <w:ind w:left="2160" w:hanging="360"/>
      </w:pPr>
      <w:rPr>
        <w:rFonts w:ascii="Arial" w:hAnsi="Arial" w:hint="default"/>
      </w:rPr>
    </w:lvl>
    <w:lvl w:ilvl="3" w:tplc="2AAC6F02" w:tentative="1">
      <w:start w:val="1"/>
      <w:numFmt w:val="bullet"/>
      <w:lvlText w:val="•"/>
      <w:lvlJc w:val="left"/>
      <w:pPr>
        <w:tabs>
          <w:tab w:val="num" w:pos="2880"/>
        </w:tabs>
        <w:ind w:left="2880" w:hanging="360"/>
      </w:pPr>
      <w:rPr>
        <w:rFonts w:ascii="Arial" w:hAnsi="Arial" w:hint="default"/>
      </w:rPr>
    </w:lvl>
    <w:lvl w:ilvl="4" w:tplc="1FD6AF96" w:tentative="1">
      <w:start w:val="1"/>
      <w:numFmt w:val="bullet"/>
      <w:lvlText w:val="•"/>
      <w:lvlJc w:val="left"/>
      <w:pPr>
        <w:tabs>
          <w:tab w:val="num" w:pos="3600"/>
        </w:tabs>
        <w:ind w:left="3600" w:hanging="360"/>
      </w:pPr>
      <w:rPr>
        <w:rFonts w:ascii="Arial" w:hAnsi="Arial" w:hint="default"/>
      </w:rPr>
    </w:lvl>
    <w:lvl w:ilvl="5" w:tplc="A7E8F21C" w:tentative="1">
      <w:start w:val="1"/>
      <w:numFmt w:val="bullet"/>
      <w:lvlText w:val="•"/>
      <w:lvlJc w:val="left"/>
      <w:pPr>
        <w:tabs>
          <w:tab w:val="num" w:pos="4320"/>
        </w:tabs>
        <w:ind w:left="4320" w:hanging="360"/>
      </w:pPr>
      <w:rPr>
        <w:rFonts w:ascii="Arial" w:hAnsi="Arial" w:hint="default"/>
      </w:rPr>
    </w:lvl>
    <w:lvl w:ilvl="6" w:tplc="D722D2DC" w:tentative="1">
      <w:start w:val="1"/>
      <w:numFmt w:val="bullet"/>
      <w:lvlText w:val="•"/>
      <w:lvlJc w:val="left"/>
      <w:pPr>
        <w:tabs>
          <w:tab w:val="num" w:pos="5040"/>
        </w:tabs>
        <w:ind w:left="5040" w:hanging="360"/>
      </w:pPr>
      <w:rPr>
        <w:rFonts w:ascii="Arial" w:hAnsi="Arial" w:hint="default"/>
      </w:rPr>
    </w:lvl>
    <w:lvl w:ilvl="7" w:tplc="DED66E12" w:tentative="1">
      <w:start w:val="1"/>
      <w:numFmt w:val="bullet"/>
      <w:lvlText w:val="•"/>
      <w:lvlJc w:val="left"/>
      <w:pPr>
        <w:tabs>
          <w:tab w:val="num" w:pos="5760"/>
        </w:tabs>
        <w:ind w:left="5760" w:hanging="360"/>
      </w:pPr>
      <w:rPr>
        <w:rFonts w:ascii="Arial" w:hAnsi="Arial" w:hint="default"/>
      </w:rPr>
    </w:lvl>
    <w:lvl w:ilvl="8" w:tplc="0EF8941E"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57354CF2"/>
    <w:multiLevelType w:val="hybridMultilevel"/>
    <w:tmpl w:val="698A70DC"/>
    <w:lvl w:ilvl="0" w:tplc="4A0ABFAA">
      <w:start w:val="1"/>
      <w:numFmt w:val="upperLetter"/>
      <w:lvlText w:val="%1)"/>
      <w:lvlJc w:val="left"/>
      <w:pPr>
        <w:ind w:left="795" w:hanging="43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5C7961B0"/>
    <w:multiLevelType w:val="multilevel"/>
    <w:tmpl w:val="AE8C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CE5D4F"/>
    <w:multiLevelType w:val="multilevel"/>
    <w:tmpl w:val="D66E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8070A5"/>
    <w:multiLevelType w:val="multilevel"/>
    <w:tmpl w:val="8D2C6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CD5383"/>
    <w:multiLevelType w:val="multilevel"/>
    <w:tmpl w:val="454C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B22702"/>
    <w:multiLevelType w:val="multilevel"/>
    <w:tmpl w:val="59A4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B17A6C"/>
    <w:multiLevelType w:val="multilevel"/>
    <w:tmpl w:val="A802D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9F4E33"/>
    <w:multiLevelType w:val="multilevel"/>
    <w:tmpl w:val="820C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4633F8"/>
    <w:multiLevelType w:val="multilevel"/>
    <w:tmpl w:val="E7F8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0E78EB"/>
    <w:multiLevelType w:val="hybridMultilevel"/>
    <w:tmpl w:val="A16AFE88"/>
    <w:lvl w:ilvl="0" w:tplc="769E17FC">
      <w:start w:val="1"/>
      <w:numFmt w:val="decimal"/>
      <w:lvlText w:val="%1)"/>
      <w:lvlJc w:val="left"/>
      <w:pPr>
        <w:ind w:left="1155" w:hanging="360"/>
      </w:pPr>
      <w:rPr>
        <w:rFonts w:hint="default"/>
      </w:rPr>
    </w:lvl>
    <w:lvl w:ilvl="1" w:tplc="040C0019" w:tentative="1">
      <w:start w:val="1"/>
      <w:numFmt w:val="lowerLetter"/>
      <w:lvlText w:val="%2."/>
      <w:lvlJc w:val="left"/>
      <w:pPr>
        <w:ind w:left="1875" w:hanging="360"/>
      </w:pPr>
    </w:lvl>
    <w:lvl w:ilvl="2" w:tplc="040C001B" w:tentative="1">
      <w:start w:val="1"/>
      <w:numFmt w:val="lowerRoman"/>
      <w:lvlText w:val="%3."/>
      <w:lvlJc w:val="right"/>
      <w:pPr>
        <w:ind w:left="2595" w:hanging="180"/>
      </w:pPr>
    </w:lvl>
    <w:lvl w:ilvl="3" w:tplc="040C000F" w:tentative="1">
      <w:start w:val="1"/>
      <w:numFmt w:val="decimal"/>
      <w:lvlText w:val="%4."/>
      <w:lvlJc w:val="left"/>
      <w:pPr>
        <w:ind w:left="3315" w:hanging="360"/>
      </w:pPr>
    </w:lvl>
    <w:lvl w:ilvl="4" w:tplc="040C0019" w:tentative="1">
      <w:start w:val="1"/>
      <w:numFmt w:val="lowerLetter"/>
      <w:lvlText w:val="%5."/>
      <w:lvlJc w:val="left"/>
      <w:pPr>
        <w:ind w:left="4035" w:hanging="360"/>
      </w:pPr>
    </w:lvl>
    <w:lvl w:ilvl="5" w:tplc="040C001B" w:tentative="1">
      <w:start w:val="1"/>
      <w:numFmt w:val="lowerRoman"/>
      <w:lvlText w:val="%6."/>
      <w:lvlJc w:val="right"/>
      <w:pPr>
        <w:ind w:left="4755" w:hanging="180"/>
      </w:pPr>
    </w:lvl>
    <w:lvl w:ilvl="6" w:tplc="040C000F" w:tentative="1">
      <w:start w:val="1"/>
      <w:numFmt w:val="decimal"/>
      <w:lvlText w:val="%7."/>
      <w:lvlJc w:val="left"/>
      <w:pPr>
        <w:ind w:left="5475" w:hanging="360"/>
      </w:pPr>
    </w:lvl>
    <w:lvl w:ilvl="7" w:tplc="040C0019" w:tentative="1">
      <w:start w:val="1"/>
      <w:numFmt w:val="lowerLetter"/>
      <w:lvlText w:val="%8."/>
      <w:lvlJc w:val="left"/>
      <w:pPr>
        <w:ind w:left="6195" w:hanging="360"/>
      </w:pPr>
    </w:lvl>
    <w:lvl w:ilvl="8" w:tplc="040C001B" w:tentative="1">
      <w:start w:val="1"/>
      <w:numFmt w:val="lowerRoman"/>
      <w:lvlText w:val="%9."/>
      <w:lvlJc w:val="right"/>
      <w:pPr>
        <w:ind w:left="6915" w:hanging="180"/>
      </w:pPr>
    </w:lvl>
  </w:abstractNum>
  <w:abstractNum w:abstractNumId="49" w15:restartNumberingAfterBreak="0">
    <w:nsid w:val="78B166B9"/>
    <w:multiLevelType w:val="multilevel"/>
    <w:tmpl w:val="2F82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C73E59"/>
    <w:multiLevelType w:val="multilevel"/>
    <w:tmpl w:val="528E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A235EA8"/>
    <w:multiLevelType w:val="multilevel"/>
    <w:tmpl w:val="5D6E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ACA74C9"/>
    <w:multiLevelType w:val="multilevel"/>
    <w:tmpl w:val="3F44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362801"/>
    <w:multiLevelType w:val="hybridMultilevel"/>
    <w:tmpl w:val="E2C8BF1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4" w15:restartNumberingAfterBreak="0">
    <w:nsid w:val="7C8264AC"/>
    <w:multiLevelType w:val="multilevel"/>
    <w:tmpl w:val="E948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5E2950"/>
    <w:multiLevelType w:val="multilevel"/>
    <w:tmpl w:val="24E27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D97E51"/>
    <w:multiLevelType w:val="multilevel"/>
    <w:tmpl w:val="738EAA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4"/>
  </w:num>
  <w:num w:numId="3">
    <w:abstractNumId w:val="45"/>
  </w:num>
  <w:num w:numId="4">
    <w:abstractNumId w:val="44"/>
  </w:num>
  <w:num w:numId="5">
    <w:abstractNumId w:val="10"/>
  </w:num>
  <w:num w:numId="6">
    <w:abstractNumId w:val="36"/>
  </w:num>
  <w:num w:numId="7">
    <w:abstractNumId w:val="56"/>
  </w:num>
  <w:num w:numId="8">
    <w:abstractNumId w:val="32"/>
  </w:num>
  <w:num w:numId="9">
    <w:abstractNumId w:val="50"/>
  </w:num>
  <w:num w:numId="10">
    <w:abstractNumId w:val="26"/>
  </w:num>
  <w:num w:numId="11">
    <w:abstractNumId w:val="41"/>
  </w:num>
  <w:num w:numId="12">
    <w:abstractNumId w:val="12"/>
  </w:num>
  <w:num w:numId="13">
    <w:abstractNumId w:val="40"/>
  </w:num>
  <w:num w:numId="14">
    <w:abstractNumId w:val="7"/>
  </w:num>
  <w:num w:numId="15">
    <w:abstractNumId w:val="35"/>
  </w:num>
  <w:num w:numId="16">
    <w:abstractNumId w:val="3"/>
  </w:num>
  <w:num w:numId="17">
    <w:abstractNumId w:val="54"/>
  </w:num>
  <w:num w:numId="18">
    <w:abstractNumId w:val="43"/>
  </w:num>
  <w:num w:numId="19">
    <w:abstractNumId w:val="16"/>
  </w:num>
  <w:num w:numId="20">
    <w:abstractNumId w:val="27"/>
  </w:num>
  <w:num w:numId="21">
    <w:abstractNumId w:val="17"/>
  </w:num>
  <w:num w:numId="22">
    <w:abstractNumId w:val="2"/>
  </w:num>
  <w:num w:numId="23">
    <w:abstractNumId w:val="21"/>
  </w:num>
  <w:num w:numId="24">
    <w:abstractNumId w:val="8"/>
  </w:num>
  <w:num w:numId="25">
    <w:abstractNumId w:val="11"/>
  </w:num>
  <w:num w:numId="26">
    <w:abstractNumId w:val="31"/>
  </w:num>
  <w:num w:numId="27">
    <w:abstractNumId w:val="52"/>
  </w:num>
  <w:num w:numId="28">
    <w:abstractNumId w:val="29"/>
  </w:num>
  <w:num w:numId="29">
    <w:abstractNumId w:val="28"/>
  </w:num>
  <w:num w:numId="30">
    <w:abstractNumId w:val="9"/>
  </w:num>
  <w:num w:numId="31">
    <w:abstractNumId w:val="51"/>
  </w:num>
  <w:num w:numId="32">
    <w:abstractNumId w:val="5"/>
  </w:num>
  <w:num w:numId="33">
    <w:abstractNumId w:val="55"/>
  </w:num>
  <w:num w:numId="34">
    <w:abstractNumId w:val="20"/>
  </w:num>
  <w:num w:numId="35">
    <w:abstractNumId w:val="42"/>
  </w:num>
  <w:num w:numId="36">
    <w:abstractNumId w:val="24"/>
  </w:num>
  <w:num w:numId="37">
    <w:abstractNumId w:val="37"/>
  </w:num>
  <w:num w:numId="38">
    <w:abstractNumId w:val="47"/>
  </w:num>
  <w:num w:numId="39">
    <w:abstractNumId w:val="49"/>
  </w:num>
  <w:num w:numId="40">
    <w:abstractNumId w:val="1"/>
  </w:num>
  <w:num w:numId="41">
    <w:abstractNumId w:val="39"/>
  </w:num>
  <w:num w:numId="42">
    <w:abstractNumId w:val="48"/>
  </w:num>
  <w:num w:numId="43">
    <w:abstractNumId w:val="15"/>
  </w:num>
  <w:num w:numId="44">
    <w:abstractNumId w:val="23"/>
  </w:num>
  <w:num w:numId="45">
    <w:abstractNumId w:val="46"/>
  </w:num>
  <w:num w:numId="46">
    <w:abstractNumId w:val="6"/>
  </w:num>
  <w:num w:numId="47">
    <w:abstractNumId w:val="22"/>
  </w:num>
  <w:num w:numId="48">
    <w:abstractNumId w:val="13"/>
  </w:num>
  <w:num w:numId="49">
    <w:abstractNumId w:val="0"/>
  </w:num>
  <w:num w:numId="50">
    <w:abstractNumId w:val="34"/>
  </w:num>
  <w:num w:numId="51">
    <w:abstractNumId w:val="33"/>
  </w:num>
  <w:num w:numId="52">
    <w:abstractNumId w:val="38"/>
  </w:num>
  <w:num w:numId="53">
    <w:abstractNumId w:val="25"/>
  </w:num>
  <w:num w:numId="54">
    <w:abstractNumId w:val="14"/>
  </w:num>
  <w:num w:numId="55">
    <w:abstractNumId w:val="30"/>
  </w:num>
  <w:num w:numId="56">
    <w:abstractNumId w:val="53"/>
  </w:num>
  <w:num w:numId="57">
    <w:abstractNumId w:val="1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326"/>
    <w:rsid w:val="00023DBD"/>
    <w:rsid w:val="00066B07"/>
    <w:rsid w:val="00082BEE"/>
    <w:rsid w:val="00092FF4"/>
    <w:rsid w:val="000B3F49"/>
    <w:rsid w:val="000C5F0D"/>
    <w:rsid w:val="00127929"/>
    <w:rsid w:val="001623E6"/>
    <w:rsid w:val="00181873"/>
    <w:rsid w:val="001B597C"/>
    <w:rsid w:val="001D64FC"/>
    <w:rsid w:val="001F144C"/>
    <w:rsid w:val="00202DE4"/>
    <w:rsid w:val="00217D5D"/>
    <w:rsid w:val="00222CD8"/>
    <w:rsid w:val="00255932"/>
    <w:rsid w:val="002B02B6"/>
    <w:rsid w:val="002D685E"/>
    <w:rsid w:val="003145C8"/>
    <w:rsid w:val="00340DD8"/>
    <w:rsid w:val="0035372A"/>
    <w:rsid w:val="00381572"/>
    <w:rsid w:val="00471C1A"/>
    <w:rsid w:val="0049263C"/>
    <w:rsid w:val="00497D23"/>
    <w:rsid w:val="004A2063"/>
    <w:rsid w:val="00531A96"/>
    <w:rsid w:val="005F2578"/>
    <w:rsid w:val="0061071A"/>
    <w:rsid w:val="00611B58"/>
    <w:rsid w:val="006A5F41"/>
    <w:rsid w:val="006D3F75"/>
    <w:rsid w:val="006D63C2"/>
    <w:rsid w:val="007148A1"/>
    <w:rsid w:val="00755487"/>
    <w:rsid w:val="00756326"/>
    <w:rsid w:val="007A4AC3"/>
    <w:rsid w:val="007B77F1"/>
    <w:rsid w:val="007F2DFB"/>
    <w:rsid w:val="0083748E"/>
    <w:rsid w:val="00857315"/>
    <w:rsid w:val="008763A8"/>
    <w:rsid w:val="00894A08"/>
    <w:rsid w:val="008D4AB0"/>
    <w:rsid w:val="008E4D06"/>
    <w:rsid w:val="00964D5B"/>
    <w:rsid w:val="0097160A"/>
    <w:rsid w:val="00996C6F"/>
    <w:rsid w:val="009C4BF9"/>
    <w:rsid w:val="009E3C30"/>
    <w:rsid w:val="00A07089"/>
    <w:rsid w:val="00A30CC2"/>
    <w:rsid w:val="00A612B7"/>
    <w:rsid w:val="00A66557"/>
    <w:rsid w:val="00A85FA2"/>
    <w:rsid w:val="00AB67BA"/>
    <w:rsid w:val="00B06590"/>
    <w:rsid w:val="00B95C96"/>
    <w:rsid w:val="00BF136B"/>
    <w:rsid w:val="00C40F95"/>
    <w:rsid w:val="00CA0EEB"/>
    <w:rsid w:val="00CA3111"/>
    <w:rsid w:val="00CD69A3"/>
    <w:rsid w:val="00CE5B14"/>
    <w:rsid w:val="00D06399"/>
    <w:rsid w:val="00D84701"/>
    <w:rsid w:val="00D97612"/>
    <w:rsid w:val="00DB033B"/>
    <w:rsid w:val="00DE7876"/>
    <w:rsid w:val="00E375EA"/>
    <w:rsid w:val="00ED574F"/>
    <w:rsid w:val="00F14815"/>
    <w:rsid w:val="00F55A6E"/>
    <w:rsid w:val="00F769DD"/>
    <w:rsid w:val="00F949FA"/>
    <w:rsid w:val="00FC5E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0CACDB6"/>
  <w15:chartTrackingRefBased/>
  <w15:docId w15:val="{D5EF559A-66ED-4F6B-AE8F-317627844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326"/>
  </w:style>
  <w:style w:type="paragraph" w:styleId="Titre2">
    <w:name w:val="heading 2"/>
    <w:basedOn w:val="Normal"/>
    <w:next w:val="Normal"/>
    <w:link w:val="Titre2Car"/>
    <w:uiPriority w:val="9"/>
    <w:semiHidden/>
    <w:unhideWhenUsed/>
    <w:qFormat/>
    <w:rsid w:val="00CE5B14"/>
    <w:pPr>
      <w:keepNext/>
      <w:keepLines/>
      <w:spacing w:before="40" w:after="0"/>
      <w:outlineLvl w:val="1"/>
    </w:pPr>
    <w:rPr>
      <w:rFonts w:asciiTheme="majorHAnsi" w:eastAsiaTheme="majorEastAsia" w:hAnsiTheme="majorHAnsi" w:cstheme="majorBidi"/>
      <w:color w:val="7B230B" w:themeColor="accent1" w:themeShade="BF"/>
      <w:sz w:val="26"/>
      <w:szCs w:val="26"/>
    </w:rPr>
  </w:style>
  <w:style w:type="paragraph" w:styleId="Titre5">
    <w:name w:val="heading 5"/>
    <w:basedOn w:val="Normal"/>
    <w:next w:val="Normal"/>
    <w:link w:val="Titre5Car"/>
    <w:uiPriority w:val="9"/>
    <w:semiHidden/>
    <w:unhideWhenUsed/>
    <w:qFormat/>
    <w:rsid w:val="00DE7876"/>
    <w:pPr>
      <w:keepNext/>
      <w:keepLines/>
      <w:spacing w:before="40" w:after="0"/>
      <w:outlineLvl w:val="4"/>
    </w:pPr>
    <w:rPr>
      <w:rFonts w:asciiTheme="majorHAnsi" w:eastAsiaTheme="majorEastAsia" w:hAnsiTheme="majorHAnsi" w:cstheme="majorBidi"/>
      <w:color w:val="7B230B"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56326"/>
    <w:pPr>
      <w:ind w:left="720"/>
      <w:contextualSpacing/>
    </w:pPr>
  </w:style>
  <w:style w:type="paragraph" w:styleId="En-tte">
    <w:name w:val="header"/>
    <w:basedOn w:val="Normal"/>
    <w:link w:val="En-tteCar"/>
    <w:uiPriority w:val="99"/>
    <w:unhideWhenUsed/>
    <w:rsid w:val="00066B07"/>
    <w:pPr>
      <w:tabs>
        <w:tab w:val="center" w:pos="4536"/>
        <w:tab w:val="right" w:pos="9072"/>
      </w:tabs>
      <w:spacing w:after="0" w:line="240" w:lineRule="auto"/>
    </w:pPr>
  </w:style>
  <w:style w:type="character" w:customStyle="1" w:styleId="En-tteCar">
    <w:name w:val="En-tête Car"/>
    <w:basedOn w:val="Policepardfaut"/>
    <w:link w:val="En-tte"/>
    <w:uiPriority w:val="99"/>
    <w:rsid w:val="00066B07"/>
  </w:style>
  <w:style w:type="paragraph" w:styleId="Pieddepage">
    <w:name w:val="footer"/>
    <w:basedOn w:val="Normal"/>
    <w:link w:val="PieddepageCar"/>
    <w:uiPriority w:val="99"/>
    <w:unhideWhenUsed/>
    <w:rsid w:val="00066B0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6B07"/>
  </w:style>
  <w:style w:type="character" w:customStyle="1" w:styleId="Titre2Car">
    <w:name w:val="Titre 2 Car"/>
    <w:basedOn w:val="Policepardfaut"/>
    <w:link w:val="Titre2"/>
    <w:uiPriority w:val="9"/>
    <w:semiHidden/>
    <w:rsid w:val="00CE5B14"/>
    <w:rPr>
      <w:rFonts w:asciiTheme="majorHAnsi" w:eastAsiaTheme="majorEastAsia" w:hAnsiTheme="majorHAnsi" w:cstheme="majorBidi"/>
      <w:color w:val="7B230B" w:themeColor="accent1" w:themeShade="BF"/>
      <w:sz w:val="26"/>
      <w:szCs w:val="26"/>
    </w:rPr>
  </w:style>
  <w:style w:type="paragraph" w:styleId="Textedebulles">
    <w:name w:val="Balloon Text"/>
    <w:basedOn w:val="Normal"/>
    <w:link w:val="TextedebullesCar"/>
    <w:uiPriority w:val="99"/>
    <w:semiHidden/>
    <w:unhideWhenUsed/>
    <w:rsid w:val="00C40F9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40F95"/>
    <w:rPr>
      <w:rFonts w:ascii="Segoe UI" w:hAnsi="Segoe UI" w:cs="Segoe UI"/>
      <w:sz w:val="18"/>
      <w:szCs w:val="18"/>
    </w:rPr>
  </w:style>
  <w:style w:type="character" w:styleId="Lienhypertexte">
    <w:name w:val="Hyperlink"/>
    <w:basedOn w:val="Policepardfaut"/>
    <w:uiPriority w:val="99"/>
    <w:semiHidden/>
    <w:unhideWhenUsed/>
    <w:rsid w:val="00471C1A"/>
    <w:rPr>
      <w:color w:val="0000FF"/>
      <w:u w:val="single"/>
    </w:rPr>
  </w:style>
  <w:style w:type="character" w:customStyle="1" w:styleId="Titre5Car">
    <w:name w:val="Titre 5 Car"/>
    <w:basedOn w:val="Policepardfaut"/>
    <w:link w:val="Titre5"/>
    <w:uiPriority w:val="9"/>
    <w:semiHidden/>
    <w:rsid w:val="00DE7876"/>
    <w:rPr>
      <w:rFonts w:asciiTheme="majorHAnsi" w:eastAsiaTheme="majorEastAsia" w:hAnsiTheme="majorHAnsi" w:cstheme="majorBidi"/>
      <w:color w:val="7B230B" w:themeColor="accent1" w:themeShade="BF"/>
    </w:rPr>
  </w:style>
  <w:style w:type="paragraph" w:customStyle="1" w:styleId="TXTCOURANTbold">
    <w:name w:val="TXT COURANT bold"/>
    <w:basedOn w:val="Normal"/>
    <w:rsid w:val="00DE7876"/>
    <w:pPr>
      <w:spacing w:after="0" w:line="320" w:lineRule="exact"/>
      <w:ind w:left="567" w:right="567"/>
      <w:jc w:val="both"/>
    </w:pPr>
    <w:rPr>
      <w:rFonts w:ascii="Times" w:eastAsia="Times New Roman" w:hAnsi="Times" w:cs="Times New Roman"/>
      <w:b/>
      <w:sz w:val="28"/>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8852">
      <w:bodyDiv w:val="1"/>
      <w:marLeft w:val="0"/>
      <w:marRight w:val="0"/>
      <w:marTop w:val="0"/>
      <w:marBottom w:val="0"/>
      <w:divBdr>
        <w:top w:val="none" w:sz="0" w:space="0" w:color="auto"/>
        <w:left w:val="none" w:sz="0" w:space="0" w:color="auto"/>
        <w:bottom w:val="none" w:sz="0" w:space="0" w:color="auto"/>
        <w:right w:val="none" w:sz="0" w:space="0" w:color="auto"/>
      </w:divBdr>
    </w:div>
    <w:div w:id="294483731">
      <w:bodyDiv w:val="1"/>
      <w:marLeft w:val="0"/>
      <w:marRight w:val="0"/>
      <w:marTop w:val="0"/>
      <w:marBottom w:val="0"/>
      <w:divBdr>
        <w:top w:val="none" w:sz="0" w:space="0" w:color="auto"/>
        <w:left w:val="none" w:sz="0" w:space="0" w:color="auto"/>
        <w:bottom w:val="none" w:sz="0" w:space="0" w:color="auto"/>
        <w:right w:val="none" w:sz="0" w:space="0" w:color="auto"/>
      </w:divBdr>
    </w:div>
    <w:div w:id="326633147">
      <w:bodyDiv w:val="1"/>
      <w:marLeft w:val="0"/>
      <w:marRight w:val="0"/>
      <w:marTop w:val="0"/>
      <w:marBottom w:val="0"/>
      <w:divBdr>
        <w:top w:val="none" w:sz="0" w:space="0" w:color="auto"/>
        <w:left w:val="none" w:sz="0" w:space="0" w:color="auto"/>
        <w:bottom w:val="none" w:sz="0" w:space="0" w:color="auto"/>
        <w:right w:val="none" w:sz="0" w:space="0" w:color="auto"/>
      </w:divBdr>
      <w:divsChild>
        <w:div w:id="210069951">
          <w:marLeft w:val="360"/>
          <w:marRight w:val="0"/>
          <w:marTop w:val="200"/>
          <w:marBottom w:val="0"/>
          <w:divBdr>
            <w:top w:val="none" w:sz="0" w:space="0" w:color="auto"/>
            <w:left w:val="none" w:sz="0" w:space="0" w:color="auto"/>
            <w:bottom w:val="none" w:sz="0" w:space="0" w:color="auto"/>
            <w:right w:val="none" w:sz="0" w:space="0" w:color="auto"/>
          </w:divBdr>
        </w:div>
        <w:div w:id="393117372">
          <w:marLeft w:val="360"/>
          <w:marRight w:val="0"/>
          <w:marTop w:val="200"/>
          <w:marBottom w:val="0"/>
          <w:divBdr>
            <w:top w:val="none" w:sz="0" w:space="0" w:color="auto"/>
            <w:left w:val="none" w:sz="0" w:space="0" w:color="auto"/>
            <w:bottom w:val="none" w:sz="0" w:space="0" w:color="auto"/>
            <w:right w:val="none" w:sz="0" w:space="0" w:color="auto"/>
          </w:divBdr>
        </w:div>
        <w:div w:id="1911226839">
          <w:marLeft w:val="360"/>
          <w:marRight w:val="0"/>
          <w:marTop w:val="200"/>
          <w:marBottom w:val="0"/>
          <w:divBdr>
            <w:top w:val="none" w:sz="0" w:space="0" w:color="auto"/>
            <w:left w:val="none" w:sz="0" w:space="0" w:color="auto"/>
            <w:bottom w:val="none" w:sz="0" w:space="0" w:color="auto"/>
            <w:right w:val="none" w:sz="0" w:space="0" w:color="auto"/>
          </w:divBdr>
        </w:div>
        <w:div w:id="1413889384">
          <w:marLeft w:val="360"/>
          <w:marRight w:val="0"/>
          <w:marTop w:val="200"/>
          <w:marBottom w:val="0"/>
          <w:divBdr>
            <w:top w:val="none" w:sz="0" w:space="0" w:color="auto"/>
            <w:left w:val="none" w:sz="0" w:space="0" w:color="auto"/>
            <w:bottom w:val="none" w:sz="0" w:space="0" w:color="auto"/>
            <w:right w:val="none" w:sz="0" w:space="0" w:color="auto"/>
          </w:divBdr>
        </w:div>
        <w:div w:id="1163620038">
          <w:marLeft w:val="360"/>
          <w:marRight w:val="0"/>
          <w:marTop w:val="200"/>
          <w:marBottom w:val="0"/>
          <w:divBdr>
            <w:top w:val="none" w:sz="0" w:space="0" w:color="auto"/>
            <w:left w:val="none" w:sz="0" w:space="0" w:color="auto"/>
            <w:bottom w:val="none" w:sz="0" w:space="0" w:color="auto"/>
            <w:right w:val="none" w:sz="0" w:space="0" w:color="auto"/>
          </w:divBdr>
        </w:div>
        <w:div w:id="1003750614">
          <w:marLeft w:val="360"/>
          <w:marRight w:val="0"/>
          <w:marTop w:val="200"/>
          <w:marBottom w:val="0"/>
          <w:divBdr>
            <w:top w:val="none" w:sz="0" w:space="0" w:color="auto"/>
            <w:left w:val="none" w:sz="0" w:space="0" w:color="auto"/>
            <w:bottom w:val="none" w:sz="0" w:space="0" w:color="auto"/>
            <w:right w:val="none" w:sz="0" w:space="0" w:color="auto"/>
          </w:divBdr>
        </w:div>
        <w:div w:id="1346246980">
          <w:marLeft w:val="360"/>
          <w:marRight w:val="0"/>
          <w:marTop w:val="200"/>
          <w:marBottom w:val="0"/>
          <w:divBdr>
            <w:top w:val="none" w:sz="0" w:space="0" w:color="auto"/>
            <w:left w:val="none" w:sz="0" w:space="0" w:color="auto"/>
            <w:bottom w:val="none" w:sz="0" w:space="0" w:color="auto"/>
            <w:right w:val="none" w:sz="0" w:space="0" w:color="auto"/>
          </w:divBdr>
        </w:div>
        <w:div w:id="845553150">
          <w:marLeft w:val="360"/>
          <w:marRight w:val="0"/>
          <w:marTop w:val="200"/>
          <w:marBottom w:val="0"/>
          <w:divBdr>
            <w:top w:val="none" w:sz="0" w:space="0" w:color="auto"/>
            <w:left w:val="none" w:sz="0" w:space="0" w:color="auto"/>
            <w:bottom w:val="none" w:sz="0" w:space="0" w:color="auto"/>
            <w:right w:val="none" w:sz="0" w:space="0" w:color="auto"/>
          </w:divBdr>
        </w:div>
        <w:div w:id="1422871734">
          <w:marLeft w:val="360"/>
          <w:marRight w:val="0"/>
          <w:marTop w:val="200"/>
          <w:marBottom w:val="0"/>
          <w:divBdr>
            <w:top w:val="none" w:sz="0" w:space="0" w:color="auto"/>
            <w:left w:val="none" w:sz="0" w:space="0" w:color="auto"/>
            <w:bottom w:val="none" w:sz="0" w:space="0" w:color="auto"/>
            <w:right w:val="none" w:sz="0" w:space="0" w:color="auto"/>
          </w:divBdr>
        </w:div>
        <w:div w:id="273362328">
          <w:marLeft w:val="360"/>
          <w:marRight w:val="0"/>
          <w:marTop w:val="200"/>
          <w:marBottom w:val="0"/>
          <w:divBdr>
            <w:top w:val="none" w:sz="0" w:space="0" w:color="auto"/>
            <w:left w:val="none" w:sz="0" w:space="0" w:color="auto"/>
            <w:bottom w:val="none" w:sz="0" w:space="0" w:color="auto"/>
            <w:right w:val="none" w:sz="0" w:space="0" w:color="auto"/>
          </w:divBdr>
        </w:div>
        <w:div w:id="1460567458">
          <w:marLeft w:val="360"/>
          <w:marRight w:val="0"/>
          <w:marTop w:val="200"/>
          <w:marBottom w:val="0"/>
          <w:divBdr>
            <w:top w:val="none" w:sz="0" w:space="0" w:color="auto"/>
            <w:left w:val="none" w:sz="0" w:space="0" w:color="auto"/>
            <w:bottom w:val="none" w:sz="0" w:space="0" w:color="auto"/>
            <w:right w:val="none" w:sz="0" w:space="0" w:color="auto"/>
          </w:divBdr>
        </w:div>
        <w:div w:id="565069828">
          <w:marLeft w:val="360"/>
          <w:marRight w:val="0"/>
          <w:marTop w:val="200"/>
          <w:marBottom w:val="0"/>
          <w:divBdr>
            <w:top w:val="none" w:sz="0" w:space="0" w:color="auto"/>
            <w:left w:val="none" w:sz="0" w:space="0" w:color="auto"/>
            <w:bottom w:val="none" w:sz="0" w:space="0" w:color="auto"/>
            <w:right w:val="none" w:sz="0" w:space="0" w:color="auto"/>
          </w:divBdr>
        </w:div>
        <w:div w:id="291637002">
          <w:marLeft w:val="360"/>
          <w:marRight w:val="0"/>
          <w:marTop w:val="200"/>
          <w:marBottom w:val="0"/>
          <w:divBdr>
            <w:top w:val="none" w:sz="0" w:space="0" w:color="auto"/>
            <w:left w:val="none" w:sz="0" w:space="0" w:color="auto"/>
            <w:bottom w:val="none" w:sz="0" w:space="0" w:color="auto"/>
            <w:right w:val="none" w:sz="0" w:space="0" w:color="auto"/>
          </w:divBdr>
        </w:div>
      </w:divsChild>
    </w:div>
    <w:div w:id="422262659">
      <w:bodyDiv w:val="1"/>
      <w:marLeft w:val="0"/>
      <w:marRight w:val="0"/>
      <w:marTop w:val="0"/>
      <w:marBottom w:val="0"/>
      <w:divBdr>
        <w:top w:val="none" w:sz="0" w:space="0" w:color="auto"/>
        <w:left w:val="none" w:sz="0" w:space="0" w:color="auto"/>
        <w:bottom w:val="none" w:sz="0" w:space="0" w:color="auto"/>
        <w:right w:val="none" w:sz="0" w:space="0" w:color="auto"/>
      </w:divBdr>
    </w:div>
    <w:div w:id="555580302">
      <w:bodyDiv w:val="1"/>
      <w:marLeft w:val="0"/>
      <w:marRight w:val="0"/>
      <w:marTop w:val="0"/>
      <w:marBottom w:val="0"/>
      <w:divBdr>
        <w:top w:val="none" w:sz="0" w:space="0" w:color="auto"/>
        <w:left w:val="none" w:sz="0" w:space="0" w:color="auto"/>
        <w:bottom w:val="none" w:sz="0" w:space="0" w:color="auto"/>
        <w:right w:val="none" w:sz="0" w:space="0" w:color="auto"/>
      </w:divBdr>
    </w:div>
    <w:div w:id="583539308">
      <w:bodyDiv w:val="1"/>
      <w:marLeft w:val="0"/>
      <w:marRight w:val="0"/>
      <w:marTop w:val="0"/>
      <w:marBottom w:val="0"/>
      <w:divBdr>
        <w:top w:val="none" w:sz="0" w:space="0" w:color="auto"/>
        <w:left w:val="none" w:sz="0" w:space="0" w:color="auto"/>
        <w:bottom w:val="none" w:sz="0" w:space="0" w:color="auto"/>
        <w:right w:val="none" w:sz="0" w:space="0" w:color="auto"/>
      </w:divBdr>
    </w:div>
    <w:div w:id="963848645">
      <w:bodyDiv w:val="1"/>
      <w:marLeft w:val="0"/>
      <w:marRight w:val="0"/>
      <w:marTop w:val="0"/>
      <w:marBottom w:val="0"/>
      <w:divBdr>
        <w:top w:val="none" w:sz="0" w:space="0" w:color="auto"/>
        <w:left w:val="none" w:sz="0" w:space="0" w:color="auto"/>
        <w:bottom w:val="none" w:sz="0" w:space="0" w:color="auto"/>
        <w:right w:val="none" w:sz="0" w:space="0" w:color="auto"/>
      </w:divBdr>
    </w:div>
    <w:div w:id="1205826823">
      <w:bodyDiv w:val="1"/>
      <w:marLeft w:val="0"/>
      <w:marRight w:val="0"/>
      <w:marTop w:val="0"/>
      <w:marBottom w:val="0"/>
      <w:divBdr>
        <w:top w:val="none" w:sz="0" w:space="0" w:color="auto"/>
        <w:left w:val="none" w:sz="0" w:space="0" w:color="auto"/>
        <w:bottom w:val="none" w:sz="0" w:space="0" w:color="auto"/>
        <w:right w:val="none" w:sz="0" w:space="0" w:color="auto"/>
      </w:divBdr>
    </w:div>
    <w:div w:id="1527256678">
      <w:bodyDiv w:val="1"/>
      <w:marLeft w:val="0"/>
      <w:marRight w:val="0"/>
      <w:marTop w:val="0"/>
      <w:marBottom w:val="0"/>
      <w:divBdr>
        <w:top w:val="none" w:sz="0" w:space="0" w:color="auto"/>
        <w:left w:val="none" w:sz="0" w:space="0" w:color="auto"/>
        <w:bottom w:val="none" w:sz="0" w:space="0" w:color="auto"/>
        <w:right w:val="none" w:sz="0" w:space="0" w:color="auto"/>
      </w:divBdr>
    </w:div>
    <w:div w:id="1711032456">
      <w:bodyDiv w:val="1"/>
      <w:marLeft w:val="0"/>
      <w:marRight w:val="0"/>
      <w:marTop w:val="0"/>
      <w:marBottom w:val="0"/>
      <w:divBdr>
        <w:top w:val="none" w:sz="0" w:space="0" w:color="auto"/>
        <w:left w:val="none" w:sz="0" w:space="0" w:color="auto"/>
        <w:bottom w:val="none" w:sz="0" w:space="0" w:color="auto"/>
        <w:right w:val="none" w:sz="0" w:space="0" w:color="auto"/>
      </w:divBdr>
    </w:div>
    <w:div w:id="1856461281">
      <w:bodyDiv w:val="1"/>
      <w:marLeft w:val="0"/>
      <w:marRight w:val="0"/>
      <w:marTop w:val="0"/>
      <w:marBottom w:val="0"/>
      <w:divBdr>
        <w:top w:val="none" w:sz="0" w:space="0" w:color="auto"/>
        <w:left w:val="none" w:sz="0" w:space="0" w:color="auto"/>
        <w:bottom w:val="none" w:sz="0" w:space="0" w:color="auto"/>
        <w:right w:val="none" w:sz="0" w:space="0" w:color="auto"/>
      </w:divBdr>
      <w:divsChild>
        <w:div w:id="560101305">
          <w:marLeft w:val="360"/>
          <w:marRight w:val="0"/>
          <w:marTop w:val="200"/>
          <w:marBottom w:val="0"/>
          <w:divBdr>
            <w:top w:val="none" w:sz="0" w:space="0" w:color="auto"/>
            <w:left w:val="none" w:sz="0" w:space="0" w:color="auto"/>
            <w:bottom w:val="none" w:sz="0" w:space="0" w:color="auto"/>
            <w:right w:val="none" w:sz="0" w:space="0" w:color="auto"/>
          </w:divBdr>
        </w:div>
        <w:div w:id="1336766478">
          <w:marLeft w:val="360"/>
          <w:marRight w:val="0"/>
          <w:marTop w:val="200"/>
          <w:marBottom w:val="0"/>
          <w:divBdr>
            <w:top w:val="none" w:sz="0" w:space="0" w:color="auto"/>
            <w:left w:val="none" w:sz="0" w:space="0" w:color="auto"/>
            <w:bottom w:val="none" w:sz="0" w:space="0" w:color="auto"/>
            <w:right w:val="none" w:sz="0" w:space="0" w:color="auto"/>
          </w:divBdr>
        </w:div>
        <w:div w:id="1097675046">
          <w:marLeft w:val="360"/>
          <w:marRight w:val="0"/>
          <w:marTop w:val="200"/>
          <w:marBottom w:val="0"/>
          <w:divBdr>
            <w:top w:val="none" w:sz="0" w:space="0" w:color="auto"/>
            <w:left w:val="none" w:sz="0" w:space="0" w:color="auto"/>
            <w:bottom w:val="none" w:sz="0" w:space="0" w:color="auto"/>
            <w:right w:val="none" w:sz="0" w:space="0" w:color="auto"/>
          </w:divBdr>
        </w:div>
        <w:div w:id="795148588">
          <w:marLeft w:val="360"/>
          <w:marRight w:val="0"/>
          <w:marTop w:val="200"/>
          <w:marBottom w:val="0"/>
          <w:divBdr>
            <w:top w:val="none" w:sz="0" w:space="0" w:color="auto"/>
            <w:left w:val="none" w:sz="0" w:space="0" w:color="auto"/>
            <w:bottom w:val="none" w:sz="0" w:space="0" w:color="auto"/>
            <w:right w:val="none" w:sz="0" w:space="0" w:color="auto"/>
          </w:divBdr>
        </w:div>
      </w:divsChild>
    </w:div>
    <w:div w:id="2002266892">
      <w:bodyDiv w:val="1"/>
      <w:marLeft w:val="0"/>
      <w:marRight w:val="0"/>
      <w:marTop w:val="0"/>
      <w:marBottom w:val="0"/>
      <w:divBdr>
        <w:top w:val="none" w:sz="0" w:space="0" w:color="auto"/>
        <w:left w:val="none" w:sz="0" w:space="0" w:color="auto"/>
        <w:bottom w:val="none" w:sz="0" w:space="0" w:color="auto"/>
        <w:right w:val="none" w:sz="0" w:space="0" w:color="auto"/>
      </w:divBdr>
      <w:divsChild>
        <w:div w:id="1270433964">
          <w:marLeft w:val="0"/>
          <w:marRight w:val="0"/>
          <w:marTop w:val="0"/>
          <w:marBottom w:val="0"/>
          <w:divBdr>
            <w:top w:val="none" w:sz="0" w:space="0" w:color="auto"/>
            <w:left w:val="none" w:sz="0" w:space="0" w:color="auto"/>
            <w:bottom w:val="none" w:sz="0" w:space="0" w:color="auto"/>
            <w:right w:val="none" w:sz="0" w:space="0" w:color="auto"/>
          </w:divBdr>
        </w:div>
        <w:div w:id="73014639">
          <w:marLeft w:val="0"/>
          <w:marRight w:val="0"/>
          <w:marTop w:val="0"/>
          <w:marBottom w:val="0"/>
          <w:divBdr>
            <w:top w:val="none" w:sz="0" w:space="0" w:color="auto"/>
            <w:left w:val="none" w:sz="0" w:space="0" w:color="auto"/>
            <w:bottom w:val="none" w:sz="0" w:space="0" w:color="auto"/>
            <w:right w:val="none" w:sz="0" w:space="0" w:color="auto"/>
          </w:divBdr>
        </w:div>
        <w:div w:id="1317614799">
          <w:marLeft w:val="0"/>
          <w:marRight w:val="0"/>
          <w:marTop w:val="0"/>
          <w:marBottom w:val="0"/>
          <w:divBdr>
            <w:top w:val="none" w:sz="0" w:space="0" w:color="auto"/>
            <w:left w:val="none" w:sz="0" w:space="0" w:color="auto"/>
            <w:bottom w:val="none" w:sz="0" w:space="0" w:color="auto"/>
            <w:right w:val="none" w:sz="0" w:space="0" w:color="auto"/>
          </w:divBdr>
        </w:div>
        <w:div w:id="109712616">
          <w:marLeft w:val="0"/>
          <w:marRight w:val="0"/>
          <w:marTop w:val="0"/>
          <w:marBottom w:val="0"/>
          <w:divBdr>
            <w:top w:val="none" w:sz="0" w:space="0" w:color="auto"/>
            <w:left w:val="none" w:sz="0" w:space="0" w:color="auto"/>
            <w:bottom w:val="none" w:sz="0" w:space="0" w:color="auto"/>
            <w:right w:val="none" w:sz="0" w:space="0" w:color="auto"/>
          </w:divBdr>
        </w:div>
        <w:div w:id="169567889">
          <w:marLeft w:val="0"/>
          <w:marRight w:val="0"/>
          <w:marTop w:val="0"/>
          <w:marBottom w:val="0"/>
          <w:divBdr>
            <w:top w:val="none" w:sz="0" w:space="0" w:color="auto"/>
            <w:left w:val="none" w:sz="0" w:space="0" w:color="auto"/>
            <w:bottom w:val="none" w:sz="0" w:space="0" w:color="auto"/>
            <w:right w:val="none" w:sz="0" w:space="0" w:color="auto"/>
          </w:divBdr>
        </w:div>
        <w:div w:id="1675721508">
          <w:marLeft w:val="0"/>
          <w:marRight w:val="0"/>
          <w:marTop w:val="0"/>
          <w:marBottom w:val="0"/>
          <w:divBdr>
            <w:top w:val="none" w:sz="0" w:space="0" w:color="auto"/>
            <w:left w:val="none" w:sz="0" w:space="0" w:color="auto"/>
            <w:bottom w:val="none" w:sz="0" w:space="0" w:color="auto"/>
            <w:right w:val="none" w:sz="0" w:space="0" w:color="auto"/>
          </w:divBdr>
        </w:div>
        <w:div w:id="841314853">
          <w:marLeft w:val="0"/>
          <w:marRight w:val="0"/>
          <w:marTop w:val="0"/>
          <w:marBottom w:val="0"/>
          <w:divBdr>
            <w:top w:val="none" w:sz="0" w:space="0" w:color="auto"/>
            <w:left w:val="none" w:sz="0" w:space="0" w:color="auto"/>
            <w:bottom w:val="none" w:sz="0" w:space="0" w:color="auto"/>
            <w:right w:val="none" w:sz="0" w:space="0" w:color="auto"/>
          </w:divBdr>
        </w:div>
        <w:div w:id="521671624">
          <w:marLeft w:val="0"/>
          <w:marRight w:val="0"/>
          <w:marTop w:val="0"/>
          <w:marBottom w:val="0"/>
          <w:divBdr>
            <w:top w:val="none" w:sz="0" w:space="0" w:color="auto"/>
            <w:left w:val="none" w:sz="0" w:space="0" w:color="auto"/>
            <w:bottom w:val="none" w:sz="0" w:space="0" w:color="auto"/>
            <w:right w:val="none" w:sz="0" w:space="0" w:color="auto"/>
          </w:divBdr>
        </w:div>
        <w:div w:id="1680279273">
          <w:marLeft w:val="0"/>
          <w:marRight w:val="0"/>
          <w:marTop w:val="0"/>
          <w:marBottom w:val="0"/>
          <w:divBdr>
            <w:top w:val="none" w:sz="0" w:space="0" w:color="auto"/>
            <w:left w:val="none" w:sz="0" w:space="0" w:color="auto"/>
            <w:bottom w:val="none" w:sz="0" w:space="0" w:color="auto"/>
            <w:right w:val="none" w:sz="0" w:space="0" w:color="auto"/>
          </w:divBdr>
        </w:div>
        <w:div w:id="397090954">
          <w:marLeft w:val="0"/>
          <w:marRight w:val="0"/>
          <w:marTop w:val="0"/>
          <w:marBottom w:val="0"/>
          <w:divBdr>
            <w:top w:val="none" w:sz="0" w:space="0" w:color="auto"/>
            <w:left w:val="none" w:sz="0" w:space="0" w:color="auto"/>
            <w:bottom w:val="none" w:sz="0" w:space="0" w:color="auto"/>
            <w:right w:val="none" w:sz="0" w:space="0" w:color="auto"/>
          </w:divBdr>
        </w:div>
        <w:div w:id="1467237149">
          <w:marLeft w:val="0"/>
          <w:marRight w:val="0"/>
          <w:marTop w:val="0"/>
          <w:marBottom w:val="0"/>
          <w:divBdr>
            <w:top w:val="none" w:sz="0" w:space="0" w:color="auto"/>
            <w:left w:val="none" w:sz="0" w:space="0" w:color="auto"/>
            <w:bottom w:val="none" w:sz="0" w:space="0" w:color="auto"/>
            <w:right w:val="none" w:sz="0" w:space="0" w:color="auto"/>
          </w:divBdr>
        </w:div>
        <w:div w:id="1315336680">
          <w:marLeft w:val="0"/>
          <w:marRight w:val="0"/>
          <w:marTop w:val="0"/>
          <w:marBottom w:val="0"/>
          <w:divBdr>
            <w:top w:val="none" w:sz="0" w:space="0" w:color="auto"/>
            <w:left w:val="none" w:sz="0" w:space="0" w:color="auto"/>
            <w:bottom w:val="none" w:sz="0" w:space="0" w:color="auto"/>
            <w:right w:val="none" w:sz="0" w:space="0" w:color="auto"/>
          </w:divBdr>
        </w:div>
        <w:div w:id="2078698144">
          <w:marLeft w:val="0"/>
          <w:marRight w:val="0"/>
          <w:marTop w:val="0"/>
          <w:marBottom w:val="0"/>
          <w:divBdr>
            <w:top w:val="none" w:sz="0" w:space="0" w:color="auto"/>
            <w:left w:val="none" w:sz="0" w:space="0" w:color="auto"/>
            <w:bottom w:val="none" w:sz="0" w:space="0" w:color="auto"/>
            <w:right w:val="none" w:sz="0" w:space="0" w:color="auto"/>
          </w:divBdr>
        </w:div>
        <w:div w:id="582881590">
          <w:marLeft w:val="0"/>
          <w:marRight w:val="0"/>
          <w:marTop w:val="0"/>
          <w:marBottom w:val="0"/>
          <w:divBdr>
            <w:top w:val="none" w:sz="0" w:space="0" w:color="auto"/>
            <w:left w:val="none" w:sz="0" w:space="0" w:color="auto"/>
            <w:bottom w:val="none" w:sz="0" w:space="0" w:color="auto"/>
            <w:right w:val="none" w:sz="0" w:space="0" w:color="auto"/>
          </w:divBdr>
        </w:div>
        <w:div w:id="1193108866">
          <w:marLeft w:val="0"/>
          <w:marRight w:val="0"/>
          <w:marTop w:val="0"/>
          <w:marBottom w:val="0"/>
          <w:divBdr>
            <w:top w:val="none" w:sz="0" w:space="0" w:color="auto"/>
            <w:left w:val="none" w:sz="0" w:space="0" w:color="auto"/>
            <w:bottom w:val="none" w:sz="0" w:space="0" w:color="auto"/>
            <w:right w:val="none" w:sz="0" w:space="0" w:color="auto"/>
          </w:divBdr>
        </w:div>
        <w:div w:id="1336298703">
          <w:marLeft w:val="0"/>
          <w:marRight w:val="0"/>
          <w:marTop w:val="0"/>
          <w:marBottom w:val="0"/>
          <w:divBdr>
            <w:top w:val="none" w:sz="0" w:space="0" w:color="auto"/>
            <w:left w:val="none" w:sz="0" w:space="0" w:color="auto"/>
            <w:bottom w:val="none" w:sz="0" w:space="0" w:color="auto"/>
            <w:right w:val="none" w:sz="0" w:space="0" w:color="auto"/>
          </w:divBdr>
        </w:div>
        <w:div w:id="968824180">
          <w:marLeft w:val="0"/>
          <w:marRight w:val="0"/>
          <w:marTop w:val="0"/>
          <w:marBottom w:val="0"/>
          <w:divBdr>
            <w:top w:val="none" w:sz="0" w:space="0" w:color="auto"/>
            <w:left w:val="none" w:sz="0" w:space="0" w:color="auto"/>
            <w:bottom w:val="none" w:sz="0" w:space="0" w:color="auto"/>
            <w:right w:val="none" w:sz="0" w:space="0" w:color="auto"/>
          </w:divBdr>
        </w:div>
        <w:div w:id="194738259">
          <w:marLeft w:val="0"/>
          <w:marRight w:val="0"/>
          <w:marTop w:val="0"/>
          <w:marBottom w:val="0"/>
          <w:divBdr>
            <w:top w:val="none" w:sz="0" w:space="0" w:color="auto"/>
            <w:left w:val="none" w:sz="0" w:space="0" w:color="auto"/>
            <w:bottom w:val="none" w:sz="0" w:space="0" w:color="auto"/>
            <w:right w:val="none" w:sz="0" w:space="0" w:color="auto"/>
          </w:divBdr>
        </w:div>
        <w:div w:id="771122476">
          <w:marLeft w:val="0"/>
          <w:marRight w:val="0"/>
          <w:marTop w:val="0"/>
          <w:marBottom w:val="0"/>
          <w:divBdr>
            <w:top w:val="none" w:sz="0" w:space="0" w:color="auto"/>
            <w:left w:val="none" w:sz="0" w:space="0" w:color="auto"/>
            <w:bottom w:val="none" w:sz="0" w:space="0" w:color="auto"/>
            <w:right w:val="none" w:sz="0" w:space="0" w:color="auto"/>
          </w:divBdr>
        </w:div>
        <w:div w:id="1731881811">
          <w:marLeft w:val="0"/>
          <w:marRight w:val="0"/>
          <w:marTop w:val="0"/>
          <w:marBottom w:val="0"/>
          <w:divBdr>
            <w:top w:val="none" w:sz="0" w:space="0" w:color="auto"/>
            <w:left w:val="none" w:sz="0" w:space="0" w:color="auto"/>
            <w:bottom w:val="none" w:sz="0" w:space="0" w:color="auto"/>
            <w:right w:val="none" w:sz="0" w:space="0" w:color="auto"/>
          </w:divBdr>
        </w:div>
        <w:div w:id="1782413130">
          <w:marLeft w:val="0"/>
          <w:marRight w:val="0"/>
          <w:marTop w:val="0"/>
          <w:marBottom w:val="0"/>
          <w:divBdr>
            <w:top w:val="none" w:sz="0" w:space="0" w:color="auto"/>
            <w:left w:val="none" w:sz="0" w:space="0" w:color="auto"/>
            <w:bottom w:val="none" w:sz="0" w:space="0" w:color="auto"/>
            <w:right w:val="none" w:sz="0" w:space="0" w:color="auto"/>
          </w:divBdr>
        </w:div>
      </w:divsChild>
    </w:div>
    <w:div w:id="2087460003">
      <w:bodyDiv w:val="1"/>
      <w:marLeft w:val="0"/>
      <w:marRight w:val="0"/>
      <w:marTop w:val="0"/>
      <w:marBottom w:val="0"/>
      <w:divBdr>
        <w:top w:val="none" w:sz="0" w:space="0" w:color="auto"/>
        <w:left w:val="none" w:sz="0" w:space="0" w:color="auto"/>
        <w:bottom w:val="none" w:sz="0" w:space="0" w:color="auto"/>
        <w:right w:val="none" w:sz="0" w:space="0" w:color="auto"/>
      </w:divBdr>
    </w:div>
    <w:div w:id="2092970265">
      <w:bodyDiv w:val="1"/>
      <w:marLeft w:val="0"/>
      <w:marRight w:val="0"/>
      <w:marTop w:val="0"/>
      <w:marBottom w:val="0"/>
      <w:divBdr>
        <w:top w:val="none" w:sz="0" w:space="0" w:color="auto"/>
        <w:left w:val="none" w:sz="0" w:space="0" w:color="auto"/>
        <w:bottom w:val="none" w:sz="0" w:space="0" w:color="auto"/>
        <w:right w:val="none" w:sz="0" w:space="0" w:color="auto"/>
      </w:divBdr>
    </w:div>
    <w:div w:id="211635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Rouge">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034B9-ABB1-4456-BFDC-E7E04DD1A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4668</Words>
  <Characters>25680</Characters>
  <Application>Microsoft Office Word</Application>
  <DocSecurity>0</DocSecurity>
  <Lines>214</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DOM NOYON</dc:creator>
  <cp:keywords/>
  <dc:description/>
  <cp:lastModifiedBy>SANDRINE LACHAIRE</cp:lastModifiedBy>
  <cp:revision>2</cp:revision>
  <cp:lastPrinted>2020-06-26T09:46:00Z</cp:lastPrinted>
  <dcterms:created xsi:type="dcterms:W3CDTF">2020-10-21T14:09:00Z</dcterms:created>
  <dcterms:modified xsi:type="dcterms:W3CDTF">2020-10-21T14:09:00Z</dcterms:modified>
</cp:coreProperties>
</file>