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E58" w:rsidRPr="00ED3E63" w:rsidRDefault="00ED3E63" w:rsidP="00ED3E63">
      <w:pPr>
        <w:pBdr>
          <w:top w:val="single" w:sz="4" w:space="1" w:color="auto"/>
          <w:left w:val="single" w:sz="4" w:space="4" w:color="auto"/>
          <w:bottom w:val="single" w:sz="4" w:space="1" w:color="auto"/>
          <w:right w:val="single" w:sz="4" w:space="4" w:color="auto"/>
        </w:pBdr>
        <w:jc w:val="center"/>
        <w:rPr>
          <w:rFonts w:ascii="Tahoma" w:hAnsi="Tahoma" w:cs="Tahoma"/>
          <w:color w:val="FF0000"/>
        </w:rPr>
      </w:pPr>
      <w:r w:rsidRPr="00ED3E63">
        <w:rPr>
          <w:rFonts w:ascii="Tahoma" w:hAnsi="Tahoma" w:cs="Tahoma"/>
          <w:color w:val="FF0000"/>
        </w:rPr>
        <w:t>INTRODUCTION ET PRESENTATION DE LA PROFESSION</w:t>
      </w:r>
    </w:p>
    <w:p w:rsidR="00ED3E63" w:rsidRPr="00ED3E63" w:rsidRDefault="00ED3E63" w:rsidP="00ED3E63">
      <w:pPr>
        <w:pBdr>
          <w:top w:val="single" w:sz="4" w:space="1" w:color="auto"/>
          <w:left w:val="single" w:sz="4" w:space="4" w:color="auto"/>
          <w:bottom w:val="single" w:sz="4" w:space="1" w:color="auto"/>
          <w:right w:val="single" w:sz="4" w:space="4" w:color="auto"/>
        </w:pBdr>
        <w:jc w:val="center"/>
        <w:rPr>
          <w:rFonts w:ascii="Tahoma" w:hAnsi="Tahoma" w:cs="Tahoma"/>
          <w:color w:val="FF0000"/>
          <w:sz w:val="24"/>
          <w:szCs w:val="24"/>
        </w:rPr>
      </w:pPr>
      <w:r w:rsidRPr="00ED3E63">
        <w:rPr>
          <w:rFonts w:ascii="Tahoma" w:hAnsi="Tahoma" w:cs="Tahoma"/>
          <w:color w:val="FF0000"/>
          <w:sz w:val="24"/>
          <w:szCs w:val="24"/>
        </w:rPr>
        <w:t>ADVF</w:t>
      </w:r>
    </w:p>
    <w:p w:rsidR="00ED3E63" w:rsidRDefault="00ED3E63" w:rsidP="001342A6">
      <w:pPr>
        <w:jc w:val="center"/>
        <w:rPr>
          <w:rFonts w:ascii="Tahoma" w:hAnsi="Tahoma" w:cs="Tahoma"/>
          <w:sz w:val="24"/>
          <w:szCs w:val="24"/>
        </w:rPr>
      </w:pPr>
    </w:p>
    <w:p w:rsidR="00ED3E63" w:rsidRDefault="00ED3E63" w:rsidP="00ED3E63">
      <w:pPr>
        <w:rPr>
          <w:rFonts w:ascii="Tahoma" w:hAnsi="Tahoma" w:cs="Tahoma"/>
        </w:rPr>
      </w:pPr>
      <w:r>
        <w:rPr>
          <w:rFonts w:ascii="Tahoma" w:hAnsi="Tahoma" w:cs="Tahoma"/>
        </w:rPr>
        <w:t>Historique des professions d’intervention au domicile</w:t>
      </w:r>
    </w:p>
    <w:p w:rsidR="00ED3E63" w:rsidRDefault="00ED3E63" w:rsidP="00ED3E63">
      <w:pPr>
        <w:rPr>
          <w:rFonts w:ascii="Tahoma" w:hAnsi="Tahoma" w:cs="Tahoma"/>
        </w:rPr>
      </w:pPr>
      <w:r>
        <w:rPr>
          <w:rFonts w:ascii="Tahoma" w:hAnsi="Tahoma" w:cs="Tahoma"/>
        </w:rPr>
        <w:t>La professionnalisation des intervenants du secteur de l’aide à domicile (ADVF)</w:t>
      </w:r>
    </w:p>
    <w:p w:rsidR="00ED3E63" w:rsidRDefault="00ED3E63" w:rsidP="00ED3E63">
      <w:pPr>
        <w:rPr>
          <w:rFonts w:ascii="Tahoma" w:hAnsi="Tahoma" w:cs="Tahoma"/>
        </w:rPr>
      </w:pPr>
      <w:r>
        <w:rPr>
          <w:rFonts w:ascii="Tahoma" w:hAnsi="Tahoma" w:cs="Tahoma"/>
        </w:rPr>
        <w:t>Le REAC de la profession ADVF</w:t>
      </w:r>
    </w:p>
    <w:p w:rsidR="00ED3E63" w:rsidRDefault="00ED3E63" w:rsidP="00ED3E63">
      <w:pPr>
        <w:rPr>
          <w:rFonts w:ascii="Tahoma" w:hAnsi="Tahoma" w:cs="Tahoma"/>
        </w:rPr>
      </w:pPr>
      <w:r>
        <w:rPr>
          <w:rFonts w:ascii="Tahoma" w:hAnsi="Tahoma" w:cs="Tahoma"/>
        </w:rPr>
        <w:t>La certification</w:t>
      </w:r>
    </w:p>
    <w:p w:rsidR="00ED3E63" w:rsidRDefault="00ED3E63" w:rsidP="00ED3E63">
      <w:pPr>
        <w:rPr>
          <w:rFonts w:ascii="Tahoma" w:hAnsi="Tahoma" w:cs="Tahoma"/>
        </w:rPr>
      </w:pPr>
      <w:r>
        <w:rPr>
          <w:rFonts w:ascii="Tahoma" w:hAnsi="Tahoma" w:cs="Tahoma"/>
        </w:rPr>
        <w:t>L’emploi</w:t>
      </w:r>
    </w:p>
    <w:p w:rsidR="00ED3E63" w:rsidRDefault="00ED3E63" w:rsidP="00ED3E63">
      <w:pPr>
        <w:rPr>
          <w:rFonts w:ascii="Tahoma" w:hAnsi="Tahoma" w:cs="Tahoma"/>
        </w:rPr>
      </w:pPr>
      <w:r>
        <w:rPr>
          <w:rFonts w:ascii="Tahoma" w:hAnsi="Tahoma" w:cs="Tahoma"/>
        </w:rPr>
        <w:t>Le cadre légal (conventions collectives, contrat de travail, bulletin de salaire)</w:t>
      </w:r>
    </w:p>
    <w:p w:rsidR="00ED3E63" w:rsidRDefault="00ED3E63" w:rsidP="00ED3E63">
      <w:pPr>
        <w:rPr>
          <w:rFonts w:ascii="Tahoma" w:hAnsi="Tahoma" w:cs="Tahoma"/>
        </w:rPr>
      </w:pPr>
      <w:r>
        <w:rPr>
          <w:rFonts w:ascii="Tahoma" w:hAnsi="Tahoma" w:cs="Tahoma"/>
        </w:rPr>
        <w:t>Les missions de l’ADVF</w:t>
      </w:r>
    </w:p>
    <w:p w:rsidR="00ED3E63" w:rsidRDefault="00ED3E63" w:rsidP="00ED3E63">
      <w:pPr>
        <w:rPr>
          <w:rFonts w:ascii="Tahoma" w:hAnsi="Tahoma" w:cs="Tahoma"/>
        </w:rPr>
      </w:pPr>
      <w:r>
        <w:rPr>
          <w:rFonts w:ascii="Tahoma" w:hAnsi="Tahoma" w:cs="Tahoma"/>
        </w:rPr>
        <w:t>Les limites et le carde juridique de la profession d’ADVF</w:t>
      </w:r>
    </w:p>
    <w:p w:rsidR="007956AC" w:rsidRDefault="007956AC">
      <w:pPr>
        <w:rPr>
          <w:rFonts w:ascii="Tahoma" w:hAnsi="Tahoma" w:cs="Tahoma"/>
        </w:rPr>
      </w:pPr>
      <w:r>
        <w:rPr>
          <w:rFonts w:ascii="Tahoma" w:hAnsi="Tahoma" w:cs="Tahoma"/>
        </w:rPr>
        <w:br w:type="page"/>
      </w:r>
    </w:p>
    <w:p w:rsidR="007956AC" w:rsidRPr="004730A2" w:rsidRDefault="007956AC" w:rsidP="004730A2">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4730A2">
        <w:rPr>
          <w:rFonts w:ascii="Tahoma" w:hAnsi="Tahoma" w:cs="Tahoma"/>
          <w:color w:val="FF0000"/>
        </w:rPr>
        <w:lastRenderedPageBreak/>
        <w:t>Historique des professions d’intervention au domicile :</w:t>
      </w:r>
    </w:p>
    <w:p w:rsidR="007956AC" w:rsidRDefault="007956AC" w:rsidP="007956AC">
      <w:pPr>
        <w:pStyle w:val="Paragraphedeliste"/>
        <w:rPr>
          <w:rFonts w:ascii="Tahoma" w:hAnsi="Tahoma" w:cs="Tahoma"/>
        </w:rPr>
      </w:pPr>
    </w:p>
    <w:p w:rsidR="007956AC" w:rsidRDefault="007956AC" w:rsidP="007956AC">
      <w:pPr>
        <w:pStyle w:val="Paragraphedeliste"/>
        <w:rPr>
          <w:rFonts w:ascii="Tahoma" w:hAnsi="Tahoma" w:cs="Tahoma"/>
        </w:rPr>
      </w:pPr>
      <w:r>
        <w:rPr>
          <w:rFonts w:ascii="Tahoma" w:hAnsi="Tahoma" w:cs="Tahoma"/>
        </w:rPr>
        <w:t>Après la Seconde Guerre Mondial, le premier métier reconnu comme tel apparait, celui de « travailleuse familiale » qui est officialisé par un décret du 9 mai 1949, pour seconder les mères de famille dans la prise en charge de leurs enfants et afin d’encourager la natalité pour reconstruire la France (</w:t>
      </w:r>
      <w:r w:rsidR="00EE32A3">
        <w:rPr>
          <w:rFonts w:ascii="Tahoma" w:hAnsi="Tahoma" w:cs="Tahoma"/>
        </w:rPr>
        <w:t>Baby-boom</w:t>
      </w:r>
      <w:r>
        <w:rPr>
          <w:rFonts w:ascii="Tahoma" w:hAnsi="Tahoma" w:cs="Tahoma"/>
        </w:rPr>
        <w:t>).</w:t>
      </w:r>
    </w:p>
    <w:p w:rsidR="007956AC" w:rsidRDefault="007956AC" w:rsidP="007956AC">
      <w:pPr>
        <w:pStyle w:val="Paragraphedeliste"/>
        <w:rPr>
          <w:rFonts w:ascii="Tahoma" w:hAnsi="Tahoma" w:cs="Tahoma"/>
        </w:rPr>
      </w:pPr>
    </w:p>
    <w:p w:rsidR="007956AC" w:rsidRDefault="007956AC" w:rsidP="007956AC">
      <w:pPr>
        <w:pStyle w:val="Paragraphedeliste"/>
        <w:rPr>
          <w:rFonts w:ascii="Tahoma" w:hAnsi="Tahoma" w:cs="Tahoma"/>
        </w:rPr>
      </w:pPr>
      <w:r>
        <w:rPr>
          <w:rFonts w:ascii="Tahoma" w:hAnsi="Tahoma" w:cs="Tahoma"/>
        </w:rPr>
        <w:t xml:space="preserve">Il faudra attendre les années 1960, avec le rapport </w:t>
      </w:r>
      <w:r>
        <w:rPr>
          <w:rFonts w:ascii="Tahoma" w:hAnsi="Tahoma" w:cs="Tahoma"/>
          <w:b/>
        </w:rPr>
        <w:t>Laroque</w:t>
      </w:r>
      <w:r>
        <w:rPr>
          <w:rFonts w:ascii="Tahoma" w:hAnsi="Tahoma" w:cs="Tahoma"/>
        </w:rPr>
        <w:t>, pour que les pouvoirs publics commencent réellement à prendre ne compte la question du vieillissement de la population.</w:t>
      </w:r>
    </w:p>
    <w:p w:rsidR="007956AC" w:rsidRDefault="007956AC" w:rsidP="007956AC">
      <w:pPr>
        <w:pStyle w:val="Paragraphedeliste"/>
        <w:rPr>
          <w:rFonts w:ascii="Tahoma" w:hAnsi="Tahoma" w:cs="Tahoma"/>
        </w:rPr>
      </w:pPr>
    </w:p>
    <w:p w:rsidR="007956AC" w:rsidRDefault="007956AC" w:rsidP="007956AC">
      <w:pPr>
        <w:pStyle w:val="Paragraphedeliste"/>
        <w:rPr>
          <w:rFonts w:ascii="Tahoma" w:hAnsi="Tahoma" w:cs="Tahoma"/>
        </w:rPr>
      </w:pPr>
      <w:r>
        <w:rPr>
          <w:rFonts w:ascii="Tahoma" w:hAnsi="Tahoma" w:cs="Tahoma"/>
        </w:rPr>
        <w:t>La société évolue et se transforme, l’espérance de vie augmente, le taux de natalité est en forte hausse, les femmes occupent de plus en plus le marché de l’emploi.</w:t>
      </w:r>
    </w:p>
    <w:p w:rsidR="007956AC" w:rsidRDefault="007956AC" w:rsidP="007956AC">
      <w:pPr>
        <w:pStyle w:val="Paragraphedeliste"/>
        <w:rPr>
          <w:rFonts w:ascii="Tahoma" w:hAnsi="Tahoma" w:cs="Tahoma"/>
        </w:rPr>
      </w:pPr>
    </w:p>
    <w:p w:rsidR="007956AC" w:rsidRDefault="007956AC" w:rsidP="007956AC">
      <w:pPr>
        <w:pStyle w:val="Paragraphedeliste"/>
        <w:rPr>
          <w:rFonts w:ascii="Tahoma" w:hAnsi="Tahoma" w:cs="Tahoma"/>
        </w:rPr>
      </w:pPr>
      <w:r>
        <w:rPr>
          <w:rFonts w:ascii="Tahoma" w:hAnsi="Tahoma" w:cs="Tahoma"/>
        </w:rPr>
        <w:t xml:space="preserve">Progressivement, des aides et des dispositifs privilégiant le maintien à domicile des personnes âgées se mettent en place, ainsi que la </w:t>
      </w:r>
      <w:r w:rsidR="00EE32A3">
        <w:rPr>
          <w:rFonts w:ascii="Tahoma" w:hAnsi="Tahoma" w:cs="Tahoma"/>
        </w:rPr>
        <w:t>garde</w:t>
      </w:r>
      <w:r>
        <w:rPr>
          <w:rFonts w:ascii="Tahoma" w:hAnsi="Tahoma" w:cs="Tahoma"/>
        </w:rPr>
        <w:t xml:space="preserve"> d’enfants à domicile, en raison d’un manque de places en crèche.</w:t>
      </w:r>
    </w:p>
    <w:p w:rsidR="007956AC" w:rsidRDefault="007956AC" w:rsidP="007956AC">
      <w:pPr>
        <w:pStyle w:val="Paragraphedeliste"/>
        <w:rPr>
          <w:rFonts w:ascii="Tahoma" w:hAnsi="Tahoma" w:cs="Tahoma"/>
        </w:rPr>
      </w:pPr>
    </w:p>
    <w:p w:rsidR="007956AC" w:rsidRPr="004730A2" w:rsidRDefault="007956AC" w:rsidP="00DE1D92">
      <w:pPr>
        <w:pStyle w:val="Paragraphedeliste"/>
        <w:numPr>
          <w:ilvl w:val="0"/>
          <w:numId w:val="2"/>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4730A2">
        <w:rPr>
          <w:rFonts w:ascii="Tahoma" w:hAnsi="Tahoma" w:cs="Tahoma"/>
          <w:color w:val="FF0000"/>
          <w:u w:val="single"/>
        </w:rPr>
        <w:t>Quelques dates :</w:t>
      </w:r>
    </w:p>
    <w:p w:rsidR="007956AC" w:rsidRDefault="007956AC" w:rsidP="007956AC">
      <w:pPr>
        <w:ind w:left="708" w:firstLine="12"/>
        <w:rPr>
          <w:rFonts w:ascii="Tahoma" w:hAnsi="Tahoma" w:cs="Tahoma"/>
        </w:rPr>
      </w:pPr>
      <w:r>
        <w:rPr>
          <w:rFonts w:ascii="Tahoma" w:hAnsi="Tahoma" w:cs="Tahoma"/>
        </w:rPr>
        <w:t xml:space="preserve">Octobre 1970 : Création par la CNAV (Caisse Nationale d’Assurance Vieillesse) du financement d’une </w:t>
      </w:r>
      <w:r w:rsidR="00EE32A3">
        <w:rPr>
          <w:rFonts w:ascii="Tahoma" w:hAnsi="Tahoma" w:cs="Tahoma"/>
        </w:rPr>
        <w:t>prestation</w:t>
      </w:r>
      <w:r>
        <w:rPr>
          <w:rFonts w:ascii="Tahoma" w:hAnsi="Tahoma" w:cs="Tahoma"/>
        </w:rPr>
        <w:t xml:space="preserve"> d’aide-ménagère aux personnes âgées</w:t>
      </w:r>
      <w:r w:rsidR="0057797F">
        <w:rPr>
          <w:rFonts w:ascii="Tahoma" w:hAnsi="Tahoma" w:cs="Tahoma"/>
        </w:rPr>
        <w:t>. Les caisses de retraite ont beaucoup d’argent et peuvent le redistribuer. C’est la période des « </w:t>
      </w:r>
      <w:r w:rsidR="00EE32A3">
        <w:rPr>
          <w:rFonts w:ascii="Tahoma" w:hAnsi="Tahoma" w:cs="Tahoma"/>
        </w:rPr>
        <w:t>trente</w:t>
      </w:r>
      <w:r w:rsidR="0057797F">
        <w:rPr>
          <w:rFonts w:ascii="Tahoma" w:hAnsi="Tahoma" w:cs="Tahoma"/>
        </w:rPr>
        <w:t xml:space="preserve"> glorieuses ».</w:t>
      </w:r>
    </w:p>
    <w:p w:rsidR="0057797F" w:rsidRDefault="0057797F" w:rsidP="007956AC">
      <w:pPr>
        <w:ind w:left="708" w:firstLine="12"/>
        <w:rPr>
          <w:rFonts w:ascii="Tahoma" w:hAnsi="Tahoma" w:cs="Tahoma"/>
        </w:rPr>
      </w:pPr>
      <w:r>
        <w:rPr>
          <w:rFonts w:ascii="Tahoma" w:hAnsi="Tahoma" w:cs="Tahoma"/>
        </w:rPr>
        <w:t>1983 : Signature de la Convention Collective Nationale des Organismes d’Aides et de Maintien à Domicile.</w:t>
      </w:r>
    </w:p>
    <w:p w:rsidR="0057797F" w:rsidRDefault="0057797F" w:rsidP="007956AC">
      <w:pPr>
        <w:ind w:left="708" w:firstLine="12"/>
        <w:rPr>
          <w:rFonts w:ascii="Tahoma" w:hAnsi="Tahoma" w:cs="Tahoma"/>
        </w:rPr>
      </w:pPr>
      <w:r>
        <w:rPr>
          <w:rFonts w:ascii="Tahoma" w:hAnsi="Tahoma" w:cs="Tahoma"/>
        </w:rPr>
        <w:t xml:space="preserve">1988 : Création de la </w:t>
      </w:r>
      <w:r w:rsidR="00EE32A3">
        <w:rPr>
          <w:rFonts w:ascii="Tahoma" w:hAnsi="Tahoma" w:cs="Tahoma"/>
        </w:rPr>
        <w:t>première</w:t>
      </w:r>
      <w:r>
        <w:rPr>
          <w:rFonts w:ascii="Tahoma" w:hAnsi="Tahoma" w:cs="Tahoma"/>
        </w:rPr>
        <w:t xml:space="preserve"> qualification : Le CAFAD (Certificat d’Aptitude aux Fonctions d’Aide à Domicile).</w:t>
      </w:r>
    </w:p>
    <w:p w:rsidR="0057797F" w:rsidRDefault="0057797F" w:rsidP="007956AC">
      <w:pPr>
        <w:ind w:left="708" w:firstLine="12"/>
        <w:rPr>
          <w:rFonts w:ascii="Tahoma" w:hAnsi="Tahoma" w:cs="Tahoma"/>
        </w:rPr>
      </w:pPr>
      <w:r>
        <w:rPr>
          <w:rFonts w:ascii="Tahoma" w:hAnsi="Tahoma" w:cs="Tahoma"/>
        </w:rPr>
        <w:t>1994 : Création du Chèque Emploi Service (devenu le CESU depuis 2005).</w:t>
      </w:r>
    </w:p>
    <w:p w:rsidR="0057797F" w:rsidRDefault="0057797F" w:rsidP="007956AC">
      <w:pPr>
        <w:ind w:left="708" w:firstLine="12"/>
        <w:rPr>
          <w:rFonts w:ascii="Tahoma" w:hAnsi="Tahoma" w:cs="Tahoma"/>
        </w:rPr>
      </w:pPr>
      <w:r>
        <w:rPr>
          <w:rFonts w:ascii="Tahoma" w:hAnsi="Tahoma" w:cs="Tahoma"/>
        </w:rPr>
        <w:t xml:space="preserve">24 janvier 1997 : Création de la PSD (Prestation </w:t>
      </w:r>
      <w:r w:rsidR="00EE32A3">
        <w:rPr>
          <w:rFonts w:ascii="Tahoma" w:hAnsi="Tahoma" w:cs="Tahoma"/>
        </w:rPr>
        <w:t>Spécifique</w:t>
      </w:r>
      <w:r>
        <w:rPr>
          <w:rFonts w:ascii="Tahoma" w:hAnsi="Tahoma" w:cs="Tahoma"/>
        </w:rPr>
        <w:t xml:space="preserve"> Dépendance) pour les personnes âgées dépendantes de plus de 60 ans.</w:t>
      </w:r>
    </w:p>
    <w:p w:rsidR="0057797F" w:rsidRDefault="0057797F" w:rsidP="007956AC">
      <w:pPr>
        <w:ind w:left="708" w:firstLine="12"/>
        <w:rPr>
          <w:rFonts w:ascii="Tahoma" w:hAnsi="Tahoma" w:cs="Tahoma"/>
        </w:rPr>
      </w:pPr>
      <w:r>
        <w:rPr>
          <w:rFonts w:ascii="Tahoma" w:hAnsi="Tahoma" w:cs="Tahoma"/>
        </w:rPr>
        <w:t xml:space="preserve">20 juillet 2001 : </w:t>
      </w:r>
      <w:r w:rsidR="00EE32A3">
        <w:rPr>
          <w:rFonts w:ascii="Tahoma" w:hAnsi="Tahoma" w:cs="Tahoma"/>
        </w:rPr>
        <w:t>Création</w:t>
      </w:r>
      <w:r>
        <w:rPr>
          <w:rFonts w:ascii="Tahoma" w:hAnsi="Tahoma" w:cs="Tahoma"/>
        </w:rPr>
        <w:t xml:space="preserve"> de l’APA (Allocation </w:t>
      </w:r>
      <w:r w:rsidR="00EE32A3">
        <w:rPr>
          <w:rFonts w:ascii="Tahoma" w:hAnsi="Tahoma" w:cs="Tahoma"/>
        </w:rPr>
        <w:t>Personnalisée</w:t>
      </w:r>
      <w:r>
        <w:rPr>
          <w:rFonts w:ascii="Tahoma" w:hAnsi="Tahoma" w:cs="Tahoma"/>
        </w:rPr>
        <w:t xml:space="preserve"> d’Autonomie) qui remplace la PSD.</w:t>
      </w:r>
    </w:p>
    <w:p w:rsidR="0057797F" w:rsidRDefault="0057797F" w:rsidP="007956AC">
      <w:pPr>
        <w:ind w:left="708" w:firstLine="12"/>
        <w:rPr>
          <w:rFonts w:ascii="Tahoma" w:hAnsi="Tahoma" w:cs="Tahoma"/>
        </w:rPr>
      </w:pPr>
      <w:r>
        <w:rPr>
          <w:rFonts w:ascii="Tahoma" w:hAnsi="Tahoma" w:cs="Tahoma"/>
        </w:rPr>
        <w:t>2 janvier 2002 : Loi de rénovation et de modernisation de l’action sociale.</w:t>
      </w:r>
    </w:p>
    <w:p w:rsidR="007956AC" w:rsidRDefault="0057797F" w:rsidP="0057797F">
      <w:pPr>
        <w:ind w:left="708" w:firstLine="12"/>
        <w:rPr>
          <w:rFonts w:ascii="Tahoma" w:hAnsi="Tahoma" w:cs="Tahoma"/>
        </w:rPr>
      </w:pPr>
      <w:r>
        <w:rPr>
          <w:rFonts w:ascii="Tahoma" w:hAnsi="Tahoma" w:cs="Tahoma"/>
        </w:rPr>
        <w:t xml:space="preserve">8 septembre 2003 : Charte des droits et des </w:t>
      </w:r>
      <w:r w:rsidR="00EE32A3">
        <w:rPr>
          <w:rFonts w:ascii="Tahoma" w:hAnsi="Tahoma" w:cs="Tahoma"/>
        </w:rPr>
        <w:t>libertés</w:t>
      </w:r>
      <w:r>
        <w:rPr>
          <w:rFonts w:ascii="Tahoma" w:hAnsi="Tahoma" w:cs="Tahoma"/>
        </w:rPr>
        <w:t xml:space="preserve"> de la personne </w:t>
      </w:r>
      <w:r w:rsidR="00EE32A3">
        <w:rPr>
          <w:rFonts w:ascii="Tahoma" w:hAnsi="Tahoma" w:cs="Tahoma"/>
        </w:rPr>
        <w:t>accueillie</w:t>
      </w:r>
      <w:r>
        <w:rPr>
          <w:rFonts w:ascii="Tahoma" w:hAnsi="Tahoma" w:cs="Tahoma"/>
        </w:rPr>
        <w:t xml:space="preserve"> (mentionnée à l’article L.311-4 du Code de l’action sociale et des </w:t>
      </w:r>
      <w:r w:rsidR="00EE32A3">
        <w:rPr>
          <w:rFonts w:ascii="Tahoma" w:hAnsi="Tahoma" w:cs="Tahoma"/>
        </w:rPr>
        <w:t>familles</w:t>
      </w:r>
      <w:r>
        <w:rPr>
          <w:rFonts w:ascii="Tahoma" w:hAnsi="Tahoma" w:cs="Tahoma"/>
        </w:rPr>
        <w:t>). Ce texte fait office de référence dans tous les services et établissements médico-sociaux. Il est transmis aux bénéficiaires des SAAD avec le livret d’</w:t>
      </w:r>
      <w:r w:rsidR="00EE32A3">
        <w:rPr>
          <w:rFonts w:ascii="Tahoma" w:hAnsi="Tahoma" w:cs="Tahoma"/>
        </w:rPr>
        <w:t>accueil</w:t>
      </w:r>
      <w:r>
        <w:rPr>
          <w:rFonts w:ascii="Tahoma" w:hAnsi="Tahoma" w:cs="Tahoma"/>
        </w:rPr>
        <w:t>.</w:t>
      </w:r>
    </w:p>
    <w:p w:rsidR="0057797F" w:rsidRDefault="0057797F" w:rsidP="0057797F">
      <w:pPr>
        <w:ind w:left="708" w:firstLine="12"/>
        <w:rPr>
          <w:rFonts w:ascii="Tahoma" w:hAnsi="Tahoma" w:cs="Tahoma"/>
        </w:rPr>
      </w:pPr>
      <w:r>
        <w:rPr>
          <w:rFonts w:ascii="Tahoma" w:hAnsi="Tahoma" w:cs="Tahoma"/>
        </w:rPr>
        <w:t xml:space="preserve">11 février 2005 : Loi pour l’égalité des droits et </w:t>
      </w:r>
      <w:r w:rsidR="00EE32A3">
        <w:rPr>
          <w:rFonts w:ascii="Tahoma" w:hAnsi="Tahoma" w:cs="Tahoma"/>
        </w:rPr>
        <w:t>des</w:t>
      </w:r>
      <w:r>
        <w:rPr>
          <w:rFonts w:ascii="Tahoma" w:hAnsi="Tahoma" w:cs="Tahoma"/>
        </w:rPr>
        <w:t xml:space="preserve"> chances, la participation et la citoyenneté des personnes handicapées.</w:t>
      </w:r>
    </w:p>
    <w:p w:rsidR="0057797F" w:rsidRDefault="005F1641" w:rsidP="0057797F">
      <w:pPr>
        <w:ind w:left="708" w:firstLine="12"/>
        <w:rPr>
          <w:rFonts w:ascii="Tahoma" w:hAnsi="Tahoma" w:cs="Tahoma"/>
        </w:rPr>
      </w:pPr>
      <w:r>
        <w:rPr>
          <w:rFonts w:ascii="Tahoma" w:hAnsi="Tahoma" w:cs="Tahoma"/>
        </w:rPr>
        <w:lastRenderedPageBreak/>
        <w:t xml:space="preserve">26 juillet 2005 : Loi Borloo qui donne un essor important aux activités à domicile en favorisant le financement (CESU, déduction fiscales), et impulse la </w:t>
      </w:r>
      <w:r w:rsidR="009C5283">
        <w:rPr>
          <w:rFonts w:ascii="Tahoma" w:hAnsi="Tahoma" w:cs="Tahoma"/>
        </w:rPr>
        <w:t>professionnalisation des</w:t>
      </w:r>
      <w:r>
        <w:rPr>
          <w:rFonts w:ascii="Tahoma" w:hAnsi="Tahoma" w:cs="Tahoma"/>
        </w:rPr>
        <w:t xml:space="preserve"> intervenants et encadrants des services à la personne.</w:t>
      </w:r>
    </w:p>
    <w:p w:rsidR="005F1641" w:rsidRDefault="005F1641" w:rsidP="0057797F">
      <w:pPr>
        <w:ind w:left="708" w:firstLine="12"/>
        <w:rPr>
          <w:rFonts w:ascii="Tahoma" w:hAnsi="Tahoma" w:cs="Tahoma"/>
        </w:rPr>
      </w:pPr>
      <w:r>
        <w:rPr>
          <w:rFonts w:ascii="Tahoma" w:hAnsi="Tahoma" w:cs="Tahoma"/>
        </w:rPr>
        <w:t>29 décembre 2015 : Loi ASV (Adaptation de la Société au Vieillissement). Création d’un droit au répit pour les proches aidants des personnes âgés en perte d’autonomie.</w:t>
      </w:r>
    </w:p>
    <w:p w:rsidR="005F1641" w:rsidRDefault="005F1641" w:rsidP="0057797F">
      <w:pPr>
        <w:ind w:left="708" w:firstLine="12"/>
        <w:rPr>
          <w:rFonts w:ascii="Tahoma" w:hAnsi="Tahoma" w:cs="Tahoma"/>
        </w:rPr>
      </w:pPr>
      <w:r>
        <w:rPr>
          <w:rFonts w:ascii="Tahoma" w:hAnsi="Tahoma" w:cs="Tahoma"/>
        </w:rPr>
        <w:t xml:space="preserve">2018 : La haute autorité de santé (HAS) intègre les missions de l’agence nationale de </w:t>
      </w:r>
      <w:r w:rsidR="009C5283">
        <w:rPr>
          <w:rFonts w:ascii="Tahoma" w:hAnsi="Tahoma" w:cs="Tahoma"/>
        </w:rPr>
        <w:t>l’évaluation et</w:t>
      </w:r>
      <w:r>
        <w:rPr>
          <w:rFonts w:ascii="Tahoma" w:hAnsi="Tahoma" w:cs="Tahoma"/>
        </w:rPr>
        <w:t xml:space="preserve"> de la qualité des établissements et services sociaux et médico-sociaux (ANESM).</w:t>
      </w:r>
    </w:p>
    <w:p w:rsidR="005F1641" w:rsidRDefault="005F1641" w:rsidP="0057797F">
      <w:pPr>
        <w:ind w:left="708" w:firstLine="12"/>
        <w:rPr>
          <w:rFonts w:ascii="Tahoma" w:hAnsi="Tahoma" w:cs="Tahoma"/>
        </w:rPr>
      </w:pPr>
      <w:r>
        <w:rPr>
          <w:rFonts w:ascii="Tahoma" w:hAnsi="Tahoma" w:cs="Tahoma"/>
        </w:rPr>
        <w:t xml:space="preserve">11 juillet 2019 : Loi relative à l’interdiction des violences éducatives ordinaires, dite « loi anti-fessée ». La loi précise en effet que l’autorité parentale s’exerce sans violences </w:t>
      </w:r>
      <w:r w:rsidR="00EE32A3">
        <w:rPr>
          <w:rFonts w:ascii="Tahoma" w:hAnsi="Tahoma" w:cs="Tahoma"/>
        </w:rPr>
        <w:t>physiques</w:t>
      </w:r>
      <w:r>
        <w:rPr>
          <w:rFonts w:ascii="Tahoma" w:hAnsi="Tahoma" w:cs="Tahoma"/>
        </w:rPr>
        <w:t xml:space="preserve"> ou psychologiques.</w:t>
      </w:r>
    </w:p>
    <w:p w:rsidR="005F1641" w:rsidRDefault="005F1641" w:rsidP="0057797F">
      <w:pPr>
        <w:ind w:left="708" w:firstLine="12"/>
        <w:rPr>
          <w:rFonts w:ascii="Tahoma" w:hAnsi="Tahoma" w:cs="Tahoma"/>
        </w:rPr>
      </w:pPr>
    </w:p>
    <w:p w:rsidR="005F1641" w:rsidRPr="004730A2" w:rsidRDefault="005F1641" w:rsidP="00DE1D92">
      <w:pPr>
        <w:pStyle w:val="Paragraphedeliste"/>
        <w:numPr>
          <w:ilvl w:val="0"/>
          <w:numId w:val="2"/>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4730A2">
        <w:rPr>
          <w:rFonts w:ascii="Tahoma" w:hAnsi="Tahoma" w:cs="Tahoma"/>
          <w:color w:val="FF0000"/>
          <w:u w:val="single"/>
        </w:rPr>
        <w:t>Quelques chiffres :</w:t>
      </w:r>
    </w:p>
    <w:p w:rsidR="005F1641" w:rsidRDefault="005F1641" w:rsidP="005F1641">
      <w:pPr>
        <w:pStyle w:val="Paragraphedeliste"/>
        <w:ind w:left="1080"/>
        <w:rPr>
          <w:rFonts w:ascii="Tahoma" w:hAnsi="Tahoma" w:cs="Tahoma"/>
        </w:rPr>
      </w:pPr>
    </w:p>
    <w:p w:rsidR="005F1641" w:rsidRDefault="005F1641" w:rsidP="005F1641">
      <w:pPr>
        <w:pStyle w:val="Paragraphedeliste"/>
        <w:rPr>
          <w:rFonts w:ascii="Tahoma" w:hAnsi="Tahoma" w:cs="Tahoma"/>
        </w:rPr>
      </w:pPr>
      <w:r>
        <w:rPr>
          <w:rFonts w:ascii="Tahoma" w:hAnsi="Tahoma" w:cs="Tahoma"/>
        </w:rPr>
        <w:t>Les métiers des services à la personne ont vu leurs effectifs augmenter de 1,03 million pour atteindre 3 084 000 en 2012-2014, soit 12% de l’emploi total.</w:t>
      </w:r>
    </w:p>
    <w:p w:rsidR="00EE32A3" w:rsidRDefault="00EE32A3" w:rsidP="005F1641">
      <w:pPr>
        <w:pStyle w:val="Paragraphedeliste"/>
        <w:rPr>
          <w:rFonts w:ascii="Tahoma" w:hAnsi="Tahoma" w:cs="Tahoma"/>
        </w:rPr>
      </w:pPr>
    </w:p>
    <w:p w:rsidR="005F1641" w:rsidRDefault="005F1641" w:rsidP="005F1641">
      <w:pPr>
        <w:pStyle w:val="Paragraphedeliste"/>
        <w:rPr>
          <w:rFonts w:ascii="Tahoma" w:hAnsi="Tahoma" w:cs="Tahoma"/>
        </w:rPr>
      </w:pPr>
      <w:r>
        <w:rPr>
          <w:rFonts w:ascii="Tahoma" w:hAnsi="Tahoma" w:cs="Tahoma"/>
        </w:rPr>
        <w:t>En 2014, on comptait 1 million d’aides à domicile, aides ménagères et assistante</w:t>
      </w:r>
      <w:r w:rsidR="00EE32A3">
        <w:rPr>
          <w:rFonts w:ascii="Tahoma" w:hAnsi="Tahoma" w:cs="Tahoma"/>
        </w:rPr>
        <w:t>s</w:t>
      </w:r>
      <w:r>
        <w:rPr>
          <w:rFonts w:ascii="Tahoma" w:hAnsi="Tahoma" w:cs="Tahoma"/>
        </w:rPr>
        <w:t xml:space="preserve"> maternelles</w:t>
      </w:r>
      <w:r w:rsidR="00EE32A3">
        <w:rPr>
          <w:rFonts w:ascii="Tahoma" w:hAnsi="Tahoma" w:cs="Tahoma"/>
        </w:rPr>
        <w:t>, soit trois fois plus qu’au début des années 1980. Il n’y a pas d’autres professions qui ont connu un tel essor en si peu de temps. Le nombre de salariés employés dans les services à la personne se situait à 1 230 000 au 1</w:t>
      </w:r>
      <w:r w:rsidR="00EE32A3" w:rsidRPr="00EE32A3">
        <w:rPr>
          <w:rFonts w:ascii="Tahoma" w:hAnsi="Tahoma" w:cs="Tahoma"/>
          <w:vertAlign w:val="superscript"/>
        </w:rPr>
        <w:t>er</w:t>
      </w:r>
      <w:r w:rsidR="00EE32A3">
        <w:rPr>
          <w:rFonts w:ascii="Tahoma" w:hAnsi="Tahoma" w:cs="Tahoma"/>
        </w:rPr>
        <w:t xml:space="preserve"> juillet 2015.</w:t>
      </w:r>
    </w:p>
    <w:p w:rsidR="00EE32A3" w:rsidRDefault="00EE32A3" w:rsidP="005F1641">
      <w:pPr>
        <w:pStyle w:val="Paragraphedeliste"/>
        <w:rPr>
          <w:rFonts w:ascii="Tahoma" w:hAnsi="Tahoma" w:cs="Tahoma"/>
        </w:rPr>
      </w:pPr>
    </w:p>
    <w:p w:rsidR="006E7C89" w:rsidRDefault="00EE32A3" w:rsidP="005F1641">
      <w:pPr>
        <w:pStyle w:val="Paragraphedeliste"/>
        <w:rPr>
          <w:rFonts w:ascii="Tahoma" w:hAnsi="Tahoma" w:cs="Tahoma"/>
        </w:rPr>
      </w:pPr>
      <w:r>
        <w:rPr>
          <w:rFonts w:ascii="Tahoma" w:hAnsi="Tahoma" w:cs="Tahoma"/>
        </w:rPr>
        <w:t>Environ la moitié intervient au domicile des personnes âgées dépendantes pour des prestations de maintien à domicile (hygiène, alimentation, mobilité, entretien du logement et du linge, lutte contre l’isolement).</w:t>
      </w:r>
    </w:p>
    <w:p w:rsidR="006E7C89" w:rsidRDefault="006E7C89">
      <w:pPr>
        <w:rPr>
          <w:rFonts w:ascii="Tahoma" w:hAnsi="Tahoma" w:cs="Tahoma"/>
        </w:rPr>
      </w:pPr>
      <w:r>
        <w:rPr>
          <w:rFonts w:ascii="Tahoma" w:hAnsi="Tahoma" w:cs="Tahoma"/>
        </w:rPr>
        <w:br w:type="page"/>
      </w:r>
    </w:p>
    <w:p w:rsidR="00EE32A3" w:rsidRPr="004730A2" w:rsidRDefault="006E7C89" w:rsidP="004730A2">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4730A2">
        <w:rPr>
          <w:rFonts w:ascii="Tahoma" w:hAnsi="Tahoma" w:cs="Tahoma"/>
          <w:color w:val="FF0000"/>
        </w:rPr>
        <w:lastRenderedPageBreak/>
        <w:t>La professionnalisation des intervenants du secteur de l’aide à domicile :</w:t>
      </w:r>
    </w:p>
    <w:p w:rsidR="006E7C89" w:rsidRDefault="006E7C89" w:rsidP="006E7C89">
      <w:pPr>
        <w:pStyle w:val="Paragraphedeliste"/>
        <w:rPr>
          <w:rFonts w:ascii="Tahoma" w:hAnsi="Tahoma" w:cs="Tahoma"/>
        </w:rPr>
      </w:pPr>
    </w:p>
    <w:p w:rsidR="006E7C89" w:rsidRDefault="006E7C89" w:rsidP="006E7C89">
      <w:pPr>
        <w:pStyle w:val="Paragraphedeliste"/>
        <w:rPr>
          <w:rFonts w:ascii="Tahoma" w:hAnsi="Tahoma" w:cs="Tahoma"/>
        </w:rPr>
      </w:pPr>
      <w:r>
        <w:rPr>
          <w:rFonts w:ascii="Tahoma" w:hAnsi="Tahoma" w:cs="Tahoma"/>
        </w:rPr>
        <w:t xml:space="preserve">La question de la formation des </w:t>
      </w:r>
      <w:r w:rsidR="000001DC">
        <w:rPr>
          <w:rFonts w:ascii="Tahoma" w:hAnsi="Tahoma" w:cs="Tahoma"/>
        </w:rPr>
        <w:t>intervenants</w:t>
      </w:r>
      <w:r>
        <w:rPr>
          <w:rFonts w:ascii="Tahoma" w:hAnsi="Tahoma" w:cs="Tahoma"/>
        </w:rPr>
        <w:t xml:space="preserve"> dans les métiers du secteur de l’aide à domicile est relativement récente. A partir des années 1970, des diplômes apparaissent, comme notamment, les diplômes d’Etat d’aides médico-psychologique (AMP) en 1972, de travailleuses familiales en 1974 (renommé plus tard Technicien d’intervention sociale et familiale- TISF), le certificat d’aptitude aux fonctions d’aide à domicile (CAFAD) en 1988, le CAP Petite enfance</w:t>
      </w:r>
      <w:r w:rsidR="0017745B">
        <w:rPr>
          <w:rFonts w:ascii="Tahoma" w:hAnsi="Tahoma" w:cs="Tahoma"/>
        </w:rPr>
        <w:t xml:space="preserve"> en 1991, le BEP Services aux personnes en 1992, le BEP carrières sanitaires et sociales en 1993.</w:t>
      </w:r>
    </w:p>
    <w:p w:rsidR="0017745B" w:rsidRDefault="0017745B" w:rsidP="006E7C89">
      <w:pPr>
        <w:pStyle w:val="Paragraphedeliste"/>
        <w:rPr>
          <w:rFonts w:ascii="Tahoma" w:hAnsi="Tahoma" w:cs="Tahoma"/>
        </w:rPr>
      </w:pPr>
    </w:p>
    <w:p w:rsidR="0017745B" w:rsidRDefault="0017745B" w:rsidP="006E7C89">
      <w:pPr>
        <w:pStyle w:val="Paragraphedeliste"/>
        <w:rPr>
          <w:rFonts w:ascii="Tahoma" w:hAnsi="Tahoma" w:cs="Tahoma"/>
        </w:rPr>
      </w:pPr>
      <w:r>
        <w:rPr>
          <w:rFonts w:ascii="Tahoma" w:hAnsi="Tahoma" w:cs="Tahoma"/>
        </w:rPr>
        <w:t>Le certificat d’aptitude aux fonctions d’</w:t>
      </w:r>
      <w:r w:rsidR="000001DC">
        <w:rPr>
          <w:rFonts w:ascii="Tahoma" w:hAnsi="Tahoma" w:cs="Tahoma"/>
        </w:rPr>
        <w:t>aides-soignants</w:t>
      </w:r>
      <w:r>
        <w:rPr>
          <w:rFonts w:ascii="Tahoma" w:hAnsi="Tahoma" w:cs="Tahoma"/>
        </w:rPr>
        <w:t xml:space="preserve"> créé en 1956 (CAFAS, qui deviendra diplôme professionnel d’aide-soignant (DPAS) en 1996, ne pourra s’exercer à domicile qu’à partir de 1981. Il </w:t>
      </w:r>
      <w:r w:rsidR="000001DC">
        <w:rPr>
          <w:rFonts w:ascii="Tahoma" w:hAnsi="Tahoma" w:cs="Tahoma"/>
        </w:rPr>
        <w:t>travaille</w:t>
      </w:r>
      <w:r>
        <w:rPr>
          <w:rFonts w:ascii="Tahoma" w:hAnsi="Tahoma" w:cs="Tahoma"/>
        </w:rPr>
        <w:t xml:space="preserve"> toujours sous la responsabilité d’un infirmier, que ce soit à domicile ou en établissement.</w:t>
      </w:r>
    </w:p>
    <w:p w:rsidR="0017745B" w:rsidRDefault="0017745B" w:rsidP="006E7C89">
      <w:pPr>
        <w:pStyle w:val="Paragraphedeliste"/>
        <w:rPr>
          <w:rFonts w:ascii="Tahoma" w:hAnsi="Tahoma" w:cs="Tahoma"/>
        </w:rPr>
      </w:pPr>
    </w:p>
    <w:p w:rsidR="0017745B" w:rsidRDefault="0017745B" w:rsidP="006E7C89">
      <w:pPr>
        <w:pStyle w:val="Paragraphedeliste"/>
        <w:rPr>
          <w:rFonts w:ascii="Tahoma" w:hAnsi="Tahoma" w:cs="Tahoma"/>
        </w:rPr>
      </w:pPr>
      <w:r>
        <w:rPr>
          <w:rFonts w:ascii="Tahoma" w:hAnsi="Tahoma" w:cs="Tahoma"/>
        </w:rPr>
        <w:t xml:space="preserve">Ce n’est qu’en 2002 que le diplôme d’état d’auxiliaire de vie sociale (DEAVS) apparait et en 2003, </w:t>
      </w:r>
      <w:r w:rsidR="009C5283" w:rsidRPr="0017745B">
        <w:rPr>
          <w:rFonts w:ascii="Tahoma" w:hAnsi="Tahoma" w:cs="Tahoma"/>
          <w:b/>
        </w:rPr>
        <w:t>le titre</w:t>
      </w:r>
      <w:r w:rsidRPr="0017745B">
        <w:rPr>
          <w:rFonts w:ascii="Tahoma" w:hAnsi="Tahoma" w:cs="Tahoma"/>
          <w:b/>
        </w:rPr>
        <w:t xml:space="preserve"> professionnel d’assistant de vie aux familles</w:t>
      </w:r>
      <w:r>
        <w:rPr>
          <w:rFonts w:ascii="Tahoma" w:hAnsi="Tahoma" w:cs="Tahoma"/>
        </w:rPr>
        <w:t xml:space="preserve">, spécifiquement dédié à </w:t>
      </w:r>
      <w:r w:rsidRPr="0017745B">
        <w:rPr>
          <w:rFonts w:ascii="Tahoma" w:hAnsi="Tahoma" w:cs="Tahoma"/>
          <w:b/>
        </w:rPr>
        <w:t>l’intervention au domicile des personnes</w:t>
      </w:r>
      <w:r>
        <w:rPr>
          <w:rFonts w:ascii="Tahoma" w:hAnsi="Tahoma" w:cs="Tahoma"/>
        </w:rPr>
        <w:t>.</w:t>
      </w:r>
    </w:p>
    <w:p w:rsidR="0017745B" w:rsidRDefault="0017745B" w:rsidP="006E7C89">
      <w:pPr>
        <w:pStyle w:val="Paragraphedeliste"/>
        <w:rPr>
          <w:rFonts w:ascii="Tahoma" w:hAnsi="Tahoma" w:cs="Tahoma"/>
        </w:rPr>
      </w:pPr>
    </w:p>
    <w:p w:rsidR="0017745B" w:rsidRDefault="0017745B" w:rsidP="006E7C89">
      <w:pPr>
        <w:pStyle w:val="Paragraphedeliste"/>
        <w:rPr>
          <w:rFonts w:ascii="Tahoma" w:hAnsi="Tahoma" w:cs="Tahoma"/>
        </w:rPr>
      </w:pPr>
      <w:r>
        <w:rPr>
          <w:rFonts w:ascii="Tahoma" w:hAnsi="Tahoma" w:cs="Tahoma"/>
        </w:rPr>
        <w:t xml:space="preserve">Ces différentes certifications visent à qualifier les personnes qui travaillent </w:t>
      </w:r>
      <w:r w:rsidR="000001DC">
        <w:rPr>
          <w:rFonts w:ascii="Tahoma" w:hAnsi="Tahoma" w:cs="Tahoma"/>
        </w:rPr>
        <w:t>dans</w:t>
      </w:r>
      <w:r>
        <w:rPr>
          <w:rFonts w:ascii="Tahoma" w:hAnsi="Tahoma" w:cs="Tahoma"/>
        </w:rPr>
        <w:t xml:space="preserve"> le secteur de l’ide à domicile afin qu’elles soient reconnues </w:t>
      </w:r>
      <w:r w:rsidR="000001DC">
        <w:rPr>
          <w:rFonts w:ascii="Tahoma" w:hAnsi="Tahoma" w:cs="Tahoma"/>
        </w:rPr>
        <w:t>comme</w:t>
      </w:r>
      <w:r>
        <w:rPr>
          <w:rFonts w:ascii="Tahoma" w:hAnsi="Tahoma" w:cs="Tahoma"/>
        </w:rPr>
        <w:t xml:space="preserve"> des professionnelles à part entière. Ces métiers sont enfin considérés comme de « vrais » métiers, et non des « petits boulots » que toutes les femmes </w:t>
      </w:r>
      <w:r w:rsidR="000001DC">
        <w:rPr>
          <w:rFonts w:ascii="Tahoma" w:hAnsi="Tahoma" w:cs="Tahoma"/>
        </w:rPr>
        <w:t xml:space="preserve">peuvent exercer. L’émergence de formations et de diplômes signifient que ce qui s’exerce dans la sphère privée ne peut se transférer à l’identique dans le champ professionnel. Il s’agit d’officialiser que ces métiers requièrent des compétences et </w:t>
      </w:r>
      <w:r w:rsidR="009C5283">
        <w:rPr>
          <w:rFonts w:ascii="Tahoma" w:hAnsi="Tahoma" w:cs="Tahoma"/>
        </w:rPr>
        <w:t>une posture professionnelle</w:t>
      </w:r>
      <w:r w:rsidR="000001DC">
        <w:rPr>
          <w:rFonts w:ascii="Tahoma" w:hAnsi="Tahoma" w:cs="Tahoma"/>
        </w:rPr>
        <w:t xml:space="preserve"> qui s’acquièrent et qui ne sont pas « innées ».</w:t>
      </w:r>
    </w:p>
    <w:p w:rsidR="00FB4287" w:rsidRDefault="00FB4287">
      <w:pPr>
        <w:rPr>
          <w:rFonts w:ascii="Tahoma" w:hAnsi="Tahoma" w:cs="Tahoma"/>
        </w:rPr>
      </w:pPr>
      <w:r>
        <w:rPr>
          <w:rFonts w:ascii="Tahoma" w:hAnsi="Tahoma" w:cs="Tahoma"/>
        </w:rPr>
        <w:br w:type="page"/>
      </w:r>
    </w:p>
    <w:p w:rsidR="000001DC" w:rsidRDefault="000001DC" w:rsidP="006E7C89">
      <w:pPr>
        <w:pStyle w:val="Paragraphedeliste"/>
        <w:rPr>
          <w:rFonts w:ascii="Tahoma" w:hAnsi="Tahoma" w:cs="Tahoma"/>
        </w:rPr>
      </w:pPr>
    </w:p>
    <w:p w:rsidR="000001DC" w:rsidRPr="004730A2" w:rsidRDefault="000001DC" w:rsidP="00DE1D92">
      <w:pPr>
        <w:pStyle w:val="Paragraphedeliste"/>
        <w:numPr>
          <w:ilvl w:val="0"/>
          <w:numId w:val="3"/>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4730A2">
        <w:rPr>
          <w:rFonts w:ascii="Tahoma" w:hAnsi="Tahoma" w:cs="Tahoma"/>
          <w:color w:val="FF0000"/>
          <w:u w:val="single"/>
        </w:rPr>
        <w:t>Les employeurs :</w:t>
      </w:r>
    </w:p>
    <w:p w:rsidR="000001DC" w:rsidRDefault="000001DC" w:rsidP="000001DC">
      <w:pPr>
        <w:pStyle w:val="Paragraphedeliste"/>
        <w:ind w:left="1080"/>
        <w:rPr>
          <w:rFonts w:ascii="Tahoma" w:hAnsi="Tahoma" w:cs="Tahoma"/>
        </w:rPr>
      </w:pPr>
    </w:p>
    <w:p w:rsidR="000001DC" w:rsidRDefault="000001DC" w:rsidP="000001DC">
      <w:pPr>
        <w:pStyle w:val="Paragraphedeliste"/>
        <w:ind w:left="1080"/>
        <w:rPr>
          <w:rFonts w:ascii="Tahoma" w:hAnsi="Tahoma" w:cs="Tahoma"/>
          <w:b/>
        </w:rPr>
      </w:pPr>
      <w:r>
        <w:rPr>
          <w:rFonts w:ascii="Tahoma" w:hAnsi="Tahoma" w:cs="Tahoma"/>
        </w:rPr>
        <w:t xml:space="preserve">Longtemps, ce </w:t>
      </w:r>
      <w:r w:rsidR="00E0109B">
        <w:rPr>
          <w:rFonts w:ascii="Tahoma" w:hAnsi="Tahoma" w:cs="Tahoma"/>
        </w:rPr>
        <w:t>travail</w:t>
      </w:r>
      <w:r>
        <w:rPr>
          <w:rFonts w:ascii="Tahoma" w:hAnsi="Tahoma" w:cs="Tahoma"/>
        </w:rPr>
        <w:t xml:space="preserve"> s’est exercé de façon majoritaire, de gré à gré, sans intermédiaire. Peu à peu des structures sont nées, pour organiser les activités et analyser les situations des personnes ayant besoin d’une aide à leur domicile. Aujourd’hui, la plupart des entreprises et des associations existantes se sont regroupées en </w:t>
      </w:r>
      <w:r w:rsidRPr="000001DC">
        <w:rPr>
          <w:rFonts w:ascii="Tahoma" w:hAnsi="Tahoma" w:cs="Tahoma"/>
          <w:b/>
        </w:rPr>
        <w:t>fédérations</w:t>
      </w:r>
      <w:r>
        <w:rPr>
          <w:rFonts w:ascii="Tahoma" w:hAnsi="Tahoma" w:cs="Tahoma"/>
          <w:b/>
        </w:rPr>
        <w:t>.</w:t>
      </w:r>
    </w:p>
    <w:p w:rsidR="000001DC" w:rsidRDefault="000001DC" w:rsidP="000001DC">
      <w:pPr>
        <w:pStyle w:val="Paragraphedeliste"/>
        <w:ind w:left="1080"/>
        <w:rPr>
          <w:rFonts w:ascii="Tahoma" w:hAnsi="Tahoma" w:cs="Tahoma"/>
          <w:b/>
        </w:rPr>
      </w:pPr>
    </w:p>
    <w:p w:rsidR="00813EC1" w:rsidRDefault="000001DC" w:rsidP="00FB4287">
      <w:pPr>
        <w:pStyle w:val="Paragraphedeliste"/>
        <w:ind w:left="1080"/>
        <w:rPr>
          <w:rFonts w:ascii="Tahoma" w:hAnsi="Tahoma" w:cs="Tahoma"/>
        </w:rPr>
      </w:pPr>
      <w:r>
        <w:rPr>
          <w:rFonts w:ascii="Tahoma" w:hAnsi="Tahoma" w:cs="Tahoma"/>
        </w:rPr>
        <w:t xml:space="preserve">Il existe des fédérations d’associations, d’entreprises ainsi qu’une fédération des particuliers employeurs. Ce sont </w:t>
      </w:r>
      <w:r w:rsidR="00E0109B">
        <w:rPr>
          <w:rFonts w:ascii="Tahoma" w:hAnsi="Tahoma" w:cs="Tahoma"/>
        </w:rPr>
        <w:t>d’organisations</w:t>
      </w:r>
      <w:r>
        <w:rPr>
          <w:rFonts w:ascii="Tahoma" w:hAnsi="Tahoma" w:cs="Tahoma"/>
        </w:rPr>
        <w:t xml:space="preserve"> qui représentent les associations ou les entreprises </w:t>
      </w:r>
      <w:r w:rsidR="00E0109B">
        <w:rPr>
          <w:rFonts w:ascii="Tahoma" w:hAnsi="Tahoma" w:cs="Tahoma"/>
        </w:rPr>
        <w:t>adhérentes</w:t>
      </w:r>
      <w:r>
        <w:rPr>
          <w:rFonts w:ascii="Tahoma" w:hAnsi="Tahoma" w:cs="Tahoma"/>
        </w:rPr>
        <w:t xml:space="preserve">. Elles les accompagnent sur les questions de formation, de </w:t>
      </w:r>
      <w:r w:rsidR="00E0109B">
        <w:rPr>
          <w:rFonts w:ascii="Tahoma" w:hAnsi="Tahoma" w:cs="Tahoma"/>
        </w:rPr>
        <w:t>règlementation</w:t>
      </w:r>
      <w:r>
        <w:rPr>
          <w:rFonts w:ascii="Tahoma" w:hAnsi="Tahoma" w:cs="Tahoma"/>
        </w:rPr>
        <w:t xml:space="preserve">. Elles ont également pour mission de faire des propositions aux pouvoirs publics. </w:t>
      </w:r>
      <w:r w:rsidR="00E0109B">
        <w:rPr>
          <w:rFonts w:ascii="Tahoma" w:hAnsi="Tahoma" w:cs="Tahoma"/>
        </w:rPr>
        <w:t>Elles représentent</w:t>
      </w:r>
      <w:r>
        <w:rPr>
          <w:rFonts w:ascii="Tahoma" w:hAnsi="Tahoma" w:cs="Tahoma"/>
        </w:rPr>
        <w:t xml:space="preserve"> les employeurs dans le cadre des accords de branche, des conventions collectives, etc. Il en existe différentes :</w:t>
      </w:r>
    </w:p>
    <w:p w:rsidR="00FB4287" w:rsidRPr="00FB4287" w:rsidRDefault="00FB4287" w:rsidP="00FB4287">
      <w:pPr>
        <w:pStyle w:val="Paragraphedeliste"/>
        <w:ind w:left="1080"/>
        <w:rPr>
          <w:rFonts w:ascii="Tahoma" w:hAnsi="Tahoma" w:cs="Tahoma"/>
        </w:rPr>
      </w:pPr>
    </w:p>
    <w:p w:rsidR="000001DC" w:rsidRDefault="000001DC" w:rsidP="000001DC">
      <w:pPr>
        <w:pStyle w:val="Paragraphedeliste"/>
        <w:numPr>
          <w:ilvl w:val="0"/>
          <w:numId w:val="5"/>
        </w:numPr>
        <w:rPr>
          <w:rFonts w:ascii="Tahoma" w:hAnsi="Tahoma" w:cs="Tahoma"/>
        </w:rPr>
      </w:pPr>
      <w:r>
        <w:rPr>
          <w:rFonts w:ascii="Tahoma" w:hAnsi="Tahoma" w:cs="Tahoma"/>
        </w:rPr>
        <w:t>Plusieurs fédérations pour la branche des associations de l’aide à domicile :</w:t>
      </w:r>
    </w:p>
    <w:p w:rsidR="00813EC1" w:rsidRDefault="00813EC1" w:rsidP="00813EC1">
      <w:pPr>
        <w:pStyle w:val="Paragraphedeliste"/>
        <w:ind w:left="1068"/>
        <w:rPr>
          <w:rFonts w:ascii="Tahoma" w:hAnsi="Tahoma" w:cs="Tahoma"/>
        </w:rPr>
      </w:pPr>
    </w:p>
    <w:p w:rsidR="000001DC" w:rsidRDefault="00813EC1" w:rsidP="00813EC1">
      <w:pPr>
        <w:pStyle w:val="Paragraphedeliste"/>
        <w:numPr>
          <w:ilvl w:val="0"/>
          <w:numId w:val="6"/>
        </w:numPr>
        <w:rPr>
          <w:rFonts w:ascii="Tahoma" w:hAnsi="Tahoma" w:cs="Tahoma"/>
        </w:rPr>
      </w:pPr>
      <w:r>
        <w:rPr>
          <w:rFonts w:ascii="Tahoma" w:hAnsi="Tahoma" w:cs="Tahoma"/>
        </w:rPr>
        <w:t>Adessadomicile,</w:t>
      </w:r>
    </w:p>
    <w:p w:rsidR="00813EC1" w:rsidRDefault="00813EC1" w:rsidP="00813EC1">
      <w:pPr>
        <w:pStyle w:val="Paragraphedeliste"/>
        <w:numPr>
          <w:ilvl w:val="0"/>
          <w:numId w:val="6"/>
        </w:numPr>
        <w:rPr>
          <w:rFonts w:ascii="Tahoma" w:hAnsi="Tahoma" w:cs="Tahoma"/>
        </w:rPr>
      </w:pPr>
      <w:r>
        <w:rPr>
          <w:rFonts w:ascii="Tahoma" w:hAnsi="Tahoma" w:cs="Tahoma"/>
        </w:rPr>
        <w:t>UNA,</w:t>
      </w:r>
    </w:p>
    <w:p w:rsidR="00813EC1" w:rsidRDefault="00813EC1" w:rsidP="00813EC1">
      <w:pPr>
        <w:pStyle w:val="Paragraphedeliste"/>
        <w:numPr>
          <w:ilvl w:val="0"/>
          <w:numId w:val="6"/>
        </w:numPr>
        <w:rPr>
          <w:rFonts w:ascii="Tahoma" w:hAnsi="Tahoma" w:cs="Tahoma"/>
        </w:rPr>
      </w:pPr>
      <w:r>
        <w:rPr>
          <w:rFonts w:ascii="Tahoma" w:hAnsi="Tahoma" w:cs="Tahoma"/>
        </w:rPr>
        <w:t>ADMR,</w:t>
      </w:r>
    </w:p>
    <w:p w:rsidR="00813EC1" w:rsidRDefault="00813EC1" w:rsidP="00813EC1">
      <w:pPr>
        <w:pStyle w:val="Paragraphedeliste"/>
        <w:numPr>
          <w:ilvl w:val="0"/>
          <w:numId w:val="6"/>
        </w:numPr>
        <w:rPr>
          <w:rFonts w:ascii="Tahoma" w:hAnsi="Tahoma" w:cs="Tahoma"/>
        </w:rPr>
      </w:pPr>
      <w:r>
        <w:rPr>
          <w:rFonts w:ascii="Tahoma" w:hAnsi="Tahoma" w:cs="Tahoma"/>
        </w:rPr>
        <w:t>FNAAFP/CSF ;</w:t>
      </w:r>
    </w:p>
    <w:p w:rsidR="00813EC1" w:rsidRDefault="00813EC1" w:rsidP="00813EC1">
      <w:pPr>
        <w:pStyle w:val="Paragraphedeliste"/>
        <w:ind w:left="1788"/>
        <w:rPr>
          <w:rFonts w:ascii="Tahoma" w:hAnsi="Tahoma" w:cs="Tahoma"/>
        </w:rPr>
      </w:pPr>
    </w:p>
    <w:p w:rsidR="00813EC1" w:rsidRDefault="00813EC1" w:rsidP="00813EC1">
      <w:pPr>
        <w:pStyle w:val="Paragraphedeliste"/>
        <w:numPr>
          <w:ilvl w:val="0"/>
          <w:numId w:val="5"/>
        </w:numPr>
        <w:rPr>
          <w:rFonts w:ascii="Tahoma" w:hAnsi="Tahoma" w:cs="Tahoma"/>
        </w:rPr>
      </w:pPr>
      <w:r>
        <w:rPr>
          <w:rFonts w:ascii="Tahoma" w:hAnsi="Tahoma" w:cs="Tahoma"/>
        </w:rPr>
        <w:t>Deux fédérations de la branche des entreprises de service à la personne (SAP) :</w:t>
      </w:r>
    </w:p>
    <w:p w:rsidR="00813EC1" w:rsidRDefault="00813EC1" w:rsidP="00813EC1">
      <w:pPr>
        <w:pStyle w:val="Paragraphedeliste"/>
        <w:ind w:left="1068"/>
        <w:rPr>
          <w:rFonts w:ascii="Tahoma" w:hAnsi="Tahoma" w:cs="Tahoma"/>
        </w:rPr>
      </w:pPr>
    </w:p>
    <w:p w:rsidR="00813EC1" w:rsidRDefault="00813EC1" w:rsidP="00813EC1">
      <w:pPr>
        <w:pStyle w:val="Paragraphedeliste"/>
        <w:numPr>
          <w:ilvl w:val="0"/>
          <w:numId w:val="7"/>
        </w:numPr>
        <w:rPr>
          <w:rFonts w:ascii="Tahoma" w:hAnsi="Tahoma" w:cs="Tahoma"/>
        </w:rPr>
      </w:pPr>
      <w:r>
        <w:rPr>
          <w:rFonts w:ascii="Tahoma" w:hAnsi="Tahoma" w:cs="Tahoma"/>
        </w:rPr>
        <w:t>FEDESAP (Fédération française des services à la personne et de proximité),</w:t>
      </w:r>
    </w:p>
    <w:p w:rsidR="00813EC1" w:rsidRDefault="00813EC1" w:rsidP="00813EC1">
      <w:pPr>
        <w:pStyle w:val="Paragraphedeliste"/>
        <w:numPr>
          <w:ilvl w:val="0"/>
          <w:numId w:val="7"/>
        </w:numPr>
        <w:rPr>
          <w:rFonts w:ascii="Tahoma" w:hAnsi="Tahoma" w:cs="Tahoma"/>
        </w:rPr>
      </w:pPr>
      <w:r>
        <w:rPr>
          <w:rFonts w:ascii="Tahoma" w:hAnsi="Tahoma" w:cs="Tahoma"/>
        </w:rPr>
        <w:t>FESP (Fédération du service aux particuliers) ;</w:t>
      </w:r>
    </w:p>
    <w:p w:rsidR="00813EC1" w:rsidRDefault="00813EC1" w:rsidP="00813EC1">
      <w:pPr>
        <w:pStyle w:val="Paragraphedeliste"/>
        <w:ind w:left="1788"/>
        <w:rPr>
          <w:rFonts w:ascii="Tahoma" w:hAnsi="Tahoma" w:cs="Tahoma"/>
        </w:rPr>
      </w:pPr>
    </w:p>
    <w:p w:rsidR="00813EC1" w:rsidRDefault="00813EC1" w:rsidP="00813EC1">
      <w:pPr>
        <w:pStyle w:val="Paragraphedeliste"/>
        <w:numPr>
          <w:ilvl w:val="0"/>
          <w:numId w:val="5"/>
        </w:numPr>
        <w:rPr>
          <w:rFonts w:ascii="Tahoma" w:hAnsi="Tahoma" w:cs="Tahoma"/>
        </w:rPr>
      </w:pPr>
      <w:r>
        <w:rPr>
          <w:rFonts w:ascii="Tahoma" w:hAnsi="Tahoma" w:cs="Tahoma"/>
        </w:rPr>
        <w:t>Les fédérations des particuliers employeurs :</w:t>
      </w:r>
    </w:p>
    <w:p w:rsidR="00813EC1" w:rsidRDefault="00813EC1" w:rsidP="00813EC1">
      <w:pPr>
        <w:pStyle w:val="Paragraphedeliste"/>
        <w:ind w:left="1068"/>
        <w:rPr>
          <w:rFonts w:ascii="Tahoma" w:hAnsi="Tahoma" w:cs="Tahoma"/>
        </w:rPr>
      </w:pPr>
    </w:p>
    <w:p w:rsidR="00813EC1" w:rsidRDefault="00813EC1" w:rsidP="00813EC1">
      <w:pPr>
        <w:pStyle w:val="Paragraphedeliste"/>
        <w:numPr>
          <w:ilvl w:val="0"/>
          <w:numId w:val="8"/>
        </w:numPr>
        <w:rPr>
          <w:rFonts w:ascii="Tahoma" w:hAnsi="Tahoma" w:cs="Tahoma"/>
        </w:rPr>
      </w:pPr>
      <w:r>
        <w:rPr>
          <w:rFonts w:ascii="Tahoma" w:hAnsi="Tahoma" w:cs="Tahoma"/>
        </w:rPr>
        <w:t>FEPEM (Fédération du particulier employeur)</w:t>
      </w:r>
    </w:p>
    <w:p w:rsidR="00813EC1" w:rsidRDefault="00813EC1" w:rsidP="00813EC1">
      <w:pPr>
        <w:pStyle w:val="Paragraphedeliste"/>
        <w:numPr>
          <w:ilvl w:val="0"/>
          <w:numId w:val="8"/>
        </w:numPr>
        <w:rPr>
          <w:rFonts w:ascii="Tahoma" w:hAnsi="Tahoma" w:cs="Tahoma"/>
        </w:rPr>
      </w:pPr>
      <w:r>
        <w:rPr>
          <w:rFonts w:ascii="Tahoma" w:hAnsi="Tahoma" w:cs="Tahoma"/>
        </w:rPr>
        <w:t xml:space="preserve">FESP (Une </w:t>
      </w:r>
      <w:r w:rsidR="00E0109B">
        <w:rPr>
          <w:rFonts w:ascii="Tahoma" w:hAnsi="Tahoma" w:cs="Tahoma"/>
        </w:rPr>
        <w:t>partie</w:t>
      </w:r>
      <w:r>
        <w:rPr>
          <w:rFonts w:ascii="Tahoma" w:hAnsi="Tahoma" w:cs="Tahoma"/>
        </w:rPr>
        <w:t xml:space="preserve"> des particuliers employeurs).</w:t>
      </w:r>
    </w:p>
    <w:p w:rsidR="00FB4287" w:rsidRDefault="00FB4287">
      <w:pPr>
        <w:rPr>
          <w:rFonts w:ascii="Tahoma" w:hAnsi="Tahoma" w:cs="Tahoma"/>
        </w:rPr>
      </w:pPr>
      <w:r>
        <w:rPr>
          <w:rFonts w:ascii="Tahoma" w:hAnsi="Tahoma" w:cs="Tahoma"/>
        </w:rPr>
        <w:br w:type="page"/>
      </w:r>
    </w:p>
    <w:p w:rsidR="00813EC1" w:rsidRDefault="00813EC1" w:rsidP="00813EC1">
      <w:pPr>
        <w:pStyle w:val="Paragraphedeliste"/>
        <w:ind w:left="1788"/>
        <w:rPr>
          <w:rFonts w:ascii="Tahoma" w:hAnsi="Tahoma" w:cs="Tahoma"/>
        </w:rPr>
      </w:pPr>
    </w:p>
    <w:p w:rsidR="00813EC1" w:rsidRPr="004730A2" w:rsidRDefault="00813EC1" w:rsidP="00DE1D92">
      <w:pPr>
        <w:pStyle w:val="Paragraphedeliste"/>
        <w:numPr>
          <w:ilvl w:val="0"/>
          <w:numId w:val="3"/>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4730A2">
        <w:rPr>
          <w:rFonts w:ascii="Tahoma" w:hAnsi="Tahoma" w:cs="Tahoma"/>
          <w:color w:val="FF0000"/>
          <w:u w:val="single"/>
        </w:rPr>
        <w:t>Un secteur en tension, un métier en évolution :</w:t>
      </w:r>
    </w:p>
    <w:p w:rsidR="00813EC1" w:rsidRDefault="00813EC1" w:rsidP="00813EC1">
      <w:pPr>
        <w:ind w:left="720"/>
        <w:rPr>
          <w:rFonts w:ascii="Tahoma" w:hAnsi="Tahoma" w:cs="Tahoma"/>
        </w:rPr>
      </w:pPr>
      <w:r>
        <w:rPr>
          <w:rFonts w:ascii="Tahoma" w:hAnsi="Tahoma" w:cs="Tahoma"/>
        </w:rPr>
        <w:t xml:space="preserve">En 2017, le nombre de personnes en perte d’autonomie et </w:t>
      </w:r>
      <w:r w:rsidR="00E0109B">
        <w:rPr>
          <w:rFonts w:ascii="Tahoma" w:hAnsi="Tahoma" w:cs="Tahoma"/>
        </w:rPr>
        <w:t>bénéficiaires</w:t>
      </w:r>
      <w:r>
        <w:rPr>
          <w:rFonts w:ascii="Tahoma" w:hAnsi="Tahoma" w:cs="Tahoma"/>
        </w:rPr>
        <w:t xml:space="preserve"> de l’APA (Allocation </w:t>
      </w:r>
      <w:r w:rsidR="00E0109B">
        <w:rPr>
          <w:rFonts w:ascii="Tahoma" w:hAnsi="Tahoma" w:cs="Tahoma"/>
        </w:rPr>
        <w:t>Personnalisée</w:t>
      </w:r>
      <w:r>
        <w:rPr>
          <w:rFonts w:ascii="Tahoma" w:hAnsi="Tahoma" w:cs="Tahoma"/>
        </w:rPr>
        <w:t xml:space="preserve"> d’Autonomie) est de 1 300 000 dont plus de la moitié vive à domicile. Ce chiffre devrait atteindre 2 600 000 </w:t>
      </w:r>
      <w:r w:rsidR="00E0109B">
        <w:rPr>
          <w:rFonts w:ascii="Tahoma" w:hAnsi="Tahoma" w:cs="Tahoma"/>
        </w:rPr>
        <w:t>personnes</w:t>
      </w:r>
      <w:r>
        <w:rPr>
          <w:rFonts w:ascii="Tahoma" w:hAnsi="Tahoma" w:cs="Tahoma"/>
        </w:rPr>
        <w:t xml:space="preserve"> d’ici 2060 probablement dans les </w:t>
      </w:r>
      <w:r w:rsidR="00E0109B">
        <w:rPr>
          <w:rFonts w:ascii="Tahoma" w:hAnsi="Tahoma" w:cs="Tahoma"/>
        </w:rPr>
        <w:t>mêmes</w:t>
      </w:r>
      <w:r>
        <w:rPr>
          <w:rFonts w:ascii="Tahoma" w:hAnsi="Tahoma" w:cs="Tahoma"/>
        </w:rPr>
        <w:t xml:space="preserve"> proportions.</w:t>
      </w:r>
    </w:p>
    <w:p w:rsidR="00813EC1" w:rsidRDefault="00813EC1" w:rsidP="00813EC1">
      <w:pPr>
        <w:ind w:left="720"/>
        <w:rPr>
          <w:rFonts w:ascii="Tahoma" w:hAnsi="Tahoma" w:cs="Tahoma"/>
        </w:rPr>
      </w:pPr>
      <w:r>
        <w:rPr>
          <w:rFonts w:ascii="Tahoma" w:hAnsi="Tahoma" w:cs="Tahoma"/>
        </w:rPr>
        <w:t>On peut donc prévoir qu’il y aura de plus en plus de demandes d’heures de prestation à domicile.</w:t>
      </w:r>
    </w:p>
    <w:p w:rsidR="00813EC1" w:rsidRDefault="00813EC1" w:rsidP="00813EC1">
      <w:pPr>
        <w:ind w:left="720"/>
        <w:rPr>
          <w:rFonts w:ascii="Tahoma" w:hAnsi="Tahoma" w:cs="Tahoma"/>
        </w:rPr>
      </w:pPr>
      <w:r>
        <w:rPr>
          <w:rFonts w:ascii="Tahoma" w:hAnsi="Tahoma" w:cs="Tahoma"/>
        </w:rPr>
        <w:t xml:space="preserve">Par ailleurs, près de 250 000 </w:t>
      </w:r>
      <w:r w:rsidR="00E0109B">
        <w:rPr>
          <w:rFonts w:ascii="Tahoma" w:hAnsi="Tahoma" w:cs="Tahoma"/>
        </w:rPr>
        <w:t>personnes</w:t>
      </w:r>
      <w:r>
        <w:rPr>
          <w:rFonts w:ascii="Tahoma" w:hAnsi="Tahoma" w:cs="Tahoma"/>
        </w:rPr>
        <w:t xml:space="preserve"> perçoivent la PCH (</w:t>
      </w:r>
      <w:r w:rsidR="00E0109B">
        <w:rPr>
          <w:rFonts w:ascii="Tahoma" w:hAnsi="Tahoma" w:cs="Tahoma"/>
        </w:rPr>
        <w:t>Prestation</w:t>
      </w:r>
      <w:r>
        <w:rPr>
          <w:rFonts w:ascii="Tahoma" w:hAnsi="Tahoma" w:cs="Tahoma"/>
        </w:rPr>
        <w:t xml:space="preserve"> de Compensation du </w:t>
      </w:r>
      <w:r w:rsidR="00E0109B">
        <w:rPr>
          <w:rFonts w:ascii="Tahoma" w:hAnsi="Tahoma" w:cs="Tahoma"/>
        </w:rPr>
        <w:t>Handicap</w:t>
      </w:r>
      <w:r>
        <w:rPr>
          <w:rFonts w:ascii="Tahoma" w:hAnsi="Tahoma" w:cs="Tahoma"/>
        </w:rPr>
        <w:t>).</w:t>
      </w:r>
    </w:p>
    <w:p w:rsidR="00813EC1" w:rsidRDefault="00813EC1" w:rsidP="00813EC1">
      <w:pPr>
        <w:ind w:left="720"/>
        <w:rPr>
          <w:rFonts w:ascii="Tahoma" w:hAnsi="Tahoma" w:cs="Tahoma"/>
        </w:rPr>
      </w:pPr>
      <w:r>
        <w:rPr>
          <w:rFonts w:ascii="Tahoma" w:hAnsi="Tahoma" w:cs="Tahoma"/>
        </w:rPr>
        <w:t xml:space="preserve">Ces chiffres nous montrent bien la tendance à la hausse de la demande de prise en charge de la dépendance dans les </w:t>
      </w:r>
      <w:r w:rsidR="00E0109B">
        <w:rPr>
          <w:rFonts w:ascii="Tahoma" w:hAnsi="Tahoma" w:cs="Tahoma"/>
        </w:rPr>
        <w:t>années</w:t>
      </w:r>
      <w:r>
        <w:rPr>
          <w:rFonts w:ascii="Tahoma" w:hAnsi="Tahoma" w:cs="Tahoma"/>
        </w:rPr>
        <w:t xml:space="preserve"> à venir y compris sur l’accompagnement de fin de vie. Les </w:t>
      </w:r>
      <w:r w:rsidR="00E0109B">
        <w:rPr>
          <w:rFonts w:ascii="Tahoma" w:hAnsi="Tahoma" w:cs="Tahoma"/>
        </w:rPr>
        <w:t>offres</w:t>
      </w:r>
      <w:r>
        <w:rPr>
          <w:rFonts w:ascii="Tahoma" w:hAnsi="Tahoma" w:cs="Tahoma"/>
        </w:rPr>
        <w:t xml:space="preserve"> d’emplois d’assistante de vie aux familles vont donc sans aucun doute augmenter considérablement.</w:t>
      </w:r>
    </w:p>
    <w:p w:rsidR="00E0109B" w:rsidRDefault="00E0109B" w:rsidP="00813EC1">
      <w:pPr>
        <w:ind w:left="720"/>
        <w:rPr>
          <w:rFonts w:ascii="Tahoma" w:hAnsi="Tahoma" w:cs="Tahoma"/>
        </w:rPr>
      </w:pPr>
      <w:r>
        <w:rPr>
          <w:rFonts w:ascii="Tahoma" w:hAnsi="Tahoma" w:cs="Tahoma"/>
        </w:rPr>
        <w:t>L’objectif étant aujourd’hui d’envisager la santé dans sa globalité, sans se limiter aux soins médicaux, mais en y intégrant tous les aspects de la vie des personnes, en améliorant les pratiques de l’ensemble des professionnels et établissements et services impliqués, en favorisant des parcours de santé complets et de qualité, coordonnés et transversaux, répondant aux besoins de soins et aux situations de vie de chaque personne.</w:t>
      </w:r>
    </w:p>
    <w:p w:rsidR="00E0109B" w:rsidRDefault="00E0109B" w:rsidP="00FB4287">
      <w:pPr>
        <w:ind w:left="708" w:firstLine="12"/>
        <w:rPr>
          <w:rFonts w:ascii="Tahoma" w:hAnsi="Tahoma" w:cs="Tahoma"/>
        </w:rPr>
      </w:pPr>
      <w:r>
        <w:rPr>
          <w:rFonts w:ascii="Tahoma" w:hAnsi="Tahoma" w:cs="Tahoma"/>
        </w:rPr>
        <w:t xml:space="preserve">C’est pourquoi depuis 2018, en plus de son rôle central dans le champ sanitaire, la HAS (Haute Autorité de Santé) intervient désormais aussi dans les champs social et médico-social : évaluation des établissements, élaboration de recommandation des bonnes pratiques professionnelles (RBPP) en intégrant </w:t>
      </w:r>
      <w:r w:rsidR="003F4A12">
        <w:rPr>
          <w:rFonts w:ascii="Tahoma" w:hAnsi="Tahoma" w:cs="Tahoma"/>
        </w:rPr>
        <w:t>les missions</w:t>
      </w:r>
      <w:r>
        <w:rPr>
          <w:rFonts w:ascii="Tahoma" w:hAnsi="Tahoma" w:cs="Tahoma"/>
        </w:rPr>
        <w:t xml:space="preserve"> de l’agence national de l’évaluation et de la qualité des établissements et services sociaux et médico-sociaux (ANESM).</w:t>
      </w:r>
    </w:p>
    <w:p w:rsidR="00E0109B" w:rsidRDefault="00E0109B" w:rsidP="00DE1D92">
      <w:pPr>
        <w:pBdr>
          <w:top w:val="single" w:sz="4" w:space="1" w:color="auto"/>
          <w:left w:val="single" w:sz="4" w:space="4" w:color="auto"/>
          <w:bottom w:val="single" w:sz="4" w:space="1" w:color="auto"/>
          <w:right w:val="single" w:sz="4" w:space="4" w:color="auto"/>
        </w:pBdr>
        <w:rPr>
          <w:rFonts w:ascii="Tahoma" w:hAnsi="Tahoma" w:cs="Tahoma"/>
          <w:color w:val="FF0000"/>
        </w:rPr>
      </w:pPr>
      <w:r>
        <w:rPr>
          <w:rFonts w:ascii="Tahoma" w:hAnsi="Tahoma" w:cs="Tahoma"/>
        </w:rPr>
        <w:tab/>
      </w:r>
      <w:r>
        <w:rPr>
          <w:rFonts w:ascii="Tahoma" w:hAnsi="Tahoma" w:cs="Tahoma"/>
          <w:color w:val="FF0000"/>
        </w:rPr>
        <w:t>ATTENTION :</w:t>
      </w:r>
    </w:p>
    <w:p w:rsidR="00E0109B" w:rsidRDefault="00E0109B" w:rsidP="00E0109B">
      <w:pPr>
        <w:rPr>
          <w:rFonts w:ascii="Tahoma" w:hAnsi="Tahoma" w:cs="Tahoma"/>
          <w:color w:val="FF0000"/>
        </w:rPr>
      </w:pPr>
      <w:r>
        <w:rPr>
          <w:rFonts w:ascii="Tahoma" w:hAnsi="Tahoma" w:cs="Tahoma"/>
          <w:color w:val="FF0000"/>
        </w:rPr>
        <w:tab/>
        <w:t>Transition numérique et emplois à domiciles :</w:t>
      </w:r>
    </w:p>
    <w:p w:rsidR="003F4A12" w:rsidRDefault="00E0109B" w:rsidP="003F4A12">
      <w:pPr>
        <w:ind w:left="708"/>
        <w:rPr>
          <w:rFonts w:ascii="Tahoma" w:hAnsi="Tahoma" w:cs="Tahoma"/>
          <w:color w:val="000000" w:themeColor="text1"/>
        </w:rPr>
      </w:pPr>
      <w:r>
        <w:rPr>
          <w:rFonts w:ascii="Tahoma" w:hAnsi="Tahoma" w:cs="Tahoma"/>
          <w:color w:val="FF0000"/>
        </w:rPr>
        <w:tab/>
      </w:r>
      <w:r>
        <w:rPr>
          <w:rFonts w:ascii="Tahoma" w:hAnsi="Tahoma" w:cs="Tahoma"/>
          <w:color w:val="000000" w:themeColor="text1"/>
        </w:rPr>
        <w:t xml:space="preserve">Incontournable, le numérique bouscule aujourd’hui nos fonctionnements à domiciles. Il modifie aussi en </w:t>
      </w:r>
      <w:r w:rsidR="003F4A12">
        <w:rPr>
          <w:rFonts w:ascii="Tahoma" w:hAnsi="Tahoma" w:cs="Tahoma"/>
          <w:color w:val="000000" w:themeColor="text1"/>
        </w:rPr>
        <w:t>profondeur</w:t>
      </w:r>
      <w:r>
        <w:rPr>
          <w:rFonts w:ascii="Tahoma" w:hAnsi="Tahoma" w:cs="Tahoma"/>
          <w:color w:val="000000" w:themeColor="text1"/>
        </w:rPr>
        <w:t xml:space="preserve"> les réponses aux besoins du quotidien pour l’accompagnement du </w:t>
      </w:r>
      <w:r w:rsidR="003F4A12">
        <w:rPr>
          <w:rFonts w:ascii="Tahoma" w:hAnsi="Tahoma" w:cs="Tahoma"/>
          <w:color w:val="000000" w:themeColor="text1"/>
        </w:rPr>
        <w:t>vieillissement,</w:t>
      </w:r>
      <w:r>
        <w:rPr>
          <w:rFonts w:ascii="Tahoma" w:hAnsi="Tahoma" w:cs="Tahoma"/>
          <w:color w:val="000000" w:themeColor="text1"/>
        </w:rPr>
        <w:t xml:space="preserve"> du handicap, de la petite enfance ou de la maisonnée</w:t>
      </w:r>
      <w:r w:rsidR="003F4A12">
        <w:rPr>
          <w:rFonts w:ascii="Tahoma" w:hAnsi="Tahoma" w:cs="Tahoma"/>
          <w:color w:val="000000" w:themeColor="text1"/>
        </w:rPr>
        <w:t>. L’ADVF de demain devra être connecté(e) pour accompagner au mieux la personne dans l’utilisation de ses nouveaux appareils ou les nouvelles voies de communication.</w:t>
      </w:r>
    </w:p>
    <w:p w:rsidR="00FB4287" w:rsidRDefault="00FB4287">
      <w:pPr>
        <w:rPr>
          <w:rFonts w:ascii="Tahoma" w:hAnsi="Tahoma" w:cs="Tahoma"/>
          <w:color w:val="000000" w:themeColor="text1"/>
        </w:rPr>
      </w:pPr>
      <w:r>
        <w:rPr>
          <w:rFonts w:ascii="Tahoma" w:hAnsi="Tahoma" w:cs="Tahoma"/>
          <w:color w:val="000000" w:themeColor="text1"/>
        </w:rPr>
        <w:br w:type="page"/>
      </w:r>
    </w:p>
    <w:p w:rsidR="00FB4287" w:rsidRDefault="00FB4287" w:rsidP="003F4A12">
      <w:pPr>
        <w:ind w:left="708"/>
        <w:rPr>
          <w:rFonts w:ascii="Tahoma" w:hAnsi="Tahoma" w:cs="Tahoma"/>
          <w:color w:val="000000" w:themeColor="text1"/>
        </w:rPr>
      </w:pPr>
    </w:p>
    <w:p w:rsidR="003F4A12" w:rsidRPr="004730A2" w:rsidRDefault="003F4A12" w:rsidP="00DE1D92">
      <w:pPr>
        <w:pStyle w:val="Paragraphedeliste"/>
        <w:numPr>
          <w:ilvl w:val="0"/>
          <w:numId w:val="3"/>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4730A2">
        <w:rPr>
          <w:rFonts w:ascii="Tahoma" w:hAnsi="Tahoma" w:cs="Tahoma"/>
          <w:color w:val="FF0000"/>
          <w:u w:val="single"/>
        </w:rPr>
        <w:t>Le métier :</w:t>
      </w:r>
    </w:p>
    <w:p w:rsidR="003F4A12" w:rsidRDefault="003F4A12" w:rsidP="003F4A12">
      <w:pPr>
        <w:pStyle w:val="Paragraphedeliste"/>
        <w:ind w:left="1080"/>
        <w:rPr>
          <w:rFonts w:ascii="Tahoma" w:hAnsi="Tahoma" w:cs="Tahoma"/>
          <w:color w:val="000000" w:themeColor="text1"/>
        </w:rPr>
      </w:pPr>
    </w:p>
    <w:p w:rsidR="003F4A12" w:rsidRDefault="003F4A12" w:rsidP="003F4A12">
      <w:pPr>
        <w:pStyle w:val="Paragraphedeliste"/>
        <w:ind w:left="1080"/>
        <w:rPr>
          <w:rFonts w:ascii="Tahoma" w:hAnsi="Tahoma" w:cs="Tahoma"/>
        </w:rPr>
      </w:pPr>
      <w:r w:rsidRPr="003F4A12">
        <w:rPr>
          <w:rFonts w:ascii="Tahoma" w:hAnsi="Tahoma" w:cs="Tahoma"/>
          <w:b/>
          <w:color w:val="000000" w:themeColor="text1"/>
        </w:rPr>
        <w:t>Le titre professionnel d’assistante de vie aux familles (TP ADVF) est une certification délivrée par le ministère chargé de l’emploi</w:t>
      </w:r>
      <w:r>
        <w:rPr>
          <w:rFonts w:ascii="Tahoma" w:hAnsi="Tahoma" w:cs="Tahoma"/>
          <w:color w:val="000000" w:themeColor="text1"/>
        </w:rPr>
        <w:t>. Il certifie que la personne titulaire maitrise les compétences, aptitudes et connaissances attendues par les référentiels</w:t>
      </w:r>
      <w:r w:rsidRPr="003F4A12">
        <w:rPr>
          <w:rFonts w:ascii="Tahoma" w:hAnsi="Tahoma" w:cs="Tahoma"/>
        </w:rPr>
        <w:t>.</w:t>
      </w:r>
      <w:r>
        <w:rPr>
          <w:rFonts w:ascii="Tahoma" w:hAnsi="Tahoma" w:cs="Tahoma"/>
        </w:rPr>
        <w:t xml:space="preserve"> Il s’obtient de plusieurs manières différentes :</w:t>
      </w:r>
    </w:p>
    <w:p w:rsidR="003F4A12" w:rsidRDefault="003F4A12" w:rsidP="003F4A12">
      <w:pPr>
        <w:pStyle w:val="Paragraphedeliste"/>
        <w:ind w:left="1080"/>
        <w:rPr>
          <w:rFonts w:ascii="Tahoma" w:hAnsi="Tahoma" w:cs="Tahoma"/>
        </w:rPr>
      </w:pPr>
    </w:p>
    <w:p w:rsidR="003F4A12" w:rsidRDefault="003F4A12" w:rsidP="003F4A12">
      <w:pPr>
        <w:pStyle w:val="Paragraphedeliste"/>
        <w:numPr>
          <w:ilvl w:val="0"/>
          <w:numId w:val="9"/>
        </w:numPr>
        <w:rPr>
          <w:rFonts w:ascii="Tahoma" w:hAnsi="Tahoma" w:cs="Tahoma"/>
          <w:color w:val="000000" w:themeColor="text1"/>
        </w:rPr>
      </w:pPr>
      <w:r>
        <w:rPr>
          <w:rFonts w:ascii="Tahoma" w:hAnsi="Tahoma" w:cs="Tahoma"/>
          <w:color w:val="000000" w:themeColor="text1"/>
        </w:rPr>
        <w:t>A l’issue d’un parcourt de formation professionnelle en centre AFPA ou en centres de formations agréés par le ministère chargé de l’emploi ;</w:t>
      </w:r>
    </w:p>
    <w:p w:rsidR="003F4A12" w:rsidRDefault="004730A2" w:rsidP="003F4A12">
      <w:pPr>
        <w:pStyle w:val="Paragraphedeliste"/>
        <w:numPr>
          <w:ilvl w:val="0"/>
          <w:numId w:val="9"/>
        </w:numPr>
        <w:rPr>
          <w:rFonts w:ascii="Tahoma" w:hAnsi="Tahoma" w:cs="Tahoma"/>
          <w:color w:val="000000" w:themeColor="text1"/>
        </w:rPr>
      </w:pPr>
      <w:r>
        <w:rPr>
          <w:rFonts w:ascii="Tahoma" w:hAnsi="Tahoma" w:cs="Tahoma"/>
          <w:color w:val="000000" w:themeColor="text1"/>
        </w:rPr>
        <w:t>Par le biais de la validation des acquis d’expérience (VAE) pour les personnes expérimentées (au moins 1 an d’expérience en équivalent temps plein, soit un total de 1607 heures) en vue d’obtenir une qualification reconnue ;</w:t>
      </w:r>
    </w:p>
    <w:p w:rsidR="004730A2" w:rsidRDefault="004730A2" w:rsidP="003F4A12">
      <w:pPr>
        <w:pStyle w:val="Paragraphedeliste"/>
        <w:numPr>
          <w:ilvl w:val="0"/>
          <w:numId w:val="9"/>
        </w:numPr>
        <w:rPr>
          <w:rFonts w:ascii="Tahoma" w:hAnsi="Tahoma" w:cs="Tahoma"/>
          <w:color w:val="000000" w:themeColor="text1"/>
        </w:rPr>
      </w:pPr>
      <w:r>
        <w:rPr>
          <w:rFonts w:ascii="Tahoma" w:hAnsi="Tahoma" w:cs="Tahoma"/>
          <w:color w:val="000000" w:themeColor="text1"/>
        </w:rPr>
        <w:t>Par capitalisation de l’ensemble des certificats de compétences professionnelles composant le titre.</w:t>
      </w:r>
    </w:p>
    <w:p w:rsidR="004730A2" w:rsidRDefault="004730A2" w:rsidP="004730A2">
      <w:pPr>
        <w:pBdr>
          <w:top w:val="single" w:sz="4" w:space="1" w:color="auto"/>
          <w:left w:val="single" w:sz="4" w:space="4" w:color="auto"/>
          <w:bottom w:val="single" w:sz="4" w:space="1" w:color="auto"/>
          <w:right w:val="single" w:sz="4" w:space="4" w:color="auto"/>
        </w:pBdr>
        <w:ind w:left="1440"/>
        <w:rPr>
          <w:rFonts w:ascii="Tahoma" w:hAnsi="Tahoma" w:cs="Tahoma"/>
          <w:color w:val="FF0000"/>
        </w:rPr>
      </w:pPr>
      <w:r>
        <w:rPr>
          <w:rFonts w:ascii="Tahoma" w:hAnsi="Tahoma" w:cs="Tahoma"/>
          <w:color w:val="FF0000"/>
        </w:rPr>
        <w:t>ATTENTION :</w:t>
      </w:r>
    </w:p>
    <w:p w:rsidR="004730A2" w:rsidRPr="00DE1D92" w:rsidRDefault="004730A2" w:rsidP="004730A2">
      <w:pPr>
        <w:ind w:left="1440"/>
        <w:rPr>
          <w:rFonts w:ascii="Tahoma" w:hAnsi="Tahoma" w:cs="Tahoma"/>
          <w:color w:val="000000" w:themeColor="text1"/>
          <w:sz w:val="20"/>
          <w:szCs w:val="20"/>
        </w:rPr>
      </w:pPr>
      <w:r w:rsidRPr="00DE1D92">
        <w:rPr>
          <w:rFonts w:ascii="Tahoma" w:hAnsi="Tahoma" w:cs="Tahoma"/>
          <w:color w:val="000000" w:themeColor="text1"/>
          <w:sz w:val="20"/>
          <w:szCs w:val="20"/>
        </w:rPr>
        <w:t xml:space="preserve">La </w:t>
      </w:r>
      <w:r w:rsidR="00FB4287" w:rsidRPr="00DE1D92">
        <w:rPr>
          <w:rFonts w:ascii="Tahoma" w:hAnsi="Tahoma" w:cs="Tahoma"/>
          <w:color w:val="000000" w:themeColor="text1"/>
          <w:sz w:val="20"/>
          <w:szCs w:val="20"/>
        </w:rPr>
        <w:t>réforme</w:t>
      </w:r>
      <w:r w:rsidRPr="00DE1D92">
        <w:rPr>
          <w:rFonts w:ascii="Tahoma" w:hAnsi="Tahoma" w:cs="Tahoma"/>
          <w:color w:val="000000" w:themeColor="text1"/>
          <w:sz w:val="20"/>
          <w:szCs w:val="20"/>
        </w:rPr>
        <w:t xml:space="preserve"> de la formation professionnelle : La loi du 5 septembre 2018 pour la liberté de choisir son avenir professionnel entre en application dès 2019, avec la conversion du compteur CPF (« compte personnel de formation ») en euros, la création d’une liste universelle de formation éligibles au CPF et la création du CPF de transition en remplacement du CIF (« congé individuel de formation »).</w:t>
      </w:r>
    </w:p>
    <w:p w:rsidR="004730A2" w:rsidRDefault="004730A2" w:rsidP="00FB4287">
      <w:pPr>
        <w:ind w:left="1416"/>
        <w:rPr>
          <w:rFonts w:ascii="Tahoma" w:hAnsi="Tahoma" w:cs="Tahoma"/>
          <w:color w:val="000000" w:themeColor="text1"/>
        </w:rPr>
      </w:pPr>
      <w:r>
        <w:rPr>
          <w:rFonts w:ascii="Tahoma" w:hAnsi="Tahoma" w:cs="Tahoma"/>
          <w:color w:val="000000" w:themeColor="text1"/>
        </w:rPr>
        <w:t xml:space="preserve">Les titres professionnels sont enregistrés au répertoire national des certifications professionnelles (RNCP) élaboré par la Commission nationale de la certification professionnelle (CNCP). Les titres professionnels peuvent être présentés </w:t>
      </w:r>
      <w:r w:rsidR="00FB4287">
        <w:rPr>
          <w:rFonts w:ascii="Tahoma" w:hAnsi="Tahoma" w:cs="Tahoma"/>
          <w:color w:val="000000" w:themeColor="text1"/>
        </w:rPr>
        <w:t>par toute personne sortie du système scolaire, salariée ou demandeur d’emploi (art. L.6314-1 du code du travail). Il permet de valoriser l’évolution professionnelle ou le retour à l’emploi. Il existe environ 260 titres professionnels.</w:t>
      </w:r>
    </w:p>
    <w:p w:rsidR="00DE1D92" w:rsidRDefault="00FB4287" w:rsidP="00DE1D92">
      <w:pPr>
        <w:ind w:left="1440"/>
        <w:rPr>
          <w:rFonts w:ascii="Tahoma" w:hAnsi="Tahoma" w:cs="Tahoma"/>
          <w:color w:val="000000" w:themeColor="text1"/>
        </w:rPr>
      </w:pPr>
      <w:r>
        <w:rPr>
          <w:rFonts w:ascii="Tahoma" w:hAnsi="Tahoma" w:cs="Tahoma"/>
          <w:color w:val="000000" w:themeColor="text1"/>
        </w:rPr>
        <w:t xml:space="preserve">Le TP ADVF est très apprécié dans le secteur des services à la personne car il est spécifique à l’intervention à domicile et polyvalent (il permet de travailler auprès de différents publics : ménages actifs, petite enfance, </w:t>
      </w:r>
      <w:r w:rsidR="009C5283">
        <w:rPr>
          <w:rFonts w:ascii="Tahoma" w:hAnsi="Tahoma" w:cs="Tahoma"/>
          <w:color w:val="000000" w:themeColor="text1"/>
        </w:rPr>
        <w:t>personnes âgées</w:t>
      </w:r>
      <w:r>
        <w:rPr>
          <w:rFonts w:ascii="Tahoma" w:hAnsi="Tahoma" w:cs="Tahoma"/>
          <w:color w:val="000000" w:themeColor="text1"/>
        </w:rPr>
        <w:t xml:space="preserve"> ou en situation de handicap).</w:t>
      </w:r>
    </w:p>
    <w:p w:rsidR="00FB4287" w:rsidRDefault="00FB4287" w:rsidP="00DE1D92">
      <w:pPr>
        <w:ind w:left="1440"/>
        <w:rPr>
          <w:rFonts w:ascii="Tahoma" w:hAnsi="Tahoma" w:cs="Tahoma"/>
          <w:color w:val="000000" w:themeColor="text1"/>
        </w:rPr>
      </w:pPr>
      <w:r>
        <w:rPr>
          <w:rFonts w:ascii="Tahoma" w:hAnsi="Tahoma" w:cs="Tahoma"/>
          <w:color w:val="000000" w:themeColor="text1"/>
        </w:rPr>
        <w:t>Le TP ADVF permet notamment d’accéder aux emplois suivants :</w:t>
      </w:r>
    </w:p>
    <w:p w:rsidR="00FB4287" w:rsidRDefault="00FB4287" w:rsidP="00FB4287">
      <w:pPr>
        <w:pStyle w:val="Paragraphedeliste"/>
        <w:numPr>
          <w:ilvl w:val="0"/>
          <w:numId w:val="10"/>
        </w:numPr>
        <w:rPr>
          <w:rFonts w:ascii="Tahoma" w:hAnsi="Tahoma" w:cs="Tahoma"/>
          <w:color w:val="000000" w:themeColor="text1"/>
        </w:rPr>
      </w:pPr>
      <w:r>
        <w:rPr>
          <w:rFonts w:ascii="Tahoma" w:hAnsi="Tahoma" w:cs="Tahoma"/>
          <w:color w:val="000000" w:themeColor="text1"/>
        </w:rPr>
        <w:t>Auxiliaire de vie ;</w:t>
      </w:r>
    </w:p>
    <w:p w:rsidR="00FB4287" w:rsidRDefault="00FB4287" w:rsidP="00FB4287">
      <w:pPr>
        <w:pStyle w:val="Paragraphedeliste"/>
        <w:numPr>
          <w:ilvl w:val="0"/>
          <w:numId w:val="10"/>
        </w:numPr>
        <w:rPr>
          <w:rFonts w:ascii="Tahoma" w:hAnsi="Tahoma" w:cs="Tahoma"/>
          <w:color w:val="000000" w:themeColor="text1"/>
        </w:rPr>
      </w:pPr>
      <w:r>
        <w:rPr>
          <w:rFonts w:ascii="Tahoma" w:hAnsi="Tahoma" w:cs="Tahoma"/>
          <w:color w:val="000000" w:themeColor="text1"/>
        </w:rPr>
        <w:t>Assistant de vie ;</w:t>
      </w:r>
    </w:p>
    <w:p w:rsidR="00FB4287" w:rsidRDefault="00FB4287" w:rsidP="00FB4287">
      <w:pPr>
        <w:pStyle w:val="Paragraphedeliste"/>
        <w:numPr>
          <w:ilvl w:val="0"/>
          <w:numId w:val="10"/>
        </w:numPr>
        <w:rPr>
          <w:rFonts w:ascii="Tahoma" w:hAnsi="Tahoma" w:cs="Tahoma"/>
          <w:color w:val="000000" w:themeColor="text1"/>
        </w:rPr>
      </w:pPr>
      <w:r>
        <w:rPr>
          <w:rFonts w:ascii="Tahoma" w:hAnsi="Tahoma" w:cs="Tahoma"/>
          <w:color w:val="000000" w:themeColor="text1"/>
        </w:rPr>
        <w:t>Assistant ménager ;</w:t>
      </w:r>
    </w:p>
    <w:p w:rsidR="00FB4287" w:rsidRDefault="00FB4287" w:rsidP="00FB4287">
      <w:pPr>
        <w:pStyle w:val="Paragraphedeliste"/>
        <w:numPr>
          <w:ilvl w:val="0"/>
          <w:numId w:val="10"/>
        </w:numPr>
        <w:rPr>
          <w:rFonts w:ascii="Tahoma" w:hAnsi="Tahoma" w:cs="Tahoma"/>
          <w:color w:val="000000" w:themeColor="text1"/>
        </w:rPr>
      </w:pPr>
      <w:r>
        <w:rPr>
          <w:rFonts w:ascii="Tahoma" w:hAnsi="Tahoma" w:cs="Tahoma"/>
          <w:color w:val="000000" w:themeColor="text1"/>
        </w:rPr>
        <w:t>Agent à domicile ;</w:t>
      </w:r>
    </w:p>
    <w:p w:rsidR="00FB4287" w:rsidRDefault="00FB4287" w:rsidP="00FB4287">
      <w:pPr>
        <w:pStyle w:val="Paragraphedeliste"/>
        <w:numPr>
          <w:ilvl w:val="0"/>
          <w:numId w:val="10"/>
        </w:numPr>
        <w:rPr>
          <w:rFonts w:ascii="Tahoma" w:hAnsi="Tahoma" w:cs="Tahoma"/>
          <w:color w:val="000000" w:themeColor="text1"/>
        </w:rPr>
      </w:pPr>
      <w:r>
        <w:rPr>
          <w:rFonts w:ascii="Tahoma" w:hAnsi="Tahoma" w:cs="Tahoma"/>
          <w:color w:val="000000" w:themeColor="text1"/>
        </w:rPr>
        <w:t>Garde d’enfant à domicile ;</w:t>
      </w:r>
    </w:p>
    <w:p w:rsidR="00FB4287" w:rsidRDefault="00FB4287" w:rsidP="00FB4287">
      <w:pPr>
        <w:pStyle w:val="Paragraphedeliste"/>
        <w:numPr>
          <w:ilvl w:val="0"/>
          <w:numId w:val="10"/>
        </w:numPr>
        <w:rPr>
          <w:rFonts w:ascii="Tahoma" w:hAnsi="Tahoma" w:cs="Tahoma"/>
          <w:color w:val="000000" w:themeColor="text1"/>
        </w:rPr>
      </w:pPr>
      <w:r>
        <w:rPr>
          <w:rFonts w:ascii="Tahoma" w:hAnsi="Tahoma" w:cs="Tahoma"/>
          <w:color w:val="000000" w:themeColor="text1"/>
        </w:rPr>
        <w:t>Garde à domicile.</w:t>
      </w:r>
    </w:p>
    <w:p w:rsidR="00FB4287" w:rsidRPr="00FB4287" w:rsidRDefault="00FB4287" w:rsidP="00FB4287">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FB4287">
        <w:rPr>
          <w:rFonts w:ascii="Tahoma" w:hAnsi="Tahoma" w:cs="Tahoma"/>
          <w:color w:val="FF0000"/>
        </w:rPr>
        <w:lastRenderedPageBreak/>
        <w:t>Le référentiel emploi activités compétences (REAC) de l’assistante de vie aux familles (ADVF)</w:t>
      </w:r>
    </w:p>
    <w:p w:rsidR="00FB4287" w:rsidRDefault="00FB4287" w:rsidP="00FB4287">
      <w:pPr>
        <w:pStyle w:val="Paragraphedeliste"/>
        <w:rPr>
          <w:rFonts w:ascii="Tahoma" w:hAnsi="Tahoma" w:cs="Tahoma"/>
          <w:color w:val="000000" w:themeColor="text1"/>
        </w:rPr>
      </w:pPr>
    </w:p>
    <w:p w:rsidR="00D41E61" w:rsidRDefault="00D41E61" w:rsidP="00D41E61">
      <w:pPr>
        <w:pStyle w:val="Paragraphedeliste"/>
        <w:rPr>
          <w:rFonts w:ascii="Tahoma" w:hAnsi="Tahoma" w:cs="Tahoma"/>
          <w:color w:val="000000" w:themeColor="text1"/>
        </w:rPr>
      </w:pPr>
      <w:r>
        <w:rPr>
          <w:rFonts w:ascii="Tahoma" w:hAnsi="Tahoma" w:cs="Tahoma"/>
          <w:color w:val="000000" w:themeColor="text1"/>
        </w:rPr>
        <w:t xml:space="preserve">Le REAC de la formation ADVF a été créé en 2003. Sa </w:t>
      </w:r>
      <w:r w:rsidR="00F752EF">
        <w:rPr>
          <w:rFonts w:ascii="Tahoma" w:hAnsi="Tahoma" w:cs="Tahoma"/>
          <w:color w:val="000000" w:themeColor="text1"/>
        </w:rPr>
        <w:t>dernière</w:t>
      </w:r>
      <w:r>
        <w:rPr>
          <w:rFonts w:ascii="Tahoma" w:hAnsi="Tahoma" w:cs="Tahoma"/>
          <w:color w:val="000000" w:themeColor="text1"/>
        </w:rPr>
        <w:t xml:space="preserve"> mise à jour date du 17 mars 2016 (arrêté paru au JO du 24/03/2016).</w:t>
      </w:r>
      <w:r w:rsidR="00395297">
        <w:rPr>
          <w:rFonts w:ascii="Tahoma" w:hAnsi="Tahoma" w:cs="Tahoma"/>
          <w:color w:val="000000" w:themeColor="text1"/>
        </w:rPr>
        <w:t xml:space="preserve"> Le </w:t>
      </w:r>
      <w:r w:rsidR="00F752EF">
        <w:rPr>
          <w:rFonts w:ascii="Tahoma" w:hAnsi="Tahoma" w:cs="Tahoma"/>
          <w:color w:val="000000" w:themeColor="text1"/>
        </w:rPr>
        <w:t>référentiel</w:t>
      </w:r>
      <w:r w:rsidR="00395297">
        <w:rPr>
          <w:rFonts w:ascii="Tahoma" w:hAnsi="Tahoma" w:cs="Tahoma"/>
          <w:color w:val="000000" w:themeColor="text1"/>
        </w:rPr>
        <w:t xml:space="preserve"> définit la fonction d’assistante de vie aux familles et ses conditions d’exercice, ses champs d’intervention et ses responsabilités. Chaque </w:t>
      </w:r>
      <w:r w:rsidR="00F752EF">
        <w:rPr>
          <w:rFonts w:ascii="Tahoma" w:hAnsi="Tahoma" w:cs="Tahoma"/>
          <w:color w:val="000000" w:themeColor="text1"/>
        </w:rPr>
        <w:t>stagiaire</w:t>
      </w:r>
      <w:r w:rsidR="00395297">
        <w:rPr>
          <w:rFonts w:ascii="Tahoma" w:hAnsi="Tahoma" w:cs="Tahoma"/>
          <w:color w:val="000000" w:themeColor="text1"/>
        </w:rPr>
        <w:t xml:space="preserve"> en formation peut consulter le REAC sur son lieu de formation. Il peut également être consulté sur le site internet de l’AFPA (</w:t>
      </w:r>
      <w:hyperlink r:id="rId8" w:history="1">
        <w:r w:rsidR="00395297" w:rsidRPr="001D208D">
          <w:rPr>
            <w:rStyle w:val="Lienhypertexte"/>
            <w:rFonts w:ascii="Tahoma" w:hAnsi="Tahoma" w:cs="Tahoma"/>
          </w:rPr>
          <w:t>www.afpa.fr</w:t>
        </w:r>
      </w:hyperlink>
      <w:r w:rsidR="00395297">
        <w:rPr>
          <w:rFonts w:ascii="Tahoma" w:hAnsi="Tahoma" w:cs="Tahoma"/>
          <w:color w:val="000000" w:themeColor="text1"/>
        </w:rPr>
        <w:t>).</w:t>
      </w:r>
    </w:p>
    <w:p w:rsidR="00395297" w:rsidRDefault="00395297" w:rsidP="00D41E61">
      <w:pPr>
        <w:pStyle w:val="Paragraphedeliste"/>
        <w:rPr>
          <w:rFonts w:ascii="Tahoma" w:hAnsi="Tahoma" w:cs="Tahoma"/>
          <w:color w:val="000000" w:themeColor="text1"/>
        </w:rPr>
      </w:pPr>
      <w:r>
        <w:rPr>
          <w:rFonts w:ascii="Tahoma" w:hAnsi="Tahoma" w:cs="Tahoma"/>
          <w:color w:val="000000" w:themeColor="text1"/>
        </w:rPr>
        <w:t xml:space="preserve">Le </w:t>
      </w:r>
      <w:r w:rsidR="00F752EF">
        <w:rPr>
          <w:rFonts w:ascii="Tahoma" w:hAnsi="Tahoma" w:cs="Tahoma"/>
          <w:color w:val="000000" w:themeColor="text1"/>
        </w:rPr>
        <w:t>référentiel</w:t>
      </w:r>
      <w:r>
        <w:rPr>
          <w:rFonts w:ascii="Tahoma" w:hAnsi="Tahoma" w:cs="Tahoma"/>
          <w:color w:val="000000" w:themeColor="text1"/>
        </w:rPr>
        <w:t xml:space="preserve"> est composé de trois blocs de compétences dénommés « Certificats de compétences professionnelles » (CCP) qui correspondent aux activités énumérées dans le tableau suivant :</w:t>
      </w:r>
    </w:p>
    <w:p w:rsidR="00F752EF" w:rsidRDefault="00F752EF">
      <w:pPr>
        <w:rPr>
          <w:rFonts w:ascii="Tahoma" w:hAnsi="Tahoma" w:cs="Tahoma"/>
          <w:color w:val="000000" w:themeColor="text1"/>
        </w:rPr>
      </w:pPr>
      <w:r>
        <w:rPr>
          <w:rFonts w:ascii="Tahoma" w:hAnsi="Tahoma" w:cs="Tahoma"/>
          <w:color w:val="000000" w:themeColor="text1"/>
        </w:rPr>
        <w:br w:type="page"/>
      </w:r>
    </w:p>
    <w:p w:rsidR="00F752EF" w:rsidRDefault="00F752EF" w:rsidP="00D41E61">
      <w:pPr>
        <w:pStyle w:val="Paragraphedeliste"/>
        <w:rPr>
          <w:rFonts w:ascii="Tahoma" w:hAnsi="Tahoma" w:cs="Tahoma"/>
          <w:color w:val="000000" w:themeColor="text1"/>
        </w:rPr>
      </w:pPr>
    </w:p>
    <w:p w:rsidR="00395297" w:rsidRDefault="00395297" w:rsidP="00D41E61">
      <w:pPr>
        <w:pStyle w:val="Paragraphedeliste"/>
        <w:rPr>
          <w:rFonts w:ascii="Tahoma" w:hAnsi="Tahoma" w:cs="Tahoma"/>
          <w:color w:val="000000" w:themeColor="text1"/>
        </w:rPr>
      </w:pPr>
    </w:p>
    <w:tbl>
      <w:tblPr>
        <w:tblStyle w:val="Grilledutableau"/>
        <w:tblW w:w="0" w:type="auto"/>
        <w:tblInd w:w="720" w:type="dxa"/>
        <w:tblLook w:val="04A0" w:firstRow="1" w:lastRow="0" w:firstColumn="1" w:lastColumn="0" w:noHBand="0" w:noVBand="1"/>
      </w:tblPr>
      <w:tblGrid>
        <w:gridCol w:w="2825"/>
        <w:gridCol w:w="2813"/>
        <w:gridCol w:w="2704"/>
      </w:tblGrid>
      <w:tr w:rsidR="00D86169" w:rsidTr="00F752EF">
        <w:tc>
          <w:tcPr>
            <w:tcW w:w="3070" w:type="dxa"/>
            <w:shd w:val="clear" w:color="auto" w:fill="B2A1C7" w:themeFill="accent4" w:themeFillTint="99"/>
          </w:tcPr>
          <w:p w:rsidR="00395297" w:rsidRDefault="00395297" w:rsidP="00395297">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Activité 1</w:t>
            </w:r>
          </w:p>
          <w:p w:rsidR="00395297" w:rsidRPr="00395297" w:rsidRDefault="00F752EF" w:rsidP="00395297">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Entretenir</w:t>
            </w:r>
            <w:r w:rsidR="00395297">
              <w:rPr>
                <w:rFonts w:ascii="Tahoma" w:hAnsi="Tahoma" w:cs="Tahoma"/>
                <w:color w:val="000000" w:themeColor="text1"/>
                <w:sz w:val="20"/>
                <w:szCs w:val="20"/>
              </w:rPr>
              <w:t xml:space="preserve"> le logement et le linge d’un particulier</w:t>
            </w:r>
            <w:r w:rsidR="00D86169">
              <w:rPr>
                <w:rFonts w:ascii="Tahoma" w:hAnsi="Tahoma" w:cs="Tahoma"/>
                <w:color w:val="000000" w:themeColor="text1"/>
                <w:sz w:val="20"/>
                <w:szCs w:val="20"/>
              </w:rPr>
              <w:t>.</w:t>
            </w:r>
          </w:p>
        </w:tc>
        <w:tc>
          <w:tcPr>
            <w:tcW w:w="3071" w:type="dxa"/>
            <w:shd w:val="clear" w:color="auto" w:fill="B2A1C7" w:themeFill="accent4" w:themeFillTint="99"/>
          </w:tcPr>
          <w:p w:rsidR="00395297" w:rsidRDefault="00D86169" w:rsidP="00395297">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Activité 2</w:t>
            </w:r>
          </w:p>
          <w:p w:rsidR="00D86169" w:rsidRPr="00395297" w:rsidRDefault="00D86169" w:rsidP="00395297">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Accompagner la personne dans les actes essentiels du quotidien.</w:t>
            </w:r>
          </w:p>
        </w:tc>
        <w:tc>
          <w:tcPr>
            <w:tcW w:w="3071" w:type="dxa"/>
            <w:shd w:val="clear" w:color="auto" w:fill="B2A1C7" w:themeFill="accent4" w:themeFillTint="99"/>
          </w:tcPr>
          <w:p w:rsidR="00395297" w:rsidRDefault="00D86169" w:rsidP="00395297">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Activité 3</w:t>
            </w:r>
          </w:p>
          <w:p w:rsidR="00D86169" w:rsidRPr="00395297" w:rsidRDefault="00D86169" w:rsidP="00395297">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Relayer les parents dans la prise en charge des enfants à leur domicile.</w:t>
            </w:r>
          </w:p>
        </w:tc>
      </w:tr>
      <w:tr w:rsidR="00D86169" w:rsidTr="00395297">
        <w:tc>
          <w:tcPr>
            <w:tcW w:w="3070" w:type="dxa"/>
          </w:tcPr>
          <w:p w:rsidR="00F752EF" w:rsidRPr="00F752EF" w:rsidRDefault="00395297" w:rsidP="00395297">
            <w:pPr>
              <w:pStyle w:val="Paragraphedeliste"/>
              <w:ind w:left="0"/>
              <w:jc w:val="center"/>
              <w:rPr>
                <w:rFonts w:ascii="Tahoma" w:hAnsi="Tahoma" w:cs="Tahoma"/>
                <w:color w:val="FF0000"/>
                <w:sz w:val="18"/>
                <w:szCs w:val="18"/>
                <w:u w:val="single"/>
              </w:rPr>
            </w:pPr>
            <w:r w:rsidRPr="00F752EF">
              <w:rPr>
                <w:rFonts w:ascii="Tahoma" w:hAnsi="Tahoma" w:cs="Tahoma"/>
                <w:color w:val="FF0000"/>
                <w:sz w:val="18"/>
                <w:szCs w:val="18"/>
                <w:u w:val="single"/>
              </w:rPr>
              <w:t>Compétence 1 :</w:t>
            </w:r>
          </w:p>
          <w:p w:rsidR="00395297" w:rsidRPr="00F752EF" w:rsidRDefault="00395297" w:rsidP="00395297">
            <w:pPr>
              <w:pStyle w:val="Paragraphedeliste"/>
              <w:ind w:left="0"/>
              <w:jc w:val="center"/>
              <w:rPr>
                <w:rFonts w:ascii="Tahoma" w:hAnsi="Tahoma" w:cs="Tahoma"/>
                <w:color w:val="000000" w:themeColor="text1"/>
                <w:sz w:val="18"/>
                <w:szCs w:val="18"/>
              </w:rPr>
            </w:pPr>
            <w:r w:rsidRPr="00F752EF">
              <w:rPr>
                <w:rFonts w:ascii="Tahoma" w:hAnsi="Tahoma" w:cs="Tahoma"/>
                <w:color w:val="FF0000"/>
                <w:sz w:val="18"/>
                <w:szCs w:val="18"/>
              </w:rPr>
              <w:t xml:space="preserve"> </w:t>
            </w:r>
            <w:r w:rsidRPr="00F752EF">
              <w:rPr>
                <w:rFonts w:ascii="Tahoma" w:hAnsi="Tahoma" w:cs="Tahoma"/>
                <w:color w:val="000000" w:themeColor="text1"/>
                <w:sz w:val="18"/>
                <w:szCs w:val="18"/>
              </w:rPr>
              <w:t>Etablir une relation professionnelle dans le cadre d’une prestation d’entretien chez un particulier</w:t>
            </w:r>
            <w:r w:rsidR="00D86169" w:rsidRPr="00F752EF">
              <w:rPr>
                <w:rFonts w:ascii="Tahoma" w:hAnsi="Tahoma" w:cs="Tahoma"/>
                <w:color w:val="000000" w:themeColor="text1"/>
                <w:sz w:val="18"/>
                <w:szCs w:val="18"/>
              </w:rPr>
              <w:t>.</w:t>
            </w:r>
          </w:p>
        </w:tc>
        <w:tc>
          <w:tcPr>
            <w:tcW w:w="3071" w:type="dxa"/>
          </w:tcPr>
          <w:p w:rsidR="00F752EF" w:rsidRDefault="00D86169" w:rsidP="00395297">
            <w:pPr>
              <w:pStyle w:val="Paragraphedeliste"/>
              <w:ind w:left="0"/>
              <w:jc w:val="center"/>
              <w:rPr>
                <w:rFonts w:ascii="Tahoma" w:hAnsi="Tahoma" w:cs="Tahoma"/>
                <w:color w:val="FF0000"/>
                <w:sz w:val="20"/>
                <w:szCs w:val="20"/>
              </w:rPr>
            </w:pPr>
            <w:r w:rsidRPr="00F752EF">
              <w:rPr>
                <w:rFonts w:ascii="Tahoma" w:hAnsi="Tahoma" w:cs="Tahoma"/>
                <w:color w:val="FF0000"/>
                <w:sz w:val="20"/>
                <w:szCs w:val="20"/>
                <w:u w:val="single"/>
              </w:rPr>
              <w:t>Compétence 5 :</w:t>
            </w:r>
            <w:r w:rsidRPr="00F752EF">
              <w:rPr>
                <w:rFonts w:ascii="Tahoma" w:hAnsi="Tahoma" w:cs="Tahoma"/>
                <w:color w:val="FF0000"/>
                <w:sz w:val="20"/>
                <w:szCs w:val="20"/>
              </w:rPr>
              <w:t xml:space="preserve"> </w:t>
            </w:r>
          </w:p>
          <w:p w:rsidR="00395297" w:rsidRPr="00395297" w:rsidRDefault="00D86169" w:rsidP="00395297">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 xml:space="preserve">Etablir une relation professionnelle avec </w:t>
            </w:r>
            <w:r w:rsidR="00645C12">
              <w:rPr>
                <w:rFonts w:ascii="Tahoma" w:hAnsi="Tahoma" w:cs="Tahoma"/>
                <w:color w:val="000000" w:themeColor="text1"/>
                <w:sz w:val="20"/>
                <w:szCs w:val="20"/>
              </w:rPr>
              <w:t>la personne aidée</w:t>
            </w:r>
            <w:r>
              <w:rPr>
                <w:rFonts w:ascii="Tahoma" w:hAnsi="Tahoma" w:cs="Tahoma"/>
                <w:color w:val="000000" w:themeColor="text1"/>
                <w:sz w:val="20"/>
                <w:szCs w:val="20"/>
              </w:rPr>
              <w:t xml:space="preserve"> et son entourage.</w:t>
            </w:r>
          </w:p>
        </w:tc>
        <w:tc>
          <w:tcPr>
            <w:tcW w:w="3071" w:type="dxa"/>
          </w:tcPr>
          <w:p w:rsidR="00F752EF" w:rsidRDefault="00D86169" w:rsidP="00F752EF">
            <w:pPr>
              <w:pStyle w:val="Paragraphedeliste"/>
              <w:ind w:left="0"/>
              <w:jc w:val="center"/>
              <w:rPr>
                <w:rFonts w:ascii="Tahoma" w:hAnsi="Tahoma" w:cs="Tahoma"/>
                <w:color w:val="000000" w:themeColor="text1"/>
                <w:sz w:val="20"/>
                <w:szCs w:val="20"/>
              </w:rPr>
            </w:pPr>
            <w:r w:rsidRPr="00F752EF">
              <w:rPr>
                <w:rFonts w:ascii="Tahoma" w:hAnsi="Tahoma" w:cs="Tahoma"/>
                <w:color w:val="FF0000"/>
                <w:sz w:val="20"/>
                <w:szCs w:val="20"/>
                <w:u w:val="single"/>
              </w:rPr>
              <w:t>Compétence 10 :</w:t>
            </w:r>
          </w:p>
          <w:p w:rsidR="00395297" w:rsidRPr="00395297" w:rsidRDefault="00D86169" w:rsidP="00F752EF">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Définir avec les parents le cadre de l’intervention auprès des enfants.</w:t>
            </w:r>
          </w:p>
        </w:tc>
      </w:tr>
      <w:tr w:rsidR="00D86169" w:rsidTr="00395297">
        <w:tc>
          <w:tcPr>
            <w:tcW w:w="3070" w:type="dxa"/>
          </w:tcPr>
          <w:p w:rsidR="00F752EF" w:rsidRPr="00F752EF" w:rsidRDefault="00395297" w:rsidP="00395297">
            <w:pPr>
              <w:pStyle w:val="Paragraphedeliste"/>
              <w:ind w:left="0"/>
              <w:jc w:val="center"/>
              <w:rPr>
                <w:rFonts w:ascii="Tahoma" w:hAnsi="Tahoma" w:cs="Tahoma"/>
                <w:color w:val="FF0000"/>
                <w:sz w:val="18"/>
                <w:szCs w:val="18"/>
              </w:rPr>
            </w:pPr>
            <w:r w:rsidRPr="00F752EF">
              <w:rPr>
                <w:rFonts w:ascii="Tahoma" w:hAnsi="Tahoma" w:cs="Tahoma"/>
                <w:color w:val="FF0000"/>
                <w:sz w:val="18"/>
                <w:szCs w:val="18"/>
                <w:u w:val="single"/>
              </w:rPr>
              <w:t>Compétence 2 :</w:t>
            </w:r>
            <w:r w:rsidRPr="00F752EF">
              <w:rPr>
                <w:rFonts w:ascii="Tahoma" w:hAnsi="Tahoma" w:cs="Tahoma"/>
                <w:color w:val="FF0000"/>
                <w:sz w:val="18"/>
                <w:szCs w:val="18"/>
              </w:rPr>
              <w:t xml:space="preserve"> </w:t>
            </w:r>
          </w:p>
          <w:p w:rsidR="00395297" w:rsidRPr="00F752EF" w:rsidRDefault="00F752EF" w:rsidP="00395297">
            <w:pPr>
              <w:pStyle w:val="Paragraphedeliste"/>
              <w:ind w:left="0"/>
              <w:jc w:val="center"/>
              <w:rPr>
                <w:rFonts w:ascii="Tahoma" w:hAnsi="Tahoma" w:cs="Tahoma"/>
                <w:color w:val="000000" w:themeColor="text1"/>
                <w:sz w:val="18"/>
                <w:szCs w:val="18"/>
              </w:rPr>
            </w:pPr>
            <w:r w:rsidRPr="00F752EF">
              <w:rPr>
                <w:rFonts w:ascii="Tahoma" w:hAnsi="Tahoma" w:cs="Tahoma"/>
                <w:color w:val="000000" w:themeColor="text1"/>
                <w:sz w:val="18"/>
                <w:szCs w:val="18"/>
              </w:rPr>
              <w:t>Prévenir</w:t>
            </w:r>
            <w:r w:rsidR="00395297" w:rsidRPr="00F752EF">
              <w:rPr>
                <w:rFonts w:ascii="Tahoma" w:hAnsi="Tahoma" w:cs="Tahoma"/>
                <w:color w:val="000000" w:themeColor="text1"/>
                <w:sz w:val="18"/>
                <w:szCs w:val="18"/>
              </w:rPr>
              <w:t xml:space="preserve"> les risques domestiques et travailler en sécurité au domicile d’un particulier</w:t>
            </w:r>
            <w:r w:rsidR="00D86169" w:rsidRPr="00F752EF">
              <w:rPr>
                <w:rFonts w:ascii="Tahoma" w:hAnsi="Tahoma" w:cs="Tahoma"/>
                <w:color w:val="000000" w:themeColor="text1"/>
                <w:sz w:val="18"/>
                <w:szCs w:val="18"/>
              </w:rPr>
              <w:t>.</w:t>
            </w:r>
          </w:p>
        </w:tc>
        <w:tc>
          <w:tcPr>
            <w:tcW w:w="3071" w:type="dxa"/>
          </w:tcPr>
          <w:p w:rsidR="00F752EF" w:rsidRDefault="00D86169" w:rsidP="00395297">
            <w:pPr>
              <w:pStyle w:val="Paragraphedeliste"/>
              <w:ind w:left="0"/>
              <w:jc w:val="center"/>
              <w:rPr>
                <w:rFonts w:ascii="Tahoma" w:hAnsi="Tahoma" w:cs="Tahoma"/>
                <w:color w:val="FF0000"/>
                <w:sz w:val="20"/>
                <w:szCs w:val="20"/>
                <w:u w:val="single"/>
              </w:rPr>
            </w:pPr>
            <w:r w:rsidRPr="00F752EF">
              <w:rPr>
                <w:rFonts w:ascii="Tahoma" w:hAnsi="Tahoma" w:cs="Tahoma"/>
                <w:color w:val="FF0000"/>
                <w:sz w:val="20"/>
                <w:szCs w:val="20"/>
                <w:u w:val="single"/>
              </w:rPr>
              <w:t>Compétence 6 :</w:t>
            </w:r>
          </w:p>
          <w:p w:rsidR="00395297" w:rsidRPr="00395297" w:rsidRDefault="00D86169" w:rsidP="00395297">
            <w:pPr>
              <w:pStyle w:val="Paragraphedeliste"/>
              <w:ind w:left="0"/>
              <w:jc w:val="center"/>
              <w:rPr>
                <w:rFonts w:ascii="Tahoma" w:hAnsi="Tahoma" w:cs="Tahoma"/>
                <w:color w:val="000000" w:themeColor="text1"/>
                <w:sz w:val="20"/>
                <w:szCs w:val="20"/>
              </w:rPr>
            </w:pPr>
            <w:r w:rsidRPr="00F752EF">
              <w:rPr>
                <w:rFonts w:ascii="Tahoma" w:hAnsi="Tahoma" w:cs="Tahoma"/>
                <w:color w:val="FF0000"/>
                <w:sz w:val="20"/>
                <w:szCs w:val="20"/>
              </w:rPr>
              <w:t xml:space="preserve"> </w:t>
            </w:r>
            <w:r w:rsidR="00F752EF">
              <w:rPr>
                <w:rFonts w:ascii="Tahoma" w:hAnsi="Tahoma" w:cs="Tahoma"/>
                <w:color w:val="000000" w:themeColor="text1"/>
                <w:sz w:val="20"/>
                <w:szCs w:val="20"/>
              </w:rPr>
              <w:t>Prévenir</w:t>
            </w:r>
            <w:r>
              <w:rPr>
                <w:rFonts w:ascii="Tahoma" w:hAnsi="Tahoma" w:cs="Tahoma"/>
                <w:color w:val="000000" w:themeColor="text1"/>
                <w:sz w:val="20"/>
                <w:szCs w:val="20"/>
              </w:rPr>
              <w:t xml:space="preserve"> les risques, mettre en place un relais et faire face </w:t>
            </w:r>
            <w:r w:rsidR="00F752EF">
              <w:rPr>
                <w:rFonts w:ascii="Tahoma" w:hAnsi="Tahoma" w:cs="Tahoma"/>
                <w:color w:val="000000" w:themeColor="text1"/>
                <w:sz w:val="20"/>
                <w:szCs w:val="20"/>
              </w:rPr>
              <w:t>aux situations</w:t>
            </w:r>
            <w:r>
              <w:rPr>
                <w:rFonts w:ascii="Tahoma" w:hAnsi="Tahoma" w:cs="Tahoma"/>
                <w:color w:val="000000" w:themeColor="text1"/>
                <w:sz w:val="20"/>
                <w:szCs w:val="20"/>
              </w:rPr>
              <w:t xml:space="preserve"> d’urgence dans le cadre d’une prestation d’accompagnement.</w:t>
            </w:r>
          </w:p>
        </w:tc>
        <w:tc>
          <w:tcPr>
            <w:tcW w:w="3071" w:type="dxa"/>
          </w:tcPr>
          <w:p w:rsidR="00F752EF" w:rsidRDefault="00D86169" w:rsidP="00F752EF">
            <w:pPr>
              <w:pStyle w:val="Paragraphedeliste"/>
              <w:ind w:left="0"/>
              <w:jc w:val="center"/>
              <w:rPr>
                <w:rFonts w:ascii="Tahoma" w:hAnsi="Tahoma" w:cs="Tahoma"/>
                <w:color w:val="000000" w:themeColor="text1"/>
                <w:sz w:val="20"/>
                <w:szCs w:val="20"/>
              </w:rPr>
            </w:pPr>
            <w:r w:rsidRPr="00F752EF">
              <w:rPr>
                <w:rFonts w:ascii="Tahoma" w:hAnsi="Tahoma" w:cs="Tahoma"/>
                <w:color w:val="FF0000"/>
                <w:sz w:val="20"/>
                <w:szCs w:val="20"/>
                <w:u w:val="single"/>
              </w:rPr>
              <w:t>Compétence 11 :</w:t>
            </w:r>
          </w:p>
          <w:p w:rsidR="00395297" w:rsidRPr="00395297" w:rsidRDefault="00D86169" w:rsidP="00F752EF">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Prévenir les risques et assurer la sécurité des enfants.</w:t>
            </w:r>
          </w:p>
        </w:tc>
      </w:tr>
      <w:tr w:rsidR="00D86169" w:rsidTr="00395297">
        <w:tc>
          <w:tcPr>
            <w:tcW w:w="3070" w:type="dxa"/>
          </w:tcPr>
          <w:p w:rsidR="00395297" w:rsidRPr="00F752EF" w:rsidRDefault="00395297" w:rsidP="00395297">
            <w:pPr>
              <w:pStyle w:val="Paragraphedeliste"/>
              <w:ind w:left="0"/>
              <w:jc w:val="center"/>
              <w:rPr>
                <w:rFonts w:ascii="Tahoma" w:hAnsi="Tahoma" w:cs="Tahoma"/>
                <w:color w:val="FF0000"/>
                <w:sz w:val="18"/>
                <w:szCs w:val="18"/>
                <w:u w:val="single"/>
              </w:rPr>
            </w:pPr>
            <w:r w:rsidRPr="00F752EF">
              <w:rPr>
                <w:rFonts w:ascii="Tahoma" w:hAnsi="Tahoma" w:cs="Tahoma"/>
                <w:color w:val="FF0000"/>
                <w:sz w:val="18"/>
                <w:szCs w:val="18"/>
                <w:u w:val="single"/>
              </w:rPr>
              <w:t>Compétence 3 :</w:t>
            </w:r>
          </w:p>
          <w:p w:rsidR="00395297" w:rsidRPr="00F752EF" w:rsidRDefault="00395297" w:rsidP="00395297">
            <w:pPr>
              <w:pStyle w:val="Paragraphedeliste"/>
              <w:ind w:left="0"/>
              <w:jc w:val="center"/>
              <w:rPr>
                <w:rFonts w:ascii="Tahoma" w:hAnsi="Tahoma" w:cs="Tahoma"/>
                <w:color w:val="000000" w:themeColor="text1"/>
                <w:sz w:val="18"/>
                <w:szCs w:val="18"/>
              </w:rPr>
            </w:pPr>
            <w:r w:rsidRPr="00F752EF">
              <w:rPr>
                <w:rFonts w:ascii="Tahoma" w:hAnsi="Tahoma" w:cs="Tahoma"/>
                <w:color w:val="000000" w:themeColor="text1"/>
                <w:sz w:val="18"/>
                <w:szCs w:val="18"/>
              </w:rPr>
              <w:t>Entretenir le logement avec les techniques et les gestes professionnels appropriés</w:t>
            </w:r>
            <w:r w:rsidR="00D86169" w:rsidRPr="00F752EF">
              <w:rPr>
                <w:rFonts w:ascii="Tahoma" w:hAnsi="Tahoma" w:cs="Tahoma"/>
                <w:color w:val="000000" w:themeColor="text1"/>
                <w:sz w:val="18"/>
                <w:szCs w:val="18"/>
              </w:rPr>
              <w:t>.</w:t>
            </w:r>
          </w:p>
        </w:tc>
        <w:tc>
          <w:tcPr>
            <w:tcW w:w="3071" w:type="dxa"/>
          </w:tcPr>
          <w:p w:rsidR="00F752EF" w:rsidRDefault="00D86169" w:rsidP="00395297">
            <w:pPr>
              <w:pStyle w:val="Paragraphedeliste"/>
              <w:ind w:left="0"/>
              <w:jc w:val="center"/>
              <w:rPr>
                <w:rFonts w:ascii="Tahoma" w:hAnsi="Tahoma" w:cs="Tahoma"/>
                <w:color w:val="000000" w:themeColor="text1"/>
                <w:sz w:val="20"/>
                <w:szCs w:val="20"/>
              </w:rPr>
            </w:pPr>
            <w:r w:rsidRPr="00F752EF">
              <w:rPr>
                <w:rFonts w:ascii="Tahoma" w:hAnsi="Tahoma" w:cs="Tahoma"/>
                <w:color w:val="FF0000"/>
                <w:sz w:val="20"/>
                <w:szCs w:val="20"/>
                <w:u w:val="single"/>
              </w:rPr>
              <w:t>Compétence7 :</w:t>
            </w:r>
            <w:r>
              <w:rPr>
                <w:rFonts w:ascii="Tahoma" w:hAnsi="Tahoma" w:cs="Tahoma"/>
                <w:color w:val="000000" w:themeColor="text1"/>
                <w:sz w:val="20"/>
                <w:szCs w:val="20"/>
              </w:rPr>
              <w:t xml:space="preserve"> </w:t>
            </w:r>
          </w:p>
          <w:p w:rsidR="00395297" w:rsidRPr="00395297" w:rsidRDefault="00D86169" w:rsidP="00395297">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Contribuer à l’autonomie physique, intellectuelle et sociale de la personne.</w:t>
            </w:r>
          </w:p>
        </w:tc>
        <w:tc>
          <w:tcPr>
            <w:tcW w:w="3071" w:type="dxa"/>
          </w:tcPr>
          <w:p w:rsidR="00395297" w:rsidRPr="00395297" w:rsidRDefault="00D86169" w:rsidP="00395297">
            <w:pPr>
              <w:pStyle w:val="Paragraphedeliste"/>
              <w:ind w:left="0"/>
              <w:jc w:val="center"/>
              <w:rPr>
                <w:rFonts w:ascii="Tahoma" w:hAnsi="Tahoma" w:cs="Tahoma"/>
                <w:color w:val="000000" w:themeColor="text1"/>
                <w:sz w:val="20"/>
                <w:szCs w:val="20"/>
              </w:rPr>
            </w:pPr>
            <w:r w:rsidRPr="00F752EF">
              <w:rPr>
                <w:rFonts w:ascii="Tahoma" w:hAnsi="Tahoma" w:cs="Tahoma"/>
                <w:color w:val="FF0000"/>
                <w:sz w:val="20"/>
                <w:szCs w:val="20"/>
                <w:u w:val="single"/>
              </w:rPr>
              <w:t>Compétence 12 :</w:t>
            </w:r>
            <w:r w:rsidRPr="00F752EF">
              <w:rPr>
                <w:rFonts w:ascii="Tahoma" w:hAnsi="Tahoma" w:cs="Tahoma"/>
                <w:color w:val="FF0000"/>
                <w:sz w:val="20"/>
                <w:szCs w:val="20"/>
              </w:rPr>
              <w:t xml:space="preserve"> </w:t>
            </w:r>
            <w:r>
              <w:rPr>
                <w:rFonts w:ascii="Tahoma" w:hAnsi="Tahoma" w:cs="Tahoma"/>
                <w:color w:val="000000" w:themeColor="text1"/>
                <w:sz w:val="20"/>
                <w:szCs w:val="20"/>
              </w:rPr>
              <w:t>Accompagner les enfants dans leurs apprentissages de base, dans leur socialisation et lors de leurs activités.</w:t>
            </w:r>
          </w:p>
        </w:tc>
      </w:tr>
      <w:tr w:rsidR="00D86169" w:rsidTr="00F752EF">
        <w:tc>
          <w:tcPr>
            <w:tcW w:w="3070" w:type="dxa"/>
          </w:tcPr>
          <w:p w:rsidR="00F752EF" w:rsidRPr="00F752EF" w:rsidRDefault="00F752EF" w:rsidP="00395297">
            <w:pPr>
              <w:pStyle w:val="Paragraphedeliste"/>
              <w:ind w:left="0"/>
              <w:jc w:val="center"/>
              <w:rPr>
                <w:rFonts w:ascii="Tahoma" w:hAnsi="Tahoma" w:cs="Tahoma"/>
                <w:color w:val="FF0000"/>
                <w:sz w:val="18"/>
                <w:szCs w:val="18"/>
                <w:u w:val="single"/>
              </w:rPr>
            </w:pPr>
            <w:r w:rsidRPr="00F752EF">
              <w:rPr>
                <w:rFonts w:ascii="Tahoma" w:hAnsi="Tahoma" w:cs="Tahoma"/>
                <w:color w:val="FF0000"/>
                <w:sz w:val="18"/>
                <w:szCs w:val="18"/>
                <w:u w:val="single"/>
              </w:rPr>
              <w:t>Compétence</w:t>
            </w:r>
            <w:r w:rsidR="00395297" w:rsidRPr="00F752EF">
              <w:rPr>
                <w:rFonts w:ascii="Tahoma" w:hAnsi="Tahoma" w:cs="Tahoma"/>
                <w:color w:val="FF0000"/>
                <w:sz w:val="18"/>
                <w:szCs w:val="18"/>
                <w:u w:val="single"/>
              </w:rPr>
              <w:t xml:space="preserve"> 4 :</w:t>
            </w:r>
          </w:p>
          <w:p w:rsidR="00395297" w:rsidRPr="00F752EF" w:rsidRDefault="00395297" w:rsidP="00395297">
            <w:pPr>
              <w:pStyle w:val="Paragraphedeliste"/>
              <w:ind w:left="0"/>
              <w:jc w:val="center"/>
              <w:rPr>
                <w:rFonts w:ascii="Tahoma" w:hAnsi="Tahoma" w:cs="Tahoma"/>
                <w:color w:val="000000" w:themeColor="text1"/>
                <w:sz w:val="18"/>
                <w:szCs w:val="18"/>
              </w:rPr>
            </w:pPr>
            <w:r w:rsidRPr="00F752EF">
              <w:rPr>
                <w:rFonts w:ascii="Tahoma" w:hAnsi="Tahoma" w:cs="Tahoma"/>
                <w:color w:val="FF0000"/>
                <w:sz w:val="18"/>
                <w:szCs w:val="18"/>
              </w:rPr>
              <w:t xml:space="preserve"> </w:t>
            </w:r>
            <w:r w:rsidRPr="00F752EF">
              <w:rPr>
                <w:rFonts w:ascii="Tahoma" w:hAnsi="Tahoma" w:cs="Tahoma"/>
                <w:color w:val="000000" w:themeColor="text1"/>
                <w:sz w:val="18"/>
                <w:szCs w:val="18"/>
              </w:rPr>
              <w:t>Entretenir le linge avec les techniques et gestes professionnels appropriés.</w:t>
            </w:r>
          </w:p>
        </w:tc>
        <w:tc>
          <w:tcPr>
            <w:tcW w:w="3071" w:type="dxa"/>
          </w:tcPr>
          <w:p w:rsidR="00F752EF" w:rsidRDefault="00D86169" w:rsidP="00D86169">
            <w:pPr>
              <w:pStyle w:val="Paragraphedeliste"/>
              <w:ind w:left="0"/>
              <w:jc w:val="center"/>
              <w:rPr>
                <w:rFonts w:ascii="Tahoma" w:hAnsi="Tahoma" w:cs="Tahoma"/>
                <w:color w:val="FF0000"/>
                <w:sz w:val="20"/>
                <w:szCs w:val="20"/>
              </w:rPr>
            </w:pPr>
            <w:r w:rsidRPr="00F752EF">
              <w:rPr>
                <w:rFonts w:ascii="Tahoma" w:hAnsi="Tahoma" w:cs="Tahoma"/>
                <w:color w:val="FF0000"/>
                <w:sz w:val="20"/>
                <w:szCs w:val="20"/>
                <w:u w:val="single"/>
              </w:rPr>
              <w:t>Compétence 8 :</w:t>
            </w:r>
            <w:r w:rsidRPr="00F752EF">
              <w:rPr>
                <w:rFonts w:ascii="Tahoma" w:hAnsi="Tahoma" w:cs="Tahoma"/>
                <w:color w:val="FF0000"/>
                <w:sz w:val="20"/>
                <w:szCs w:val="20"/>
              </w:rPr>
              <w:t xml:space="preserve"> </w:t>
            </w:r>
          </w:p>
          <w:p w:rsidR="00D86169" w:rsidRPr="00395297" w:rsidRDefault="00D86169" w:rsidP="00D86169">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Aider la personne à faire sa toilette, à s’habiller et à se déplacer.</w:t>
            </w:r>
          </w:p>
        </w:tc>
        <w:tc>
          <w:tcPr>
            <w:tcW w:w="3071" w:type="dxa"/>
            <w:tcBorders>
              <w:bottom w:val="single" w:sz="4" w:space="0" w:color="auto"/>
            </w:tcBorders>
          </w:tcPr>
          <w:p w:rsidR="00F752EF" w:rsidRDefault="00D86169" w:rsidP="00395297">
            <w:pPr>
              <w:pStyle w:val="Paragraphedeliste"/>
              <w:ind w:left="0"/>
              <w:jc w:val="center"/>
              <w:rPr>
                <w:rFonts w:ascii="Tahoma" w:hAnsi="Tahoma" w:cs="Tahoma"/>
                <w:color w:val="FF0000"/>
                <w:sz w:val="20"/>
                <w:szCs w:val="20"/>
                <w:u w:val="single"/>
              </w:rPr>
            </w:pPr>
            <w:r w:rsidRPr="00F752EF">
              <w:rPr>
                <w:rFonts w:ascii="Tahoma" w:hAnsi="Tahoma" w:cs="Tahoma"/>
                <w:color w:val="FF0000"/>
                <w:sz w:val="20"/>
                <w:szCs w:val="20"/>
                <w:u w:val="single"/>
              </w:rPr>
              <w:t>Compétence 13 :</w:t>
            </w:r>
          </w:p>
          <w:p w:rsidR="00395297" w:rsidRPr="00395297" w:rsidRDefault="00D86169" w:rsidP="00395297">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 xml:space="preserve"> Mettre en œuvre les gestes et les techniques professionnels appropriés lors </w:t>
            </w:r>
            <w:r w:rsidR="00F752EF">
              <w:rPr>
                <w:rFonts w:ascii="Tahoma" w:hAnsi="Tahoma" w:cs="Tahoma"/>
                <w:color w:val="000000" w:themeColor="text1"/>
                <w:sz w:val="20"/>
                <w:szCs w:val="20"/>
              </w:rPr>
              <w:t>des levers</w:t>
            </w:r>
            <w:r>
              <w:rPr>
                <w:rFonts w:ascii="Tahoma" w:hAnsi="Tahoma" w:cs="Tahoma"/>
                <w:color w:val="000000" w:themeColor="text1"/>
                <w:sz w:val="20"/>
                <w:szCs w:val="20"/>
              </w:rPr>
              <w:t xml:space="preserve"> et couchers, de la toilette, de l’habillage et des repas.</w:t>
            </w:r>
          </w:p>
        </w:tc>
      </w:tr>
      <w:tr w:rsidR="00D86169" w:rsidTr="00F752EF">
        <w:tc>
          <w:tcPr>
            <w:tcW w:w="3070" w:type="dxa"/>
          </w:tcPr>
          <w:p w:rsidR="00395297" w:rsidRPr="00F752EF" w:rsidRDefault="00395297" w:rsidP="00395297">
            <w:pPr>
              <w:pStyle w:val="Paragraphedeliste"/>
              <w:ind w:left="0"/>
              <w:jc w:val="center"/>
              <w:rPr>
                <w:rFonts w:ascii="Tahoma" w:hAnsi="Tahoma" w:cs="Tahoma"/>
                <w:color w:val="000000" w:themeColor="text1"/>
                <w:sz w:val="18"/>
                <w:szCs w:val="18"/>
              </w:rPr>
            </w:pPr>
          </w:p>
        </w:tc>
        <w:tc>
          <w:tcPr>
            <w:tcW w:w="3071" w:type="dxa"/>
            <w:tcBorders>
              <w:bottom w:val="single" w:sz="4" w:space="0" w:color="auto"/>
            </w:tcBorders>
          </w:tcPr>
          <w:p w:rsidR="00F752EF" w:rsidRDefault="00D86169" w:rsidP="00395297">
            <w:pPr>
              <w:pStyle w:val="Paragraphedeliste"/>
              <w:ind w:left="0"/>
              <w:jc w:val="center"/>
              <w:rPr>
                <w:rFonts w:ascii="Tahoma" w:hAnsi="Tahoma" w:cs="Tahoma"/>
                <w:color w:val="FF0000"/>
                <w:sz w:val="20"/>
                <w:szCs w:val="20"/>
              </w:rPr>
            </w:pPr>
            <w:r w:rsidRPr="00F752EF">
              <w:rPr>
                <w:rFonts w:ascii="Tahoma" w:hAnsi="Tahoma" w:cs="Tahoma"/>
                <w:color w:val="FF0000"/>
                <w:sz w:val="20"/>
                <w:szCs w:val="20"/>
                <w:u w:val="single"/>
              </w:rPr>
              <w:t>Compétence 9 :</w:t>
            </w:r>
            <w:r w:rsidRPr="00F752EF">
              <w:rPr>
                <w:rFonts w:ascii="Tahoma" w:hAnsi="Tahoma" w:cs="Tahoma"/>
                <w:color w:val="FF0000"/>
                <w:sz w:val="20"/>
                <w:szCs w:val="20"/>
              </w:rPr>
              <w:t xml:space="preserve"> </w:t>
            </w:r>
          </w:p>
          <w:p w:rsidR="00395297" w:rsidRPr="00395297" w:rsidRDefault="00D86169" w:rsidP="00395297">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Assister la personne lors des courses, de la préparation et de la prise des repas.</w:t>
            </w:r>
          </w:p>
        </w:tc>
        <w:tc>
          <w:tcPr>
            <w:tcW w:w="3071" w:type="dxa"/>
            <w:tcBorders>
              <w:bottom w:val="nil"/>
              <w:right w:val="nil"/>
            </w:tcBorders>
          </w:tcPr>
          <w:p w:rsidR="00395297" w:rsidRPr="00395297" w:rsidRDefault="00395297" w:rsidP="00395297">
            <w:pPr>
              <w:pStyle w:val="Paragraphedeliste"/>
              <w:ind w:left="0"/>
              <w:jc w:val="center"/>
              <w:rPr>
                <w:rFonts w:ascii="Tahoma" w:hAnsi="Tahoma" w:cs="Tahoma"/>
                <w:color w:val="000000" w:themeColor="text1"/>
                <w:sz w:val="20"/>
                <w:szCs w:val="20"/>
              </w:rPr>
            </w:pPr>
          </w:p>
        </w:tc>
      </w:tr>
      <w:tr w:rsidR="00D86169" w:rsidTr="00F752EF">
        <w:tc>
          <w:tcPr>
            <w:tcW w:w="3070" w:type="dxa"/>
            <w:shd w:val="clear" w:color="auto" w:fill="E5B8B7" w:themeFill="accent2" w:themeFillTint="66"/>
          </w:tcPr>
          <w:p w:rsidR="00395297" w:rsidRPr="00F752EF" w:rsidRDefault="00395297" w:rsidP="00395297">
            <w:pPr>
              <w:pStyle w:val="Paragraphedeliste"/>
              <w:ind w:left="0"/>
              <w:jc w:val="center"/>
              <w:rPr>
                <w:rFonts w:ascii="Tahoma" w:hAnsi="Tahoma" w:cs="Tahoma"/>
                <w:color w:val="000000" w:themeColor="text1"/>
                <w:sz w:val="18"/>
                <w:szCs w:val="18"/>
              </w:rPr>
            </w:pPr>
            <w:r w:rsidRPr="00F752EF">
              <w:rPr>
                <w:rFonts w:ascii="Tahoma" w:hAnsi="Tahoma" w:cs="Tahoma"/>
                <w:color w:val="000000" w:themeColor="text1"/>
                <w:sz w:val="18"/>
                <w:szCs w:val="18"/>
              </w:rPr>
              <w:t>Le REAC définit également 3 compétences transversales aux différentes activités :</w:t>
            </w:r>
          </w:p>
          <w:p w:rsidR="00395297" w:rsidRPr="00F752EF" w:rsidRDefault="00395297" w:rsidP="00D86169">
            <w:pPr>
              <w:pStyle w:val="Paragraphedeliste"/>
              <w:numPr>
                <w:ilvl w:val="0"/>
                <w:numId w:val="11"/>
              </w:numPr>
              <w:rPr>
                <w:rFonts w:ascii="Tahoma" w:hAnsi="Tahoma" w:cs="Tahoma"/>
                <w:color w:val="000000" w:themeColor="text1"/>
                <w:sz w:val="18"/>
                <w:szCs w:val="18"/>
              </w:rPr>
            </w:pPr>
            <w:r w:rsidRPr="00F752EF">
              <w:rPr>
                <w:rFonts w:ascii="Tahoma" w:hAnsi="Tahoma" w:cs="Tahoma"/>
                <w:color w:val="000000" w:themeColor="text1"/>
                <w:sz w:val="18"/>
                <w:szCs w:val="18"/>
              </w:rPr>
              <w:t>Adopter une posture de service orientée vers la personne</w:t>
            </w:r>
            <w:r w:rsidR="00D86169" w:rsidRPr="00F752EF">
              <w:rPr>
                <w:rFonts w:ascii="Tahoma" w:hAnsi="Tahoma" w:cs="Tahoma"/>
                <w:color w:val="000000" w:themeColor="text1"/>
                <w:sz w:val="18"/>
                <w:szCs w:val="18"/>
              </w:rPr>
              <w:t> ;</w:t>
            </w:r>
          </w:p>
          <w:p w:rsidR="00395297" w:rsidRPr="00F752EF" w:rsidRDefault="00D86169" w:rsidP="00D86169">
            <w:pPr>
              <w:pStyle w:val="Paragraphedeliste"/>
              <w:numPr>
                <w:ilvl w:val="0"/>
                <w:numId w:val="11"/>
              </w:numPr>
              <w:rPr>
                <w:rFonts w:ascii="Tahoma" w:hAnsi="Tahoma" w:cs="Tahoma"/>
                <w:color w:val="000000" w:themeColor="text1"/>
                <w:sz w:val="18"/>
                <w:szCs w:val="18"/>
              </w:rPr>
            </w:pPr>
            <w:r w:rsidRPr="00F752EF">
              <w:rPr>
                <w:rFonts w:ascii="Tahoma" w:hAnsi="Tahoma" w:cs="Tahoma"/>
                <w:color w:val="000000" w:themeColor="text1"/>
                <w:sz w:val="18"/>
                <w:szCs w:val="18"/>
              </w:rPr>
              <w:t>Communiquer avec les personnes et leur entourage ;</w:t>
            </w:r>
          </w:p>
          <w:p w:rsidR="00D86169" w:rsidRPr="00F752EF" w:rsidRDefault="00D86169" w:rsidP="00D86169">
            <w:pPr>
              <w:pStyle w:val="Paragraphedeliste"/>
              <w:numPr>
                <w:ilvl w:val="0"/>
                <w:numId w:val="11"/>
              </w:numPr>
              <w:rPr>
                <w:rFonts w:ascii="Tahoma" w:hAnsi="Tahoma" w:cs="Tahoma"/>
                <w:color w:val="000000" w:themeColor="text1"/>
                <w:sz w:val="18"/>
                <w:szCs w:val="18"/>
              </w:rPr>
            </w:pPr>
            <w:r w:rsidRPr="00F752EF">
              <w:rPr>
                <w:rFonts w:ascii="Tahoma" w:hAnsi="Tahoma" w:cs="Tahoma"/>
                <w:color w:val="000000" w:themeColor="text1"/>
                <w:sz w:val="18"/>
                <w:szCs w:val="18"/>
              </w:rPr>
              <w:t>Evaluer la qualité de la prestation d’aide aux personnes.</w:t>
            </w:r>
          </w:p>
        </w:tc>
        <w:tc>
          <w:tcPr>
            <w:tcW w:w="3071" w:type="dxa"/>
            <w:tcBorders>
              <w:bottom w:val="nil"/>
              <w:right w:val="nil"/>
            </w:tcBorders>
          </w:tcPr>
          <w:p w:rsidR="00395297" w:rsidRPr="00395297" w:rsidRDefault="00395297" w:rsidP="00395297">
            <w:pPr>
              <w:pStyle w:val="Paragraphedeliste"/>
              <w:ind w:left="0"/>
              <w:jc w:val="center"/>
              <w:rPr>
                <w:rFonts w:ascii="Tahoma" w:hAnsi="Tahoma" w:cs="Tahoma"/>
                <w:color w:val="000000" w:themeColor="text1"/>
                <w:sz w:val="20"/>
                <w:szCs w:val="20"/>
              </w:rPr>
            </w:pPr>
          </w:p>
        </w:tc>
        <w:tc>
          <w:tcPr>
            <w:tcW w:w="3071" w:type="dxa"/>
            <w:tcBorders>
              <w:top w:val="nil"/>
              <w:left w:val="nil"/>
              <w:bottom w:val="nil"/>
              <w:right w:val="nil"/>
            </w:tcBorders>
          </w:tcPr>
          <w:p w:rsidR="00395297" w:rsidRPr="00395297" w:rsidRDefault="00395297" w:rsidP="00395297">
            <w:pPr>
              <w:pStyle w:val="Paragraphedeliste"/>
              <w:ind w:left="0"/>
              <w:jc w:val="center"/>
              <w:rPr>
                <w:rFonts w:ascii="Tahoma" w:hAnsi="Tahoma" w:cs="Tahoma"/>
                <w:color w:val="000000" w:themeColor="text1"/>
                <w:sz w:val="20"/>
                <w:szCs w:val="20"/>
              </w:rPr>
            </w:pPr>
          </w:p>
        </w:tc>
      </w:tr>
    </w:tbl>
    <w:p w:rsidR="00395297" w:rsidRPr="00D41E61" w:rsidRDefault="00395297" w:rsidP="00D41E61">
      <w:pPr>
        <w:pStyle w:val="Paragraphedeliste"/>
        <w:rPr>
          <w:rFonts w:ascii="Tahoma" w:hAnsi="Tahoma" w:cs="Tahoma"/>
          <w:color w:val="000000" w:themeColor="text1"/>
        </w:rPr>
      </w:pPr>
    </w:p>
    <w:p w:rsidR="00F752EF" w:rsidRDefault="00F752EF">
      <w:pPr>
        <w:rPr>
          <w:rFonts w:ascii="Tahoma" w:hAnsi="Tahoma" w:cs="Tahoma"/>
          <w:color w:val="000000" w:themeColor="text1"/>
        </w:rPr>
      </w:pPr>
      <w:r>
        <w:rPr>
          <w:rFonts w:ascii="Tahoma" w:hAnsi="Tahoma" w:cs="Tahoma"/>
          <w:color w:val="000000" w:themeColor="text1"/>
        </w:rPr>
        <w:br w:type="page"/>
      </w:r>
    </w:p>
    <w:p w:rsidR="00FB4287" w:rsidRPr="00F752EF" w:rsidRDefault="00F752EF" w:rsidP="00F752EF">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F752EF">
        <w:rPr>
          <w:rFonts w:ascii="Tahoma" w:hAnsi="Tahoma" w:cs="Tahoma"/>
          <w:color w:val="FF0000"/>
        </w:rPr>
        <w:lastRenderedPageBreak/>
        <w:t>La certification :</w:t>
      </w:r>
    </w:p>
    <w:p w:rsidR="00F752EF" w:rsidRDefault="00F752EF" w:rsidP="00F752EF">
      <w:pPr>
        <w:pStyle w:val="Paragraphedeliste"/>
        <w:rPr>
          <w:rFonts w:ascii="Tahoma" w:hAnsi="Tahoma" w:cs="Tahoma"/>
          <w:color w:val="000000" w:themeColor="text1"/>
        </w:rPr>
      </w:pPr>
    </w:p>
    <w:p w:rsidR="00F752EF" w:rsidRDefault="00F752EF" w:rsidP="00F752EF">
      <w:pPr>
        <w:pStyle w:val="Paragraphedeliste"/>
        <w:rPr>
          <w:rFonts w:ascii="Tahoma" w:hAnsi="Tahoma" w:cs="Tahoma"/>
          <w:color w:val="000000" w:themeColor="text1"/>
        </w:rPr>
      </w:pPr>
      <w:r>
        <w:rPr>
          <w:rFonts w:ascii="Tahoma" w:hAnsi="Tahoma" w:cs="Tahoma"/>
          <w:color w:val="000000" w:themeColor="text1"/>
        </w:rPr>
        <w:t>L’</w:t>
      </w:r>
      <w:r w:rsidR="00645C12">
        <w:rPr>
          <w:rFonts w:ascii="Tahoma" w:hAnsi="Tahoma" w:cs="Tahoma"/>
          <w:color w:val="000000" w:themeColor="text1"/>
        </w:rPr>
        <w:t>obtention</w:t>
      </w:r>
      <w:r>
        <w:rPr>
          <w:rFonts w:ascii="Tahoma" w:hAnsi="Tahoma" w:cs="Tahoma"/>
          <w:color w:val="000000" w:themeColor="text1"/>
        </w:rPr>
        <w:t xml:space="preserve"> du titre professionnel valide l’acquisition de connaissances (savoir), savoir-faire et savoir-être. A l’issue d’un parcourt de formation ou d’une VAE</w:t>
      </w:r>
      <w:r w:rsidR="00BF7D37">
        <w:rPr>
          <w:rFonts w:ascii="Tahoma" w:hAnsi="Tahoma" w:cs="Tahoma"/>
          <w:color w:val="000000" w:themeColor="text1"/>
        </w:rPr>
        <w:t xml:space="preserve">, le candidat est convoqué à une session d’examen durant laquelle il est évalué par un jury composé de professionnels du métier. </w:t>
      </w:r>
      <w:r w:rsidR="00645C12">
        <w:rPr>
          <w:rFonts w:ascii="Tahoma" w:hAnsi="Tahoma" w:cs="Tahoma"/>
          <w:color w:val="000000" w:themeColor="text1"/>
        </w:rPr>
        <w:t xml:space="preserve">Le candidat est accueilli par deux membres du jury qui lui présente les modalités de l’évaluation et lui remettent les documents, scénarii, consignes et matériel nécessaire. </w:t>
      </w:r>
      <w:r w:rsidR="00BF7D37">
        <w:rPr>
          <w:rFonts w:ascii="Tahoma" w:hAnsi="Tahoma" w:cs="Tahoma"/>
          <w:color w:val="000000" w:themeColor="text1"/>
        </w:rPr>
        <w:t>Le référentiel de certification réglemente l’examen menant au titre professionnel qui est composé de trois épreuves.</w:t>
      </w:r>
    </w:p>
    <w:p w:rsidR="004E297B" w:rsidRDefault="004B274C" w:rsidP="00F752EF">
      <w:pPr>
        <w:pStyle w:val="Paragraphedeliste"/>
        <w:rPr>
          <w:rFonts w:ascii="Tahoma" w:hAnsi="Tahoma" w:cs="Tahoma"/>
          <w:color w:val="000000" w:themeColor="text1"/>
        </w:rPr>
      </w:pPr>
      <w:r>
        <w:rPr>
          <w:rFonts w:ascii="Tahoma" w:hAnsi="Tahoma" w:cs="Tahoma"/>
          <w:color w:val="000000" w:themeColor="text1"/>
        </w:rPr>
        <w:t>Vous serez convoqué</w:t>
      </w:r>
      <w:r w:rsidR="004E297B">
        <w:rPr>
          <w:rFonts w:ascii="Tahoma" w:hAnsi="Tahoma" w:cs="Tahoma"/>
          <w:color w:val="000000" w:themeColor="text1"/>
        </w:rPr>
        <w:t xml:space="preserve"> individuellement pour une durée maximale de 2 heures. La plupart du temps vous commencerez par passer les CCP 1 et 2. A l’issue de cette partie vous passerez le CCP 3. Un mannequin de </w:t>
      </w:r>
      <w:r>
        <w:rPr>
          <w:rFonts w:ascii="Tahoma" w:hAnsi="Tahoma" w:cs="Tahoma"/>
          <w:color w:val="000000" w:themeColor="text1"/>
        </w:rPr>
        <w:t>puériculture</w:t>
      </w:r>
      <w:r w:rsidR="004E297B">
        <w:rPr>
          <w:rFonts w:ascii="Tahoma" w:hAnsi="Tahoma" w:cs="Tahoma"/>
          <w:color w:val="000000" w:themeColor="text1"/>
        </w:rPr>
        <w:t xml:space="preserve"> représente l’enfant en bas âge.</w:t>
      </w:r>
    </w:p>
    <w:p w:rsidR="00BF7D37" w:rsidRDefault="00BF7D37" w:rsidP="00F752EF">
      <w:pPr>
        <w:pStyle w:val="Paragraphedeliste"/>
        <w:rPr>
          <w:rFonts w:ascii="Tahoma" w:hAnsi="Tahoma" w:cs="Tahoma"/>
          <w:color w:val="000000" w:themeColor="text1"/>
        </w:rPr>
      </w:pPr>
    </w:p>
    <w:p w:rsidR="00BF7D37" w:rsidRPr="00DE1D92" w:rsidRDefault="00BF7D37" w:rsidP="00DE1D92">
      <w:pPr>
        <w:pStyle w:val="Paragraphedeliste"/>
        <w:numPr>
          <w:ilvl w:val="0"/>
          <w:numId w:val="1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Présentation des épreuves du CCP 1 et du CCP 2 :</w:t>
      </w:r>
    </w:p>
    <w:p w:rsidR="00BF7D37" w:rsidRDefault="00BF7D37" w:rsidP="00BF7D37">
      <w:pPr>
        <w:ind w:left="720"/>
        <w:rPr>
          <w:rFonts w:ascii="Tahoma" w:hAnsi="Tahoma" w:cs="Tahoma"/>
          <w:color w:val="000000" w:themeColor="text1"/>
        </w:rPr>
      </w:pPr>
      <w:r>
        <w:rPr>
          <w:rFonts w:ascii="Tahoma" w:hAnsi="Tahoma" w:cs="Tahoma"/>
          <w:color w:val="000000" w:themeColor="text1"/>
        </w:rPr>
        <w:t xml:space="preserve">Le certificat des nouvelles compétences professionnelles, dit CCP 1, a pour objet l’entretien du logement et du linge d’un particulier. Le CCP 2, a </w:t>
      </w:r>
      <w:r w:rsidR="00645C12">
        <w:rPr>
          <w:rFonts w:ascii="Tahoma" w:hAnsi="Tahoma" w:cs="Tahoma"/>
          <w:color w:val="000000" w:themeColor="text1"/>
        </w:rPr>
        <w:t>quant</w:t>
      </w:r>
      <w:r>
        <w:rPr>
          <w:rFonts w:ascii="Tahoma" w:hAnsi="Tahoma" w:cs="Tahoma"/>
          <w:color w:val="000000" w:themeColor="text1"/>
        </w:rPr>
        <w:t xml:space="preserve"> à lui pour objectif d’accompagner les personnes dans les actes du quotidien.</w:t>
      </w:r>
    </w:p>
    <w:p w:rsidR="00BF7D37" w:rsidRDefault="00BF7D37" w:rsidP="00BF7D37">
      <w:pPr>
        <w:ind w:left="720"/>
        <w:rPr>
          <w:rFonts w:ascii="Tahoma" w:hAnsi="Tahoma" w:cs="Tahoma"/>
          <w:color w:val="000000" w:themeColor="text1"/>
        </w:rPr>
      </w:pPr>
      <w:r>
        <w:rPr>
          <w:rFonts w:ascii="Tahoma" w:hAnsi="Tahoma" w:cs="Tahoma"/>
          <w:color w:val="000000" w:themeColor="text1"/>
        </w:rPr>
        <w:t xml:space="preserve">Les CCP 1 et CCP 2 s’inscrivent comme des épreuves d’évaluation dans le cadre du titre d’assistante de vie aux </w:t>
      </w:r>
      <w:r w:rsidR="00645C12">
        <w:rPr>
          <w:rFonts w:ascii="Tahoma" w:hAnsi="Tahoma" w:cs="Tahoma"/>
          <w:color w:val="000000" w:themeColor="text1"/>
        </w:rPr>
        <w:t>familles</w:t>
      </w:r>
      <w:r>
        <w:rPr>
          <w:rFonts w:ascii="Tahoma" w:hAnsi="Tahoma" w:cs="Tahoma"/>
          <w:color w:val="000000" w:themeColor="text1"/>
        </w:rPr>
        <w:t xml:space="preserve"> (ADVF). Ils peuvent être présenté séparément (et dans ce cas le CCP 1 se fait sans comédien) ou regroupé avec le comédien quand le candidat passe le titre en entier.</w:t>
      </w:r>
    </w:p>
    <w:p w:rsidR="00BF7D37" w:rsidRDefault="00BF7D37" w:rsidP="00BF7D37">
      <w:pPr>
        <w:ind w:left="720"/>
        <w:rPr>
          <w:rFonts w:ascii="Tahoma" w:hAnsi="Tahoma" w:cs="Tahoma"/>
          <w:color w:val="000000" w:themeColor="text1"/>
        </w:rPr>
      </w:pPr>
      <w:r>
        <w:rPr>
          <w:rFonts w:ascii="Tahoma" w:hAnsi="Tahoma" w:cs="Tahoma"/>
          <w:color w:val="000000" w:themeColor="text1"/>
        </w:rPr>
        <w:t xml:space="preserve">L’épreuve </w:t>
      </w:r>
      <w:r w:rsidR="00645C12">
        <w:rPr>
          <w:rFonts w:ascii="Tahoma" w:hAnsi="Tahoma" w:cs="Tahoma"/>
          <w:color w:val="000000" w:themeColor="text1"/>
        </w:rPr>
        <w:t>conjointe</w:t>
      </w:r>
      <w:r>
        <w:rPr>
          <w:rFonts w:ascii="Tahoma" w:hAnsi="Tahoma" w:cs="Tahoma"/>
          <w:color w:val="000000" w:themeColor="text1"/>
        </w:rPr>
        <w:t xml:space="preserve"> CCP 1 et 2 consiste en une mise en situation pratique qui a pour but d’évaluer les compétences du référentiel à </w:t>
      </w:r>
      <w:r w:rsidR="00645C12">
        <w:rPr>
          <w:rFonts w:ascii="Tahoma" w:hAnsi="Tahoma" w:cs="Tahoma"/>
          <w:color w:val="000000" w:themeColor="text1"/>
        </w:rPr>
        <w:t>partir</w:t>
      </w:r>
      <w:r>
        <w:rPr>
          <w:rFonts w:ascii="Tahoma" w:hAnsi="Tahoma" w:cs="Tahoma"/>
          <w:color w:val="000000" w:themeColor="text1"/>
        </w:rPr>
        <w:t xml:space="preserve"> d’un sujet tiré au sort par le candidat. Il s’agit d’une intervention depuis l’arrivée au domicile de la personne aidée jusqu’au départ. Elle s’effectue dans un logement reconstitué. Un comédien joue le rôle de la personne aidée tout au long de l’épreuve qui se déroule de la façon suivante :</w:t>
      </w:r>
    </w:p>
    <w:p w:rsidR="00645C12" w:rsidRDefault="00645C12" w:rsidP="00645C12">
      <w:pPr>
        <w:pStyle w:val="Paragraphedeliste"/>
        <w:numPr>
          <w:ilvl w:val="0"/>
          <w:numId w:val="5"/>
        </w:numPr>
        <w:rPr>
          <w:rFonts w:ascii="Tahoma" w:hAnsi="Tahoma" w:cs="Tahoma"/>
          <w:color w:val="000000" w:themeColor="text1"/>
        </w:rPr>
      </w:pPr>
      <w:r>
        <w:rPr>
          <w:rFonts w:ascii="Tahoma" w:hAnsi="Tahoma" w:cs="Tahoma"/>
          <w:color w:val="000000" w:themeColor="text1"/>
        </w:rPr>
        <w:t>5 minutes de préparation ;</w:t>
      </w:r>
    </w:p>
    <w:p w:rsidR="00645C12" w:rsidRDefault="00645C12" w:rsidP="00645C12">
      <w:pPr>
        <w:pStyle w:val="Paragraphedeliste"/>
        <w:numPr>
          <w:ilvl w:val="0"/>
          <w:numId w:val="5"/>
        </w:numPr>
        <w:rPr>
          <w:rFonts w:ascii="Tahoma" w:hAnsi="Tahoma" w:cs="Tahoma"/>
          <w:color w:val="000000" w:themeColor="text1"/>
        </w:rPr>
      </w:pPr>
      <w:r>
        <w:rPr>
          <w:rFonts w:ascii="Tahoma" w:hAnsi="Tahoma" w:cs="Tahoma"/>
          <w:color w:val="000000" w:themeColor="text1"/>
        </w:rPr>
        <w:t>35 minutes de mise en situation ;</w:t>
      </w:r>
    </w:p>
    <w:p w:rsidR="00645C12" w:rsidRDefault="00645C12" w:rsidP="00645C12">
      <w:pPr>
        <w:pStyle w:val="Paragraphedeliste"/>
        <w:numPr>
          <w:ilvl w:val="0"/>
          <w:numId w:val="5"/>
        </w:numPr>
        <w:rPr>
          <w:rFonts w:ascii="Tahoma" w:hAnsi="Tahoma" w:cs="Tahoma"/>
          <w:color w:val="000000" w:themeColor="text1"/>
        </w:rPr>
      </w:pPr>
      <w:r>
        <w:rPr>
          <w:rFonts w:ascii="Tahoma" w:hAnsi="Tahoma" w:cs="Tahoma"/>
          <w:color w:val="000000" w:themeColor="text1"/>
        </w:rPr>
        <w:t>5 minutes d’analyse à chaud ;</w:t>
      </w:r>
    </w:p>
    <w:p w:rsidR="00645C12" w:rsidRDefault="00645C12" w:rsidP="00645C12">
      <w:pPr>
        <w:pStyle w:val="Paragraphedeliste"/>
        <w:numPr>
          <w:ilvl w:val="0"/>
          <w:numId w:val="5"/>
        </w:numPr>
        <w:rPr>
          <w:rFonts w:ascii="Tahoma" w:hAnsi="Tahoma" w:cs="Tahoma"/>
          <w:color w:val="000000" w:themeColor="text1"/>
        </w:rPr>
      </w:pPr>
      <w:r>
        <w:rPr>
          <w:rFonts w:ascii="Tahoma" w:hAnsi="Tahoma" w:cs="Tahoma"/>
          <w:color w:val="000000" w:themeColor="text1"/>
        </w:rPr>
        <w:t>15 minutes d’entretien technique.</w:t>
      </w:r>
    </w:p>
    <w:p w:rsidR="00645C12" w:rsidRDefault="00645C12" w:rsidP="00645C12">
      <w:pPr>
        <w:ind w:left="708"/>
        <w:rPr>
          <w:rFonts w:ascii="Tahoma" w:hAnsi="Tahoma" w:cs="Tahoma"/>
          <w:color w:val="000000" w:themeColor="text1"/>
        </w:rPr>
      </w:pPr>
      <w:r>
        <w:rPr>
          <w:rFonts w:ascii="Tahoma" w:hAnsi="Tahoma" w:cs="Tahoma"/>
          <w:color w:val="000000" w:themeColor="text1"/>
        </w:rPr>
        <w:t>L’entretien se déroule à partir de la mise en situation professionnelle, du Dossier professionnel (DP) et des questions en complément. Le jury se base sur un questionnaire.</w:t>
      </w:r>
    </w:p>
    <w:p w:rsidR="00645C12" w:rsidRDefault="00645C12" w:rsidP="00645C12">
      <w:pPr>
        <w:ind w:left="708"/>
        <w:rPr>
          <w:rFonts w:ascii="Tahoma" w:hAnsi="Tahoma" w:cs="Tahoma"/>
          <w:color w:val="000000" w:themeColor="text1"/>
        </w:rPr>
      </w:pPr>
      <w:r>
        <w:rPr>
          <w:rFonts w:ascii="Tahoma" w:hAnsi="Tahoma" w:cs="Tahoma"/>
          <w:color w:val="000000" w:themeColor="text1"/>
        </w:rPr>
        <w:t>Pour le CCP 1, le jury peut, le cas échéant, demander au candidat de réaliser des gestes techniques comme refaire un lit ou trier du linge, etc.</w:t>
      </w:r>
    </w:p>
    <w:p w:rsidR="004E297B" w:rsidRDefault="004E297B">
      <w:pPr>
        <w:rPr>
          <w:rFonts w:ascii="Tahoma" w:hAnsi="Tahoma" w:cs="Tahoma"/>
          <w:color w:val="000000" w:themeColor="text1"/>
        </w:rPr>
      </w:pPr>
      <w:r>
        <w:rPr>
          <w:rFonts w:ascii="Tahoma" w:hAnsi="Tahoma" w:cs="Tahoma"/>
          <w:color w:val="000000" w:themeColor="text1"/>
        </w:rPr>
        <w:br w:type="page"/>
      </w:r>
    </w:p>
    <w:p w:rsidR="004E297B" w:rsidRDefault="004E297B" w:rsidP="00645C12">
      <w:pPr>
        <w:ind w:left="708"/>
        <w:rPr>
          <w:rFonts w:ascii="Tahoma" w:hAnsi="Tahoma" w:cs="Tahoma"/>
          <w:color w:val="000000" w:themeColor="text1"/>
        </w:rPr>
      </w:pPr>
    </w:p>
    <w:p w:rsidR="00645C12" w:rsidRDefault="00645C12" w:rsidP="00645C12">
      <w:pPr>
        <w:ind w:left="708"/>
        <w:rPr>
          <w:rFonts w:ascii="Tahoma" w:hAnsi="Tahoma" w:cs="Tahoma"/>
          <w:color w:val="000000" w:themeColor="text1"/>
        </w:rPr>
      </w:pPr>
      <w:r>
        <w:rPr>
          <w:rFonts w:ascii="Tahoma" w:hAnsi="Tahoma" w:cs="Tahoma"/>
          <w:color w:val="000000" w:themeColor="text1"/>
        </w:rPr>
        <w:t>Le candidat devra monter au jury :</w:t>
      </w:r>
    </w:p>
    <w:p w:rsidR="00645C12" w:rsidRDefault="00645C12" w:rsidP="00645C12">
      <w:pPr>
        <w:pStyle w:val="Paragraphedeliste"/>
        <w:numPr>
          <w:ilvl w:val="0"/>
          <w:numId w:val="13"/>
        </w:numPr>
        <w:rPr>
          <w:rFonts w:ascii="Tahoma" w:hAnsi="Tahoma" w:cs="Tahoma"/>
          <w:color w:val="000000" w:themeColor="text1"/>
        </w:rPr>
      </w:pPr>
      <w:r>
        <w:rPr>
          <w:rFonts w:ascii="Tahoma" w:hAnsi="Tahoma" w:cs="Tahoma"/>
          <w:color w:val="000000" w:themeColor="text1"/>
        </w:rPr>
        <w:t>Ses savoirs (Théoriques)</w:t>
      </w:r>
    </w:p>
    <w:p w:rsidR="00645C12" w:rsidRDefault="00645C12" w:rsidP="00645C12">
      <w:pPr>
        <w:pStyle w:val="Paragraphedeliste"/>
        <w:numPr>
          <w:ilvl w:val="0"/>
          <w:numId w:val="13"/>
        </w:numPr>
        <w:rPr>
          <w:rFonts w:ascii="Tahoma" w:hAnsi="Tahoma" w:cs="Tahoma"/>
          <w:color w:val="000000" w:themeColor="text1"/>
        </w:rPr>
      </w:pPr>
      <w:r>
        <w:rPr>
          <w:rFonts w:ascii="Tahoma" w:hAnsi="Tahoma" w:cs="Tahoma"/>
          <w:color w:val="000000" w:themeColor="text1"/>
        </w:rPr>
        <w:t>Ses savoirs-être (sa capacité à entrer en relation avec la personne dans un premier contact : présentation, posture, communication, bienveillance).</w:t>
      </w:r>
    </w:p>
    <w:p w:rsidR="00645C12" w:rsidRDefault="00645C12" w:rsidP="00645C12">
      <w:pPr>
        <w:pStyle w:val="Paragraphedeliste"/>
        <w:numPr>
          <w:ilvl w:val="0"/>
          <w:numId w:val="13"/>
        </w:numPr>
        <w:rPr>
          <w:rFonts w:ascii="Tahoma" w:hAnsi="Tahoma" w:cs="Tahoma"/>
          <w:color w:val="000000" w:themeColor="text1"/>
        </w:rPr>
      </w:pPr>
      <w:r>
        <w:rPr>
          <w:rFonts w:ascii="Tahoma" w:hAnsi="Tahoma" w:cs="Tahoma"/>
          <w:color w:val="000000" w:themeColor="text1"/>
        </w:rPr>
        <w:t xml:space="preserve">Ses savoir-faire (ses capacités à effectuer des gestes techniques : transferts, aide à la toilette, tâches ménagères, </w:t>
      </w:r>
      <w:r w:rsidR="004B274C">
        <w:rPr>
          <w:rFonts w:ascii="Tahoma" w:hAnsi="Tahoma" w:cs="Tahoma"/>
          <w:color w:val="000000" w:themeColor="text1"/>
        </w:rPr>
        <w:t>etc.</w:t>
      </w:r>
      <w:r>
        <w:rPr>
          <w:rFonts w:ascii="Tahoma" w:hAnsi="Tahoma" w:cs="Tahoma"/>
          <w:color w:val="000000" w:themeColor="text1"/>
        </w:rPr>
        <w:t>).</w:t>
      </w:r>
    </w:p>
    <w:p w:rsidR="003818D2" w:rsidRPr="003818D2" w:rsidRDefault="003818D2" w:rsidP="003818D2">
      <w:pPr>
        <w:ind w:left="1068"/>
        <w:rPr>
          <w:rFonts w:ascii="Tahoma" w:hAnsi="Tahoma" w:cs="Tahoma"/>
          <w:color w:val="000000" w:themeColor="text1"/>
        </w:rPr>
      </w:pPr>
      <w:r>
        <w:rPr>
          <w:rFonts w:ascii="Tahoma" w:hAnsi="Tahoma" w:cs="Tahoma"/>
          <w:color w:val="000000" w:themeColor="text1"/>
        </w:rPr>
        <w:t>CCP 1 : Tableau des compétences évaluées :</w:t>
      </w:r>
    </w:p>
    <w:tbl>
      <w:tblPr>
        <w:tblStyle w:val="Grilledutableau"/>
        <w:tblW w:w="0" w:type="auto"/>
        <w:tblInd w:w="708" w:type="dxa"/>
        <w:tblLook w:val="04A0" w:firstRow="1" w:lastRow="0" w:firstColumn="1" w:lastColumn="0" w:noHBand="0" w:noVBand="1"/>
      </w:tblPr>
      <w:tblGrid>
        <w:gridCol w:w="4196"/>
        <w:gridCol w:w="4158"/>
      </w:tblGrid>
      <w:tr w:rsidR="004E297B" w:rsidTr="004E297B">
        <w:tc>
          <w:tcPr>
            <w:tcW w:w="4606" w:type="dxa"/>
          </w:tcPr>
          <w:p w:rsidR="004E297B" w:rsidRDefault="004E297B" w:rsidP="004E297B">
            <w:pPr>
              <w:jc w:val="center"/>
              <w:rPr>
                <w:rFonts w:ascii="Tahoma" w:hAnsi="Tahoma" w:cs="Tahoma"/>
                <w:color w:val="000000" w:themeColor="text1"/>
              </w:rPr>
            </w:pPr>
            <w:r>
              <w:rPr>
                <w:rFonts w:ascii="Tahoma" w:hAnsi="Tahoma" w:cs="Tahoma"/>
                <w:color w:val="000000" w:themeColor="text1"/>
              </w:rPr>
              <w:t>Compétences professionnelles évaluées</w:t>
            </w:r>
          </w:p>
        </w:tc>
        <w:tc>
          <w:tcPr>
            <w:tcW w:w="4606" w:type="dxa"/>
          </w:tcPr>
          <w:p w:rsidR="004E297B" w:rsidRDefault="004E297B" w:rsidP="004E297B">
            <w:pPr>
              <w:jc w:val="center"/>
              <w:rPr>
                <w:rFonts w:ascii="Tahoma" w:hAnsi="Tahoma" w:cs="Tahoma"/>
                <w:color w:val="000000" w:themeColor="text1"/>
              </w:rPr>
            </w:pPr>
            <w:r>
              <w:rPr>
                <w:rFonts w:ascii="Tahoma" w:hAnsi="Tahoma" w:cs="Tahoma"/>
                <w:color w:val="000000" w:themeColor="text1"/>
              </w:rPr>
              <w:t>Critères d’évaluation</w:t>
            </w:r>
          </w:p>
        </w:tc>
      </w:tr>
      <w:tr w:rsidR="004E297B" w:rsidTr="004E297B">
        <w:tc>
          <w:tcPr>
            <w:tcW w:w="4606" w:type="dxa"/>
          </w:tcPr>
          <w:p w:rsidR="004E297B" w:rsidRPr="00716EE2" w:rsidRDefault="004E297B" w:rsidP="004E297B">
            <w:pPr>
              <w:jc w:val="center"/>
              <w:rPr>
                <w:rFonts w:ascii="Tahoma" w:hAnsi="Tahoma" w:cs="Tahoma"/>
                <w:color w:val="000000" w:themeColor="text1"/>
                <w:sz w:val="20"/>
                <w:szCs w:val="20"/>
              </w:rPr>
            </w:pPr>
            <w:r w:rsidRPr="00716EE2">
              <w:rPr>
                <w:rFonts w:ascii="Tahoma" w:hAnsi="Tahoma" w:cs="Tahoma"/>
                <w:color w:val="000000" w:themeColor="text1"/>
                <w:sz w:val="20"/>
                <w:szCs w:val="20"/>
              </w:rPr>
              <w:t>Etablir une relation professionnelle dans le cadre d’une prestation d’entretien chez un particulier.</w:t>
            </w:r>
          </w:p>
        </w:tc>
        <w:tc>
          <w:tcPr>
            <w:tcW w:w="4606" w:type="dxa"/>
          </w:tcPr>
          <w:p w:rsidR="004E297B" w:rsidRPr="00716EE2" w:rsidRDefault="004E297B" w:rsidP="004E297B">
            <w:pPr>
              <w:rPr>
                <w:rFonts w:ascii="Tahoma" w:hAnsi="Tahoma" w:cs="Tahoma"/>
                <w:color w:val="000000" w:themeColor="text1"/>
                <w:sz w:val="20"/>
                <w:szCs w:val="20"/>
              </w:rPr>
            </w:pPr>
            <w:r w:rsidRPr="00716EE2">
              <w:rPr>
                <w:rFonts w:ascii="Tahoma" w:hAnsi="Tahoma" w:cs="Tahoma"/>
                <w:color w:val="000000" w:themeColor="text1"/>
                <w:sz w:val="20"/>
                <w:szCs w:val="20"/>
              </w:rPr>
              <w:t>Le rôle de l’ADVF est expliqué.</w:t>
            </w:r>
          </w:p>
          <w:p w:rsidR="004E297B" w:rsidRPr="00716EE2" w:rsidRDefault="004E297B" w:rsidP="004E297B">
            <w:pPr>
              <w:rPr>
                <w:rFonts w:ascii="Tahoma" w:hAnsi="Tahoma" w:cs="Tahoma"/>
                <w:color w:val="000000" w:themeColor="text1"/>
                <w:sz w:val="20"/>
                <w:szCs w:val="20"/>
              </w:rPr>
            </w:pPr>
            <w:r w:rsidRPr="00716EE2">
              <w:rPr>
                <w:rFonts w:ascii="Tahoma" w:hAnsi="Tahoma" w:cs="Tahoma"/>
                <w:color w:val="000000" w:themeColor="text1"/>
                <w:sz w:val="20"/>
                <w:szCs w:val="20"/>
              </w:rPr>
              <w:t>Les tâches à effectuer sont identifiées</w:t>
            </w:r>
          </w:p>
          <w:p w:rsidR="004E297B" w:rsidRPr="00716EE2" w:rsidRDefault="004E297B" w:rsidP="004E297B">
            <w:pPr>
              <w:rPr>
                <w:rFonts w:ascii="Tahoma" w:hAnsi="Tahoma" w:cs="Tahoma"/>
                <w:color w:val="000000" w:themeColor="text1"/>
                <w:sz w:val="20"/>
                <w:szCs w:val="20"/>
              </w:rPr>
            </w:pPr>
            <w:r w:rsidRPr="00716EE2">
              <w:rPr>
                <w:rFonts w:ascii="Tahoma" w:hAnsi="Tahoma" w:cs="Tahoma"/>
                <w:color w:val="000000" w:themeColor="text1"/>
                <w:sz w:val="20"/>
                <w:szCs w:val="20"/>
              </w:rPr>
              <w:t>Les priorités sont établies.</w:t>
            </w:r>
          </w:p>
          <w:p w:rsidR="004E297B" w:rsidRPr="00716EE2" w:rsidRDefault="004E297B" w:rsidP="004E297B">
            <w:pPr>
              <w:rPr>
                <w:rFonts w:ascii="Tahoma" w:hAnsi="Tahoma" w:cs="Tahoma"/>
                <w:color w:val="000000" w:themeColor="text1"/>
                <w:sz w:val="20"/>
                <w:szCs w:val="20"/>
              </w:rPr>
            </w:pPr>
            <w:r w:rsidRPr="00716EE2">
              <w:rPr>
                <w:rFonts w:ascii="Tahoma" w:hAnsi="Tahoma" w:cs="Tahoma"/>
                <w:color w:val="000000" w:themeColor="text1"/>
                <w:sz w:val="20"/>
                <w:szCs w:val="20"/>
              </w:rPr>
              <w:t>Tenir compte des attentes de la personne.</w:t>
            </w:r>
          </w:p>
          <w:p w:rsidR="004E297B" w:rsidRPr="00716EE2" w:rsidRDefault="004E297B" w:rsidP="004E297B">
            <w:pPr>
              <w:rPr>
                <w:rFonts w:ascii="Tahoma" w:hAnsi="Tahoma" w:cs="Tahoma"/>
                <w:color w:val="000000" w:themeColor="text1"/>
                <w:sz w:val="20"/>
                <w:szCs w:val="20"/>
              </w:rPr>
            </w:pPr>
            <w:r w:rsidRPr="00716EE2">
              <w:rPr>
                <w:rFonts w:ascii="Tahoma" w:hAnsi="Tahoma" w:cs="Tahoma"/>
                <w:color w:val="000000" w:themeColor="text1"/>
                <w:sz w:val="20"/>
                <w:szCs w:val="20"/>
              </w:rPr>
              <w:t>Une démarche qualité est mise en place avant le départ.</w:t>
            </w:r>
          </w:p>
          <w:p w:rsidR="004E297B" w:rsidRPr="00716EE2" w:rsidRDefault="004E297B" w:rsidP="004E297B">
            <w:pPr>
              <w:rPr>
                <w:rFonts w:ascii="Tahoma" w:hAnsi="Tahoma" w:cs="Tahoma"/>
                <w:color w:val="000000" w:themeColor="text1"/>
                <w:sz w:val="20"/>
                <w:szCs w:val="20"/>
              </w:rPr>
            </w:pPr>
            <w:r w:rsidRPr="00716EE2">
              <w:rPr>
                <w:rFonts w:ascii="Tahoma" w:hAnsi="Tahoma" w:cs="Tahoma"/>
                <w:color w:val="000000" w:themeColor="text1"/>
                <w:sz w:val="20"/>
                <w:szCs w:val="20"/>
              </w:rPr>
              <w:t>Les informations nécessaires sur l’intervention sont transmises par oral ou par écrit afin de préparer la prochaine intervention.</w:t>
            </w:r>
          </w:p>
        </w:tc>
      </w:tr>
      <w:tr w:rsidR="004E297B" w:rsidTr="004E297B">
        <w:tc>
          <w:tcPr>
            <w:tcW w:w="4606" w:type="dxa"/>
          </w:tcPr>
          <w:p w:rsidR="004E297B" w:rsidRPr="00716EE2" w:rsidRDefault="004E297B" w:rsidP="004E297B">
            <w:pPr>
              <w:jc w:val="center"/>
              <w:rPr>
                <w:rFonts w:ascii="Tahoma" w:hAnsi="Tahoma" w:cs="Tahoma"/>
                <w:color w:val="000000" w:themeColor="text1"/>
                <w:sz w:val="20"/>
                <w:szCs w:val="20"/>
              </w:rPr>
            </w:pPr>
            <w:r w:rsidRPr="00716EE2">
              <w:rPr>
                <w:rFonts w:ascii="Tahoma" w:hAnsi="Tahoma" w:cs="Tahoma"/>
                <w:color w:val="000000" w:themeColor="text1"/>
                <w:sz w:val="20"/>
                <w:szCs w:val="20"/>
              </w:rPr>
              <w:t>Prévenir les risques domestiques et travailler en sécurité au domicile d’un particulier.</w:t>
            </w:r>
          </w:p>
        </w:tc>
        <w:tc>
          <w:tcPr>
            <w:tcW w:w="4606" w:type="dxa"/>
          </w:tcPr>
          <w:p w:rsidR="004E297B" w:rsidRPr="00716EE2" w:rsidRDefault="003818D2" w:rsidP="004E297B">
            <w:pPr>
              <w:rPr>
                <w:rFonts w:ascii="Tahoma" w:hAnsi="Tahoma" w:cs="Tahoma"/>
                <w:color w:val="000000" w:themeColor="text1"/>
                <w:sz w:val="20"/>
                <w:szCs w:val="20"/>
              </w:rPr>
            </w:pPr>
            <w:r w:rsidRPr="00716EE2">
              <w:rPr>
                <w:rFonts w:ascii="Tahoma" w:hAnsi="Tahoma" w:cs="Tahoma"/>
                <w:color w:val="000000" w:themeColor="text1"/>
                <w:sz w:val="20"/>
                <w:szCs w:val="20"/>
              </w:rPr>
              <w:t>Les gestes d’hygiène sont appropriés à la situation.</w:t>
            </w:r>
          </w:p>
          <w:p w:rsidR="003818D2" w:rsidRPr="00716EE2" w:rsidRDefault="003818D2" w:rsidP="004E297B">
            <w:pPr>
              <w:rPr>
                <w:rFonts w:ascii="Tahoma" w:hAnsi="Tahoma" w:cs="Tahoma"/>
                <w:color w:val="000000" w:themeColor="text1"/>
                <w:sz w:val="20"/>
                <w:szCs w:val="20"/>
              </w:rPr>
            </w:pPr>
            <w:r w:rsidRPr="00716EE2">
              <w:rPr>
                <w:rFonts w:ascii="Tahoma" w:hAnsi="Tahoma" w:cs="Tahoma"/>
                <w:color w:val="000000" w:themeColor="text1"/>
                <w:sz w:val="20"/>
                <w:szCs w:val="20"/>
              </w:rPr>
              <w:t>Les risques d’accidents pour soi et pour les personnes habitant le domicile sont mises en œuvre.</w:t>
            </w:r>
          </w:p>
          <w:p w:rsidR="003818D2" w:rsidRPr="00716EE2" w:rsidRDefault="003818D2" w:rsidP="004E297B">
            <w:pPr>
              <w:rPr>
                <w:rFonts w:ascii="Tahoma" w:hAnsi="Tahoma" w:cs="Tahoma"/>
                <w:color w:val="000000" w:themeColor="text1"/>
                <w:sz w:val="20"/>
                <w:szCs w:val="20"/>
              </w:rPr>
            </w:pPr>
            <w:r w:rsidRPr="00716EE2">
              <w:rPr>
                <w:rFonts w:ascii="Tahoma" w:hAnsi="Tahoma" w:cs="Tahoma"/>
                <w:color w:val="000000" w:themeColor="text1"/>
                <w:sz w:val="20"/>
                <w:szCs w:val="20"/>
              </w:rPr>
              <w:t>Les gestes et postures appropriées sont appliquées tout au long de l’intervention.</w:t>
            </w:r>
          </w:p>
        </w:tc>
      </w:tr>
      <w:tr w:rsidR="004E297B" w:rsidTr="004E297B">
        <w:tc>
          <w:tcPr>
            <w:tcW w:w="4606" w:type="dxa"/>
          </w:tcPr>
          <w:p w:rsidR="004E297B" w:rsidRPr="00716EE2" w:rsidRDefault="003818D2" w:rsidP="004E297B">
            <w:pPr>
              <w:jc w:val="center"/>
              <w:rPr>
                <w:rFonts w:ascii="Tahoma" w:hAnsi="Tahoma" w:cs="Tahoma"/>
                <w:color w:val="000000" w:themeColor="text1"/>
                <w:sz w:val="20"/>
                <w:szCs w:val="20"/>
              </w:rPr>
            </w:pPr>
            <w:r w:rsidRPr="00716EE2">
              <w:rPr>
                <w:rFonts w:ascii="Tahoma" w:hAnsi="Tahoma" w:cs="Tahoma"/>
                <w:color w:val="000000" w:themeColor="text1"/>
                <w:sz w:val="20"/>
                <w:szCs w:val="20"/>
              </w:rPr>
              <w:t>Entretenir le logement avec les techniques et les gestes professionnels appropriés.</w:t>
            </w:r>
          </w:p>
        </w:tc>
        <w:tc>
          <w:tcPr>
            <w:tcW w:w="4606" w:type="dxa"/>
          </w:tcPr>
          <w:p w:rsidR="004E297B"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 xml:space="preserve">Les règles d’hygiène sont </w:t>
            </w:r>
            <w:r w:rsidR="004B274C" w:rsidRPr="00716EE2">
              <w:rPr>
                <w:rFonts w:ascii="Tahoma" w:hAnsi="Tahoma" w:cs="Tahoma"/>
                <w:color w:val="000000" w:themeColor="text1"/>
                <w:sz w:val="20"/>
                <w:szCs w:val="20"/>
              </w:rPr>
              <w:t>respectées</w:t>
            </w:r>
            <w:r w:rsidRPr="00716EE2">
              <w:rPr>
                <w:rFonts w:ascii="Tahoma" w:hAnsi="Tahoma" w:cs="Tahoma"/>
                <w:color w:val="000000" w:themeColor="text1"/>
                <w:sz w:val="20"/>
                <w:szCs w:val="20"/>
              </w:rPr>
              <w:t>.</w:t>
            </w:r>
          </w:p>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Les gestes et techniques sont adaptés.</w:t>
            </w:r>
          </w:p>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L’organisation permet de réaliser les différentes tâches.</w:t>
            </w:r>
          </w:p>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L’utilisation des matériels et produits est conforme à leur mode d’emploi.</w:t>
            </w:r>
          </w:p>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Les gestes et postures sont appliqués tout au long de l’intervention.</w:t>
            </w:r>
          </w:p>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Les mesures de prévention des risques sont mises en œuvre.</w:t>
            </w:r>
          </w:p>
        </w:tc>
      </w:tr>
      <w:tr w:rsidR="003818D2" w:rsidTr="004E297B">
        <w:tc>
          <w:tcPr>
            <w:tcW w:w="4606" w:type="dxa"/>
          </w:tcPr>
          <w:p w:rsidR="003818D2" w:rsidRPr="00716EE2" w:rsidRDefault="003818D2" w:rsidP="004E297B">
            <w:pPr>
              <w:jc w:val="center"/>
              <w:rPr>
                <w:rFonts w:ascii="Tahoma" w:hAnsi="Tahoma" w:cs="Tahoma"/>
                <w:color w:val="000000" w:themeColor="text1"/>
                <w:sz w:val="20"/>
                <w:szCs w:val="20"/>
              </w:rPr>
            </w:pPr>
            <w:r w:rsidRPr="00716EE2">
              <w:rPr>
                <w:rFonts w:ascii="Tahoma" w:hAnsi="Tahoma" w:cs="Tahoma"/>
                <w:color w:val="000000" w:themeColor="text1"/>
                <w:sz w:val="20"/>
                <w:szCs w:val="20"/>
              </w:rPr>
              <w:t>Entretenir le linge avec les techniques et les gestes professionnels appropriés.</w:t>
            </w:r>
          </w:p>
        </w:tc>
        <w:tc>
          <w:tcPr>
            <w:tcW w:w="4606" w:type="dxa"/>
          </w:tcPr>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 xml:space="preserve">Les r </w:t>
            </w:r>
            <w:r w:rsidR="004B274C" w:rsidRPr="00716EE2">
              <w:rPr>
                <w:rFonts w:ascii="Tahoma" w:hAnsi="Tahoma" w:cs="Tahoma"/>
                <w:color w:val="000000" w:themeColor="text1"/>
                <w:sz w:val="20"/>
                <w:szCs w:val="20"/>
              </w:rPr>
              <w:t>règles</w:t>
            </w:r>
            <w:r w:rsidRPr="00716EE2">
              <w:rPr>
                <w:rFonts w:ascii="Tahoma" w:hAnsi="Tahoma" w:cs="Tahoma"/>
                <w:color w:val="000000" w:themeColor="text1"/>
                <w:sz w:val="20"/>
                <w:szCs w:val="20"/>
              </w:rPr>
              <w:t xml:space="preserve"> d’hygiène sont </w:t>
            </w:r>
            <w:r w:rsidR="004B274C" w:rsidRPr="00716EE2">
              <w:rPr>
                <w:rFonts w:ascii="Tahoma" w:hAnsi="Tahoma" w:cs="Tahoma"/>
                <w:color w:val="000000" w:themeColor="text1"/>
                <w:sz w:val="20"/>
                <w:szCs w:val="20"/>
              </w:rPr>
              <w:t>respectées</w:t>
            </w:r>
            <w:r w:rsidRPr="00716EE2">
              <w:rPr>
                <w:rFonts w:ascii="Tahoma" w:hAnsi="Tahoma" w:cs="Tahoma"/>
                <w:color w:val="000000" w:themeColor="text1"/>
                <w:sz w:val="20"/>
                <w:szCs w:val="20"/>
              </w:rPr>
              <w:t>.</w:t>
            </w:r>
          </w:p>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L’organisation permet de réaliser les différentes tâches dans le temps imparti.</w:t>
            </w:r>
          </w:p>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L’utilisation des matériels et produits est conforme à leur mode d’emploi.</w:t>
            </w:r>
          </w:p>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Les gestes et postures sont appliqués tout au long de l’intervention.</w:t>
            </w:r>
          </w:p>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 xml:space="preserve">Les </w:t>
            </w:r>
            <w:r w:rsidR="004B274C" w:rsidRPr="00716EE2">
              <w:rPr>
                <w:rFonts w:ascii="Tahoma" w:hAnsi="Tahoma" w:cs="Tahoma"/>
                <w:color w:val="000000" w:themeColor="text1"/>
                <w:sz w:val="20"/>
                <w:szCs w:val="20"/>
              </w:rPr>
              <w:t>travaux</w:t>
            </w:r>
            <w:r w:rsidRPr="00716EE2">
              <w:rPr>
                <w:rFonts w:ascii="Tahoma" w:hAnsi="Tahoma" w:cs="Tahoma"/>
                <w:color w:val="000000" w:themeColor="text1"/>
                <w:sz w:val="20"/>
                <w:szCs w:val="20"/>
              </w:rPr>
              <w:t xml:space="preserve"> de couture correspondent aux demandes esthétiques et techniques.</w:t>
            </w:r>
          </w:p>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 xml:space="preserve">Les </w:t>
            </w:r>
            <w:r w:rsidR="004B274C" w:rsidRPr="00716EE2">
              <w:rPr>
                <w:rFonts w:ascii="Tahoma" w:hAnsi="Tahoma" w:cs="Tahoma"/>
                <w:color w:val="000000" w:themeColor="text1"/>
                <w:sz w:val="20"/>
                <w:szCs w:val="20"/>
              </w:rPr>
              <w:t>prestations</w:t>
            </w:r>
            <w:r w:rsidRPr="00716EE2">
              <w:rPr>
                <w:rFonts w:ascii="Tahoma" w:hAnsi="Tahoma" w:cs="Tahoma"/>
                <w:color w:val="000000" w:themeColor="text1"/>
                <w:sz w:val="20"/>
                <w:szCs w:val="20"/>
              </w:rPr>
              <w:t xml:space="preserve"> d’entretien du linge sont réalisées conformément aux modes opératoires.</w:t>
            </w:r>
          </w:p>
          <w:p w:rsidR="003818D2" w:rsidRPr="00716EE2" w:rsidRDefault="00716EE2" w:rsidP="003818D2">
            <w:pPr>
              <w:rPr>
                <w:rFonts w:ascii="Tahoma" w:hAnsi="Tahoma" w:cs="Tahoma"/>
                <w:color w:val="000000" w:themeColor="text1"/>
                <w:sz w:val="20"/>
                <w:szCs w:val="20"/>
              </w:rPr>
            </w:pPr>
            <w:r w:rsidRPr="00716EE2">
              <w:rPr>
                <w:rFonts w:ascii="Tahoma" w:hAnsi="Tahoma" w:cs="Tahoma"/>
                <w:color w:val="000000" w:themeColor="text1"/>
                <w:sz w:val="20"/>
                <w:szCs w:val="20"/>
              </w:rPr>
              <w:t xml:space="preserve">Les mesures de </w:t>
            </w:r>
            <w:r w:rsidR="004B274C" w:rsidRPr="00716EE2">
              <w:rPr>
                <w:rFonts w:ascii="Tahoma" w:hAnsi="Tahoma" w:cs="Tahoma"/>
                <w:color w:val="000000" w:themeColor="text1"/>
                <w:sz w:val="20"/>
                <w:szCs w:val="20"/>
              </w:rPr>
              <w:t>prévention</w:t>
            </w:r>
            <w:r w:rsidRPr="00716EE2">
              <w:rPr>
                <w:rFonts w:ascii="Tahoma" w:hAnsi="Tahoma" w:cs="Tahoma"/>
                <w:color w:val="000000" w:themeColor="text1"/>
                <w:sz w:val="20"/>
                <w:szCs w:val="20"/>
              </w:rPr>
              <w:t xml:space="preserve"> des risques sont mises en œuvre.</w:t>
            </w:r>
          </w:p>
        </w:tc>
      </w:tr>
    </w:tbl>
    <w:p w:rsidR="00716EE2" w:rsidRDefault="00716EE2" w:rsidP="004E297B">
      <w:pPr>
        <w:ind w:left="708"/>
        <w:rPr>
          <w:rFonts w:ascii="Tahoma" w:hAnsi="Tahoma" w:cs="Tahoma"/>
          <w:color w:val="000000" w:themeColor="text1"/>
        </w:rPr>
      </w:pPr>
    </w:p>
    <w:p w:rsidR="00716EE2" w:rsidRDefault="004B274C">
      <w:pPr>
        <w:rPr>
          <w:rFonts w:ascii="Tahoma" w:hAnsi="Tahoma" w:cs="Tahoma"/>
          <w:color w:val="000000" w:themeColor="text1"/>
        </w:rPr>
      </w:pPr>
      <w:r>
        <w:rPr>
          <w:rFonts w:ascii="Tahoma" w:hAnsi="Tahoma" w:cs="Tahoma"/>
          <w:color w:val="000000" w:themeColor="text1"/>
        </w:rPr>
        <w:lastRenderedPageBreak/>
        <w:tab/>
      </w:r>
      <w:r w:rsidR="00716EE2">
        <w:rPr>
          <w:rFonts w:ascii="Tahoma" w:hAnsi="Tahoma" w:cs="Tahoma"/>
          <w:color w:val="000000" w:themeColor="text1"/>
        </w:rPr>
        <w:t>CCP 2 : Compétences évaluées :</w:t>
      </w:r>
    </w:p>
    <w:tbl>
      <w:tblPr>
        <w:tblStyle w:val="Grilledutableau"/>
        <w:tblW w:w="0" w:type="auto"/>
        <w:tblLook w:val="04A0" w:firstRow="1" w:lastRow="0" w:firstColumn="1" w:lastColumn="0" w:noHBand="0" w:noVBand="1"/>
      </w:tblPr>
      <w:tblGrid>
        <w:gridCol w:w="4535"/>
        <w:gridCol w:w="4527"/>
      </w:tblGrid>
      <w:tr w:rsidR="00716EE2" w:rsidTr="00716EE2">
        <w:tc>
          <w:tcPr>
            <w:tcW w:w="4606" w:type="dxa"/>
          </w:tcPr>
          <w:p w:rsidR="00716EE2" w:rsidRDefault="00716EE2" w:rsidP="00716EE2">
            <w:pPr>
              <w:jc w:val="center"/>
              <w:rPr>
                <w:rFonts w:ascii="Tahoma" w:hAnsi="Tahoma" w:cs="Tahoma"/>
                <w:color w:val="000000" w:themeColor="text1"/>
              </w:rPr>
            </w:pPr>
            <w:r>
              <w:rPr>
                <w:rFonts w:ascii="Tahoma" w:hAnsi="Tahoma" w:cs="Tahoma"/>
                <w:color w:val="000000" w:themeColor="text1"/>
              </w:rPr>
              <w:t>Compétences professionnelles évaluées</w:t>
            </w:r>
          </w:p>
        </w:tc>
        <w:tc>
          <w:tcPr>
            <w:tcW w:w="4606" w:type="dxa"/>
          </w:tcPr>
          <w:p w:rsidR="00716EE2" w:rsidRDefault="00716EE2" w:rsidP="00716EE2">
            <w:pPr>
              <w:jc w:val="center"/>
              <w:rPr>
                <w:rFonts w:ascii="Tahoma" w:hAnsi="Tahoma" w:cs="Tahoma"/>
                <w:color w:val="000000" w:themeColor="text1"/>
              </w:rPr>
            </w:pPr>
            <w:r>
              <w:rPr>
                <w:rFonts w:ascii="Tahoma" w:hAnsi="Tahoma" w:cs="Tahoma"/>
                <w:color w:val="000000" w:themeColor="text1"/>
              </w:rPr>
              <w:t>Critères d’évaluation</w:t>
            </w:r>
          </w:p>
        </w:tc>
      </w:tr>
      <w:tr w:rsidR="00716EE2" w:rsidTr="00716EE2">
        <w:tc>
          <w:tcPr>
            <w:tcW w:w="4606" w:type="dxa"/>
          </w:tcPr>
          <w:p w:rsidR="00716EE2" w:rsidRPr="00716EE2" w:rsidRDefault="00716EE2" w:rsidP="00716EE2">
            <w:pPr>
              <w:jc w:val="center"/>
              <w:rPr>
                <w:rFonts w:ascii="Tahoma" w:hAnsi="Tahoma" w:cs="Tahoma"/>
                <w:color w:val="000000" w:themeColor="text1"/>
                <w:sz w:val="20"/>
                <w:szCs w:val="20"/>
              </w:rPr>
            </w:pPr>
            <w:r>
              <w:rPr>
                <w:rFonts w:ascii="Tahoma" w:hAnsi="Tahoma" w:cs="Tahoma"/>
                <w:color w:val="000000" w:themeColor="text1"/>
                <w:sz w:val="20"/>
                <w:szCs w:val="20"/>
              </w:rPr>
              <w:t xml:space="preserve">Etablir une </w:t>
            </w:r>
            <w:r w:rsidR="004B274C">
              <w:rPr>
                <w:rFonts w:ascii="Tahoma" w:hAnsi="Tahoma" w:cs="Tahoma"/>
                <w:color w:val="000000" w:themeColor="text1"/>
                <w:sz w:val="20"/>
                <w:szCs w:val="20"/>
              </w:rPr>
              <w:t>relation</w:t>
            </w:r>
            <w:r>
              <w:rPr>
                <w:rFonts w:ascii="Tahoma" w:hAnsi="Tahoma" w:cs="Tahoma"/>
                <w:color w:val="000000" w:themeColor="text1"/>
                <w:sz w:val="20"/>
                <w:szCs w:val="20"/>
              </w:rPr>
              <w:t xml:space="preserve"> professionnelle avec la personne aidée et son entourage.</w:t>
            </w:r>
          </w:p>
        </w:tc>
        <w:tc>
          <w:tcPr>
            <w:tcW w:w="4606" w:type="dxa"/>
          </w:tcPr>
          <w:p w:rsid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Les éléments caractéristiques de la situation sont repérés.</w:t>
            </w:r>
          </w:p>
          <w:p w:rsid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 xml:space="preserve">Les </w:t>
            </w:r>
            <w:r w:rsidR="004B274C">
              <w:rPr>
                <w:rFonts w:ascii="Tahoma" w:hAnsi="Tahoma" w:cs="Tahoma"/>
                <w:color w:val="000000" w:themeColor="text1"/>
                <w:sz w:val="20"/>
                <w:szCs w:val="20"/>
              </w:rPr>
              <w:t>attentes</w:t>
            </w:r>
            <w:r>
              <w:rPr>
                <w:rFonts w:ascii="Tahoma" w:hAnsi="Tahoma" w:cs="Tahoma"/>
                <w:color w:val="000000" w:themeColor="text1"/>
                <w:sz w:val="20"/>
                <w:szCs w:val="20"/>
              </w:rPr>
              <w:t xml:space="preserve"> et les besoins de la personne sont pris en compte.</w:t>
            </w:r>
          </w:p>
          <w:p w:rsid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Les priorités sont établies en accord avec la personne.</w:t>
            </w:r>
          </w:p>
          <w:p w:rsid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La posture favorise la relation en confiance.</w:t>
            </w:r>
          </w:p>
          <w:p w:rsidR="00716EE2" w:rsidRP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Les informations sont transmises aux interlocuteurs concernés selon les modalités définies.</w:t>
            </w:r>
          </w:p>
        </w:tc>
      </w:tr>
      <w:tr w:rsidR="00716EE2" w:rsidTr="00716EE2">
        <w:tc>
          <w:tcPr>
            <w:tcW w:w="4606" w:type="dxa"/>
          </w:tcPr>
          <w:p w:rsidR="00716EE2" w:rsidRPr="00716EE2" w:rsidRDefault="00716EE2" w:rsidP="00716EE2">
            <w:pPr>
              <w:jc w:val="center"/>
              <w:rPr>
                <w:rFonts w:ascii="Tahoma" w:hAnsi="Tahoma" w:cs="Tahoma"/>
                <w:color w:val="000000" w:themeColor="text1"/>
                <w:sz w:val="20"/>
                <w:szCs w:val="20"/>
              </w:rPr>
            </w:pPr>
            <w:r>
              <w:rPr>
                <w:rFonts w:ascii="Tahoma" w:hAnsi="Tahoma" w:cs="Tahoma"/>
                <w:color w:val="000000" w:themeColor="text1"/>
                <w:sz w:val="20"/>
                <w:szCs w:val="20"/>
              </w:rPr>
              <w:t>Prévenir les risques, mettre en place un relais et faire face aux situations d’urgence dans le cadre d’une prestation d’accompagnement.</w:t>
            </w:r>
          </w:p>
        </w:tc>
        <w:tc>
          <w:tcPr>
            <w:tcW w:w="4606" w:type="dxa"/>
          </w:tcPr>
          <w:p w:rsid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Les interlocuteurs compétents sont identifiés.</w:t>
            </w:r>
          </w:p>
          <w:p w:rsid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 xml:space="preserve">Les propositions </w:t>
            </w:r>
            <w:r w:rsidR="004B274C">
              <w:rPr>
                <w:rFonts w:ascii="Tahoma" w:hAnsi="Tahoma" w:cs="Tahoma"/>
                <w:color w:val="000000" w:themeColor="text1"/>
                <w:sz w:val="20"/>
                <w:szCs w:val="20"/>
              </w:rPr>
              <w:t>concernant</w:t>
            </w:r>
            <w:r>
              <w:rPr>
                <w:rFonts w:ascii="Tahoma" w:hAnsi="Tahoma" w:cs="Tahoma"/>
                <w:color w:val="000000" w:themeColor="text1"/>
                <w:sz w:val="20"/>
                <w:szCs w:val="20"/>
              </w:rPr>
              <w:t xml:space="preserve"> l’aménagement de l’environnement sont </w:t>
            </w:r>
            <w:r w:rsidR="004B274C">
              <w:rPr>
                <w:rFonts w:ascii="Tahoma" w:hAnsi="Tahoma" w:cs="Tahoma"/>
                <w:color w:val="000000" w:themeColor="text1"/>
                <w:sz w:val="20"/>
                <w:szCs w:val="20"/>
              </w:rPr>
              <w:t>adaptées</w:t>
            </w:r>
            <w:r>
              <w:rPr>
                <w:rFonts w:ascii="Tahoma" w:hAnsi="Tahoma" w:cs="Tahoma"/>
                <w:color w:val="000000" w:themeColor="text1"/>
                <w:sz w:val="20"/>
                <w:szCs w:val="20"/>
              </w:rPr>
              <w:t xml:space="preserve"> à la situation.</w:t>
            </w:r>
          </w:p>
          <w:p w:rsidR="00716EE2" w:rsidRP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 xml:space="preserve">La situation d’urgence est correctement </w:t>
            </w:r>
            <w:r w:rsidR="004B274C">
              <w:rPr>
                <w:rFonts w:ascii="Tahoma" w:hAnsi="Tahoma" w:cs="Tahoma"/>
                <w:color w:val="000000" w:themeColor="text1"/>
                <w:sz w:val="20"/>
                <w:szCs w:val="20"/>
              </w:rPr>
              <w:t>évaluée. Les</w:t>
            </w:r>
            <w:r>
              <w:rPr>
                <w:rFonts w:ascii="Tahoma" w:hAnsi="Tahoma" w:cs="Tahoma"/>
                <w:color w:val="000000" w:themeColor="text1"/>
                <w:sz w:val="20"/>
                <w:szCs w:val="20"/>
              </w:rPr>
              <w:t xml:space="preserve"> procédures d’urgences sont mises en œuvre.</w:t>
            </w:r>
          </w:p>
        </w:tc>
      </w:tr>
      <w:tr w:rsidR="00716EE2" w:rsidTr="00716EE2">
        <w:tc>
          <w:tcPr>
            <w:tcW w:w="4606" w:type="dxa"/>
          </w:tcPr>
          <w:p w:rsidR="00716EE2" w:rsidRPr="00716EE2" w:rsidRDefault="00716EE2" w:rsidP="00716EE2">
            <w:pPr>
              <w:jc w:val="center"/>
              <w:rPr>
                <w:rFonts w:ascii="Tahoma" w:hAnsi="Tahoma" w:cs="Tahoma"/>
                <w:color w:val="000000" w:themeColor="text1"/>
                <w:sz w:val="20"/>
                <w:szCs w:val="20"/>
              </w:rPr>
            </w:pPr>
            <w:r>
              <w:rPr>
                <w:rFonts w:ascii="Tahoma" w:hAnsi="Tahoma" w:cs="Tahoma"/>
                <w:color w:val="000000" w:themeColor="text1"/>
                <w:sz w:val="20"/>
                <w:szCs w:val="20"/>
              </w:rPr>
              <w:t>Contribuer à l’autonomie physique, intellectuelle et sociale de la personne.</w:t>
            </w:r>
          </w:p>
        </w:tc>
        <w:tc>
          <w:tcPr>
            <w:tcW w:w="4606" w:type="dxa"/>
          </w:tcPr>
          <w:p w:rsid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Cette compétence s’exerce tout au long de l’intervention.</w:t>
            </w:r>
          </w:p>
          <w:p w:rsid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Les centres d’intérêts de la personne sont identifiés.</w:t>
            </w:r>
          </w:p>
          <w:p w:rsid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 xml:space="preserve">La personne est associée aux tâches dans la mesure de ses </w:t>
            </w:r>
            <w:r w:rsidR="004B274C">
              <w:rPr>
                <w:rFonts w:ascii="Tahoma" w:hAnsi="Tahoma" w:cs="Tahoma"/>
                <w:color w:val="000000" w:themeColor="text1"/>
                <w:sz w:val="20"/>
                <w:szCs w:val="20"/>
              </w:rPr>
              <w:t>possibilités</w:t>
            </w:r>
            <w:r>
              <w:rPr>
                <w:rFonts w:ascii="Tahoma" w:hAnsi="Tahoma" w:cs="Tahoma"/>
                <w:color w:val="000000" w:themeColor="text1"/>
                <w:sz w:val="20"/>
                <w:szCs w:val="20"/>
              </w:rPr>
              <w:t>.</w:t>
            </w:r>
          </w:p>
          <w:p w:rsidR="00716EE2"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Le degré d’autonomie de la personne est pris en compte.</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Les activités et sollicitations sont ajustées tout au long de l’intervention.</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Les aménagements et aides techniques possibles sont portés à la connaissance de la personne et de son entourage.</w:t>
            </w:r>
          </w:p>
          <w:p w:rsidR="004B274C" w:rsidRPr="00716EE2"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L’environnement est aménagé en accord avec la personne.</w:t>
            </w:r>
          </w:p>
        </w:tc>
      </w:tr>
      <w:tr w:rsidR="00716EE2" w:rsidTr="00716EE2">
        <w:tc>
          <w:tcPr>
            <w:tcW w:w="4606" w:type="dxa"/>
          </w:tcPr>
          <w:p w:rsidR="00716EE2" w:rsidRPr="00716EE2" w:rsidRDefault="004B274C" w:rsidP="00716EE2">
            <w:pPr>
              <w:jc w:val="center"/>
              <w:rPr>
                <w:rFonts w:ascii="Tahoma" w:hAnsi="Tahoma" w:cs="Tahoma"/>
                <w:color w:val="000000" w:themeColor="text1"/>
                <w:sz w:val="20"/>
                <w:szCs w:val="20"/>
              </w:rPr>
            </w:pPr>
            <w:r>
              <w:rPr>
                <w:rFonts w:ascii="Tahoma" w:hAnsi="Tahoma" w:cs="Tahoma"/>
                <w:color w:val="000000" w:themeColor="text1"/>
                <w:sz w:val="20"/>
                <w:szCs w:val="20"/>
              </w:rPr>
              <w:t>Aider la personne à faire sa toilette, s’habiller et à se déplacer.</w:t>
            </w:r>
          </w:p>
        </w:tc>
        <w:tc>
          <w:tcPr>
            <w:tcW w:w="4606" w:type="dxa"/>
          </w:tcPr>
          <w:p w:rsidR="00716EE2"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Le confort de la personne est pris en compte.</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Les règles d’hygiène sont respectées.</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Les règles de sécurité sont respectées.</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L’intimité et la pudeur de la personne sont respectées.</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 xml:space="preserve">L’aide aux transferts et </w:t>
            </w:r>
            <w:r w:rsidR="007D5FE9">
              <w:rPr>
                <w:rFonts w:ascii="Tahoma" w:hAnsi="Tahoma" w:cs="Tahoma"/>
                <w:color w:val="000000" w:themeColor="text1"/>
                <w:sz w:val="20"/>
                <w:szCs w:val="20"/>
              </w:rPr>
              <w:t>aux</w:t>
            </w:r>
            <w:r>
              <w:rPr>
                <w:rFonts w:ascii="Tahoma" w:hAnsi="Tahoma" w:cs="Tahoma"/>
                <w:color w:val="000000" w:themeColor="text1"/>
                <w:sz w:val="20"/>
                <w:szCs w:val="20"/>
              </w:rPr>
              <w:t xml:space="preserve"> déplacements respecte la </w:t>
            </w:r>
            <w:r w:rsidR="007D5FE9">
              <w:rPr>
                <w:rFonts w:ascii="Tahoma" w:hAnsi="Tahoma" w:cs="Tahoma"/>
                <w:color w:val="000000" w:themeColor="text1"/>
                <w:sz w:val="20"/>
                <w:szCs w:val="20"/>
              </w:rPr>
              <w:t>sécurité de</w:t>
            </w:r>
            <w:r>
              <w:rPr>
                <w:rFonts w:ascii="Tahoma" w:hAnsi="Tahoma" w:cs="Tahoma"/>
                <w:color w:val="000000" w:themeColor="text1"/>
                <w:sz w:val="20"/>
                <w:szCs w:val="20"/>
              </w:rPr>
              <w:t xml:space="preserve"> la personne et de l’intervenant.</w:t>
            </w:r>
          </w:p>
          <w:p w:rsidR="004B274C" w:rsidRPr="00716EE2"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Les limites de ses fonctions sont prises en compte.</w:t>
            </w:r>
          </w:p>
        </w:tc>
      </w:tr>
      <w:tr w:rsidR="004B274C" w:rsidTr="00716EE2">
        <w:tc>
          <w:tcPr>
            <w:tcW w:w="4606" w:type="dxa"/>
          </w:tcPr>
          <w:p w:rsidR="004B274C" w:rsidRDefault="004B274C" w:rsidP="00716EE2">
            <w:pPr>
              <w:jc w:val="center"/>
              <w:rPr>
                <w:rFonts w:ascii="Tahoma" w:hAnsi="Tahoma" w:cs="Tahoma"/>
                <w:color w:val="000000" w:themeColor="text1"/>
                <w:sz w:val="20"/>
                <w:szCs w:val="20"/>
              </w:rPr>
            </w:pPr>
            <w:r>
              <w:rPr>
                <w:rFonts w:ascii="Tahoma" w:hAnsi="Tahoma" w:cs="Tahoma"/>
                <w:color w:val="000000" w:themeColor="text1"/>
                <w:sz w:val="20"/>
                <w:szCs w:val="20"/>
              </w:rPr>
              <w:t>Assister la personne lors des courses, de la préparation et de la prise des repas.</w:t>
            </w:r>
          </w:p>
        </w:tc>
        <w:tc>
          <w:tcPr>
            <w:tcW w:w="4606" w:type="dxa"/>
          </w:tcPr>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Le confort de la personne aidée est privilégié.</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 xml:space="preserve">Les goûts et les habitudes sont </w:t>
            </w:r>
            <w:r w:rsidR="007D5FE9">
              <w:rPr>
                <w:rFonts w:ascii="Tahoma" w:hAnsi="Tahoma" w:cs="Tahoma"/>
                <w:color w:val="000000" w:themeColor="text1"/>
                <w:sz w:val="20"/>
                <w:szCs w:val="20"/>
              </w:rPr>
              <w:t>respectés</w:t>
            </w:r>
            <w:r>
              <w:rPr>
                <w:rFonts w:ascii="Tahoma" w:hAnsi="Tahoma" w:cs="Tahoma"/>
                <w:color w:val="000000" w:themeColor="text1"/>
                <w:sz w:val="20"/>
                <w:szCs w:val="20"/>
              </w:rPr>
              <w:t>.</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 xml:space="preserve">Les règles d’hygiène sont </w:t>
            </w:r>
            <w:r w:rsidR="007D5FE9">
              <w:rPr>
                <w:rFonts w:ascii="Tahoma" w:hAnsi="Tahoma" w:cs="Tahoma"/>
                <w:color w:val="000000" w:themeColor="text1"/>
                <w:sz w:val="20"/>
                <w:szCs w:val="20"/>
              </w:rPr>
              <w:t>respectées</w:t>
            </w:r>
            <w:r>
              <w:rPr>
                <w:rFonts w:ascii="Tahoma" w:hAnsi="Tahoma" w:cs="Tahoma"/>
                <w:color w:val="000000" w:themeColor="text1"/>
                <w:sz w:val="20"/>
                <w:szCs w:val="20"/>
              </w:rPr>
              <w:t>.</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 xml:space="preserve">Les règles de sécurité sont </w:t>
            </w:r>
            <w:r w:rsidR="007D5FE9">
              <w:rPr>
                <w:rFonts w:ascii="Tahoma" w:hAnsi="Tahoma" w:cs="Tahoma"/>
                <w:color w:val="000000" w:themeColor="text1"/>
                <w:sz w:val="20"/>
                <w:szCs w:val="20"/>
              </w:rPr>
              <w:t>respectées</w:t>
            </w:r>
            <w:r>
              <w:rPr>
                <w:rFonts w:ascii="Tahoma" w:hAnsi="Tahoma" w:cs="Tahoma"/>
                <w:color w:val="000000" w:themeColor="text1"/>
                <w:sz w:val="20"/>
                <w:szCs w:val="20"/>
              </w:rPr>
              <w:t>.</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w:t>
            </w:r>
            <w:r w:rsidR="007D5FE9">
              <w:rPr>
                <w:rFonts w:ascii="Tahoma" w:hAnsi="Tahoma" w:cs="Tahoma"/>
                <w:color w:val="000000" w:themeColor="text1"/>
                <w:sz w:val="20"/>
                <w:szCs w:val="20"/>
              </w:rPr>
              <w:t>équilibre</w:t>
            </w:r>
            <w:r>
              <w:rPr>
                <w:rFonts w:ascii="Tahoma" w:hAnsi="Tahoma" w:cs="Tahoma"/>
                <w:color w:val="000000" w:themeColor="text1"/>
                <w:sz w:val="20"/>
                <w:szCs w:val="20"/>
              </w:rPr>
              <w:t xml:space="preserve"> alimentaire est pris en compte.</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Les limites de ses fonctions sont prises en compte.</w:t>
            </w:r>
          </w:p>
        </w:tc>
      </w:tr>
    </w:tbl>
    <w:p w:rsidR="00716EE2" w:rsidRDefault="00716EE2">
      <w:pPr>
        <w:rPr>
          <w:rFonts w:ascii="Tahoma" w:hAnsi="Tahoma" w:cs="Tahoma"/>
          <w:color w:val="000000" w:themeColor="text1"/>
        </w:rPr>
      </w:pPr>
      <w:r>
        <w:rPr>
          <w:rFonts w:ascii="Tahoma" w:hAnsi="Tahoma" w:cs="Tahoma"/>
          <w:color w:val="000000" w:themeColor="text1"/>
        </w:rPr>
        <w:br w:type="page"/>
      </w:r>
    </w:p>
    <w:p w:rsidR="007D5FE9" w:rsidRDefault="007D5FE9" w:rsidP="007D5FE9">
      <w:pPr>
        <w:ind w:left="705"/>
        <w:rPr>
          <w:rFonts w:ascii="Tahoma" w:hAnsi="Tahoma" w:cs="Tahoma"/>
          <w:color w:val="000000" w:themeColor="text1"/>
        </w:rPr>
      </w:pPr>
      <w:r>
        <w:rPr>
          <w:rFonts w:ascii="Tahoma" w:hAnsi="Tahoma" w:cs="Tahoma"/>
          <w:color w:val="000000" w:themeColor="text1"/>
        </w:rPr>
        <w:lastRenderedPageBreak/>
        <w:t xml:space="preserve">A ces compétences et critères d’évaluation correspondent des savoirs, des </w:t>
      </w:r>
      <w:r w:rsidR="005D2A58">
        <w:rPr>
          <w:rFonts w:ascii="Tahoma" w:hAnsi="Tahoma" w:cs="Tahoma"/>
          <w:color w:val="000000" w:themeColor="text1"/>
        </w:rPr>
        <w:t>savoir-faire</w:t>
      </w:r>
      <w:r>
        <w:rPr>
          <w:rFonts w:ascii="Tahoma" w:hAnsi="Tahoma" w:cs="Tahoma"/>
          <w:color w:val="000000" w:themeColor="text1"/>
        </w:rPr>
        <w:t xml:space="preserve"> et des savoir-être qui portent tant sur </w:t>
      </w:r>
      <w:r w:rsidR="005D2A58">
        <w:rPr>
          <w:rFonts w:ascii="Tahoma" w:hAnsi="Tahoma" w:cs="Tahoma"/>
          <w:color w:val="000000" w:themeColor="text1"/>
        </w:rPr>
        <w:t>la relation</w:t>
      </w:r>
      <w:r>
        <w:rPr>
          <w:rFonts w:ascii="Tahoma" w:hAnsi="Tahoma" w:cs="Tahoma"/>
          <w:color w:val="000000" w:themeColor="text1"/>
        </w:rPr>
        <w:t xml:space="preserve"> à la personne que sur l’organisation des activités à réaliser.</w:t>
      </w:r>
    </w:p>
    <w:p w:rsidR="007D5FE9" w:rsidRPr="00DE1D92" w:rsidRDefault="007D5FE9" w:rsidP="00DE1D92">
      <w:pPr>
        <w:pStyle w:val="Paragraphedeliste"/>
        <w:numPr>
          <w:ilvl w:val="0"/>
          <w:numId w:val="1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Présentation de l’</w:t>
      </w:r>
      <w:r w:rsidR="005D2A58" w:rsidRPr="00DE1D92">
        <w:rPr>
          <w:rFonts w:ascii="Tahoma" w:hAnsi="Tahoma" w:cs="Tahoma"/>
          <w:color w:val="FF0000"/>
        </w:rPr>
        <w:t>épreuve</w:t>
      </w:r>
      <w:r w:rsidRPr="00DE1D92">
        <w:rPr>
          <w:rFonts w:ascii="Tahoma" w:hAnsi="Tahoma" w:cs="Tahoma"/>
          <w:color w:val="FF0000"/>
        </w:rPr>
        <w:t xml:space="preserve"> du CCP 3 :</w:t>
      </w:r>
    </w:p>
    <w:p w:rsidR="007D5FE9" w:rsidRDefault="007D5FE9" w:rsidP="007D5FE9">
      <w:pPr>
        <w:ind w:left="720"/>
        <w:rPr>
          <w:rFonts w:ascii="Tahoma" w:hAnsi="Tahoma" w:cs="Tahoma"/>
          <w:color w:val="000000" w:themeColor="text1"/>
        </w:rPr>
      </w:pPr>
      <w:r>
        <w:rPr>
          <w:rFonts w:ascii="Tahoma" w:hAnsi="Tahoma" w:cs="Tahoma"/>
          <w:color w:val="000000" w:themeColor="text1"/>
        </w:rPr>
        <w:t xml:space="preserve">Le candidat est </w:t>
      </w:r>
      <w:r w:rsidR="005D2A58">
        <w:rPr>
          <w:rFonts w:ascii="Tahoma" w:hAnsi="Tahoma" w:cs="Tahoma"/>
          <w:color w:val="000000" w:themeColor="text1"/>
        </w:rPr>
        <w:t>questionné</w:t>
      </w:r>
      <w:r>
        <w:rPr>
          <w:rFonts w:ascii="Tahoma" w:hAnsi="Tahoma" w:cs="Tahoma"/>
          <w:color w:val="000000" w:themeColor="text1"/>
        </w:rPr>
        <w:t xml:space="preserve"> par le jury à partir d’un guide d’entretien à propos de l’</w:t>
      </w:r>
      <w:r w:rsidR="005D2A58">
        <w:rPr>
          <w:rFonts w:ascii="Tahoma" w:hAnsi="Tahoma" w:cs="Tahoma"/>
          <w:color w:val="000000" w:themeColor="text1"/>
        </w:rPr>
        <w:t>alimentation</w:t>
      </w:r>
      <w:r>
        <w:rPr>
          <w:rFonts w:ascii="Tahoma" w:hAnsi="Tahoma" w:cs="Tahoma"/>
          <w:color w:val="000000" w:themeColor="text1"/>
        </w:rPr>
        <w:t>, de l’</w:t>
      </w:r>
      <w:r w:rsidR="005D2A58">
        <w:rPr>
          <w:rFonts w:ascii="Tahoma" w:hAnsi="Tahoma" w:cs="Tahoma"/>
          <w:color w:val="000000" w:themeColor="text1"/>
        </w:rPr>
        <w:t>éveil</w:t>
      </w:r>
      <w:r>
        <w:rPr>
          <w:rFonts w:ascii="Tahoma" w:hAnsi="Tahoma" w:cs="Tahoma"/>
          <w:color w:val="000000" w:themeColor="text1"/>
        </w:rPr>
        <w:t xml:space="preserve">, de l’hygiène de l’enfant ; il lui est demandé de réaliser un geste technique en lien avec la prise en charge d’un </w:t>
      </w:r>
      <w:r w:rsidR="009C5283">
        <w:rPr>
          <w:rFonts w:ascii="Tahoma" w:hAnsi="Tahoma" w:cs="Tahoma"/>
          <w:color w:val="000000" w:themeColor="text1"/>
        </w:rPr>
        <w:t>enfant en</w:t>
      </w:r>
      <w:r>
        <w:rPr>
          <w:rFonts w:ascii="Tahoma" w:hAnsi="Tahoma" w:cs="Tahoma"/>
          <w:color w:val="000000" w:themeColor="text1"/>
        </w:rPr>
        <w:t xml:space="preserve"> bas âge. Le candidat devra démonter au jury qu’il connait bien les règles d’</w:t>
      </w:r>
      <w:r w:rsidR="005D2A58">
        <w:rPr>
          <w:rFonts w:ascii="Tahoma" w:hAnsi="Tahoma" w:cs="Tahoma"/>
          <w:color w:val="000000" w:themeColor="text1"/>
        </w:rPr>
        <w:t>alimentation</w:t>
      </w:r>
      <w:r>
        <w:rPr>
          <w:rFonts w:ascii="Tahoma" w:hAnsi="Tahoma" w:cs="Tahoma"/>
          <w:color w:val="000000" w:themeColor="text1"/>
        </w:rPr>
        <w:t>, d’hygiène, de sécurité et de développement de l’enfant.</w:t>
      </w:r>
    </w:p>
    <w:p w:rsidR="007D5FE9" w:rsidRPr="007D5FE9" w:rsidRDefault="007D5FE9" w:rsidP="007D5FE9">
      <w:pPr>
        <w:pStyle w:val="Paragraphedeliste"/>
        <w:numPr>
          <w:ilvl w:val="0"/>
          <w:numId w:val="5"/>
        </w:numPr>
        <w:rPr>
          <w:rFonts w:ascii="Tahoma" w:hAnsi="Tahoma" w:cs="Tahoma"/>
          <w:color w:val="000000" w:themeColor="text1"/>
        </w:rPr>
      </w:pPr>
      <w:r>
        <w:rPr>
          <w:rFonts w:ascii="Tahoma" w:hAnsi="Tahoma" w:cs="Tahoma"/>
          <w:color w:val="000000" w:themeColor="text1"/>
        </w:rPr>
        <w:t>45 minutes pour répondr</w:t>
      </w:r>
      <w:r w:rsidR="00195F83">
        <w:rPr>
          <w:rFonts w:ascii="Tahoma" w:hAnsi="Tahoma" w:cs="Tahoma"/>
          <w:color w:val="000000" w:themeColor="text1"/>
        </w:rPr>
        <w:t xml:space="preserve">e aux questions du jury autour </w:t>
      </w:r>
      <w:r>
        <w:rPr>
          <w:rFonts w:ascii="Tahoma" w:hAnsi="Tahoma" w:cs="Tahoma"/>
          <w:color w:val="000000" w:themeColor="text1"/>
        </w:rPr>
        <w:t>de l’enfant pendant l’exécution d’un geste technique</w:t>
      </w:r>
      <w:r w:rsidR="00195F83">
        <w:rPr>
          <w:rFonts w:ascii="Tahoma" w:hAnsi="Tahoma" w:cs="Tahoma"/>
          <w:color w:val="000000" w:themeColor="text1"/>
        </w:rPr>
        <w:t xml:space="preserve"> demandé par le jury.</w:t>
      </w:r>
    </w:p>
    <w:p w:rsidR="007D5FE9" w:rsidRDefault="00195F83" w:rsidP="00195F83">
      <w:pPr>
        <w:ind w:left="708"/>
        <w:rPr>
          <w:rFonts w:ascii="Tahoma" w:hAnsi="Tahoma" w:cs="Tahoma"/>
          <w:color w:val="000000" w:themeColor="text1"/>
        </w:rPr>
      </w:pPr>
      <w:r>
        <w:rPr>
          <w:rFonts w:ascii="Tahoma" w:hAnsi="Tahoma" w:cs="Tahoma"/>
          <w:color w:val="000000" w:themeColor="text1"/>
        </w:rPr>
        <w:t>A l’issue de ce temps, le jury va regarder le Dossier Professionnel du candidat et lui poser des questions sur son niveau de maitrise des compétences attendues, afin d’avoir une vision globale de sa maitrise professionnelle.</w:t>
      </w:r>
    </w:p>
    <w:p w:rsidR="00195F83" w:rsidRDefault="00195F83" w:rsidP="00195F83">
      <w:pPr>
        <w:ind w:left="708"/>
        <w:rPr>
          <w:rFonts w:ascii="Tahoma" w:hAnsi="Tahoma" w:cs="Tahoma"/>
          <w:color w:val="000000" w:themeColor="text1"/>
        </w:rPr>
      </w:pPr>
    </w:p>
    <w:p w:rsidR="00195F83" w:rsidRPr="00DE1D92" w:rsidRDefault="00195F83" w:rsidP="00DE1D92">
      <w:pPr>
        <w:pStyle w:val="Paragraphedeliste"/>
        <w:numPr>
          <w:ilvl w:val="0"/>
          <w:numId w:val="1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Le Dossier Professionnel :</w:t>
      </w:r>
    </w:p>
    <w:p w:rsidR="00195F83" w:rsidRDefault="00195F83" w:rsidP="00195F83">
      <w:pPr>
        <w:ind w:left="708"/>
        <w:rPr>
          <w:rFonts w:ascii="Tahoma" w:hAnsi="Tahoma" w:cs="Tahoma"/>
          <w:color w:val="000000" w:themeColor="text1"/>
        </w:rPr>
      </w:pPr>
      <w:r>
        <w:rPr>
          <w:rFonts w:ascii="Tahoma" w:hAnsi="Tahoma" w:cs="Tahoma"/>
          <w:color w:val="000000" w:themeColor="text1"/>
        </w:rPr>
        <w:t xml:space="preserve">Le dossier professionnel (DP) est un élément obligatoire du système de validation du titre professionnel. Le DP </w:t>
      </w:r>
      <w:r w:rsidR="005D2A58">
        <w:rPr>
          <w:rFonts w:ascii="Tahoma" w:hAnsi="Tahoma" w:cs="Tahoma"/>
          <w:color w:val="000000" w:themeColor="text1"/>
        </w:rPr>
        <w:t>appartient</w:t>
      </w:r>
      <w:r>
        <w:rPr>
          <w:rFonts w:ascii="Tahoma" w:hAnsi="Tahoma" w:cs="Tahoma"/>
          <w:color w:val="000000" w:themeColor="text1"/>
        </w:rPr>
        <w:t xml:space="preserve"> au candidat. Il le conserve, l’actualise durant son parcours et le présent obligatoirement à chaque session d’examen. Dans ce document, le candidat renseigne le jury sur sa pratique professionnelle acquis en centre de</w:t>
      </w:r>
      <w:r w:rsidR="005D2A58">
        <w:rPr>
          <w:rFonts w:ascii="Tahoma" w:hAnsi="Tahoma" w:cs="Tahoma"/>
          <w:color w:val="000000" w:themeColor="text1"/>
        </w:rPr>
        <w:t xml:space="preserve"> </w:t>
      </w:r>
      <w:r>
        <w:rPr>
          <w:rFonts w:ascii="Tahoma" w:hAnsi="Tahoma" w:cs="Tahoma"/>
          <w:color w:val="000000" w:themeColor="text1"/>
        </w:rPr>
        <w:t xml:space="preserve">formation, lors de ses expériences professionnelles ou lors de </w:t>
      </w:r>
      <w:r w:rsidR="005D2A58">
        <w:rPr>
          <w:rFonts w:ascii="Tahoma" w:hAnsi="Tahoma" w:cs="Tahoma"/>
          <w:color w:val="000000" w:themeColor="text1"/>
        </w:rPr>
        <w:t>bénévolats,</w:t>
      </w:r>
      <w:r>
        <w:rPr>
          <w:rFonts w:ascii="Tahoma" w:hAnsi="Tahoma" w:cs="Tahoma"/>
          <w:color w:val="000000" w:themeColor="text1"/>
        </w:rPr>
        <w:t xml:space="preserve"> s’il en a effectué. Il permet de présenter et mettre en valeur sa pratique professionnelle.</w:t>
      </w:r>
    </w:p>
    <w:p w:rsidR="00195F83" w:rsidRDefault="00195F83" w:rsidP="00195F83">
      <w:pPr>
        <w:ind w:left="708"/>
        <w:rPr>
          <w:rFonts w:ascii="Tahoma" w:hAnsi="Tahoma" w:cs="Tahoma"/>
          <w:color w:val="000000" w:themeColor="text1"/>
        </w:rPr>
      </w:pPr>
      <w:r>
        <w:rPr>
          <w:rFonts w:ascii="Tahoma" w:hAnsi="Tahoma" w:cs="Tahoma"/>
          <w:color w:val="000000" w:themeColor="text1"/>
        </w:rPr>
        <w:t xml:space="preserve">Ce dossier sera consulté et utilisé par le jury lors de la passation de l’examen pour échanger avec le candidat sur </w:t>
      </w:r>
      <w:r w:rsidR="00C46A73">
        <w:rPr>
          <w:rFonts w:ascii="Tahoma" w:hAnsi="Tahoma" w:cs="Tahoma"/>
          <w:color w:val="000000" w:themeColor="text1"/>
        </w:rPr>
        <w:t>sa pratique professionnelle</w:t>
      </w:r>
      <w:r>
        <w:rPr>
          <w:rFonts w:ascii="Tahoma" w:hAnsi="Tahoma" w:cs="Tahoma"/>
          <w:color w:val="000000" w:themeColor="text1"/>
        </w:rPr>
        <w:t xml:space="preserve"> et évaluer ses compétences.</w:t>
      </w:r>
    </w:p>
    <w:p w:rsidR="00195F83" w:rsidRDefault="00195F83" w:rsidP="00195F83">
      <w:pPr>
        <w:ind w:left="708"/>
        <w:rPr>
          <w:rFonts w:ascii="Tahoma" w:hAnsi="Tahoma" w:cs="Tahoma"/>
          <w:color w:val="000000" w:themeColor="text1"/>
        </w:rPr>
      </w:pPr>
      <w:r>
        <w:rPr>
          <w:rFonts w:ascii="Tahoma" w:hAnsi="Tahoma" w:cs="Tahoma"/>
          <w:color w:val="000000" w:themeColor="text1"/>
        </w:rPr>
        <w:t>Le</w:t>
      </w:r>
      <w:r w:rsidR="005D2A58">
        <w:rPr>
          <w:rFonts w:ascii="Tahoma" w:hAnsi="Tahoma" w:cs="Tahoma"/>
          <w:color w:val="000000" w:themeColor="text1"/>
        </w:rPr>
        <w:t xml:space="preserve"> </w:t>
      </w:r>
      <w:r>
        <w:rPr>
          <w:rFonts w:ascii="Tahoma" w:hAnsi="Tahoma" w:cs="Tahoma"/>
          <w:color w:val="000000" w:themeColor="text1"/>
        </w:rPr>
        <w:t xml:space="preserve">DP doit être remis au jury au plus tard le jour de la passation du titre. Le candidat le rédige dès que possible et le complète au fur et à mesure de son parcours. Il doit respecter le modèle officiel mis à disposition des candidats et qui peut se </w:t>
      </w:r>
      <w:r w:rsidR="005D2A58">
        <w:rPr>
          <w:rFonts w:ascii="Tahoma" w:hAnsi="Tahoma" w:cs="Tahoma"/>
          <w:color w:val="000000" w:themeColor="text1"/>
        </w:rPr>
        <w:t>télécharger</w:t>
      </w:r>
      <w:r>
        <w:rPr>
          <w:rFonts w:ascii="Tahoma" w:hAnsi="Tahoma" w:cs="Tahoma"/>
          <w:color w:val="000000" w:themeColor="text1"/>
        </w:rPr>
        <w:t xml:space="preserve"> en ligne sur internet :</w:t>
      </w:r>
    </w:p>
    <w:p w:rsidR="00195F83" w:rsidRDefault="00DD7D28" w:rsidP="00195F83">
      <w:pPr>
        <w:ind w:left="708"/>
        <w:rPr>
          <w:rFonts w:ascii="Tahoma" w:hAnsi="Tahoma" w:cs="Tahoma"/>
          <w:color w:val="000000" w:themeColor="text1"/>
        </w:rPr>
      </w:pPr>
      <w:hyperlink r:id="rId9" w:history="1">
        <w:r w:rsidR="00195F83" w:rsidRPr="00D60C9D">
          <w:rPr>
            <w:rStyle w:val="Lienhypertexte"/>
            <w:rFonts w:ascii="Tahoma" w:hAnsi="Tahoma" w:cs="Tahoma"/>
          </w:rPr>
          <w:t>http://travail-emploi.gouv.fr/</w:t>
        </w:r>
      </w:hyperlink>
      <w:r w:rsidR="00195F83">
        <w:rPr>
          <w:rFonts w:ascii="Tahoma" w:hAnsi="Tahoma" w:cs="Tahoma"/>
          <w:color w:val="000000" w:themeColor="text1"/>
        </w:rPr>
        <w:t>.</w:t>
      </w:r>
    </w:p>
    <w:p w:rsidR="00195F83" w:rsidRPr="00195F83" w:rsidRDefault="00195F83" w:rsidP="00195F83">
      <w:pPr>
        <w:ind w:left="708"/>
        <w:rPr>
          <w:rFonts w:ascii="Tahoma" w:hAnsi="Tahoma" w:cs="Tahoma"/>
          <w:color w:val="000000" w:themeColor="text1"/>
        </w:rPr>
      </w:pPr>
      <w:r>
        <w:rPr>
          <w:rFonts w:ascii="Tahoma" w:hAnsi="Tahoma" w:cs="Tahoma"/>
          <w:color w:val="000000" w:themeColor="text1"/>
        </w:rPr>
        <w:t xml:space="preserve">La trame doit être </w:t>
      </w:r>
      <w:r w:rsidR="005D2A58">
        <w:rPr>
          <w:rFonts w:ascii="Tahoma" w:hAnsi="Tahoma" w:cs="Tahoma"/>
          <w:color w:val="000000" w:themeColor="text1"/>
        </w:rPr>
        <w:t>conservée et les textes existants ne doivent pas être modifiés. Il peut être élaboré à l’ide d’un traitement de texte ou de façon manuscrite, dans ce cas, il convient que l’écriture soit lisible. Il est présenté au jury complet, paginé et agrafé ou relié.</w:t>
      </w:r>
    </w:p>
    <w:p w:rsidR="007D5FE9" w:rsidRDefault="007D5FE9">
      <w:pPr>
        <w:rPr>
          <w:rFonts w:ascii="Tahoma" w:hAnsi="Tahoma" w:cs="Tahoma"/>
          <w:color w:val="000000" w:themeColor="text1"/>
        </w:rPr>
      </w:pPr>
    </w:p>
    <w:p w:rsidR="004E297B" w:rsidRPr="004E297B" w:rsidRDefault="004E297B" w:rsidP="004E297B">
      <w:pPr>
        <w:ind w:left="708"/>
        <w:rPr>
          <w:rFonts w:ascii="Tahoma" w:hAnsi="Tahoma" w:cs="Tahoma"/>
          <w:color w:val="000000" w:themeColor="text1"/>
        </w:rPr>
      </w:pPr>
    </w:p>
    <w:p w:rsidR="00645C12" w:rsidRPr="00DE1D92" w:rsidRDefault="00AE2B4E" w:rsidP="00DE1D92">
      <w:pPr>
        <w:pStyle w:val="Paragraphedeliste"/>
        <w:numPr>
          <w:ilvl w:val="0"/>
          <w:numId w:val="1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lastRenderedPageBreak/>
        <w:t xml:space="preserve">La </w:t>
      </w:r>
      <w:r w:rsidR="00B41C17" w:rsidRPr="00DE1D92">
        <w:rPr>
          <w:rFonts w:ascii="Tahoma" w:hAnsi="Tahoma" w:cs="Tahoma"/>
          <w:color w:val="FF0000"/>
        </w:rPr>
        <w:t>composition</w:t>
      </w:r>
      <w:r w:rsidRPr="00DE1D92">
        <w:rPr>
          <w:rFonts w:ascii="Tahoma" w:hAnsi="Tahoma" w:cs="Tahoma"/>
          <w:color w:val="FF0000"/>
        </w:rPr>
        <w:t xml:space="preserve"> et le rôle du jury :</w:t>
      </w:r>
    </w:p>
    <w:p w:rsidR="00AE2B4E" w:rsidRDefault="00AE2B4E" w:rsidP="00AE2B4E">
      <w:pPr>
        <w:ind w:left="720"/>
        <w:rPr>
          <w:rFonts w:ascii="Tahoma" w:hAnsi="Tahoma" w:cs="Tahoma"/>
          <w:color w:val="000000" w:themeColor="text1"/>
        </w:rPr>
      </w:pPr>
      <w:r>
        <w:rPr>
          <w:rFonts w:ascii="Tahoma" w:hAnsi="Tahoma" w:cs="Tahoma"/>
          <w:color w:val="000000" w:themeColor="text1"/>
        </w:rPr>
        <w:t>Le jury est composé de professionnels en activités, ou retraités depuis moins de 5 ans. Ce jury est agréé par la Direction régionale des entreprises, de la concurrence, de la consommation, du travail et de l’emploi (DIRECCTE).</w:t>
      </w:r>
    </w:p>
    <w:p w:rsidR="00AE2B4E" w:rsidRDefault="00AE2B4E" w:rsidP="00AE2B4E">
      <w:pPr>
        <w:ind w:left="720"/>
        <w:rPr>
          <w:rFonts w:ascii="Tahoma" w:hAnsi="Tahoma" w:cs="Tahoma"/>
          <w:color w:val="000000" w:themeColor="text1"/>
        </w:rPr>
      </w:pPr>
      <w:r>
        <w:rPr>
          <w:rFonts w:ascii="Tahoma" w:hAnsi="Tahoma" w:cs="Tahoma"/>
          <w:color w:val="000000" w:themeColor="text1"/>
        </w:rPr>
        <w:t xml:space="preserve">Le jury évalue, e, toute objectivité et impartialité et </w:t>
      </w:r>
      <w:r w:rsidR="00B41C17">
        <w:rPr>
          <w:rFonts w:ascii="Tahoma" w:hAnsi="Tahoma" w:cs="Tahoma"/>
          <w:color w:val="000000" w:themeColor="text1"/>
        </w:rPr>
        <w:t>dans</w:t>
      </w:r>
      <w:r>
        <w:rPr>
          <w:rFonts w:ascii="Tahoma" w:hAnsi="Tahoma" w:cs="Tahoma"/>
          <w:color w:val="000000" w:themeColor="text1"/>
        </w:rPr>
        <w:t xml:space="preserve"> la bienveillance et l’échange, les réalisations du candidat. L’</w:t>
      </w:r>
      <w:r w:rsidR="00B41C17">
        <w:rPr>
          <w:rFonts w:ascii="Tahoma" w:hAnsi="Tahoma" w:cs="Tahoma"/>
          <w:color w:val="000000" w:themeColor="text1"/>
        </w:rPr>
        <w:t>évaluation</w:t>
      </w:r>
      <w:r>
        <w:rPr>
          <w:rFonts w:ascii="Tahoma" w:hAnsi="Tahoma" w:cs="Tahoma"/>
          <w:color w:val="000000" w:themeColor="text1"/>
        </w:rPr>
        <w:t xml:space="preserve"> s’effectue sur la base de critères techniques et de posture professionnelles prédéfinis par le référentiel de certification. Si le candidat n’obtient pas le titre complet, le jury peut lui octroyer 1 ou 2 CCP sur 3 qui correspondent aux 3 blocs de compétences du référentiel. En cas de réussite partielle, il est remis au </w:t>
      </w:r>
      <w:r w:rsidR="00B41C17">
        <w:rPr>
          <w:rFonts w:ascii="Tahoma" w:hAnsi="Tahoma" w:cs="Tahoma"/>
          <w:color w:val="000000" w:themeColor="text1"/>
        </w:rPr>
        <w:t>candidat</w:t>
      </w:r>
      <w:r>
        <w:rPr>
          <w:rFonts w:ascii="Tahoma" w:hAnsi="Tahoma" w:cs="Tahoma"/>
          <w:color w:val="000000" w:themeColor="text1"/>
        </w:rPr>
        <w:t xml:space="preserve"> un livret de certification. Le candidat peut se représenter pour repasser les CCP qu’il n’a pas validé dans la limite de la durée de validité du titre, soit 5 ans.</w:t>
      </w:r>
    </w:p>
    <w:p w:rsidR="00B41C17" w:rsidRDefault="00A07B57" w:rsidP="00AE2B4E">
      <w:pPr>
        <w:ind w:left="720"/>
        <w:rPr>
          <w:rFonts w:ascii="Tahoma" w:hAnsi="Tahoma" w:cs="Tahoma"/>
          <w:color w:val="000000" w:themeColor="text1"/>
        </w:rPr>
      </w:pPr>
      <w:r>
        <w:rPr>
          <w:rFonts w:ascii="Tahoma" w:hAnsi="Tahoma" w:cs="Tahoma"/>
          <w:color w:val="000000" w:themeColor="text1"/>
        </w:rPr>
        <w:t>Chaque CCP peut être obtenu indépendamment des autres. En cas de réussite au titre, la DIRECCTE délivre le titre professionnel au candidat. En cas de réussite partielle, la DIRECCTE remet au candidat un livret de certification. A partir de l’obtention d’un ou plusieurs CCP, le candidat peut se représenter aux autres CCP constitutifs du titre professionnel dans la limite de la durée de validité du titre. Le candidat dispose d’un délai maximum d’un an suite à la fin de validité du titre pour se représenter.</w:t>
      </w:r>
    </w:p>
    <w:p w:rsidR="00A07B57" w:rsidRDefault="00A07B57" w:rsidP="00AE2B4E">
      <w:pPr>
        <w:ind w:left="720"/>
        <w:rPr>
          <w:rFonts w:ascii="Tahoma" w:hAnsi="Tahoma" w:cs="Tahoma"/>
          <w:color w:val="000000" w:themeColor="text1"/>
        </w:rPr>
      </w:pPr>
      <w:r>
        <w:rPr>
          <w:rFonts w:ascii="Tahoma" w:hAnsi="Tahoma" w:cs="Tahoma"/>
          <w:color w:val="000000" w:themeColor="text1"/>
        </w:rPr>
        <w:t>En cas d’</w:t>
      </w:r>
      <w:r w:rsidR="0020414D">
        <w:rPr>
          <w:rFonts w:ascii="Tahoma" w:hAnsi="Tahoma" w:cs="Tahoma"/>
          <w:color w:val="000000" w:themeColor="text1"/>
        </w:rPr>
        <w:t>échec</w:t>
      </w:r>
      <w:r>
        <w:rPr>
          <w:rFonts w:ascii="Tahoma" w:hAnsi="Tahoma" w:cs="Tahoma"/>
          <w:color w:val="000000" w:themeColor="text1"/>
        </w:rPr>
        <w:t xml:space="preserve"> total ou en cas d’absence, le candidat issu d’un parcours de formation dispose d’un délai maximum d’un an pour se présenter à une nouvelle session, sans obligation de suivre une nouvelle formation. Au-delà d’un an, le </w:t>
      </w:r>
      <w:r w:rsidR="0020414D">
        <w:rPr>
          <w:rFonts w:ascii="Tahoma" w:hAnsi="Tahoma" w:cs="Tahoma"/>
          <w:color w:val="000000" w:themeColor="text1"/>
        </w:rPr>
        <w:t>candidat</w:t>
      </w:r>
      <w:r>
        <w:rPr>
          <w:rFonts w:ascii="Tahoma" w:hAnsi="Tahoma" w:cs="Tahoma"/>
          <w:color w:val="000000" w:themeColor="text1"/>
        </w:rPr>
        <w:t xml:space="preserve"> devra suivre une formation en cohérence avec le titre visé.</w:t>
      </w:r>
    </w:p>
    <w:p w:rsidR="00A07B57" w:rsidRPr="00DE1D92" w:rsidRDefault="00A07B57" w:rsidP="00DE1D92">
      <w:pPr>
        <w:pStyle w:val="Paragraphedeliste"/>
        <w:numPr>
          <w:ilvl w:val="0"/>
          <w:numId w:val="1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Les liens avec d’autres certifications :</w:t>
      </w:r>
    </w:p>
    <w:p w:rsidR="00A07B57" w:rsidRDefault="00A07B57" w:rsidP="00A07B57">
      <w:pPr>
        <w:ind w:left="720"/>
        <w:rPr>
          <w:rFonts w:ascii="Tahoma" w:hAnsi="Tahoma" w:cs="Tahoma"/>
          <w:color w:val="000000" w:themeColor="text1"/>
        </w:rPr>
      </w:pPr>
      <w:r>
        <w:rPr>
          <w:rFonts w:ascii="Tahoma" w:hAnsi="Tahoma" w:cs="Tahoma"/>
          <w:color w:val="000000" w:themeColor="text1"/>
        </w:rPr>
        <w:t xml:space="preserve">Il existe des reconnaissances </w:t>
      </w:r>
      <w:r w:rsidR="0020414D">
        <w:rPr>
          <w:rFonts w:ascii="Tahoma" w:hAnsi="Tahoma" w:cs="Tahoma"/>
          <w:color w:val="000000" w:themeColor="text1"/>
        </w:rPr>
        <w:t>partielles</w:t>
      </w:r>
      <w:r>
        <w:rPr>
          <w:rFonts w:ascii="Tahoma" w:hAnsi="Tahoma" w:cs="Tahoma"/>
          <w:color w:val="000000" w:themeColor="text1"/>
        </w:rPr>
        <w:t xml:space="preserve"> d’équivalences entre le TP ADVF et les diplômes suivants :</w:t>
      </w:r>
    </w:p>
    <w:p w:rsidR="00A07B57" w:rsidRDefault="00A07B57" w:rsidP="00A07B57">
      <w:pPr>
        <w:pStyle w:val="Paragraphedeliste"/>
        <w:numPr>
          <w:ilvl w:val="0"/>
          <w:numId w:val="14"/>
        </w:numPr>
        <w:rPr>
          <w:rFonts w:ascii="Tahoma" w:hAnsi="Tahoma" w:cs="Tahoma"/>
          <w:color w:val="000000" w:themeColor="text1"/>
        </w:rPr>
      </w:pPr>
      <w:r>
        <w:rPr>
          <w:rFonts w:ascii="Tahoma" w:hAnsi="Tahoma" w:cs="Tahoma"/>
          <w:color w:val="000000" w:themeColor="text1"/>
        </w:rPr>
        <w:t>CAP Assistant technique en milieu familiale et collectif ;</w:t>
      </w:r>
    </w:p>
    <w:p w:rsidR="00A07B57" w:rsidRDefault="00A07B57" w:rsidP="00A07B57">
      <w:pPr>
        <w:pStyle w:val="Paragraphedeliste"/>
        <w:numPr>
          <w:ilvl w:val="0"/>
          <w:numId w:val="14"/>
        </w:numPr>
        <w:rPr>
          <w:rFonts w:ascii="Tahoma" w:hAnsi="Tahoma" w:cs="Tahoma"/>
          <w:color w:val="000000" w:themeColor="text1"/>
        </w:rPr>
      </w:pPr>
      <w:r>
        <w:rPr>
          <w:rFonts w:ascii="Tahoma" w:hAnsi="Tahoma" w:cs="Tahoma"/>
          <w:color w:val="000000" w:themeColor="text1"/>
        </w:rPr>
        <w:t>Mention complémentaire Aide à domicile ;</w:t>
      </w:r>
    </w:p>
    <w:p w:rsidR="00A07B57" w:rsidRDefault="00A07B57" w:rsidP="00A07B57">
      <w:pPr>
        <w:pStyle w:val="Paragraphedeliste"/>
        <w:numPr>
          <w:ilvl w:val="0"/>
          <w:numId w:val="14"/>
        </w:numPr>
        <w:rPr>
          <w:rFonts w:ascii="Tahoma" w:hAnsi="Tahoma" w:cs="Tahoma"/>
          <w:color w:val="000000" w:themeColor="text1"/>
        </w:rPr>
      </w:pPr>
      <w:r>
        <w:rPr>
          <w:rFonts w:ascii="Tahoma" w:hAnsi="Tahoma" w:cs="Tahoma"/>
          <w:color w:val="000000" w:themeColor="text1"/>
        </w:rPr>
        <w:t>BEP et BAC pro ASSP ;</w:t>
      </w:r>
    </w:p>
    <w:p w:rsidR="00A07B57" w:rsidRDefault="00EB4E24" w:rsidP="00A07B57">
      <w:pPr>
        <w:pStyle w:val="Paragraphedeliste"/>
        <w:numPr>
          <w:ilvl w:val="0"/>
          <w:numId w:val="14"/>
        </w:numPr>
        <w:rPr>
          <w:rFonts w:ascii="Tahoma" w:hAnsi="Tahoma" w:cs="Tahoma"/>
          <w:color w:val="000000" w:themeColor="text1"/>
        </w:rPr>
      </w:pPr>
      <w:r>
        <w:rPr>
          <w:rFonts w:ascii="Tahoma" w:hAnsi="Tahoma" w:cs="Tahoma"/>
          <w:color w:val="000000" w:themeColor="text1"/>
        </w:rPr>
        <w:t>CAP petite enfance (devenu en septembre 2017, le CAP Accompagnant éducatif petite enfance)</w:t>
      </w:r>
    </w:p>
    <w:p w:rsidR="00EB4E24" w:rsidRDefault="00EB4E24" w:rsidP="00EB4E24">
      <w:pPr>
        <w:pStyle w:val="Paragraphedeliste"/>
        <w:ind w:left="1440"/>
        <w:rPr>
          <w:rFonts w:ascii="Tahoma" w:hAnsi="Tahoma" w:cs="Tahoma"/>
          <w:color w:val="000000" w:themeColor="text1"/>
        </w:rPr>
      </w:pPr>
    </w:p>
    <w:p w:rsidR="00EB4E24" w:rsidRDefault="00EB4E24" w:rsidP="00EB4E24">
      <w:pPr>
        <w:pStyle w:val="Paragraphedeliste"/>
        <w:numPr>
          <w:ilvl w:val="0"/>
          <w:numId w:val="5"/>
        </w:numPr>
        <w:rPr>
          <w:rFonts w:ascii="Tahoma" w:hAnsi="Tahoma" w:cs="Tahoma"/>
          <w:color w:val="000000" w:themeColor="text1"/>
        </w:rPr>
      </w:pPr>
      <w:r>
        <w:rPr>
          <w:rFonts w:ascii="Tahoma" w:hAnsi="Tahoma" w:cs="Tahoma"/>
          <w:color w:val="000000" w:themeColor="text1"/>
        </w:rPr>
        <w:t>Diplômes du ministère chargé des Affaires sociales :</w:t>
      </w:r>
    </w:p>
    <w:p w:rsidR="00EB4E24" w:rsidRDefault="00EB4E24" w:rsidP="00EB4E24">
      <w:pPr>
        <w:pStyle w:val="Paragraphedeliste"/>
        <w:ind w:left="1068"/>
        <w:rPr>
          <w:rFonts w:ascii="Tahoma" w:hAnsi="Tahoma" w:cs="Tahoma"/>
          <w:color w:val="000000" w:themeColor="text1"/>
        </w:rPr>
      </w:pPr>
    </w:p>
    <w:p w:rsidR="00EB4E24" w:rsidRDefault="00EB4E24" w:rsidP="00EB4E24">
      <w:pPr>
        <w:pStyle w:val="Paragraphedeliste"/>
        <w:numPr>
          <w:ilvl w:val="0"/>
          <w:numId w:val="15"/>
        </w:numPr>
        <w:rPr>
          <w:rFonts w:ascii="Tahoma" w:hAnsi="Tahoma" w:cs="Tahoma"/>
          <w:color w:val="000000" w:themeColor="text1"/>
        </w:rPr>
      </w:pPr>
      <w:r>
        <w:rPr>
          <w:rFonts w:ascii="Tahoma" w:hAnsi="Tahoma" w:cs="Tahoma"/>
          <w:color w:val="000000" w:themeColor="text1"/>
        </w:rPr>
        <w:t xml:space="preserve">DEAF (Diplôme d’état d’assistant </w:t>
      </w:r>
      <w:r w:rsidR="0020414D">
        <w:rPr>
          <w:rFonts w:ascii="Tahoma" w:hAnsi="Tahoma" w:cs="Tahoma"/>
          <w:color w:val="000000" w:themeColor="text1"/>
        </w:rPr>
        <w:t>familial</w:t>
      </w:r>
      <w:r>
        <w:rPr>
          <w:rFonts w:ascii="Tahoma" w:hAnsi="Tahoma" w:cs="Tahoma"/>
          <w:color w:val="000000" w:themeColor="text1"/>
        </w:rPr>
        <w:t>) ;</w:t>
      </w:r>
    </w:p>
    <w:p w:rsidR="00EB4E24" w:rsidRDefault="00EB4E24" w:rsidP="00EB4E24">
      <w:pPr>
        <w:pStyle w:val="Paragraphedeliste"/>
        <w:numPr>
          <w:ilvl w:val="0"/>
          <w:numId w:val="15"/>
        </w:numPr>
        <w:rPr>
          <w:rFonts w:ascii="Tahoma" w:hAnsi="Tahoma" w:cs="Tahoma"/>
          <w:color w:val="000000" w:themeColor="text1"/>
        </w:rPr>
      </w:pPr>
      <w:r>
        <w:rPr>
          <w:rFonts w:ascii="Tahoma" w:hAnsi="Tahoma" w:cs="Tahoma"/>
          <w:color w:val="000000" w:themeColor="text1"/>
        </w:rPr>
        <w:t>DEAVS (DE d’auxiliaire de vie sociale) ;</w:t>
      </w:r>
    </w:p>
    <w:p w:rsidR="00EB4E24" w:rsidRDefault="00EB4E24" w:rsidP="00EB4E24">
      <w:pPr>
        <w:pStyle w:val="Paragraphedeliste"/>
        <w:numPr>
          <w:ilvl w:val="0"/>
          <w:numId w:val="15"/>
        </w:numPr>
        <w:rPr>
          <w:rFonts w:ascii="Tahoma" w:hAnsi="Tahoma" w:cs="Tahoma"/>
          <w:color w:val="000000" w:themeColor="text1"/>
        </w:rPr>
      </w:pPr>
      <w:r>
        <w:rPr>
          <w:rFonts w:ascii="Tahoma" w:hAnsi="Tahoma" w:cs="Tahoma"/>
          <w:color w:val="000000" w:themeColor="text1"/>
        </w:rPr>
        <w:t>DEAMP (DE d’aide médico-psychologique) ;</w:t>
      </w:r>
    </w:p>
    <w:p w:rsidR="00EB4E24" w:rsidRDefault="00EB4E24" w:rsidP="00DE1D92">
      <w:pPr>
        <w:ind w:left="1068"/>
        <w:rPr>
          <w:rFonts w:ascii="Tahoma" w:hAnsi="Tahoma" w:cs="Tahoma"/>
          <w:color w:val="000000" w:themeColor="text1"/>
        </w:rPr>
      </w:pPr>
      <w:r>
        <w:rPr>
          <w:rFonts w:ascii="Tahoma" w:hAnsi="Tahoma" w:cs="Tahoma"/>
          <w:color w:val="000000" w:themeColor="text1"/>
        </w:rPr>
        <w:t>Ces 2 derniers diplômes ont été fusionnés en un seul, le diplôme d’état d’accompagnement éducatif et social en 2016.</w:t>
      </w:r>
      <w:r>
        <w:rPr>
          <w:rFonts w:ascii="Tahoma" w:hAnsi="Tahoma" w:cs="Tahoma"/>
          <w:color w:val="000000" w:themeColor="text1"/>
        </w:rPr>
        <w:br w:type="page"/>
      </w:r>
    </w:p>
    <w:p w:rsidR="00EB4E24" w:rsidRDefault="00EB4E24" w:rsidP="00EB4E24">
      <w:pPr>
        <w:pStyle w:val="Paragraphedeliste"/>
        <w:ind w:left="1428"/>
        <w:rPr>
          <w:rFonts w:ascii="Tahoma" w:hAnsi="Tahoma" w:cs="Tahoma"/>
          <w:color w:val="000000" w:themeColor="text1"/>
        </w:rPr>
      </w:pPr>
    </w:p>
    <w:p w:rsidR="00EB4E24" w:rsidRDefault="00EB4E24" w:rsidP="00EB4E24">
      <w:pPr>
        <w:pStyle w:val="Paragraphedeliste"/>
        <w:numPr>
          <w:ilvl w:val="0"/>
          <w:numId w:val="5"/>
        </w:numPr>
        <w:rPr>
          <w:rFonts w:ascii="Tahoma" w:hAnsi="Tahoma" w:cs="Tahoma"/>
          <w:color w:val="000000" w:themeColor="text1"/>
        </w:rPr>
      </w:pPr>
      <w:r>
        <w:rPr>
          <w:rFonts w:ascii="Tahoma" w:hAnsi="Tahoma" w:cs="Tahoma"/>
          <w:color w:val="000000" w:themeColor="text1"/>
        </w:rPr>
        <w:t>Diplômes du ministère chargé de la santé :</w:t>
      </w:r>
    </w:p>
    <w:p w:rsidR="00EB4E24" w:rsidRDefault="00EB4E24" w:rsidP="00EB4E24">
      <w:pPr>
        <w:pStyle w:val="Paragraphedeliste"/>
        <w:ind w:left="1068"/>
        <w:rPr>
          <w:rFonts w:ascii="Tahoma" w:hAnsi="Tahoma" w:cs="Tahoma"/>
          <w:color w:val="000000" w:themeColor="text1"/>
        </w:rPr>
      </w:pPr>
    </w:p>
    <w:p w:rsidR="00EB4E24" w:rsidRDefault="00EB4E24" w:rsidP="00EB4E24">
      <w:pPr>
        <w:pStyle w:val="Paragraphedeliste"/>
        <w:numPr>
          <w:ilvl w:val="0"/>
          <w:numId w:val="16"/>
        </w:numPr>
        <w:rPr>
          <w:rFonts w:ascii="Tahoma" w:hAnsi="Tahoma" w:cs="Tahoma"/>
          <w:color w:val="000000" w:themeColor="text1"/>
        </w:rPr>
      </w:pPr>
      <w:r>
        <w:rPr>
          <w:rFonts w:ascii="Tahoma" w:hAnsi="Tahoma" w:cs="Tahoma"/>
          <w:color w:val="000000" w:themeColor="text1"/>
        </w:rPr>
        <w:t>DEAS (DE d’aide-soignant) ;</w:t>
      </w:r>
    </w:p>
    <w:p w:rsidR="00EB4E24" w:rsidRDefault="00EB4E24" w:rsidP="00EB4E24">
      <w:pPr>
        <w:pStyle w:val="Paragraphedeliste"/>
        <w:numPr>
          <w:ilvl w:val="0"/>
          <w:numId w:val="16"/>
        </w:numPr>
        <w:rPr>
          <w:rFonts w:ascii="Tahoma" w:hAnsi="Tahoma" w:cs="Tahoma"/>
          <w:color w:val="000000" w:themeColor="text1"/>
        </w:rPr>
      </w:pPr>
      <w:r>
        <w:rPr>
          <w:rFonts w:ascii="Tahoma" w:hAnsi="Tahoma" w:cs="Tahoma"/>
          <w:color w:val="000000" w:themeColor="text1"/>
        </w:rPr>
        <w:t xml:space="preserve">DEAP (DE d’auxiliaire de </w:t>
      </w:r>
      <w:r w:rsidR="0020414D">
        <w:rPr>
          <w:rFonts w:ascii="Tahoma" w:hAnsi="Tahoma" w:cs="Tahoma"/>
          <w:color w:val="000000" w:themeColor="text1"/>
        </w:rPr>
        <w:t>puériculture</w:t>
      </w:r>
      <w:r>
        <w:rPr>
          <w:rFonts w:ascii="Tahoma" w:hAnsi="Tahoma" w:cs="Tahoma"/>
          <w:color w:val="000000" w:themeColor="text1"/>
        </w:rPr>
        <w:t>) ;</w:t>
      </w:r>
    </w:p>
    <w:p w:rsidR="00EB4E24" w:rsidRDefault="00EB4E24" w:rsidP="00EB4E24">
      <w:pPr>
        <w:pStyle w:val="Paragraphedeliste"/>
        <w:ind w:left="1428"/>
        <w:rPr>
          <w:rFonts w:ascii="Tahoma" w:hAnsi="Tahoma" w:cs="Tahoma"/>
          <w:color w:val="000000" w:themeColor="text1"/>
        </w:rPr>
      </w:pPr>
    </w:p>
    <w:p w:rsidR="00EB4E24" w:rsidRDefault="00EB4E24" w:rsidP="00EB4E24">
      <w:pPr>
        <w:pStyle w:val="Paragraphedeliste"/>
        <w:numPr>
          <w:ilvl w:val="0"/>
          <w:numId w:val="5"/>
        </w:numPr>
        <w:rPr>
          <w:rFonts w:ascii="Tahoma" w:hAnsi="Tahoma" w:cs="Tahoma"/>
          <w:color w:val="000000" w:themeColor="text1"/>
        </w:rPr>
      </w:pPr>
      <w:r>
        <w:rPr>
          <w:rFonts w:ascii="Tahoma" w:hAnsi="Tahoma" w:cs="Tahoma"/>
          <w:color w:val="000000" w:themeColor="text1"/>
        </w:rPr>
        <w:t>Diplômes du ministère chargé de l’</w:t>
      </w:r>
      <w:r w:rsidR="0020414D">
        <w:rPr>
          <w:rFonts w:ascii="Tahoma" w:hAnsi="Tahoma" w:cs="Tahoma"/>
          <w:color w:val="000000" w:themeColor="text1"/>
        </w:rPr>
        <w:t>agriculture</w:t>
      </w:r>
      <w:r>
        <w:rPr>
          <w:rFonts w:ascii="Tahoma" w:hAnsi="Tahoma" w:cs="Tahoma"/>
          <w:color w:val="000000" w:themeColor="text1"/>
        </w:rPr>
        <w:t> :</w:t>
      </w:r>
    </w:p>
    <w:p w:rsidR="00EB4E24" w:rsidRDefault="00EB4E24" w:rsidP="00EB4E24">
      <w:pPr>
        <w:pStyle w:val="Paragraphedeliste"/>
        <w:ind w:left="1068"/>
        <w:rPr>
          <w:rFonts w:ascii="Tahoma" w:hAnsi="Tahoma" w:cs="Tahoma"/>
          <w:color w:val="000000" w:themeColor="text1"/>
        </w:rPr>
      </w:pPr>
    </w:p>
    <w:p w:rsidR="00EB4E24" w:rsidRDefault="00EB4E24" w:rsidP="00EB4E24">
      <w:pPr>
        <w:pStyle w:val="Paragraphedeliste"/>
        <w:numPr>
          <w:ilvl w:val="0"/>
          <w:numId w:val="17"/>
        </w:numPr>
        <w:rPr>
          <w:rFonts w:ascii="Tahoma" w:hAnsi="Tahoma" w:cs="Tahoma"/>
          <w:color w:val="000000" w:themeColor="text1"/>
        </w:rPr>
      </w:pPr>
      <w:r>
        <w:rPr>
          <w:rFonts w:ascii="Tahoma" w:hAnsi="Tahoma" w:cs="Tahoma"/>
          <w:color w:val="000000" w:themeColor="text1"/>
        </w:rPr>
        <w:t>BEPA option service aux personnes ;</w:t>
      </w:r>
    </w:p>
    <w:p w:rsidR="00EB4E24" w:rsidRDefault="00EB4E24" w:rsidP="00EB4E24">
      <w:pPr>
        <w:pStyle w:val="Paragraphedeliste"/>
        <w:numPr>
          <w:ilvl w:val="0"/>
          <w:numId w:val="17"/>
        </w:numPr>
        <w:rPr>
          <w:rFonts w:ascii="Tahoma" w:hAnsi="Tahoma" w:cs="Tahoma"/>
          <w:color w:val="000000" w:themeColor="text1"/>
        </w:rPr>
      </w:pPr>
      <w:r>
        <w:rPr>
          <w:rFonts w:ascii="Tahoma" w:hAnsi="Tahoma" w:cs="Tahoma"/>
          <w:color w:val="000000" w:themeColor="text1"/>
        </w:rPr>
        <w:t>CAPA services aux personnes et vente en espace rural ;</w:t>
      </w:r>
    </w:p>
    <w:p w:rsidR="00EB4E24" w:rsidRDefault="00EB4E24" w:rsidP="00EB4E24">
      <w:pPr>
        <w:pStyle w:val="Paragraphedeliste"/>
        <w:ind w:left="1428"/>
        <w:rPr>
          <w:rFonts w:ascii="Tahoma" w:hAnsi="Tahoma" w:cs="Tahoma"/>
          <w:color w:val="000000" w:themeColor="text1"/>
        </w:rPr>
      </w:pPr>
    </w:p>
    <w:p w:rsidR="00EB4E24" w:rsidRDefault="009C5283" w:rsidP="00EB4E24">
      <w:pPr>
        <w:pStyle w:val="Paragraphedeliste"/>
        <w:numPr>
          <w:ilvl w:val="0"/>
          <w:numId w:val="5"/>
        </w:numPr>
        <w:rPr>
          <w:rFonts w:ascii="Tahoma" w:hAnsi="Tahoma" w:cs="Tahoma"/>
          <w:color w:val="000000" w:themeColor="text1"/>
        </w:rPr>
      </w:pPr>
      <w:r w:rsidRPr="00EB4E24">
        <w:rPr>
          <w:rFonts w:ascii="Tahoma" w:hAnsi="Tahoma" w:cs="Tahoma"/>
          <w:color w:val="000000" w:themeColor="text1"/>
        </w:rPr>
        <w:t>Titres professionnels</w:t>
      </w:r>
      <w:r w:rsidR="00EB4E24" w:rsidRPr="00EB4E24">
        <w:rPr>
          <w:rFonts w:ascii="Tahoma" w:hAnsi="Tahoma" w:cs="Tahoma"/>
          <w:color w:val="000000" w:themeColor="text1"/>
        </w:rPr>
        <w:t xml:space="preserve"> de la FEPEM :</w:t>
      </w:r>
    </w:p>
    <w:p w:rsidR="00EB4E24" w:rsidRDefault="00EB4E24" w:rsidP="00EB4E24">
      <w:pPr>
        <w:pStyle w:val="Paragraphedeliste"/>
        <w:ind w:left="1068"/>
        <w:rPr>
          <w:rFonts w:ascii="Tahoma" w:hAnsi="Tahoma" w:cs="Tahoma"/>
          <w:color w:val="000000" w:themeColor="text1"/>
        </w:rPr>
      </w:pPr>
    </w:p>
    <w:p w:rsidR="00EB4E24" w:rsidRDefault="00EB4E24" w:rsidP="00EB4E24">
      <w:pPr>
        <w:pStyle w:val="Paragraphedeliste"/>
        <w:numPr>
          <w:ilvl w:val="0"/>
          <w:numId w:val="18"/>
        </w:numPr>
        <w:rPr>
          <w:rFonts w:ascii="Tahoma" w:hAnsi="Tahoma" w:cs="Tahoma"/>
          <w:color w:val="000000" w:themeColor="text1"/>
        </w:rPr>
      </w:pPr>
      <w:r>
        <w:rPr>
          <w:rFonts w:ascii="Tahoma" w:hAnsi="Tahoma" w:cs="Tahoma"/>
          <w:color w:val="000000" w:themeColor="text1"/>
        </w:rPr>
        <w:t xml:space="preserve">ADVD (assistant de vie </w:t>
      </w:r>
      <w:r w:rsidR="0020414D">
        <w:rPr>
          <w:rFonts w:ascii="Tahoma" w:hAnsi="Tahoma" w:cs="Tahoma"/>
          <w:color w:val="000000" w:themeColor="text1"/>
        </w:rPr>
        <w:t>dépendance</w:t>
      </w:r>
      <w:r>
        <w:rPr>
          <w:rFonts w:ascii="Tahoma" w:hAnsi="Tahoma" w:cs="Tahoma"/>
          <w:color w:val="000000" w:themeColor="text1"/>
        </w:rPr>
        <w:t>) ;</w:t>
      </w:r>
    </w:p>
    <w:p w:rsidR="00EB4E24" w:rsidRDefault="00EB4E24" w:rsidP="00EB4E24">
      <w:pPr>
        <w:pStyle w:val="Paragraphedeliste"/>
        <w:numPr>
          <w:ilvl w:val="0"/>
          <w:numId w:val="18"/>
        </w:numPr>
        <w:rPr>
          <w:rFonts w:ascii="Tahoma" w:hAnsi="Tahoma" w:cs="Tahoma"/>
          <w:color w:val="000000" w:themeColor="text1"/>
        </w:rPr>
      </w:pPr>
      <w:r>
        <w:rPr>
          <w:rFonts w:ascii="Tahoma" w:hAnsi="Tahoma" w:cs="Tahoma"/>
          <w:color w:val="000000" w:themeColor="text1"/>
        </w:rPr>
        <w:t>Assistant maternel-garde d’enfant ;</w:t>
      </w:r>
    </w:p>
    <w:p w:rsidR="00EB4E24" w:rsidRDefault="00EB4E24" w:rsidP="00EB4E24">
      <w:pPr>
        <w:pStyle w:val="Paragraphedeliste"/>
        <w:numPr>
          <w:ilvl w:val="0"/>
          <w:numId w:val="18"/>
        </w:numPr>
        <w:rPr>
          <w:rFonts w:ascii="Tahoma" w:hAnsi="Tahoma" w:cs="Tahoma"/>
          <w:color w:val="000000" w:themeColor="text1"/>
        </w:rPr>
      </w:pPr>
      <w:r>
        <w:rPr>
          <w:rFonts w:ascii="Tahoma" w:hAnsi="Tahoma" w:cs="Tahoma"/>
          <w:color w:val="000000" w:themeColor="text1"/>
        </w:rPr>
        <w:t xml:space="preserve">Employé </w:t>
      </w:r>
      <w:r w:rsidR="0020414D">
        <w:rPr>
          <w:rFonts w:ascii="Tahoma" w:hAnsi="Tahoma" w:cs="Tahoma"/>
          <w:color w:val="000000" w:themeColor="text1"/>
        </w:rPr>
        <w:t>familiale</w:t>
      </w:r>
      <w:r>
        <w:rPr>
          <w:rFonts w:ascii="Tahoma" w:hAnsi="Tahoma" w:cs="Tahoma"/>
          <w:color w:val="000000" w:themeColor="text1"/>
        </w:rPr>
        <w:t xml:space="preserve"> polyvalent.</w:t>
      </w:r>
    </w:p>
    <w:p w:rsidR="00EB4E24" w:rsidRDefault="00EB4E24" w:rsidP="00EB4E24">
      <w:pPr>
        <w:ind w:left="1068"/>
        <w:rPr>
          <w:rFonts w:ascii="Tahoma" w:hAnsi="Tahoma" w:cs="Tahoma"/>
          <w:color w:val="000000" w:themeColor="text1"/>
        </w:rPr>
      </w:pPr>
    </w:p>
    <w:p w:rsidR="00EB4E24" w:rsidRPr="00AD6CC0" w:rsidRDefault="0020414D" w:rsidP="00AD6CC0">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AD6CC0">
        <w:rPr>
          <w:rFonts w:ascii="Tahoma" w:hAnsi="Tahoma" w:cs="Tahoma"/>
          <w:color w:val="FF0000"/>
        </w:rPr>
        <w:t>L’emploi :</w:t>
      </w:r>
    </w:p>
    <w:p w:rsidR="0020414D" w:rsidRDefault="0020414D" w:rsidP="0020414D">
      <w:pPr>
        <w:ind w:left="720"/>
        <w:rPr>
          <w:rFonts w:ascii="Tahoma" w:hAnsi="Tahoma" w:cs="Tahoma"/>
          <w:color w:val="000000" w:themeColor="text1"/>
        </w:rPr>
      </w:pPr>
      <w:r>
        <w:rPr>
          <w:rFonts w:ascii="Tahoma" w:hAnsi="Tahoma" w:cs="Tahoma"/>
          <w:color w:val="000000" w:themeColor="text1"/>
        </w:rPr>
        <w:t>L’ADVF peut travailler dans les structures suivantes :</w:t>
      </w:r>
    </w:p>
    <w:p w:rsidR="0020414D" w:rsidRDefault="0020414D" w:rsidP="0020414D">
      <w:pPr>
        <w:pStyle w:val="Paragraphedeliste"/>
        <w:numPr>
          <w:ilvl w:val="0"/>
          <w:numId w:val="5"/>
        </w:numPr>
        <w:rPr>
          <w:rFonts w:ascii="Tahoma" w:hAnsi="Tahoma" w:cs="Tahoma"/>
          <w:color w:val="000000" w:themeColor="text1"/>
        </w:rPr>
      </w:pPr>
      <w:r>
        <w:rPr>
          <w:rFonts w:ascii="Tahoma" w:hAnsi="Tahoma" w:cs="Tahoma"/>
          <w:color w:val="000000" w:themeColor="text1"/>
        </w:rPr>
        <w:t>Les associations d’aide à la personne.</w:t>
      </w:r>
    </w:p>
    <w:p w:rsidR="0020414D" w:rsidRDefault="0020414D" w:rsidP="0020414D">
      <w:pPr>
        <w:pStyle w:val="Paragraphedeliste"/>
        <w:numPr>
          <w:ilvl w:val="0"/>
          <w:numId w:val="5"/>
        </w:numPr>
        <w:rPr>
          <w:rFonts w:ascii="Tahoma" w:hAnsi="Tahoma" w:cs="Tahoma"/>
          <w:color w:val="000000" w:themeColor="text1"/>
        </w:rPr>
      </w:pPr>
      <w:r>
        <w:rPr>
          <w:rFonts w:ascii="Tahoma" w:hAnsi="Tahoma" w:cs="Tahoma"/>
          <w:color w:val="000000" w:themeColor="text1"/>
        </w:rPr>
        <w:t>Les entreprises d’aide à la personne.</w:t>
      </w:r>
    </w:p>
    <w:p w:rsidR="0020414D" w:rsidRDefault="0020414D" w:rsidP="0020414D">
      <w:pPr>
        <w:pStyle w:val="Paragraphedeliste"/>
        <w:numPr>
          <w:ilvl w:val="0"/>
          <w:numId w:val="5"/>
        </w:numPr>
        <w:rPr>
          <w:rFonts w:ascii="Tahoma" w:hAnsi="Tahoma" w:cs="Tahoma"/>
          <w:color w:val="000000" w:themeColor="text1"/>
        </w:rPr>
      </w:pPr>
      <w:r>
        <w:rPr>
          <w:rFonts w:ascii="Tahoma" w:hAnsi="Tahoma" w:cs="Tahoma"/>
          <w:color w:val="000000" w:themeColor="text1"/>
        </w:rPr>
        <w:t>Les particuliers employeurs.</w:t>
      </w:r>
    </w:p>
    <w:p w:rsidR="0020414D" w:rsidRDefault="0020414D" w:rsidP="0020414D">
      <w:pPr>
        <w:pStyle w:val="Paragraphedeliste"/>
        <w:numPr>
          <w:ilvl w:val="0"/>
          <w:numId w:val="5"/>
        </w:numPr>
        <w:rPr>
          <w:rFonts w:ascii="Tahoma" w:hAnsi="Tahoma" w:cs="Tahoma"/>
          <w:color w:val="000000" w:themeColor="text1"/>
        </w:rPr>
      </w:pPr>
      <w:r>
        <w:rPr>
          <w:rFonts w:ascii="Tahoma" w:hAnsi="Tahoma" w:cs="Tahoma"/>
          <w:color w:val="000000" w:themeColor="text1"/>
        </w:rPr>
        <w:t>Les communes par l’intermédiaire des centres communaux d’action sociale (CCAS).</w:t>
      </w:r>
    </w:p>
    <w:p w:rsidR="0020414D" w:rsidRDefault="0020414D" w:rsidP="0020414D">
      <w:pPr>
        <w:ind w:left="708"/>
        <w:rPr>
          <w:rFonts w:ascii="Tahoma" w:hAnsi="Tahoma" w:cs="Tahoma"/>
          <w:color w:val="000000" w:themeColor="text1"/>
        </w:rPr>
      </w:pPr>
      <w:r>
        <w:rPr>
          <w:rFonts w:ascii="Tahoma" w:hAnsi="Tahoma" w:cs="Tahoma"/>
          <w:color w:val="000000" w:themeColor="text1"/>
        </w:rPr>
        <w:t xml:space="preserve">Les associations, les entreprises et les CCAS </w:t>
      </w:r>
      <w:r w:rsidR="00AD6CC0">
        <w:rPr>
          <w:rFonts w:ascii="Tahoma" w:hAnsi="Tahoma" w:cs="Tahoma"/>
          <w:color w:val="000000" w:themeColor="text1"/>
        </w:rPr>
        <w:t>assurent</w:t>
      </w:r>
      <w:r>
        <w:rPr>
          <w:rFonts w:ascii="Tahoma" w:hAnsi="Tahoma" w:cs="Tahoma"/>
          <w:color w:val="000000" w:themeColor="text1"/>
        </w:rPr>
        <w:t xml:space="preserve"> un suivi personnalisé et régulier des personnes en perte d’autonomie. </w:t>
      </w:r>
      <w:r w:rsidR="00AD6CC0">
        <w:rPr>
          <w:rFonts w:ascii="Tahoma" w:hAnsi="Tahoma" w:cs="Tahoma"/>
          <w:color w:val="000000" w:themeColor="text1"/>
        </w:rPr>
        <w:t>Elles peuvent</w:t>
      </w:r>
      <w:r>
        <w:rPr>
          <w:rFonts w:ascii="Tahoma" w:hAnsi="Tahoma" w:cs="Tahoma"/>
          <w:color w:val="000000" w:themeColor="text1"/>
        </w:rPr>
        <w:t xml:space="preserve"> aussi proposer d’autres services adaptés tels que la téléalarme, le portage de repas, le transport adapté, etc.</w:t>
      </w:r>
    </w:p>
    <w:p w:rsidR="0020414D" w:rsidRDefault="0020414D" w:rsidP="0020414D">
      <w:pPr>
        <w:ind w:left="708"/>
        <w:rPr>
          <w:rFonts w:ascii="Tahoma" w:hAnsi="Tahoma" w:cs="Tahoma"/>
          <w:color w:val="000000" w:themeColor="text1"/>
        </w:rPr>
      </w:pPr>
      <w:r>
        <w:rPr>
          <w:rFonts w:ascii="Tahoma" w:hAnsi="Tahoma" w:cs="Tahoma"/>
          <w:color w:val="000000" w:themeColor="text1"/>
        </w:rPr>
        <w:t>L’ADVF peut travailler sous plusieurs formes/statuts :</w:t>
      </w:r>
    </w:p>
    <w:p w:rsidR="0020414D" w:rsidRDefault="0020414D" w:rsidP="0020414D">
      <w:pPr>
        <w:ind w:left="708"/>
        <w:rPr>
          <w:rFonts w:ascii="Tahoma" w:hAnsi="Tahoma" w:cs="Tahoma"/>
          <w:color w:val="000000" w:themeColor="text1"/>
        </w:rPr>
      </w:pPr>
      <w:r>
        <w:rPr>
          <w:rFonts w:ascii="Tahoma" w:hAnsi="Tahoma" w:cs="Tahoma"/>
          <w:color w:val="000000" w:themeColor="text1"/>
        </w:rPr>
        <w:t xml:space="preserve">- En mode prestataire : L’ADVF est la </w:t>
      </w:r>
      <w:r w:rsidR="00AD6CC0">
        <w:rPr>
          <w:rFonts w:ascii="Tahoma" w:hAnsi="Tahoma" w:cs="Tahoma"/>
          <w:color w:val="000000" w:themeColor="text1"/>
        </w:rPr>
        <w:t>salariée</w:t>
      </w:r>
      <w:r>
        <w:rPr>
          <w:rFonts w:ascii="Tahoma" w:hAnsi="Tahoma" w:cs="Tahoma"/>
          <w:color w:val="000000" w:themeColor="text1"/>
        </w:rPr>
        <w:t xml:space="preserve"> d’une structure (association, entreprise, CCAS). C’est la structure qui l’envoie chez ses clients. Elle lui fournit ses plannings, lui donne des instructions, définit le programme de travail (missions) et contrôle la réalisation du travail. </w:t>
      </w:r>
      <w:r w:rsidR="00AD6CC0">
        <w:rPr>
          <w:rFonts w:ascii="Tahoma" w:hAnsi="Tahoma" w:cs="Tahoma"/>
          <w:color w:val="000000" w:themeColor="text1"/>
        </w:rPr>
        <w:t>Le</w:t>
      </w:r>
      <w:r>
        <w:rPr>
          <w:rFonts w:ascii="Tahoma" w:hAnsi="Tahoma" w:cs="Tahoma"/>
          <w:color w:val="000000" w:themeColor="text1"/>
        </w:rPr>
        <w:t xml:space="preserve"> </w:t>
      </w:r>
      <w:r w:rsidR="00AD6CC0">
        <w:rPr>
          <w:rFonts w:ascii="Tahoma" w:hAnsi="Tahoma" w:cs="Tahoma"/>
          <w:color w:val="000000" w:themeColor="text1"/>
        </w:rPr>
        <w:t>salarié</w:t>
      </w:r>
      <w:r>
        <w:rPr>
          <w:rFonts w:ascii="Tahoma" w:hAnsi="Tahoma" w:cs="Tahoma"/>
          <w:color w:val="000000" w:themeColor="text1"/>
        </w:rPr>
        <w:t xml:space="preserve"> est </w:t>
      </w:r>
      <w:r w:rsidR="00AD6CC0">
        <w:rPr>
          <w:rFonts w:ascii="Tahoma" w:hAnsi="Tahoma" w:cs="Tahoma"/>
          <w:color w:val="000000" w:themeColor="text1"/>
        </w:rPr>
        <w:t>payé</w:t>
      </w:r>
      <w:r>
        <w:rPr>
          <w:rFonts w:ascii="Tahoma" w:hAnsi="Tahoma" w:cs="Tahoma"/>
          <w:color w:val="000000" w:themeColor="text1"/>
        </w:rPr>
        <w:t xml:space="preserve"> par la structure.</w:t>
      </w:r>
    </w:p>
    <w:p w:rsidR="00D2674B" w:rsidRDefault="0020414D" w:rsidP="0020414D">
      <w:pPr>
        <w:ind w:left="708"/>
        <w:rPr>
          <w:rFonts w:ascii="Tahoma" w:hAnsi="Tahoma" w:cs="Tahoma"/>
          <w:color w:val="000000" w:themeColor="text1"/>
        </w:rPr>
      </w:pPr>
      <w:r>
        <w:rPr>
          <w:rFonts w:ascii="Tahoma" w:hAnsi="Tahoma" w:cs="Tahoma"/>
          <w:color w:val="000000" w:themeColor="text1"/>
        </w:rPr>
        <w:t xml:space="preserve">- En mode mandataire : L’ADVF est la salariée de la personne accompagnée. La structure mandataire est un intermédiaire qui s’occupe de </w:t>
      </w:r>
      <w:r w:rsidR="00AD6CC0">
        <w:rPr>
          <w:rFonts w:ascii="Tahoma" w:hAnsi="Tahoma" w:cs="Tahoma"/>
          <w:color w:val="000000" w:themeColor="text1"/>
        </w:rPr>
        <w:t>mettre</w:t>
      </w:r>
      <w:r>
        <w:rPr>
          <w:rFonts w:ascii="Tahoma" w:hAnsi="Tahoma" w:cs="Tahoma"/>
          <w:color w:val="000000" w:themeColor="text1"/>
        </w:rPr>
        <w:t xml:space="preserve"> en </w:t>
      </w:r>
      <w:r w:rsidR="00AD6CC0">
        <w:rPr>
          <w:rFonts w:ascii="Tahoma" w:hAnsi="Tahoma" w:cs="Tahoma"/>
          <w:color w:val="000000" w:themeColor="text1"/>
        </w:rPr>
        <w:t>relation</w:t>
      </w:r>
      <w:r>
        <w:rPr>
          <w:rFonts w:ascii="Tahoma" w:hAnsi="Tahoma" w:cs="Tahoma"/>
          <w:color w:val="000000" w:themeColor="text1"/>
        </w:rPr>
        <w:t xml:space="preserve"> l’assistante de vie et la personne accompagnée. Elle effectue toutes les démarches administratives et sociales pour la personne accompagnée. Le salaire est </w:t>
      </w:r>
      <w:r w:rsidR="00AD6CC0">
        <w:rPr>
          <w:rFonts w:ascii="Tahoma" w:hAnsi="Tahoma" w:cs="Tahoma"/>
          <w:color w:val="000000" w:themeColor="text1"/>
        </w:rPr>
        <w:t>réglé</w:t>
      </w:r>
      <w:r>
        <w:rPr>
          <w:rFonts w:ascii="Tahoma" w:hAnsi="Tahoma" w:cs="Tahoma"/>
          <w:color w:val="000000" w:themeColor="text1"/>
        </w:rPr>
        <w:t xml:space="preserve"> par la personne accompagnée.</w:t>
      </w:r>
    </w:p>
    <w:p w:rsidR="00D2674B" w:rsidRDefault="00D2674B">
      <w:pPr>
        <w:rPr>
          <w:rFonts w:ascii="Tahoma" w:hAnsi="Tahoma" w:cs="Tahoma"/>
          <w:color w:val="000000" w:themeColor="text1"/>
        </w:rPr>
      </w:pPr>
      <w:r>
        <w:rPr>
          <w:rFonts w:ascii="Tahoma" w:hAnsi="Tahoma" w:cs="Tahoma"/>
          <w:color w:val="000000" w:themeColor="text1"/>
        </w:rPr>
        <w:br w:type="page"/>
      </w:r>
    </w:p>
    <w:p w:rsidR="0020414D" w:rsidRDefault="0020414D" w:rsidP="0020414D">
      <w:pPr>
        <w:ind w:left="708"/>
        <w:rPr>
          <w:rFonts w:ascii="Tahoma" w:hAnsi="Tahoma" w:cs="Tahoma"/>
          <w:color w:val="000000" w:themeColor="text1"/>
        </w:rPr>
      </w:pPr>
    </w:p>
    <w:p w:rsidR="0020414D" w:rsidRDefault="0020414D" w:rsidP="0020414D">
      <w:pPr>
        <w:ind w:left="708"/>
        <w:rPr>
          <w:rFonts w:ascii="Tahoma" w:hAnsi="Tahoma" w:cs="Tahoma"/>
          <w:color w:val="000000" w:themeColor="text1"/>
        </w:rPr>
      </w:pPr>
      <w:r>
        <w:rPr>
          <w:rFonts w:ascii="Tahoma" w:hAnsi="Tahoma" w:cs="Tahoma"/>
          <w:color w:val="000000" w:themeColor="text1"/>
        </w:rPr>
        <w:t>- De gré à gré ou emploi direct : C’est la personne accompagnée qui recrute l’assistante de vie et s’occupe de toutes les démarches administratives et sociales liées à l’embauche. C’est elle qui verse directement le salaire à l’assistante de vie. Le salaire peut être réglé par des CESU</w:t>
      </w:r>
      <w:r w:rsidR="00D2674B">
        <w:rPr>
          <w:rFonts w:ascii="Tahoma" w:hAnsi="Tahoma" w:cs="Tahoma"/>
          <w:color w:val="000000" w:themeColor="text1"/>
        </w:rPr>
        <w:t xml:space="preserve"> (chèques emploi service universels).</w:t>
      </w:r>
      <w:r>
        <w:rPr>
          <w:rFonts w:ascii="Tahoma" w:hAnsi="Tahoma" w:cs="Tahoma"/>
          <w:color w:val="000000" w:themeColor="text1"/>
        </w:rPr>
        <w:t xml:space="preserve"> </w:t>
      </w:r>
    </w:p>
    <w:p w:rsidR="00AD6CC0" w:rsidRDefault="00AD6CC0" w:rsidP="0020414D">
      <w:pPr>
        <w:ind w:left="708"/>
        <w:rPr>
          <w:rFonts w:ascii="Tahoma" w:hAnsi="Tahoma" w:cs="Tahoma"/>
          <w:color w:val="000000" w:themeColor="text1"/>
        </w:rPr>
      </w:pPr>
    </w:p>
    <w:p w:rsidR="00D2674B" w:rsidRPr="00AD6CC0" w:rsidRDefault="00D2674B" w:rsidP="00AD6CC0">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AD6CC0">
        <w:rPr>
          <w:rFonts w:ascii="Tahoma" w:hAnsi="Tahoma" w:cs="Tahoma"/>
          <w:color w:val="FF0000"/>
        </w:rPr>
        <w:t>Le cadre légal (convention collectives – contrat de travail – bulletin de salaire) :</w:t>
      </w:r>
    </w:p>
    <w:p w:rsidR="00D2674B" w:rsidRDefault="00D2674B" w:rsidP="0020414D">
      <w:pPr>
        <w:ind w:left="708"/>
        <w:rPr>
          <w:rFonts w:ascii="Tahoma" w:hAnsi="Tahoma" w:cs="Tahoma"/>
          <w:color w:val="000000" w:themeColor="text1"/>
        </w:rPr>
      </w:pPr>
      <w:r>
        <w:rPr>
          <w:rFonts w:ascii="Tahoma" w:hAnsi="Tahoma" w:cs="Tahoma"/>
          <w:color w:val="000000" w:themeColor="text1"/>
        </w:rPr>
        <w:t xml:space="preserve">Une convention collective est un accord passé entre un groupement d’employeurs et une ou plusieurs organisations syndicales de salariés. Elle a pour objet de fixer un ensemble de conditions d’emploi et de travail ainsi que des garanties sociales. Elle règle les relations entre les </w:t>
      </w:r>
      <w:r w:rsidR="00AD6CC0">
        <w:rPr>
          <w:rFonts w:ascii="Tahoma" w:hAnsi="Tahoma" w:cs="Tahoma"/>
          <w:color w:val="000000" w:themeColor="text1"/>
        </w:rPr>
        <w:t>salariés</w:t>
      </w:r>
      <w:r>
        <w:rPr>
          <w:rFonts w:ascii="Tahoma" w:hAnsi="Tahoma" w:cs="Tahoma"/>
          <w:color w:val="000000" w:themeColor="text1"/>
        </w:rPr>
        <w:t xml:space="preserve"> et les employeurs d’un même métier ou d’un même secteur d’activité. Elle complète et améliore les dispositions du code du </w:t>
      </w:r>
      <w:r w:rsidR="00AD6CC0">
        <w:rPr>
          <w:rFonts w:ascii="Tahoma" w:hAnsi="Tahoma" w:cs="Tahoma"/>
          <w:color w:val="000000" w:themeColor="text1"/>
        </w:rPr>
        <w:t>travail</w:t>
      </w:r>
      <w:r>
        <w:rPr>
          <w:rFonts w:ascii="Tahoma" w:hAnsi="Tahoma" w:cs="Tahoma"/>
          <w:color w:val="000000" w:themeColor="text1"/>
        </w:rPr>
        <w:t xml:space="preserve"> et organise des règles particulières au secteur d’</w:t>
      </w:r>
      <w:r w:rsidR="00AD6CC0">
        <w:rPr>
          <w:rFonts w:ascii="Tahoma" w:hAnsi="Tahoma" w:cs="Tahoma"/>
          <w:color w:val="000000" w:themeColor="text1"/>
        </w:rPr>
        <w:t>activité</w:t>
      </w:r>
      <w:r>
        <w:rPr>
          <w:rFonts w:ascii="Tahoma" w:hAnsi="Tahoma" w:cs="Tahoma"/>
          <w:color w:val="000000" w:themeColor="text1"/>
        </w:rPr>
        <w:t xml:space="preserve"> ou </w:t>
      </w:r>
      <w:r w:rsidR="00AD6CC0">
        <w:rPr>
          <w:rFonts w:ascii="Tahoma" w:hAnsi="Tahoma" w:cs="Tahoma"/>
          <w:color w:val="000000" w:themeColor="text1"/>
        </w:rPr>
        <w:t>à</w:t>
      </w:r>
      <w:r>
        <w:rPr>
          <w:rFonts w:ascii="Tahoma" w:hAnsi="Tahoma" w:cs="Tahoma"/>
          <w:color w:val="000000" w:themeColor="text1"/>
        </w:rPr>
        <w:t xml:space="preserve"> l’entreprise.</w:t>
      </w:r>
    </w:p>
    <w:p w:rsidR="00D2674B" w:rsidRDefault="00D2674B" w:rsidP="0020414D">
      <w:pPr>
        <w:ind w:left="708"/>
        <w:rPr>
          <w:rFonts w:ascii="Tahoma" w:hAnsi="Tahoma" w:cs="Tahoma"/>
          <w:color w:val="000000" w:themeColor="text1"/>
        </w:rPr>
      </w:pPr>
      <w:r>
        <w:rPr>
          <w:rFonts w:ascii="Tahoma" w:hAnsi="Tahoma" w:cs="Tahoma"/>
          <w:color w:val="000000" w:themeColor="text1"/>
        </w:rPr>
        <w:t xml:space="preserve">Tout salarié est concerné dès lors qu’il travaille dans une structure couverte par l’application d’une convention collective ou d’un accord collectif. La convention collective peut contenir des avantages qui ne sont pas prévus par le code du travail, tels que des </w:t>
      </w:r>
      <w:r w:rsidR="00AD6CC0">
        <w:rPr>
          <w:rFonts w:ascii="Tahoma" w:hAnsi="Tahoma" w:cs="Tahoma"/>
          <w:color w:val="000000" w:themeColor="text1"/>
        </w:rPr>
        <w:t>salaires</w:t>
      </w:r>
      <w:r>
        <w:rPr>
          <w:rFonts w:ascii="Tahoma" w:hAnsi="Tahoma" w:cs="Tahoma"/>
          <w:color w:val="000000" w:themeColor="text1"/>
        </w:rPr>
        <w:t xml:space="preserve"> minima, un régime de prévoyance, des congés spéciaux, etc.</w:t>
      </w:r>
    </w:p>
    <w:p w:rsidR="00D2674B" w:rsidRDefault="00D2674B" w:rsidP="0020414D">
      <w:pPr>
        <w:ind w:left="708"/>
        <w:rPr>
          <w:rFonts w:ascii="Tahoma" w:hAnsi="Tahoma" w:cs="Tahoma"/>
          <w:color w:val="000000" w:themeColor="text1"/>
        </w:rPr>
      </w:pPr>
      <w:r>
        <w:rPr>
          <w:rFonts w:ascii="Tahoma" w:hAnsi="Tahoma" w:cs="Tahoma"/>
          <w:color w:val="000000" w:themeColor="text1"/>
        </w:rPr>
        <w:t xml:space="preserve">La profession qui était peu ou pas réglementée est aujourd’hui régie par plusieurs </w:t>
      </w:r>
      <w:r>
        <w:rPr>
          <w:rFonts w:ascii="Tahoma" w:hAnsi="Tahoma" w:cs="Tahoma"/>
          <w:b/>
          <w:color w:val="000000" w:themeColor="text1"/>
        </w:rPr>
        <w:t>Conventions collectives nationales</w:t>
      </w:r>
      <w:r>
        <w:rPr>
          <w:rFonts w:ascii="Tahoma" w:hAnsi="Tahoma" w:cs="Tahoma"/>
          <w:color w:val="000000" w:themeColor="text1"/>
        </w:rPr>
        <w:t xml:space="preserve"> en fonction de la branche :</w:t>
      </w:r>
    </w:p>
    <w:p w:rsidR="00D2674B" w:rsidRDefault="00D2674B" w:rsidP="00D2674B">
      <w:pPr>
        <w:pStyle w:val="Paragraphedeliste"/>
        <w:numPr>
          <w:ilvl w:val="0"/>
          <w:numId w:val="19"/>
        </w:numPr>
        <w:rPr>
          <w:rFonts w:ascii="Tahoma" w:hAnsi="Tahoma" w:cs="Tahoma"/>
          <w:color w:val="000000" w:themeColor="text1"/>
        </w:rPr>
      </w:pPr>
      <w:r>
        <w:rPr>
          <w:rFonts w:ascii="Tahoma" w:hAnsi="Tahoma" w:cs="Tahoma"/>
          <w:color w:val="000000" w:themeColor="text1"/>
        </w:rPr>
        <w:t xml:space="preserve">La BAD : convention </w:t>
      </w:r>
      <w:r w:rsidR="00AD6CC0">
        <w:rPr>
          <w:rFonts w:ascii="Tahoma" w:hAnsi="Tahoma" w:cs="Tahoma"/>
          <w:color w:val="000000" w:themeColor="text1"/>
        </w:rPr>
        <w:t>collective</w:t>
      </w:r>
      <w:r>
        <w:rPr>
          <w:rFonts w:ascii="Tahoma" w:hAnsi="Tahoma" w:cs="Tahoma"/>
          <w:color w:val="000000" w:themeColor="text1"/>
        </w:rPr>
        <w:t xml:space="preserve"> nationale de la branche d’aide à domicile, créée en 1983. Elle régit les règles de la profession pour les salariés employés par les associations.</w:t>
      </w:r>
    </w:p>
    <w:p w:rsidR="00BD0E74" w:rsidRDefault="00BD0E74" w:rsidP="00D2674B">
      <w:pPr>
        <w:pStyle w:val="Paragraphedeliste"/>
        <w:numPr>
          <w:ilvl w:val="0"/>
          <w:numId w:val="19"/>
        </w:numPr>
        <w:rPr>
          <w:rFonts w:ascii="Tahoma" w:hAnsi="Tahoma" w:cs="Tahoma"/>
          <w:color w:val="000000" w:themeColor="text1"/>
        </w:rPr>
      </w:pPr>
      <w:r>
        <w:rPr>
          <w:rFonts w:ascii="Tahoma" w:hAnsi="Tahoma" w:cs="Tahoma"/>
          <w:color w:val="000000" w:themeColor="text1"/>
        </w:rPr>
        <w:t xml:space="preserve">La CCNESAP : convention collective nationale des entreprises de services </w:t>
      </w:r>
      <w:r w:rsidR="009C5283">
        <w:rPr>
          <w:rFonts w:ascii="Tahoma" w:hAnsi="Tahoma" w:cs="Tahoma"/>
          <w:color w:val="000000" w:themeColor="text1"/>
        </w:rPr>
        <w:t>à la</w:t>
      </w:r>
      <w:r>
        <w:rPr>
          <w:rFonts w:ascii="Tahoma" w:hAnsi="Tahoma" w:cs="Tahoma"/>
          <w:color w:val="000000" w:themeColor="text1"/>
        </w:rPr>
        <w:t xml:space="preserve"> personne, créée en 2012. Elle régit les règles de la profession pour les salariés employés par des entreprises de SAP.</w:t>
      </w:r>
    </w:p>
    <w:p w:rsidR="00BD0E74" w:rsidRDefault="00BD0E74" w:rsidP="00D2674B">
      <w:pPr>
        <w:pStyle w:val="Paragraphedeliste"/>
        <w:numPr>
          <w:ilvl w:val="0"/>
          <w:numId w:val="19"/>
        </w:numPr>
        <w:rPr>
          <w:rFonts w:ascii="Tahoma" w:hAnsi="Tahoma" w:cs="Tahoma"/>
          <w:color w:val="000000" w:themeColor="text1"/>
        </w:rPr>
      </w:pPr>
      <w:r>
        <w:rPr>
          <w:rFonts w:ascii="Tahoma" w:hAnsi="Tahoma" w:cs="Tahoma"/>
          <w:color w:val="000000" w:themeColor="text1"/>
        </w:rPr>
        <w:t>La CCNSPE : convention collective nationale des salariés du particulier employeur, créée en 1999. Elle régit les règles de la profession pour les salariés employés par des particuliers.</w:t>
      </w:r>
    </w:p>
    <w:p w:rsidR="00AD6CC0" w:rsidRDefault="00AD6CC0">
      <w:pPr>
        <w:rPr>
          <w:rFonts w:ascii="Tahoma" w:hAnsi="Tahoma" w:cs="Tahoma"/>
          <w:color w:val="000000" w:themeColor="text1"/>
        </w:rPr>
      </w:pPr>
      <w:r>
        <w:rPr>
          <w:rFonts w:ascii="Tahoma" w:hAnsi="Tahoma" w:cs="Tahoma"/>
          <w:color w:val="000000" w:themeColor="text1"/>
        </w:rPr>
        <w:br w:type="page"/>
      </w:r>
    </w:p>
    <w:p w:rsidR="00AD6CC0" w:rsidRDefault="00AD6CC0" w:rsidP="00AD6CC0">
      <w:pPr>
        <w:pStyle w:val="Paragraphedeliste"/>
        <w:ind w:left="1068"/>
        <w:rPr>
          <w:rFonts w:ascii="Tahoma" w:hAnsi="Tahoma" w:cs="Tahoma"/>
          <w:color w:val="000000" w:themeColor="text1"/>
        </w:rPr>
      </w:pPr>
    </w:p>
    <w:p w:rsidR="00BD0E74" w:rsidRDefault="00BD0E74" w:rsidP="00BD0E74">
      <w:pPr>
        <w:ind w:left="708"/>
        <w:rPr>
          <w:rFonts w:ascii="Tahoma" w:hAnsi="Tahoma" w:cs="Tahoma"/>
          <w:color w:val="000000" w:themeColor="text1"/>
        </w:rPr>
      </w:pPr>
      <w:r>
        <w:rPr>
          <w:rFonts w:ascii="Tahoma" w:hAnsi="Tahoma" w:cs="Tahoma"/>
          <w:color w:val="000000" w:themeColor="text1"/>
        </w:rPr>
        <w:t>En fonction du statut sous lequel travail l’ADVF (prestataire, mandataire ou gré à gré), elle est liée par un contrat de travail.</w:t>
      </w:r>
    </w:p>
    <w:p w:rsidR="00BD0E74" w:rsidRDefault="00BD0E74" w:rsidP="00BD0E74">
      <w:pPr>
        <w:ind w:left="708"/>
        <w:rPr>
          <w:rFonts w:ascii="Tahoma" w:hAnsi="Tahoma" w:cs="Tahoma"/>
          <w:color w:val="000000" w:themeColor="text1"/>
        </w:rPr>
      </w:pPr>
      <w:r>
        <w:rPr>
          <w:rFonts w:ascii="Tahoma" w:hAnsi="Tahoma" w:cs="Tahoma"/>
          <w:color w:val="000000" w:themeColor="text1"/>
        </w:rPr>
        <w:t>Elle peut être employée en CDI, en CDD, ou en contrat aidé et peut travailler à temps partiel ou à temps plein. Conformément à la loi, un certain nombre d’éléments doivent apparaitre dans un contrat de travail :</w:t>
      </w:r>
    </w:p>
    <w:p w:rsidR="00BD0E74" w:rsidRDefault="00BD0E74" w:rsidP="00BD0E74">
      <w:pPr>
        <w:pStyle w:val="Paragraphedeliste"/>
        <w:numPr>
          <w:ilvl w:val="0"/>
          <w:numId w:val="5"/>
        </w:numPr>
        <w:rPr>
          <w:rFonts w:ascii="Tahoma" w:hAnsi="Tahoma" w:cs="Tahoma"/>
          <w:color w:val="000000" w:themeColor="text1"/>
        </w:rPr>
      </w:pPr>
      <w:r>
        <w:rPr>
          <w:rFonts w:ascii="Tahoma" w:hAnsi="Tahoma" w:cs="Tahoma"/>
          <w:color w:val="000000" w:themeColor="text1"/>
        </w:rPr>
        <w:t>Le nom, l’adresse et le numéro d’immatriculation de l’employeur ;</w:t>
      </w:r>
    </w:p>
    <w:p w:rsidR="00BD0E74" w:rsidRDefault="00BD0E74" w:rsidP="00BD0E74">
      <w:pPr>
        <w:pStyle w:val="Paragraphedeliste"/>
        <w:numPr>
          <w:ilvl w:val="0"/>
          <w:numId w:val="5"/>
        </w:numPr>
        <w:rPr>
          <w:rFonts w:ascii="Tahoma" w:hAnsi="Tahoma" w:cs="Tahoma"/>
          <w:color w:val="000000" w:themeColor="text1"/>
        </w:rPr>
      </w:pPr>
      <w:r>
        <w:rPr>
          <w:rFonts w:ascii="Tahoma" w:hAnsi="Tahoma" w:cs="Tahoma"/>
          <w:color w:val="000000" w:themeColor="text1"/>
        </w:rPr>
        <w:t>Le nom, l’adresse du salarié ;</w:t>
      </w:r>
    </w:p>
    <w:p w:rsidR="00BD0E74" w:rsidRDefault="00BD0E74" w:rsidP="00BD0E74">
      <w:pPr>
        <w:pStyle w:val="Paragraphedeliste"/>
        <w:numPr>
          <w:ilvl w:val="0"/>
          <w:numId w:val="5"/>
        </w:numPr>
        <w:rPr>
          <w:rFonts w:ascii="Tahoma" w:hAnsi="Tahoma" w:cs="Tahoma"/>
          <w:color w:val="000000" w:themeColor="text1"/>
        </w:rPr>
      </w:pPr>
      <w:r>
        <w:rPr>
          <w:rFonts w:ascii="Tahoma" w:hAnsi="Tahoma" w:cs="Tahoma"/>
          <w:color w:val="000000" w:themeColor="text1"/>
        </w:rPr>
        <w:t>La date de début de contrat ;</w:t>
      </w:r>
    </w:p>
    <w:p w:rsidR="00BD0E74" w:rsidRDefault="00BD0E74" w:rsidP="00BD0E74">
      <w:pPr>
        <w:pStyle w:val="Paragraphedeliste"/>
        <w:numPr>
          <w:ilvl w:val="0"/>
          <w:numId w:val="5"/>
        </w:numPr>
        <w:rPr>
          <w:rFonts w:ascii="Tahoma" w:hAnsi="Tahoma" w:cs="Tahoma"/>
          <w:color w:val="000000" w:themeColor="text1"/>
        </w:rPr>
      </w:pPr>
      <w:r>
        <w:rPr>
          <w:rFonts w:ascii="Tahoma" w:hAnsi="Tahoma" w:cs="Tahoma"/>
          <w:color w:val="000000" w:themeColor="text1"/>
        </w:rPr>
        <w:t>La durée prévisible du contrat si ce n’est pas un CDI ;</w:t>
      </w:r>
    </w:p>
    <w:p w:rsidR="00BD0E74" w:rsidRDefault="00BD0E74" w:rsidP="00BD0E74">
      <w:pPr>
        <w:pStyle w:val="Paragraphedeliste"/>
        <w:numPr>
          <w:ilvl w:val="0"/>
          <w:numId w:val="5"/>
        </w:numPr>
        <w:rPr>
          <w:rFonts w:ascii="Tahoma" w:hAnsi="Tahoma" w:cs="Tahoma"/>
          <w:color w:val="000000" w:themeColor="text1"/>
        </w:rPr>
      </w:pPr>
      <w:r>
        <w:rPr>
          <w:rFonts w:ascii="Tahoma" w:hAnsi="Tahoma" w:cs="Tahoma"/>
          <w:color w:val="000000" w:themeColor="text1"/>
        </w:rPr>
        <w:t>La rémunération ;</w:t>
      </w:r>
    </w:p>
    <w:p w:rsidR="00BD0E74" w:rsidRDefault="00BD0E74" w:rsidP="00BD0E74">
      <w:pPr>
        <w:pStyle w:val="Paragraphedeliste"/>
        <w:numPr>
          <w:ilvl w:val="0"/>
          <w:numId w:val="5"/>
        </w:numPr>
        <w:rPr>
          <w:rFonts w:ascii="Tahoma" w:hAnsi="Tahoma" w:cs="Tahoma"/>
          <w:color w:val="000000" w:themeColor="text1"/>
        </w:rPr>
      </w:pPr>
      <w:r>
        <w:rPr>
          <w:rFonts w:ascii="Tahoma" w:hAnsi="Tahoma" w:cs="Tahoma"/>
          <w:color w:val="000000" w:themeColor="text1"/>
        </w:rPr>
        <w:t>La durée du congé payé annuel et sa méthode de calcul ;</w:t>
      </w:r>
    </w:p>
    <w:p w:rsidR="00BD0E74" w:rsidRDefault="00BD0E74" w:rsidP="00BD0E74">
      <w:pPr>
        <w:pStyle w:val="Paragraphedeliste"/>
        <w:numPr>
          <w:ilvl w:val="0"/>
          <w:numId w:val="5"/>
        </w:numPr>
        <w:rPr>
          <w:rFonts w:ascii="Tahoma" w:hAnsi="Tahoma" w:cs="Tahoma"/>
          <w:color w:val="000000" w:themeColor="text1"/>
        </w:rPr>
      </w:pPr>
      <w:r>
        <w:rPr>
          <w:rFonts w:ascii="Tahoma" w:hAnsi="Tahoma" w:cs="Tahoma"/>
          <w:color w:val="000000" w:themeColor="text1"/>
        </w:rPr>
        <w:t xml:space="preserve">La durée du préavis en cas de </w:t>
      </w:r>
      <w:r w:rsidR="00AD6CC0">
        <w:rPr>
          <w:rFonts w:ascii="Tahoma" w:hAnsi="Tahoma" w:cs="Tahoma"/>
          <w:color w:val="000000" w:themeColor="text1"/>
        </w:rPr>
        <w:t>rupture</w:t>
      </w:r>
      <w:r>
        <w:rPr>
          <w:rFonts w:ascii="Tahoma" w:hAnsi="Tahoma" w:cs="Tahoma"/>
          <w:color w:val="000000" w:themeColor="text1"/>
        </w:rPr>
        <w:t xml:space="preserve"> du contrat ;</w:t>
      </w:r>
    </w:p>
    <w:p w:rsidR="00BD0E74" w:rsidRDefault="00BD0E74" w:rsidP="00BD0E74">
      <w:pPr>
        <w:pStyle w:val="Paragraphedeliste"/>
        <w:numPr>
          <w:ilvl w:val="0"/>
          <w:numId w:val="5"/>
        </w:numPr>
        <w:rPr>
          <w:rFonts w:ascii="Tahoma" w:hAnsi="Tahoma" w:cs="Tahoma"/>
          <w:color w:val="000000" w:themeColor="text1"/>
        </w:rPr>
      </w:pPr>
      <w:r>
        <w:rPr>
          <w:rFonts w:ascii="Tahoma" w:hAnsi="Tahoma" w:cs="Tahoma"/>
          <w:color w:val="000000" w:themeColor="text1"/>
        </w:rPr>
        <w:t>La durée de la période d’essai ;</w:t>
      </w:r>
    </w:p>
    <w:p w:rsidR="00BD0E74" w:rsidRDefault="00BD0E74" w:rsidP="00BD0E74">
      <w:pPr>
        <w:pStyle w:val="Paragraphedeliste"/>
        <w:numPr>
          <w:ilvl w:val="0"/>
          <w:numId w:val="5"/>
        </w:numPr>
        <w:rPr>
          <w:rFonts w:ascii="Tahoma" w:hAnsi="Tahoma" w:cs="Tahoma"/>
          <w:color w:val="000000" w:themeColor="text1"/>
        </w:rPr>
      </w:pPr>
      <w:r>
        <w:rPr>
          <w:rFonts w:ascii="Tahoma" w:hAnsi="Tahoma" w:cs="Tahoma"/>
          <w:color w:val="000000" w:themeColor="text1"/>
        </w:rPr>
        <w:t>La durée du travail (quotidienne ou hebdomadaire) ;</w:t>
      </w:r>
    </w:p>
    <w:p w:rsidR="00BD0E74" w:rsidRDefault="00BD0E74" w:rsidP="00BD0E74">
      <w:pPr>
        <w:pStyle w:val="Paragraphedeliste"/>
        <w:numPr>
          <w:ilvl w:val="0"/>
          <w:numId w:val="5"/>
        </w:numPr>
        <w:rPr>
          <w:rFonts w:ascii="Tahoma" w:hAnsi="Tahoma" w:cs="Tahoma"/>
          <w:color w:val="000000" w:themeColor="text1"/>
        </w:rPr>
      </w:pPr>
      <w:r>
        <w:rPr>
          <w:rFonts w:ascii="Tahoma" w:hAnsi="Tahoma" w:cs="Tahoma"/>
          <w:color w:val="000000" w:themeColor="text1"/>
        </w:rPr>
        <w:t>La convention collective applicable.</w:t>
      </w:r>
    </w:p>
    <w:p w:rsidR="00AD6CC0" w:rsidRDefault="00AD6CC0" w:rsidP="00AD6CC0">
      <w:pPr>
        <w:ind w:left="708"/>
        <w:rPr>
          <w:rFonts w:ascii="Tahoma" w:hAnsi="Tahoma" w:cs="Tahoma"/>
          <w:color w:val="000000" w:themeColor="text1"/>
        </w:rPr>
      </w:pPr>
      <w:r>
        <w:rPr>
          <w:rFonts w:ascii="Tahoma" w:hAnsi="Tahoma" w:cs="Tahoma"/>
          <w:color w:val="000000" w:themeColor="text1"/>
        </w:rPr>
        <w:t>Comme pour le contrat de travail, le bulletin de salaire comporte des mentions obligatoires :</w:t>
      </w:r>
    </w:p>
    <w:p w:rsidR="00AD6CC0" w:rsidRDefault="00AD6CC0" w:rsidP="00AD6CC0">
      <w:pPr>
        <w:pStyle w:val="Paragraphedeliste"/>
        <w:numPr>
          <w:ilvl w:val="0"/>
          <w:numId w:val="5"/>
        </w:numPr>
        <w:rPr>
          <w:rFonts w:ascii="Tahoma" w:hAnsi="Tahoma" w:cs="Tahoma"/>
          <w:color w:val="000000" w:themeColor="text1"/>
        </w:rPr>
      </w:pPr>
      <w:r>
        <w:rPr>
          <w:rFonts w:ascii="Tahoma" w:hAnsi="Tahoma" w:cs="Tahoma"/>
          <w:color w:val="000000" w:themeColor="text1"/>
        </w:rPr>
        <w:t>En ce qui concerne l’employeur : son nom, son adresse, son numéro SIRET, le code APE, la caisse de sécurité sociale, la convention collective applicable ;</w:t>
      </w:r>
    </w:p>
    <w:p w:rsidR="00AD6CC0" w:rsidRDefault="00AD6CC0" w:rsidP="00AD6CC0">
      <w:pPr>
        <w:pStyle w:val="Paragraphedeliste"/>
        <w:numPr>
          <w:ilvl w:val="0"/>
          <w:numId w:val="5"/>
        </w:numPr>
        <w:rPr>
          <w:rFonts w:ascii="Tahoma" w:hAnsi="Tahoma" w:cs="Tahoma"/>
          <w:color w:val="000000" w:themeColor="text1"/>
        </w:rPr>
      </w:pPr>
      <w:r>
        <w:rPr>
          <w:rFonts w:ascii="Tahoma" w:hAnsi="Tahoma" w:cs="Tahoma"/>
          <w:color w:val="000000" w:themeColor="text1"/>
        </w:rPr>
        <w:t>En ce qui concerne le salarié : son nom, son adresse, son numéro de sécurité sociale, le poste occupé, sa position dans la classification de la convention collective.</w:t>
      </w:r>
    </w:p>
    <w:p w:rsidR="00AD6CC0" w:rsidRDefault="00AD6CC0" w:rsidP="00AD6CC0">
      <w:pPr>
        <w:ind w:left="708"/>
        <w:rPr>
          <w:rFonts w:ascii="Tahoma" w:hAnsi="Tahoma" w:cs="Tahoma"/>
          <w:color w:val="000000" w:themeColor="text1"/>
        </w:rPr>
      </w:pPr>
      <w:r>
        <w:rPr>
          <w:rFonts w:ascii="Tahoma" w:hAnsi="Tahoma" w:cs="Tahoma"/>
          <w:color w:val="000000" w:themeColor="text1"/>
        </w:rPr>
        <w:t>Bien évidemment, figurent également tous les éléments de rémunération : salaire, nombre d’heures travaillées, cotisations.</w:t>
      </w:r>
    </w:p>
    <w:p w:rsidR="00AD6CC0" w:rsidRDefault="00AD6CC0" w:rsidP="00AD6CC0">
      <w:pPr>
        <w:ind w:left="708"/>
        <w:rPr>
          <w:rFonts w:ascii="Tahoma" w:hAnsi="Tahoma" w:cs="Tahoma"/>
          <w:color w:val="000000" w:themeColor="text1"/>
        </w:rPr>
      </w:pPr>
      <w:r>
        <w:rPr>
          <w:rFonts w:ascii="Tahoma" w:hAnsi="Tahoma" w:cs="Tahoma"/>
          <w:color w:val="000000" w:themeColor="text1"/>
        </w:rPr>
        <w:t>Le salaire net est égal à votre salaire brut moins les cotisations salariales. Les employeurs parlent toujours de salaire brut, il faut donc enlever environ 20% de la somme qu’on vous annonce pour évaluer ce que vous percevrez effectivement.</w:t>
      </w:r>
    </w:p>
    <w:p w:rsidR="00AD6CC0" w:rsidRDefault="00AD6CC0">
      <w:pPr>
        <w:rPr>
          <w:rFonts w:ascii="Tahoma" w:hAnsi="Tahoma" w:cs="Tahoma"/>
          <w:color w:val="000000" w:themeColor="text1"/>
        </w:rPr>
      </w:pPr>
      <w:r>
        <w:rPr>
          <w:rFonts w:ascii="Tahoma" w:hAnsi="Tahoma" w:cs="Tahoma"/>
          <w:color w:val="000000" w:themeColor="text1"/>
        </w:rPr>
        <w:br w:type="page"/>
      </w:r>
    </w:p>
    <w:p w:rsidR="00AD6CC0" w:rsidRPr="005D5E58" w:rsidRDefault="009C5FFA" w:rsidP="005D5E58">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5D5E58">
        <w:rPr>
          <w:rFonts w:ascii="Tahoma" w:hAnsi="Tahoma" w:cs="Tahoma"/>
          <w:color w:val="FF0000"/>
        </w:rPr>
        <w:lastRenderedPageBreak/>
        <w:t>Les missions</w:t>
      </w:r>
      <w:r w:rsidR="00AD6CC0" w:rsidRPr="005D5E58">
        <w:rPr>
          <w:rFonts w:ascii="Tahoma" w:hAnsi="Tahoma" w:cs="Tahoma"/>
          <w:color w:val="FF0000"/>
        </w:rPr>
        <w:t xml:space="preserve"> de l’ADVF :</w:t>
      </w:r>
    </w:p>
    <w:p w:rsidR="00AD6CC0" w:rsidRDefault="00AD6CC0" w:rsidP="005D5E58">
      <w:pPr>
        <w:rPr>
          <w:rFonts w:ascii="Tahoma" w:hAnsi="Tahoma" w:cs="Tahoma"/>
          <w:color w:val="000000" w:themeColor="text1"/>
        </w:rPr>
      </w:pPr>
    </w:p>
    <w:p w:rsidR="005D5E58" w:rsidRPr="00DE1D92" w:rsidRDefault="005D5E58" w:rsidP="00DE1D92">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La place, le rôle et les missions de l’ADVF :</w:t>
      </w:r>
    </w:p>
    <w:p w:rsidR="005D5E58" w:rsidRDefault="009C5FFA" w:rsidP="005D5E58">
      <w:pPr>
        <w:ind w:left="360"/>
        <w:rPr>
          <w:rFonts w:ascii="Tahoma" w:hAnsi="Tahoma" w:cs="Tahoma"/>
          <w:color w:val="000000" w:themeColor="text1"/>
        </w:rPr>
      </w:pPr>
      <w:r>
        <w:rPr>
          <w:rFonts w:ascii="Tahoma" w:hAnsi="Tahoma" w:cs="Tahoma"/>
          <w:noProof/>
          <w:color w:val="000000" w:themeColor="text1"/>
          <w:lang w:eastAsia="fr-FR"/>
        </w:rPr>
        <mc:AlternateContent>
          <mc:Choice Requires="wps">
            <w:drawing>
              <wp:anchor distT="0" distB="0" distL="114300" distR="114300" simplePos="0" relativeHeight="251661312" behindDoc="0" locked="0" layoutInCell="1" allowOverlap="1" wp14:anchorId="2C2E08C3" wp14:editId="7D12E4DF">
                <wp:simplePos x="0" y="0"/>
                <wp:positionH relativeFrom="column">
                  <wp:posOffset>2224405</wp:posOffset>
                </wp:positionH>
                <wp:positionV relativeFrom="paragraph">
                  <wp:posOffset>61595</wp:posOffset>
                </wp:positionV>
                <wp:extent cx="1314450" cy="685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14450" cy="685800"/>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7D28" w:rsidRPr="005D5E58" w:rsidRDefault="00DD7D28" w:rsidP="005D5E58">
                            <w:pPr>
                              <w:jc w:val="center"/>
                              <w:rPr>
                                <w:color w:val="000000" w:themeColor="text1"/>
                              </w:rPr>
                            </w:pPr>
                            <w:r w:rsidRPr="005D5E58">
                              <w:rPr>
                                <w:color w:val="000000" w:themeColor="text1"/>
                              </w:rPr>
                              <w:t>ADVF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E08C3" id="Rectangle 3" o:spid="_x0000_s1026" style="position:absolute;left:0;text-align:left;margin-left:175.15pt;margin-top:4.85pt;width:103.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" fillcolor="#ccc0d9 [1303]" strokecolor="#ccc0d9 [1303]" strokeweight="2pt">
                <v:textbox>
                  <w:txbxContent>
                    <w:p w:rsidR="00DD7D28" w:rsidRPr="005D5E58" w:rsidRDefault="00DD7D28" w:rsidP="005D5E58">
                      <w:pPr>
                        <w:jc w:val="center"/>
                        <w:rPr>
                          <w:color w:val="000000" w:themeColor="text1"/>
                        </w:rPr>
                      </w:pPr>
                      <w:r w:rsidRPr="005D5E58">
                        <w:rPr>
                          <w:color w:val="000000" w:themeColor="text1"/>
                        </w:rPr>
                        <w:t>ADVF</w:t>
                      </w:r>
                    </w:p>
                  </w:txbxContent>
                </v:textbox>
              </v:rect>
            </w:pict>
          </mc:Fallback>
        </mc:AlternateContent>
      </w:r>
      <w:r w:rsidR="005D5E58">
        <w:rPr>
          <w:rFonts w:ascii="Tahoma" w:hAnsi="Tahoma" w:cs="Tahoma"/>
          <w:noProof/>
          <w:color w:val="000000" w:themeColor="text1"/>
          <w:lang w:eastAsia="fr-FR"/>
        </w:rPr>
        <mc:AlternateContent>
          <mc:Choice Requires="wps">
            <w:drawing>
              <wp:anchor distT="0" distB="0" distL="114300" distR="114300" simplePos="0" relativeHeight="251659264" behindDoc="0" locked="0" layoutInCell="1" allowOverlap="1" wp14:anchorId="186E10EB" wp14:editId="518BC15D">
                <wp:simplePos x="0" y="0"/>
                <wp:positionH relativeFrom="column">
                  <wp:posOffset>1071880</wp:posOffset>
                </wp:positionH>
                <wp:positionV relativeFrom="paragraph">
                  <wp:posOffset>61595</wp:posOffset>
                </wp:positionV>
                <wp:extent cx="1152525" cy="1066800"/>
                <wp:effectExtent l="0" t="0" r="28575" b="19050"/>
                <wp:wrapNone/>
                <wp:docPr id="1" name="Rectangle à coins arrondis 1"/>
                <wp:cNvGraphicFramePr/>
                <a:graphic xmlns:a="http://schemas.openxmlformats.org/drawingml/2006/main">
                  <a:graphicData uri="http://schemas.microsoft.com/office/word/2010/wordprocessingShape">
                    <wps:wsp>
                      <wps:cNvSpPr/>
                      <wps:spPr>
                        <a:xfrm>
                          <a:off x="0" y="0"/>
                          <a:ext cx="1152525" cy="1066800"/>
                        </a:xfrm>
                        <a:prstGeom prst="roundRect">
                          <a:avLst/>
                        </a:prstGeom>
                        <a:solidFill>
                          <a:srgbClr val="FF99FF"/>
                        </a:solidFill>
                        <a:ln>
                          <a:solidFill>
                            <a:srgbClr val="FF99FF"/>
                          </a:solidFill>
                        </a:ln>
                      </wps:spPr>
                      <wps:style>
                        <a:lnRef idx="2">
                          <a:schemeClr val="accent6"/>
                        </a:lnRef>
                        <a:fillRef idx="1">
                          <a:schemeClr val="lt1"/>
                        </a:fillRef>
                        <a:effectRef idx="0">
                          <a:schemeClr val="accent6"/>
                        </a:effectRef>
                        <a:fontRef idx="minor">
                          <a:schemeClr val="dk1"/>
                        </a:fontRef>
                      </wps:style>
                      <wps:txbx>
                        <w:txbxContent>
                          <w:p w:rsidR="00DD7D28" w:rsidRDefault="00DD7D28" w:rsidP="005D5E58">
                            <w:pPr>
                              <w:jc w:val="center"/>
                            </w:pPr>
                            <w:r>
                              <w:t>Famille</w:t>
                            </w:r>
                          </w:p>
                          <w:p w:rsidR="00DD7D28" w:rsidRDefault="00DD7D28" w:rsidP="005D5E58">
                            <w:pPr>
                              <w:jc w:val="center"/>
                            </w:pPr>
                            <w:r>
                              <w:t>Entourage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6E10EB" id="Rectangle à coins arrondis 1" o:spid="_x0000_s1027" style="position:absolute;left:0;text-align:left;margin-left:84.4pt;margin-top:4.85pt;width:90.75pt;height: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" fillcolor="#f9f" strokecolor="#f9f" strokeweight="2pt">
                <v:textbox>
                  <w:txbxContent>
                    <w:p w:rsidR="00DD7D28" w:rsidRDefault="00DD7D28" w:rsidP="005D5E58">
                      <w:pPr>
                        <w:jc w:val="center"/>
                      </w:pPr>
                      <w:r>
                        <w:t>Famille</w:t>
                      </w:r>
                    </w:p>
                    <w:p w:rsidR="00DD7D28" w:rsidRDefault="00DD7D28" w:rsidP="005D5E58">
                      <w:pPr>
                        <w:jc w:val="center"/>
                      </w:pPr>
                      <w:r>
                        <w:t>Entourage</w:t>
                      </w:r>
                    </w:p>
                  </w:txbxContent>
                </v:textbox>
              </v:roundrect>
            </w:pict>
          </mc:Fallback>
        </mc:AlternateContent>
      </w:r>
      <w:r w:rsidR="005D5E58">
        <w:rPr>
          <w:rFonts w:ascii="Tahoma" w:hAnsi="Tahoma" w:cs="Tahoma"/>
          <w:noProof/>
          <w:color w:val="000000" w:themeColor="text1"/>
          <w:lang w:eastAsia="fr-FR"/>
        </w:rPr>
        <mc:AlternateContent>
          <mc:Choice Requires="wps">
            <w:drawing>
              <wp:anchor distT="0" distB="0" distL="114300" distR="114300" simplePos="0" relativeHeight="251662336" behindDoc="0" locked="0" layoutInCell="1" allowOverlap="1" wp14:anchorId="7985FD40" wp14:editId="245172BE">
                <wp:simplePos x="0" y="0"/>
                <wp:positionH relativeFrom="column">
                  <wp:posOffset>3081655</wp:posOffset>
                </wp:positionH>
                <wp:positionV relativeFrom="paragraph">
                  <wp:posOffset>842645</wp:posOffset>
                </wp:positionV>
                <wp:extent cx="1647825" cy="10858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647825" cy="1085850"/>
                        </a:xfrm>
                        <a:prstGeom prst="rect">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7D28" w:rsidRDefault="00DD7D28" w:rsidP="005D5E58">
                            <w:pPr>
                              <w:jc w:val="center"/>
                            </w:pPr>
                            <w:r>
                              <w:t>Structure employeur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5FD40" id="Rectangle 4" o:spid="_x0000_s1028" style="position:absolute;left:0;text-align:left;margin-left:242.65pt;margin-top:66.35pt;width:129.75pt;height:8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" fillcolor="#5f497a [2407]" strokecolor="#5f497a [2407]" strokeweight="2pt">
                <v:textbox>
                  <w:txbxContent>
                    <w:p w:rsidR="00DD7D28" w:rsidRDefault="00DD7D28" w:rsidP="005D5E58">
                      <w:pPr>
                        <w:jc w:val="center"/>
                      </w:pPr>
                      <w:r>
                        <w:t>Structure employeur</w:t>
                      </w:r>
                    </w:p>
                  </w:txbxContent>
                </v:textbox>
              </v:rect>
            </w:pict>
          </mc:Fallback>
        </mc:AlternateContent>
      </w:r>
      <w:r w:rsidR="005D5E58">
        <w:rPr>
          <w:rFonts w:ascii="Tahoma" w:hAnsi="Tahoma" w:cs="Tahoma"/>
          <w:noProof/>
          <w:color w:val="000000" w:themeColor="text1"/>
          <w:lang w:eastAsia="fr-FR"/>
        </w:rPr>
        <mc:AlternateContent>
          <mc:Choice Requires="wps">
            <w:drawing>
              <wp:anchor distT="0" distB="0" distL="114300" distR="114300" simplePos="0" relativeHeight="251663360" behindDoc="0" locked="0" layoutInCell="1" allowOverlap="1" wp14:anchorId="63ABAB7A" wp14:editId="4BDE59F6">
                <wp:simplePos x="0" y="0"/>
                <wp:positionH relativeFrom="column">
                  <wp:posOffset>929005</wp:posOffset>
                </wp:positionH>
                <wp:positionV relativeFrom="paragraph">
                  <wp:posOffset>1128395</wp:posOffset>
                </wp:positionV>
                <wp:extent cx="1238250" cy="1009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38250" cy="1009650"/>
                        </a:xfrm>
                        <a:prstGeom prst="rect">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7D28" w:rsidRPr="005D5E58" w:rsidRDefault="00DD7D28" w:rsidP="005D5E58">
                            <w:pPr>
                              <w:jc w:val="center"/>
                              <w:rPr>
                                <w:color w:val="000000" w:themeColor="text1"/>
                              </w:rPr>
                            </w:pPr>
                            <w:r w:rsidRPr="005D5E58">
                              <w:rPr>
                                <w:color w:val="000000" w:themeColor="text1"/>
                              </w:rPr>
                              <w:t>Autres professionnels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BAB7A" id="Rectangle 5" o:spid="_x0000_s1029" style="position:absolute;left:0;text-align:left;margin-left:73.15pt;margin-top:88.85pt;width:97.5pt;height:7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" fillcolor="#e5dfec [663]" strokecolor="#e5dfec [663]" strokeweight="2pt">
                <v:textbox>
                  <w:txbxContent>
                    <w:p w:rsidR="00DD7D28" w:rsidRPr="005D5E58" w:rsidRDefault="00DD7D28" w:rsidP="005D5E58">
                      <w:pPr>
                        <w:jc w:val="center"/>
                        <w:rPr>
                          <w:color w:val="000000" w:themeColor="text1"/>
                        </w:rPr>
                      </w:pPr>
                      <w:r w:rsidRPr="005D5E58">
                        <w:rPr>
                          <w:color w:val="000000" w:themeColor="text1"/>
                        </w:rPr>
                        <w:t>Autres professionnels</w:t>
                      </w:r>
                    </w:p>
                  </w:txbxContent>
                </v:textbox>
              </v:rect>
            </w:pict>
          </mc:Fallback>
        </mc:AlternateContent>
      </w:r>
      <w:r w:rsidR="005D5E58">
        <w:rPr>
          <w:rFonts w:ascii="Tahoma" w:hAnsi="Tahoma" w:cs="Tahoma"/>
          <w:noProof/>
          <w:color w:val="000000" w:themeColor="text1"/>
          <w:lang w:eastAsia="fr-FR"/>
        </w:rPr>
        <mc:AlternateContent>
          <mc:Choice Requires="wps">
            <w:drawing>
              <wp:anchor distT="0" distB="0" distL="114300" distR="114300" simplePos="0" relativeHeight="251660288" behindDoc="0" locked="0" layoutInCell="1" allowOverlap="1" wp14:anchorId="33204A82" wp14:editId="78D73557">
                <wp:simplePos x="0" y="0"/>
                <wp:positionH relativeFrom="column">
                  <wp:posOffset>1871980</wp:posOffset>
                </wp:positionH>
                <wp:positionV relativeFrom="paragraph">
                  <wp:posOffset>442595</wp:posOffset>
                </wp:positionV>
                <wp:extent cx="1524000" cy="1276350"/>
                <wp:effectExtent l="0" t="0" r="19050" b="19050"/>
                <wp:wrapNone/>
                <wp:docPr id="2" name="Ellipse 2"/>
                <wp:cNvGraphicFramePr/>
                <a:graphic xmlns:a="http://schemas.openxmlformats.org/drawingml/2006/main">
                  <a:graphicData uri="http://schemas.microsoft.com/office/word/2010/wordprocessingShape">
                    <wps:wsp>
                      <wps:cNvSpPr/>
                      <wps:spPr>
                        <a:xfrm>
                          <a:off x="0" y="0"/>
                          <a:ext cx="1524000" cy="1276350"/>
                        </a:xfrm>
                        <a:prstGeom prst="ellipse">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7D28" w:rsidRPr="005D5E58" w:rsidRDefault="00DD7D28" w:rsidP="005D5E58">
                            <w:pPr>
                              <w:jc w:val="center"/>
                              <w:rPr>
                                <w:color w:val="000000" w:themeColor="text1"/>
                              </w:rPr>
                            </w:pPr>
                            <w:r w:rsidRPr="005D5E58">
                              <w:rPr>
                                <w:color w:val="000000" w:themeColor="text1"/>
                              </w:rPr>
                              <w:t>Personne accompagnée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204A82" id="Ellipse 2" o:spid="_x0000_s1030" style="position:absolute;left:0;text-align:left;margin-left:147.4pt;margin-top:34.85pt;width:120pt;height:1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" fillcolor="#b2a1c7 [1943]" strokecolor="#b2a1c7 [1943]" strokeweight="2pt">
                <v:textbox>
                  <w:txbxContent>
                    <w:p w:rsidR="00DD7D28" w:rsidRPr="005D5E58" w:rsidRDefault="00DD7D28" w:rsidP="005D5E58">
                      <w:pPr>
                        <w:jc w:val="center"/>
                        <w:rPr>
                          <w:color w:val="000000" w:themeColor="text1"/>
                        </w:rPr>
                      </w:pPr>
                      <w:r w:rsidRPr="005D5E58">
                        <w:rPr>
                          <w:color w:val="000000" w:themeColor="text1"/>
                        </w:rPr>
                        <w:t>Personne accompagnée</w:t>
                      </w:r>
                    </w:p>
                  </w:txbxContent>
                </v:textbox>
              </v:oval>
            </w:pict>
          </mc:Fallback>
        </mc:AlternateContent>
      </w:r>
    </w:p>
    <w:p w:rsidR="005D5E58" w:rsidRPr="005D5E58" w:rsidRDefault="005D5E58" w:rsidP="005D5E58">
      <w:pPr>
        <w:rPr>
          <w:rFonts w:ascii="Tahoma" w:hAnsi="Tahoma" w:cs="Tahoma"/>
        </w:rPr>
      </w:pPr>
    </w:p>
    <w:p w:rsidR="005D5E58" w:rsidRPr="005D5E58" w:rsidRDefault="005D5E58" w:rsidP="005D5E58">
      <w:pPr>
        <w:rPr>
          <w:rFonts w:ascii="Tahoma" w:hAnsi="Tahoma" w:cs="Tahoma"/>
        </w:rPr>
      </w:pPr>
    </w:p>
    <w:p w:rsidR="005D5E58" w:rsidRPr="005D5E58" w:rsidRDefault="005D5E58" w:rsidP="005D5E58">
      <w:pPr>
        <w:rPr>
          <w:rFonts w:ascii="Tahoma" w:hAnsi="Tahoma" w:cs="Tahoma"/>
        </w:rPr>
      </w:pPr>
    </w:p>
    <w:p w:rsidR="005D5E58" w:rsidRPr="005D5E58" w:rsidRDefault="005D5E58" w:rsidP="005D5E58">
      <w:pPr>
        <w:rPr>
          <w:rFonts w:ascii="Tahoma" w:hAnsi="Tahoma" w:cs="Tahoma"/>
        </w:rPr>
      </w:pPr>
    </w:p>
    <w:p w:rsidR="005D5E58" w:rsidRPr="005D5E58" w:rsidRDefault="005D5E58" w:rsidP="005D5E58">
      <w:pPr>
        <w:rPr>
          <w:rFonts w:ascii="Tahoma" w:hAnsi="Tahoma" w:cs="Tahoma"/>
        </w:rPr>
      </w:pPr>
    </w:p>
    <w:p w:rsidR="005D5E58" w:rsidRDefault="005D5E58" w:rsidP="005D5E58">
      <w:pPr>
        <w:rPr>
          <w:rFonts w:ascii="Tahoma" w:hAnsi="Tahoma" w:cs="Tahoma"/>
        </w:rPr>
      </w:pPr>
    </w:p>
    <w:p w:rsidR="005D5E58" w:rsidRDefault="005D5E58" w:rsidP="005D5E58">
      <w:pPr>
        <w:rPr>
          <w:rFonts w:ascii="Tahoma" w:hAnsi="Tahoma" w:cs="Tahoma"/>
        </w:rPr>
      </w:pPr>
    </w:p>
    <w:p w:rsidR="005D5E58" w:rsidRDefault="005D5E58" w:rsidP="005D5E58">
      <w:pPr>
        <w:ind w:firstLine="708"/>
        <w:rPr>
          <w:rFonts w:ascii="Tahoma" w:hAnsi="Tahoma" w:cs="Tahoma"/>
        </w:rPr>
      </w:pPr>
    </w:p>
    <w:p w:rsidR="005D5E58" w:rsidRDefault="005D5E58" w:rsidP="005D5E58">
      <w:pPr>
        <w:ind w:left="708"/>
        <w:rPr>
          <w:rFonts w:ascii="Tahoma" w:hAnsi="Tahoma" w:cs="Tahoma"/>
        </w:rPr>
      </w:pPr>
      <w:r>
        <w:rPr>
          <w:rFonts w:ascii="Tahoma" w:hAnsi="Tahoma" w:cs="Tahoma"/>
        </w:rPr>
        <w:t>Le métier d’assistante de vie aux familles est un métier d’accompagnement. Elle est polyvalente car elle intervient auprès de publics variés :</w:t>
      </w:r>
    </w:p>
    <w:p w:rsidR="009C5FFA" w:rsidRDefault="009C5FFA" w:rsidP="009C5FFA">
      <w:pPr>
        <w:pStyle w:val="Paragraphedeliste"/>
        <w:numPr>
          <w:ilvl w:val="0"/>
          <w:numId w:val="5"/>
        </w:numPr>
        <w:rPr>
          <w:rFonts w:ascii="Tahoma" w:hAnsi="Tahoma" w:cs="Tahoma"/>
        </w:rPr>
      </w:pPr>
      <w:r>
        <w:rPr>
          <w:rFonts w:ascii="Tahoma" w:hAnsi="Tahoma" w:cs="Tahoma"/>
        </w:rPr>
        <w:t>Les jeunes enfants ;</w:t>
      </w:r>
    </w:p>
    <w:p w:rsidR="009C5FFA" w:rsidRDefault="009C5FFA" w:rsidP="009C5FFA">
      <w:pPr>
        <w:pStyle w:val="Paragraphedeliste"/>
        <w:numPr>
          <w:ilvl w:val="0"/>
          <w:numId w:val="5"/>
        </w:numPr>
        <w:rPr>
          <w:rFonts w:ascii="Tahoma" w:hAnsi="Tahoma" w:cs="Tahoma"/>
        </w:rPr>
      </w:pPr>
      <w:r>
        <w:rPr>
          <w:rFonts w:ascii="Tahoma" w:hAnsi="Tahoma" w:cs="Tahoma"/>
        </w:rPr>
        <w:t>Les personnes âgées de plus de 60 ans en perte d’autonomie ;</w:t>
      </w:r>
    </w:p>
    <w:p w:rsidR="009C5FFA" w:rsidRDefault="009C5FFA" w:rsidP="009C5FFA">
      <w:pPr>
        <w:pStyle w:val="Paragraphedeliste"/>
        <w:numPr>
          <w:ilvl w:val="0"/>
          <w:numId w:val="5"/>
        </w:numPr>
        <w:rPr>
          <w:rFonts w:ascii="Tahoma" w:hAnsi="Tahoma" w:cs="Tahoma"/>
        </w:rPr>
      </w:pPr>
      <w:r>
        <w:rPr>
          <w:rFonts w:ascii="Tahoma" w:hAnsi="Tahoma" w:cs="Tahoma"/>
        </w:rPr>
        <w:t>Les personnes handicapées ;</w:t>
      </w:r>
    </w:p>
    <w:p w:rsidR="009C5FFA" w:rsidRDefault="009C5FFA" w:rsidP="009C5FFA">
      <w:pPr>
        <w:pStyle w:val="Paragraphedeliste"/>
        <w:numPr>
          <w:ilvl w:val="0"/>
          <w:numId w:val="5"/>
        </w:numPr>
        <w:rPr>
          <w:rFonts w:ascii="Tahoma" w:hAnsi="Tahoma" w:cs="Tahoma"/>
        </w:rPr>
      </w:pPr>
      <w:r>
        <w:rPr>
          <w:rFonts w:ascii="Tahoma" w:hAnsi="Tahoma" w:cs="Tahoma"/>
        </w:rPr>
        <w:t>Les ménages actifs pour l’entretien de leur maison et de leur linge.</w:t>
      </w:r>
    </w:p>
    <w:p w:rsidR="009C5FFA" w:rsidRPr="009C5FFA" w:rsidRDefault="009C5FFA" w:rsidP="009C5FFA">
      <w:pPr>
        <w:ind w:left="708"/>
        <w:rPr>
          <w:rFonts w:ascii="Tahoma" w:hAnsi="Tahoma" w:cs="Tahoma"/>
        </w:rPr>
      </w:pPr>
      <w:r>
        <w:rPr>
          <w:rFonts w:ascii="Tahoma" w:hAnsi="Tahoma" w:cs="Tahoma"/>
        </w:rPr>
        <w:t>Elle travaille dans des contextes et des environnements différents : en ville, à la campagne, en appartement, en maison individuelle.</w:t>
      </w:r>
    </w:p>
    <w:p w:rsidR="005D5E58" w:rsidRPr="00DE1D92" w:rsidRDefault="003E657A" w:rsidP="00DE1D92">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Les conditions d’exercice du métier d’ADVF :</w:t>
      </w:r>
    </w:p>
    <w:p w:rsidR="003E657A" w:rsidRDefault="003E657A" w:rsidP="003E657A">
      <w:pPr>
        <w:ind w:left="360" w:firstLine="348"/>
        <w:rPr>
          <w:rFonts w:ascii="Tahoma" w:hAnsi="Tahoma" w:cs="Tahoma"/>
        </w:rPr>
      </w:pPr>
      <w:r>
        <w:rPr>
          <w:rFonts w:ascii="Tahoma" w:hAnsi="Tahoma" w:cs="Tahoma"/>
        </w:rPr>
        <w:t>« Le domicile comme lieu de travail »</w:t>
      </w:r>
    </w:p>
    <w:p w:rsidR="003E657A" w:rsidRDefault="003E657A" w:rsidP="003E657A">
      <w:pPr>
        <w:ind w:left="708"/>
        <w:rPr>
          <w:rFonts w:ascii="Tahoma" w:hAnsi="Tahoma" w:cs="Tahoma"/>
        </w:rPr>
      </w:pPr>
      <w:r>
        <w:rPr>
          <w:rFonts w:ascii="Tahoma" w:hAnsi="Tahoma" w:cs="Tahoma"/>
        </w:rPr>
        <w:t xml:space="preserve">Le métier d4ADVF s’exerce </w:t>
      </w:r>
      <w:r>
        <w:rPr>
          <w:rFonts w:ascii="Tahoma" w:hAnsi="Tahoma" w:cs="Tahoma"/>
          <w:b/>
        </w:rPr>
        <w:t xml:space="preserve">Au domicile des personnes. </w:t>
      </w:r>
      <w:r>
        <w:rPr>
          <w:rFonts w:ascii="Tahoma" w:hAnsi="Tahoma" w:cs="Tahoma"/>
        </w:rPr>
        <w:t xml:space="preserve">Nous appelons « domicile », le </w:t>
      </w:r>
      <w:r w:rsidR="00A73D98">
        <w:rPr>
          <w:rFonts w:ascii="Tahoma" w:hAnsi="Tahoma" w:cs="Tahoma"/>
        </w:rPr>
        <w:t>lieu de</w:t>
      </w:r>
      <w:r>
        <w:rPr>
          <w:rFonts w:ascii="Tahoma" w:hAnsi="Tahoma" w:cs="Tahoma"/>
        </w:rPr>
        <w:t xml:space="preserve"> vie de la </w:t>
      </w:r>
      <w:r w:rsidR="00A73D98">
        <w:rPr>
          <w:rFonts w:ascii="Tahoma" w:hAnsi="Tahoma" w:cs="Tahoma"/>
        </w:rPr>
        <w:t>personne</w:t>
      </w:r>
      <w:r>
        <w:rPr>
          <w:rFonts w:ascii="Tahoma" w:hAnsi="Tahoma" w:cs="Tahoma"/>
        </w:rPr>
        <w:t xml:space="preserve"> accompagnée, à savoir :</w:t>
      </w:r>
    </w:p>
    <w:p w:rsidR="003E657A" w:rsidRDefault="003E657A" w:rsidP="003E657A">
      <w:pPr>
        <w:pStyle w:val="Paragraphedeliste"/>
        <w:numPr>
          <w:ilvl w:val="0"/>
          <w:numId w:val="5"/>
        </w:numPr>
        <w:rPr>
          <w:rFonts w:ascii="Tahoma" w:hAnsi="Tahoma" w:cs="Tahoma"/>
        </w:rPr>
      </w:pPr>
      <w:r>
        <w:rPr>
          <w:rFonts w:ascii="Tahoma" w:hAnsi="Tahoma" w:cs="Tahoma"/>
        </w:rPr>
        <w:t>Le logement personnel ;</w:t>
      </w:r>
    </w:p>
    <w:p w:rsidR="003E657A" w:rsidRDefault="003E657A" w:rsidP="003E657A">
      <w:pPr>
        <w:pStyle w:val="Paragraphedeliste"/>
        <w:numPr>
          <w:ilvl w:val="0"/>
          <w:numId w:val="5"/>
        </w:numPr>
        <w:rPr>
          <w:rFonts w:ascii="Tahoma" w:hAnsi="Tahoma" w:cs="Tahoma"/>
        </w:rPr>
      </w:pPr>
      <w:r>
        <w:rPr>
          <w:rFonts w:ascii="Tahoma" w:hAnsi="Tahoma" w:cs="Tahoma"/>
        </w:rPr>
        <w:t>Le foyer d’un membre de leur famille où réside la personne aidée ;</w:t>
      </w:r>
    </w:p>
    <w:p w:rsidR="003E657A" w:rsidRDefault="003E657A" w:rsidP="003E657A">
      <w:pPr>
        <w:pStyle w:val="Paragraphedeliste"/>
        <w:numPr>
          <w:ilvl w:val="0"/>
          <w:numId w:val="5"/>
        </w:numPr>
        <w:rPr>
          <w:rFonts w:ascii="Tahoma" w:hAnsi="Tahoma" w:cs="Tahoma"/>
        </w:rPr>
      </w:pPr>
      <w:r>
        <w:rPr>
          <w:rFonts w:ascii="Tahoma" w:hAnsi="Tahoma" w:cs="Tahoma"/>
        </w:rPr>
        <w:t>L’</w:t>
      </w:r>
      <w:r w:rsidR="00A73D98">
        <w:rPr>
          <w:rFonts w:ascii="Tahoma" w:hAnsi="Tahoma" w:cs="Tahoma"/>
        </w:rPr>
        <w:t>hébergement</w:t>
      </w:r>
      <w:r>
        <w:rPr>
          <w:rFonts w:ascii="Tahoma" w:hAnsi="Tahoma" w:cs="Tahoma"/>
        </w:rPr>
        <w:t xml:space="preserve"> familiale ;</w:t>
      </w:r>
    </w:p>
    <w:p w:rsidR="003E657A" w:rsidRDefault="003E657A" w:rsidP="003E657A">
      <w:pPr>
        <w:pStyle w:val="Paragraphedeliste"/>
        <w:numPr>
          <w:ilvl w:val="0"/>
          <w:numId w:val="5"/>
        </w:numPr>
        <w:rPr>
          <w:rFonts w:ascii="Tahoma" w:hAnsi="Tahoma" w:cs="Tahoma"/>
        </w:rPr>
      </w:pPr>
      <w:r>
        <w:rPr>
          <w:rFonts w:ascii="Tahoma" w:hAnsi="Tahoma" w:cs="Tahoma"/>
        </w:rPr>
        <w:t xml:space="preserve">Le logement </w:t>
      </w:r>
      <w:r w:rsidR="00A73D98">
        <w:rPr>
          <w:rFonts w:ascii="Tahoma" w:hAnsi="Tahoma" w:cs="Tahoma"/>
        </w:rPr>
        <w:t>situé</w:t>
      </w:r>
      <w:r>
        <w:rPr>
          <w:rFonts w:ascii="Tahoma" w:hAnsi="Tahoma" w:cs="Tahoma"/>
        </w:rPr>
        <w:t xml:space="preserve"> dans une résidence autonomie (anciennement appelé « Foyer Logement »).</w:t>
      </w:r>
    </w:p>
    <w:p w:rsidR="003E657A" w:rsidRDefault="003E657A" w:rsidP="003E657A">
      <w:pPr>
        <w:ind w:left="708"/>
        <w:rPr>
          <w:rFonts w:ascii="Tahoma" w:hAnsi="Tahoma" w:cs="Tahoma"/>
        </w:rPr>
      </w:pPr>
      <w:r>
        <w:rPr>
          <w:rFonts w:ascii="Tahoma" w:hAnsi="Tahoma" w:cs="Tahoma"/>
        </w:rPr>
        <w:t>Po</w:t>
      </w:r>
      <w:r w:rsidR="00A73D98">
        <w:rPr>
          <w:rFonts w:ascii="Tahoma" w:hAnsi="Tahoma" w:cs="Tahoma"/>
        </w:rPr>
        <w:t>u</w:t>
      </w:r>
      <w:r>
        <w:rPr>
          <w:rFonts w:ascii="Tahoma" w:hAnsi="Tahoma" w:cs="Tahoma"/>
        </w:rPr>
        <w:t>r les personnes âgées, le domicile est un espace social et familier qui les rassure. Il fait partie de leur identité. Ils y ont leurs repères et leurs souvenirs.</w:t>
      </w:r>
    </w:p>
    <w:p w:rsidR="003E657A" w:rsidRDefault="003E657A" w:rsidP="003E657A">
      <w:pPr>
        <w:ind w:left="708"/>
        <w:rPr>
          <w:rFonts w:ascii="Tahoma" w:hAnsi="Tahoma" w:cs="Tahoma"/>
        </w:rPr>
      </w:pPr>
      <w:r>
        <w:rPr>
          <w:rFonts w:ascii="Tahoma" w:hAnsi="Tahoma" w:cs="Tahoma"/>
        </w:rPr>
        <w:lastRenderedPageBreak/>
        <w:t xml:space="preserve">Les </w:t>
      </w:r>
      <w:r w:rsidR="00A73D98">
        <w:rPr>
          <w:rFonts w:ascii="Tahoma" w:hAnsi="Tahoma" w:cs="Tahoma"/>
        </w:rPr>
        <w:t>structures</w:t>
      </w:r>
      <w:r>
        <w:rPr>
          <w:rFonts w:ascii="Tahoma" w:hAnsi="Tahoma" w:cs="Tahoma"/>
        </w:rPr>
        <w:t xml:space="preserve"> d’</w:t>
      </w:r>
      <w:r w:rsidR="00A73D98">
        <w:rPr>
          <w:rFonts w:ascii="Tahoma" w:hAnsi="Tahoma" w:cs="Tahoma"/>
        </w:rPr>
        <w:t>hébergement</w:t>
      </w:r>
      <w:r>
        <w:rPr>
          <w:rFonts w:ascii="Tahoma" w:hAnsi="Tahoma" w:cs="Tahoma"/>
        </w:rPr>
        <w:t xml:space="preserve"> collectif telles que les EHPAD (</w:t>
      </w:r>
      <w:r w:rsidR="00A73D98">
        <w:rPr>
          <w:rFonts w:ascii="Tahoma" w:hAnsi="Tahoma" w:cs="Tahoma"/>
        </w:rPr>
        <w:t>établissement</w:t>
      </w:r>
      <w:r>
        <w:rPr>
          <w:rFonts w:ascii="Tahoma" w:hAnsi="Tahoma" w:cs="Tahoma"/>
        </w:rPr>
        <w:t xml:space="preserve"> d’</w:t>
      </w:r>
      <w:r w:rsidR="00A73D98">
        <w:rPr>
          <w:rFonts w:ascii="Tahoma" w:hAnsi="Tahoma" w:cs="Tahoma"/>
        </w:rPr>
        <w:t>hébergement</w:t>
      </w:r>
      <w:r>
        <w:rPr>
          <w:rFonts w:ascii="Tahoma" w:hAnsi="Tahoma" w:cs="Tahoma"/>
        </w:rPr>
        <w:t xml:space="preserve"> pour personnes âgées </w:t>
      </w:r>
      <w:r w:rsidR="00A73D98">
        <w:rPr>
          <w:rFonts w:ascii="Tahoma" w:hAnsi="Tahoma" w:cs="Tahoma"/>
        </w:rPr>
        <w:t>dépendantes</w:t>
      </w:r>
      <w:r>
        <w:rPr>
          <w:rFonts w:ascii="Tahoma" w:hAnsi="Tahoma" w:cs="Tahoma"/>
        </w:rPr>
        <w:t xml:space="preserve"> ou maisons de retraite), ou les centres d’accueil pour handicapés, peuvent </w:t>
      </w:r>
      <w:r w:rsidR="00A73D98">
        <w:rPr>
          <w:rFonts w:ascii="Tahoma" w:hAnsi="Tahoma" w:cs="Tahoma"/>
        </w:rPr>
        <w:t>également</w:t>
      </w:r>
      <w:r>
        <w:rPr>
          <w:rFonts w:ascii="Tahoma" w:hAnsi="Tahoma" w:cs="Tahoma"/>
        </w:rPr>
        <w:t xml:space="preserve"> employer des ADVF car leur formation est très appréciée.</w:t>
      </w:r>
    </w:p>
    <w:p w:rsidR="00B86C4E" w:rsidRDefault="003E657A" w:rsidP="003E657A">
      <w:pPr>
        <w:ind w:left="708"/>
        <w:rPr>
          <w:rFonts w:ascii="Tahoma" w:hAnsi="Tahoma" w:cs="Tahoma"/>
        </w:rPr>
      </w:pPr>
      <w:r>
        <w:rPr>
          <w:rFonts w:ascii="Tahoma" w:hAnsi="Tahoma" w:cs="Tahoma"/>
        </w:rPr>
        <w:t xml:space="preserve">Quand l’ADVF intervient auprès de personnes âgées ou en </w:t>
      </w:r>
      <w:r w:rsidR="00A73D98">
        <w:rPr>
          <w:rFonts w:ascii="Tahoma" w:hAnsi="Tahoma" w:cs="Tahoma"/>
        </w:rPr>
        <w:t>situation</w:t>
      </w:r>
      <w:r>
        <w:rPr>
          <w:rFonts w:ascii="Tahoma" w:hAnsi="Tahoma" w:cs="Tahoma"/>
        </w:rPr>
        <w:t xml:space="preserve"> de handicap, son rôle est de </w:t>
      </w:r>
      <w:r>
        <w:rPr>
          <w:rFonts w:ascii="Tahoma" w:hAnsi="Tahoma" w:cs="Tahoma"/>
          <w:b/>
        </w:rPr>
        <w:t xml:space="preserve">maintenir et </w:t>
      </w:r>
      <w:r w:rsidR="00B86C4E">
        <w:rPr>
          <w:rFonts w:ascii="Tahoma" w:hAnsi="Tahoma" w:cs="Tahoma"/>
          <w:b/>
        </w:rPr>
        <w:t xml:space="preserve">d’encourager l’autonomie physique, sociale et intellectuelle </w:t>
      </w:r>
      <w:r w:rsidR="00B86C4E">
        <w:rPr>
          <w:rFonts w:ascii="Tahoma" w:hAnsi="Tahoma" w:cs="Tahoma"/>
        </w:rPr>
        <w:t>des personnes en les incitant « à continuer de faire » ou « à faire à nouveau » des actes de la vie quotidienne.</w:t>
      </w:r>
    </w:p>
    <w:p w:rsidR="00B86C4E" w:rsidRDefault="00B86C4E" w:rsidP="003E657A">
      <w:pPr>
        <w:ind w:left="708"/>
        <w:rPr>
          <w:rFonts w:ascii="Tahoma" w:hAnsi="Tahoma" w:cs="Tahoma"/>
        </w:rPr>
      </w:pPr>
      <w:r>
        <w:rPr>
          <w:rFonts w:ascii="Tahoma" w:hAnsi="Tahoma" w:cs="Tahoma"/>
        </w:rPr>
        <w:t xml:space="preserve">Elle intervient pour accompagner et non pour prendre complétement charge </w:t>
      </w:r>
      <w:r w:rsidR="00A73D98">
        <w:rPr>
          <w:rFonts w:ascii="Tahoma" w:hAnsi="Tahoma" w:cs="Tahoma"/>
        </w:rPr>
        <w:t xml:space="preserve">ou </w:t>
      </w:r>
      <w:r>
        <w:rPr>
          <w:rFonts w:ascii="Tahoma" w:hAnsi="Tahoma" w:cs="Tahoma"/>
        </w:rPr>
        <w:t>« faire à la place de » la PA. Elle stimule et encourage la personne pour qu’elle conserve le plus longtemps possible ses capacités.</w:t>
      </w:r>
    </w:p>
    <w:p w:rsidR="00B86C4E" w:rsidRDefault="00B86C4E" w:rsidP="003E657A">
      <w:pPr>
        <w:ind w:left="708"/>
        <w:rPr>
          <w:rFonts w:ascii="Tahoma" w:hAnsi="Tahoma" w:cs="Tahoma"/>
        </w:rPr>
      </w:pPr>
      <w:r>
        <w:rPr>
          <w:rFonts w:ascii="Tahoma" w:hAnsi="Tahoma" w:cs="Tahoma"/>
        </w:rPr>
        <w:t>Elle contribue à maintenir le lien social de la personne accompagnée.</w:t>
      </w:r>
    </w:p>
    <w:p w:rsidR="003E657A" w:rsidRPr="003E657A" w:rsidRDefault="00B86C4E" w:rsidP="003E657A">
      <w:pPr>
        <w:ind w:left="708"/>
        <w:rPr>
          <w:rFonts w:ascii="Tahoma" w:hAnsi="Tahoma" w:cs="Tahoma"/>
        </w:rPr>
      </w:pPr>
      <w:r>
        <w:rPr>
          <w:rFonts w:ascii="Tahoma" w:hAnsi="Tahoma" w:cs="Tahoma"/>
        </w:rPr>
        <w:t xml:space="preserve">L’ADVF doit travailler auprès de la PA en participant à l’élaboration et la mise en place du </w:t>
      </w:r>
      <w:r>
        <w:rPr>
          <w:rFonts w:ascii="Tahoma" w:hAnsi="Tahoma" w:cs="Tahoma"/>
          <w:b/>
        </w:rPr>
        <w:t>projet d</w:t>
      </w:r>
      <w:r w:rsidR="00A73D98">
        <w:rPr>
          <w:rFonts w:ascii="Tahoma" w:hAnsi="Tahoma" w:cs="Tahoma"/>
          <w:b/>
        </w:rPr>
        <w:t>e</w:t>
      </w:r>
      <w:r>
        <w:rPr>
          <w:rFonts w:ascii="Tahoma" w:hAnsi="Tahoma" w:cs="Tahoma"/>
          <w:b/>
        </w:rPr>
        <w:t xml:space="preserve"> </w:t>
      </w:r>
      <w:r w:rsidR="00A73D98">
        <w:rPr>
          <w:rFonts w:ascii="Tahoma" w:hAnsi="Tahoma" w:cs="Tahoma"/>
          <w:b/>
        </w:rPr>
        <w:t>vie</w:t>
      </w:r>
      <w:r w:rsidR="00A73D98">
        <w:rPr>
          <w:rFonts w:ascii="Tahoma" w:hAnsi="Tahoma" w:cs="Tahoma"/>
        </w:rPr>
        <w:t xml:space="preserve"> dans</w:t>
      </w:r>
      <w:r>
        <w:rPr>
          <w:rFonts w:ascii="Tahoma" w:hAnsi="Tahoma" w:cs="Tahoma"/>
        </w:rPr>
        <w:t xml:space="preserve"> la mesure du possible. Le projet de vie, ou projet individualisé d’aide et d’accompagnement</w:t>
      </w:r>
      <w:r w:rsidR="00A73D98">
        <w:rPr>
          <w:rFonts w:ascii="Tahoma" w:hAnsi="Tahoma" w:cs="Tahoma"/>
        </w:rPr>
        <w:t xml:space="preserve"> (PIAA selon l’appellation de la loi ASV (Adaptation de la société au vieillissement)) est la mise en place de solutions (matérielles ou humaines) pour contribuer au maintien, au développement ou au rétablissement de l’autonomie de la personne. Il est centré sur la personne aidée et se base sur ses valeurs, ses souhaits, ses désirs, ses envies et ses capacités pour une prise en compte </w:t>
      </w:r>
      <w:r w:rsidR="00A73D98">
        <w:rPr>
          <w:rFonts w:ascii="Tahoma" w:hAnsi="Tahoma" w:cs="Tahoma"/>
          <w:b/>
        </w:rPr>
        <w:t>personnalisée et adaptée.</w:t>
      </w:r>
      <w:r w:rsidR="003E657A" w:rsidRPr="003E657A">
        <w:rPr>
          <w:rFonts w:ascii="Tahoma" w:hAnsi="Tahoma" w:cs="Tahoma"/>
        </w:rPr>
        <w:t xml:space="preserve"> </w:t>
      </w:r>
    </w:p>
    <w:p w:rsidR="005D5E58" w:rsidRDefault="0035765F" w:rsidP="005D5E58">
      <w:pPr>
        <w:ind w:firstLine="708"/>
        <w:rPr>
          <w:rFonts w:ascii="Tahoma" w:hAnsi="Tahoma" w:cs="Tahoma"/>
        </w:rPr>
      </w:pPr>
      <w:r>
        <w:rPr>
          <w:rFonts w:ascii="Tahoma" w:hAnsi="Tahoma" w:cs="Tahoma"/>
        </w:rPr>
        <w:t>Méthode d’élaboration du projet individualisé d’aide et d’accompagnement (PIAA) :</w:t>
      </w:r>
    </w:p>
    <w:p w:rsidR="0035765F" w:rsidRDefault="0035765F" w:rsidP="005D5E58">
      <w:pPr>
        <w:ind w:firstLine="708"/>
        <w:rPr>
          <w:rFonts w:ascii="Tahoma" w:hAnsi="Tahoma" w:cs="Tahoma"/>
        </w:rPr>
      </w:pPr>
    </w:p>
    <w:p w:rsidR="00484387" w:rsidRDefault="00484387" w:rsidP="005D5E58">
      <w:pPr>
        <w:ind w:firstLine="708"/>
        <w:rPr>
          <w:rFonts w:ascii="Tahoma" w:hAnsi="Tahoma" w:cs="Tahoma"/>
        </w:rPr>
      </w:pPr>
      <w:r>
        <w:rPr>
          <w:rFonts w:ascii="Tahoma" w:hAnsi="Tahoma" w:cs="Tahoma"/>
          <w:noProof/>
          <w:lang w:eastAsia="fr-FR"/>
        </w:rPr>
        <mc:AlternateContent>
          <mc:Choice Requires="wps">
            <w:drawing>
              <wp:anchor distT="0" distB="0" distL="114300" distR="114300" simplePos="0" relativeHeight="251551744" behindDoc="1" locked="0" layoutInCell="1" allowOverlap="1">
                <wp:simplePos x="0" y="0"/>
                <wp:positionH relativeFrom="page">
                  <wp:posOffset>2714625</wp:posOffset>
                </wp:positionH>
                <wp:positionV relativeFrom="paragraph">
                  <wp:posOffset>17780</wp:posOffset>
                </wp:positionV>
                <wp:extent cx="2123440" cy="1763395"/>
                <wp:effectExtent l="0" t="0" r="10160" b="27305"/>
                <wp:wrapThrough wrapText="bothSides">
                  <wp:wrapPolygon edited="0">
                    <wp:start x="8526" y="0"/>
                    <wp:lineTo x="6976" y="233"/>
                    <wp:lineTo x="2132" y="3033"/>
                    <wp:lineTo x="1163" y="5367"/>
                    <wp:lineTo x="0" y="7467"/>
                    <wp:lineTo x="0" y="13067"/>
                    <wp:lineTo x="388" y="14934"/>
                    <wp:lineTo x="2713" y="19134"/>
                    <wp:lineTo x="7170" y="21701"/>
                    <wp:lineTo x="8139" y="21701"/>
                    <wp:lineTo x="13371" y="21701"/>
                    <wp:lineTo x="14340" y="21701"/>
                    <wp:lineTo x="18797" y="19134"/>
                    <wp:lineTo x="21316" y="14934"/>
                    <wp:lineTo x="21510" y="13067"/>
                    <wp:lineTo x="21510" y="7467"/>
                    <wp:lineTo x="20347" y="5367"/>
                    <wp:lineTo x="19378" y="3033"/>
                    <wp:lineTo x="14533" y="233"/>
                    <wp:lineTo x="12983" y="0"/>
                    <wp:lineTo x="8526" y="0"/>
                  </wp:wrapPolygon>
                </wp:wrapThrough>
                <wp:docPr id="6" name="Organigramme : Connecteur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23440" cy="1763395"/>
                        </a:xfrm>
                        <a:prstGeom prst="flowChartConnector">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BE89E8"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6" o:spid="_x0000_s1026" type="#_x0000_t120" style="position:absolute;margin-left:213.75pt;margin-top:1.4pt;width:167.2pt;height:138.8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" fillcolor="#e5b8b7 [1301]" strokecolor="#243f60 [1604]" strokeweight="2pt">
                <v:path arrowok="t"/>
                <o:lock v:ext="edit" aspectratio="t"/>
                <w10:wrap type="through" anchorx="page"/>
              </v:shape>
            </w:pict>
          </mc:Fallback>
        </mc:AlternateContent>
      </w:r>
    </w:p>
    <w:p w:rsidR="00484387" w:rsidRDefault="00484387" w:rsidP="005D5E58">
      <w:pPr>
        <w:ind w:firstLine="708"/>
        <w:rPr>
          <w:rFonts w:ascii="Tahoma" w:hAnsi="Tahoma" w:cs="Tahoma"/>
        </w:rPr>
      </w:pPr>
      <w:r w:rsidRPr="0035765F">
        <w:rPr>
          <w:rFonts w:ascii="Tahoma" w:hAnsi="Tahoma" w:cs="Tahoma"/>
          <w:noProof/>
          <w:lang w:eastAsia="fr-FR"/>
        </w:rPr>
        <mc:AlternateContent>
          <mc:Choice Requires="wps">
            <w:drawing>
              <wp:anchor distT="45720" distB="45720" distL="114300" distR="114300" simplePos="0" relativeHeight="251622400" behindDoc="0" locked="0" layoutInCell="1" allowOverlap="1">
                <wp:simplePos x="0" y="0"/>
                <wp:positionH relativeFrom="column">
                  <wp:posOffset>2110105</wp:posOffset>
                </wp:positionH>
                <wp:positionV relativeFrom="paragraph">
                  <wp:posOffset>10160</wp:posOffset>
                </wp:positionV>
                <wp:extent cx="1514475" cy="58102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81025"/>
                        </a:xfrm>
                        <a:prstGeom prst="rect">
                          <a:avLst/>
                        </a:prstGeom>
                        <a:solidFill>
                          <a:srgbClr val="FFFFFF"/>
                        </a:solidFill>
                        <a:ln w="9525">
                          <a:solidFill>
                            <a:srgbClr val="000000"/>
                          </a:solidFill>
                          <a:miter lim="800000"/>
                          <a:headEnd/>
                          <a:tailEnd/>
                        </a:ln>
                      </wps:spPr>
                      <wps:txbx>
                        <w:txbxContent>
                          <w:p w:rsidR="00DD7D28" w:rsidRPr="0035765F" w:rsidRDefault="00DD7D28" w:rsidP="0035765F">
                            <w:pPr>
                              <w:jc w:val="center"/>
                              <w:rPr>
                                <w:rFonts w:ascii="Tahoma" w:hAnsi="Tahoma" w:cs="Tahoma"/>
                              </w:rPr>
                            </w:pPr>
                            <w:r w:rsidRPr="0035765F">
                              <w:rPr>
                                <w:rFonts w:ascii="Tahoma" w:hAnsi="Tahoma" w:cs="Tahoma"/>
                              </w:rPr>
                              <w:t xml:space="preserve">Ce que </w:t>
                            </w:r>
                            <w:r>
                              <w:rPr>
                                <w:rFonts w:ascii="Tahoma" w:hAnsi="Tahoma" w:cs="Tahoma"/>
                              </w:rPr>
                              <w:t>souhaite</w:t>
                            </w:r>
                            <w:r w:rsidRPr="0035765F">
                              <w:rPr>
                                <w:rFonts w:ascii="Tahoma" w:hAnsi="Tahoma" w:cs="Tahoma"/>
                              </w:rPr>
                              <w:t xml:space="preserve"> la personne</w:t>
                            </w:r>
                            <w:r>
                              <w:rPr>
                                <w:rFonts w:ascii="Tahoma" w:hAnsi="Tahoma" w:cs="Tahoma"/>
                              </w:rPr>
                              <w:t xml:space="preserve"> pour elle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1" type="#_x0000_t202" style="position:absolute;left:0;text-align:left;margin-left:166.15pt;margin-top:.8pt;width:119.25pt;height:45.7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">
                <v:textbox>
                  <w:txbxContent>
                    <w:p w:rsidR="00DD7D28" w:rsidRPr="0035765F" w:rsidRDefault="00DD7D28" w:rsidP="0035765F">
                      <w:pPr>
                        <w:jc w:val="center"/>
                        <w:rPr>
                          <w:rFonts w:ascii="Tahoma" w:hAnsi="Tahoma" w:cs="Tahoma"/>
                        </w:rPr>
                      </w:pPr>
                      <w:r w:rsidRPr="0035765F">
                        <w:rPr>
                          <w:rFonts w:ascii="Tahoma" w:hAnsi="Tahoma" w:cs="Tahoma"/>
                        </w:rPr>
                        <w:t xml:space="preserve">Ce que </w:t>
                      </w:r>
                      <w:r>
                        <w:rPr>
                          <w:rFonts w:ascii="Tahoma" w:hAnsi="Tahoma" w:cs="Tahoma"/>
                        </w:rPr>
                        <w:t>souhaite</w:t>
                      </w:r>
                      <w:r w:rsidRPr="0035765F">
                        <w:rPr>
                          <w:rFonts w:ascii="Tahoma" w:hAnsi="Tahoma" w:cs="Tahoma"/>
                        </w:rPr>
                        <w:t xml:space="preserve"> la personne</w:t>
                      </w:r>
                      <w:r>
                        <w:rPr>
                          <w:rFonts w:ascii="Tahoma" w:hAnsi="Tahoma" w:cs="Tahoma"/>
                        </w:rPr>
                        <w:t xml:space="preserve"> pour elle</w:t>
                      </w:r>
                    </w:p>
                  </w:txbxContent>
                </v:textbox>
                <w10:wrap type="square"/>
              </v:shape>
            </w:pict>
          </mc:Fallback>
        </mc:AlternateContent>
      </w:r>
    </w:p>
    <w:p w:rsidR="00484387" w:rsidRDefault="00484387" w:rsidP="005D5E58">
      <w:pPr>
        <w:ind w:firstLine="708"/>
        <w:rPr>
          <w:rFonts w:ascii="Tahoma" w:hAnsi="Tahoma" w:cs="Tahoma"/>
        </w:rPr>
      </w:pPr>
    </w:p>
    <w:p w:rsidR="00484387" w:rsidRDefault="00484387" w:rsidP="005D5E58">
      <w:pPr>
        <w:ind w:firstLine="708"/>
        <w:rPr>
          <w:rFonts w:ascii="Tahoma" w:hAnsi="Tahoma" w:cs="Tahoma"/>
        </w:rPr>
      </w:pPr>
      <w:r>
        <w:rPr>
          <w:rFonts w:ascii="Tahoma" w:hAnsi="Tahoma" w:cs="Tahoma"/>
          <w:noProof/>
          <w:lang w:eastAsia="fr-FR"/>
        </w:rPr>
        <mc:AlternateContent>
          <mc:Choice Requires="wps">
            <w:drawing>
              <wp:anchor distT="0" distB="0" distL="114300" distR="114300" simplePos="0" relativeHeight="251580416" behindDoc="0" locked="0" layoutInCell="1" allowOverlap="1">
                <wp:simplePos x="0" y="0"/>
                <wp:positionH relativeFrom="column">
                  <wp:posOffset>1214755</wp:posOffset>
                </wp:positionH>
                <wp:positionV relativeFrom="paragraph">
                  <wp:posOffset>81915</wp:posOffset>
                </wp:positionV>
                <wp:extent cx="2047875" cy="2143125"/>
                <wp:effectExtent l="0" t="0" r="28575" b="28575"/>
                <wp:wrapNone/>
                <wp:docPr id="7" name="Organigramme : Connecteur 7"/>
                <wp:cNvGraphicFramePr/>
                <a:graphic xmlns:a="http://schemas.openxmlformats.org/drawingml/2006/main">
                  <a:graphicData uri="http://schemas.microsoft.com/office/word/2010/wordprocessingShape">
                    <wps:wsp>
                      <wps:cNvSpPr/>
                      <wps:spPr>
                        <a:xfrm>
                          <a:off x="0" y="0"/>
                          <a:ext cx="2047875" cy="2143125"/>
                        </a:xfrm>
                        <a:prstGeom prst="flowChartConnector">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C5D1D" id="Organigramme : Connecteur 7" o:spid="_x0000_s1026" type="#_x0000_t120" style="position:absolute;margin-left:95.65pt;margin-top:6.45pt;width:161.25pt;height:168.7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" fillcolor="#d99594 [1941]" strokecolor="#243f60 [1604]" strokeweight="2pt"/>
            </w:pict>
          </mc:Fallback>
        </mc:AlternateContent>
      </w:r>
      <w:r>
        <w:rPr>
          <w:rFonts w:ascii="Tahoma" w:hAnsi="Tahoma" w:cs="Tahoma"/>
          <w:noProof/>
          <w:lang w:eastAsia="fr-FR"/>
        </w:rPr>
        <mc:AlternateContent>
          <mc:Choice Requires="wps">
            <w:drawing>
              <wp:anchor distT="0" distB="0" distL="114300" distR="114300" simplePos="0" relativeHeight="251608064" behindDoc="0" locked="0" layoutInCell="1" allowOverlap="1">
                <wp:simplePos x="0" y="0"/>
                <wp:positionH relativeFrom="column">
                  <wp:posOffset>2662555</wp:posOffset>
                </wp:positionH>
                <wp:positionV relativeFrom="paragraph">
                  <wp:posOffset>25400</wp:posOffset>
                </wp:positionV>
                <wp:extent cx="2266950" cy="1990725"/>
                <wp:effectExtent l="0" t="0" r="0" b="0"/>
                <wp:wrapNone/>
                <wp:docPr id="8" name="Organigramme : Connecteur 8"/>
                <wp:cNvGraphicFramePr/>
                <a:graphic xmlns:a="http://schemas.openxmlformats.org/drawingml/2006/main">
                  <a:graphicData uri="http://schemas.microsoft.com/office/word/2010/wordprocessingShape">
                    <wps:wsp>
                      <wps:cNvSpPr/>
                      <wps:spPr>
                        <a:xfrm>
                          <a:off x="0" y="0"/>
                          <a:ext cx="2266950" cy="1990725"/>
                        </a:xfrm>
                        <a:prstGeom prst="flowChartConnector">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2BD2E" id="Organigramme : Connecteur 8" o:spid="_x0000_s1026" type="#_x0000_t120" style="position:absolute;margin-left:209.65pt;margin-top:2pt;width:178.5pt;height:156.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" fillcolor="#f2dbdb [661]" strokecolor="#243f60 [1604]" strokeweight="2pt"/>
            </w:pict>
          </mc:Fallback>
        </mc:AlternateContent>
      </w:r>
    </w:p>
    <w:p w:rsidR="00484387" w:rsidRDefault="00484387" w:rsidP="005D5E58">
      <w:pPr>
        <w:ind w:firstLine="708"/>
        <w:rPr>
          <w:rFonts w:ascii="Tahoma" w:hAnsi="Tahoma" w:cs="Tahoma"/>
        </w:rPr>
      </w:pPr>
      <w:r w:rsidRPr="00484387">
        <w:rPr>
          <w:rFonts w:ascii="Tahoma" w:hAnsi="Tahoma" w:cs="Tahoma"/>
          <w:noProof/>
          <w:lang w:eastAsia="fr-FR"/>
        </w:rPr>
        <mc:AlternateContent>
          <mc:Choice Requires="wps">
            <w:drawing>
              <wp:anchor distT="45720" distB="45720" distL="114300" distR="114300" simplePos="0" relativeHeight="251645952" behindDoc="0" locked="0" layoutInCell="1" allowOverlap="1">
                <wp:simplePos x="0" y="0"/>
                <wp:positionH relativeFrom="column">
                  <wp:posOffset>1481455</wp:posOffset>
                </wp:positionH>
                <wp:positionV relativeFrom="paragraph">
                  <wp:posOffset>323850</wp:posOffset>
                </wp:positionV>
                <wp:extent cx="1143000" cy="1404620"/>
                <wp:effectExtent l="0" t="0" r="19050" b="2540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04620"/>
                        </a:xfrm>
                        <a:prstGeom prst="rect">
                          <a:avLst/>
                        </a:prstGeom>
                        <a:solidFill>
                          <a:srgbClr val="FFFFFF"/>
                        </a:solidFill>
                        <a:ln w="9525">
                          <a:solidFill>
                            <a:srgbClr val="000000"/>
                          </a:solidFill>
                          <a:miter lim="800000"/>
                          <a:headEnd/>
                          <a:tailEnd/>
                        </a:ln>
                      </wps:spPr>
                      <wps:txbx>
                        <w:txbxContent>
                          <w:p w:rsidR="00DD7D28" w:rsidRPr="00484387" w:rsidRDefault="00DD7D28" w:rsidP="00484387">
                            <w:pPr>
                              <w:jc w:val="center"/>
                              <w:rPr>
                                <w:rFonts w:ascii="Tahoma" w:hAnsi="Tahoma" w:cs="Tahoma"/>
                              </w:rPr>
                            </w:pPr>
                            <w:r w:rsidRPr="00484387">
                              <w:rPr>
                                <w:rFonts w:ascii="Tahoma" w:hAnsi="Tahoma" w:cs="Tahoma"/>
                              </w:rPr>
                              <w:t>Ce que les aidants et les partenaires disent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16.65pt;margin-top:25.5pt;width:90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">
                <v:textbox style="mso-fit-shape-to-text:t">
                  <w:txbxContent>
                    <w:p w:rsidR="00DD7D28" w:rsidRPr="00484387" w:rsidRDefault="00DD7D28" w:rsidP="00484387">
                      <w:pPr>
                        <w:jc w:val="center"/>
                        <w:rPr>
                          <w:rFonts w:ascii="Tahoma" w:hAnsi="Tahoma" w:cs="Tahoma"/>
                        </w:rPr>
                      </w:pPr>
                      <w:r w:rsidRPr="00484387">
                        <w:rPr>
                          <w:rFonts w:ascii="Tahoma" w:hAnsi="Tahoma" w:cs="Tahoma"/>
                        </w:rPr>
                        <w:t>Ce que les aidants et les partenaires disent</w:t>
                      </w:r>
                    </w:p>
                  </w:txbxContent>
                </v:textbox>
                <w10:wrap type="square"/>
              </v:shape>
            </w:pict>
          </mc:Fallback>
        </mc:AlternateContent>
      </w:r>
      <w:r w:rsidRPr="00484387">
        <w:rPr>
          <w:rFonts w:ascii="Tahoma" w:hAnsi="Tahoma" w:cs="Tahoma"/>
          <w:noProof/>
          <w:lang w:eastAsia="fr-FR"/>
        </w:rPr>
        <mc:AlternateContent>
          <mc:Choice Requires="wps">
            <w:drawing>
              <wp:anchor distT="45720" distB="45720" distL="114300" distR="114300" simplePos="0" relativeHeight="251634688" behindDoc="0" locked="0" layoutInCell="1" allowOverlap="1">
                <wp:simplePos x="0" y="0"/>
                <wp:positionH relativeFrom="column">
                  <wp:posOffset>3166745</wp:posOffset>
                </wp:positionH>
                <wp:positionV relativeFrom="paragraph">
                  <wp:posOffset>47625</wp:posOffset>
                </wp:positionV>
                <wp:extent cx="1285875" cy="1404620"/>
                <wp:effectExtent l="0" t="0" r="28575" b="2222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solidFill>
                          <a:srgbClr val="FFFFFF"/>
                        </a:solidFill>
                        <a:ln w="9525">
                          <a:solidFill>
                            <a:srgbClr val="000000"/>
                          </a:solidFill>
                          <a:miter lim="800000"/>
                          <a:headEnd/>
                          <a:tailEnd/>
                        </a:ln>
                      </wps:spPr>
                      <wps:txbx>
                        <w:txbxContent>
                          <w:p w:rsidR="00DD7D28" w:rsidRPr="00484387" w:rsidRDefault="00DD7D28" w:rsidP="00484387">
                            <w:pPr>
                              <w:jc w:val="center"/>
                              <w:rPr>
                                <w:rFonts w:ascii="Tahoma" w:hAnsi="Tahoma" w:cs="Tahoma"/>
                              </w:rPr>
                            </w:pPr>
                            <w:r>
                              <w:rPr>
                                <w:rFonts w:ascii="Tahoma" w:hAnsi="Tahoma" w:cs="Tahoma"/>
                              </w:rPr>
                              <w:t>Ce que les professionnels évaluent et comprennent de la situation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249.35pt;margin-top:3.75pt;width:101.25pt;height:110.6pt;z-index:251634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">
                <v:textbox style="mso-fit-shape-to-text:t">
                  <w:txbxContent>
                    <w:p w:rsidR="00DD7D28" w:rsidRPr="00484387" w:rsidRDefault="00DD7D28" w:rsidP="00484387">
                      <w:pPr>
                        <w:jc w:val="center"/>
                        <w:rPr>
                          <w:rFonts w:ascii="Tahoma" w:hAnsi="Tahoma" w:cs="Tahoma"/>
                        </w:rPr>
                      </w:pPr>
                      <w:r>
                        <w:rPr>
                          <w:rFonts w:ascii="Tahoma" w:hAnsi="Tahoma" w:cs="Tahoma"/>
                        </w:rPr>
                        <w:t>Ce que les professionnels évaluent et comprennent de la situation</w:t>
                      </w:r>
                    </w:p>
                  </w:txbxContent>
                </v:textbox>
                <w10:wrap type="square"/>
              </v:shape>
            </w:pict>
          </mc:Fallback>
        </mc:AlternateContent>
      </w:r>
    </w:p>
    <w:p w:rsidR="0035765F" w:rsidRDefault="0035765F" w:rsidP="005D5E58">
      <w:pPr>
        <w:ind w:firstLine="708"/>
        <w:rPr>
          <w:rFonts w:ascii="Tahoma" w:hAnsi="Tahoma" w:cs="Tahoma"/>
        </w:rPr>
      </w:pPr>
    </w:p>
    <w:p w:rsidR="00484387" w:rsidRDefault="00484387" w:rsidP="005D5E58">
      <w:pPr>
        <w:ind w:firstLine="708"/>
        <w:rPr>
          <w:rFonts w:ascii="Tahoma" w:hAnsi="Tahoma" w:cs="Tahoma"/>
        </w:rPr>
      </w:pPr>
    </w:p>
    <w:p w:rsidR="00484387" w:rsidRDefault="00484387" w:rsidP="005D5E58">
      <w:pPr>
        <w:ind w:firstLine="708"/>
        <w:rPr>
          <w:rFonts w:ascii="Tahoma" w:hAnsi="Tahoma" w:cs="Tahoma"/>
        </w:rPr>
      </w:pPr>
    </w:p>
    <w:p w:rsidR="00484387" w:rsidRDefault="00484387" w:rsidP="005D5E58">
      <w:pPr>
        <w:ind w:firstLine="708"/>
        <w:rPr>
          <w:rFonts w:ascii="Tahoma" w:hAnsi="Tahoma" w:cs="Tahoma"/>
        </w:rPr>
      </w:pPr>
    </w:p>
    <w:p w:rsidR="00484387" w:rsidRDefault="00484387" w:rsidP="005D5E58">
      <w:pPr>
        <w:ind w:firstLine="708"/>
        <w:rPr>
          <w:rFonts w:ascii="Tahoma" w:hAnsi="Tahoma" w:cs="Tahoma"/>
        </w:rPr>
      </w:pPr>
    </w:p>
    <w:p w:rsidR="00484387" w:rsidRDefault="00484387" w:rsidP="005D5E58">
      <w:pPr>
        <w:ind w:firstLine="708"/>
        <w:rPr>
          <w:rFonts w:ascii="Tahoma" w:hAnsi="Tahoma" w:cs="Tahoma"/>
        </w:rPr>
      </w:pPr>
    </w:p>
    <w:p w:rsidR="00484387" w:rsidRDefault="00484387">
      <w:pPr>
        <w:rPr>
          <w:rFonts w:ascii="Tahoma" w:hAnsi="Tahoma" w:cs="Tahoma"/>
        </w:rPr>
      </w:pPr>
      <w:r>
        <w:rPr>
          <w:rFonts w:ascii="Tahoma" w:hAnsi="Tahoma" w:cs="Tahoma"/>
        </w:rPr>
        <w:br w:type="page"/>
      </w:r>
    </w:p>
    <w:p w:rsidR="00F52D43" w:rsidRDefault="00B4535D" w:rsidP="005D5E58">
      <w:pPr>
        <w:ind w:firstLine="708"/>
        <w:rPr>
          <w:rFonts w:ascii="Tahoma" w:hAnsi="Tahoma" w:cs="Tahoma"/>
        </w:rPr>
      </w:pPr>
      <w:r>
        <w:rPr>
          <w:rFonts w:ascii="Tahoma" w:hAnsi="Tahoma" w:cs="Tahoma"/>
          <w:noProof/>
          <w:lang w:eastAsia="fr-FR"/>
        </w:rPr>
        <w:lastRenderedPageBreak/>
        <mc:AlternateContent>
          <mc:Choice Requires="wps">
            <w:drawing>
              <wp:anchor distT="0" distB="0" distL="114300" distR="114300" simplePos="0" relativeHeight="251776000" behindDoc="0" locked="0" layoutInCell="1" allowOverlap="1">
                <wp:simplePos x="0" y="0"/>
                <wp:positionH relativeFrom="column">
                  <wp:posOffset>4396105</wp:posOffset>
                </wp:positionH>
                <wp:positionV relativeFrom="paragraph">
                  <wp:posOffset>5080</wp:posOffset>
                </wp:positionV>
                <wp:extent cx="1724025" cy="762000"/>
                <wp:effectExtent l="0" t="0" r="28575" b="19050"/>
                <wp:wrapNone/>
                <wp:docPr id="19" name="Zone de texte 19"/>
                <wp:cNvGraphicFramePr/>
                <a:graphic xmlns:a="http://schemas.openxmlformats.org/drawingml/2006/main">
                  <a:graphicData uri="http://schemas.microsoft.com/office/word/2010/wordprocessingShape">
                    <wps:wsp>
                      <wps:cNvSpPr txBox="1"/>
                      <wps:spPr>
                        <a:xfrm>
                          <a:off x="0" y="0"/>
                          <a:ext cx="1724025" cy="762000"/>
                        </a:xfrm>
                        <a:prstGeom prst="rect">
                          <a:avLst/>
                        </a:prstGeom>
                        <a:solidFill>
                          <a:schemeClr val="lt1"/>
                        </a:solidFill>
                        <a:ln w="6350">
                          <a:solidFill>
                            <a:prstClr val="black"/>
                          </a:solidFill>
                        </a:ln>
                      </wps:spPr>
                      <wps:txbx>
                        <w:txbxContent>
                          <w:p w:rsidR="00DD7D28" w:rsidRPr="00B4535D" w:rsidRDefault="00DD7D28" w:rsidP="00577AAC">
                            <w:pPr>
                              <w:shd w:val="clear" w:color="auto" w:fill="E5B8B7" w:themeFill="accent2" w:themeFillTint="66"/>
                              <w:jc w:val="center"/>
                              <w:rPr>
                                <w:rFonts w:ascii="Tahoma" w:hAnsi="Tahoma" w:cs="Tahoma"/>
                              </w:rPr>
                            </w:pPr>
                            <w:r>
                              <w:rPr>
                                <w:rFonts w:ascii="Tahoma" w:hAnsi="Tahoma" w:cs="Tahoma"/>
                              </w:rPr>
                              <w:t>3 Transmission du PIAA à l’aide à domicile.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9" o:spid="_x0000_s1034" type="#_x0000_t202" style="position:absolute;left:0;text-align:left;margin-left:346.15pt;margin-top:.4pt;width:135.75pt;height:60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" fillcolor="white [3201]" strokeweight=".5pt">
                <v:textbox>
                  <w:txbxContent>
                    <w:p w:rsidR="00DD7D28" w:rsidRPr="00B4535D" w:rsidRDefault="00DD7D28" w:rsidP="00577AAC">
                      <w:pPr>
                        <w:shd w:val="clear" w:color="auto" w:fill="E5B8B7" w:themeFill="accent2" w:themeFillTint="66"/>
                        <w:jc w:val="center"/>
                        <w:rPr>
                          <w:rFonts w:ascii="Tahoma" w:hAnsi="Tahoma" w:cs="Tahoma"/>
                        </w:rPr>
                      </w:pPr>
                      <w:r>
                        <w:rPr>
                          <w:rFonts w:ascii="Tahoma" w:hAnsi="Tahoma" w:cs="Tahoma"/>
                        </w:rPr>
                        <w:t>3 Transmission du PIAA à l’aide à domicile.</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769856" behindDoc="0" locked="0" layoutInCell="1" allowOverlap="1">
                <wp:simplePos x="0" y="0"/>
                <wp:positionH relativeFrom="column">
                  <wp:posOffset>43180</wp:posOffset>
                </wp:positionH>
                <wp:positionV relativeFrom="paragraph">
                  <wp:posOffset>5080</wp:posOffset>
                </wp:positionV>
                <wp:extent cx="1724025" cy="87630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1724025" cy="876300"/>
                        </a:xfrm>
                        <a:prstGeom prst="rect">
                          <a:avLst/>
                        </a:prstGeom>
                        <a:solidFill>
                          <a:schemeClr val="lt1"/>
                        </a:solidFill>
                        <a:ln w="6350">
                          <a:solidFill>
                            <a:prstClr val="black"/>
                          </a:solidFill>
                        </a:ln>
                      </wps:spPr>
                      <wps:txbx>
                        <w:txbxContent>
                          <w:p w:rsidR="00DD7D28" w:rsidRPr="00F52D43" w:rsidRDefault="00DD7D28" w:rsidP="00577AAC">
                            <w:pPr>
                              <w:shd w:val="clear" w:color="auto" w:fill="E5B8B7" w:themeFill="accent2" w:themeFillTint="66"/>
                              <w:jc w:val="center"/>
                              <w:rPr>
                                <w:rFonts w:ascii="Tahoma" w:hAnsi="Tahoma" w:cs="Tahoma"/>
                              </w:rPr>
                            </w:pPr>
                            <w:r>
                              <w:rPr>
                                <w:rFonts w:ascii="Tahoma" w:hAnsi="Tahoma" w:cs="Tahoma"/>
                              </w:rPr>
                              <w:t>1 Evaluation des besoins avec l’usager et son aidant proche par le responsable de secteur.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35" type="#_x0000_t202" style="position:absolute;left:0;text-align:left;margin-left:3.4pt;margin-top:.4pt;width:135.75pt;height:69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" fillcolor="white [3201]" strokeweight=".5pt">
                <v:textbox>
                  <w:txbxContent>
                    <w:p w:rsidR="00DD7D28" w:rsidRPr="00F52D43" w:rsidRDefault="00DD7D28" w:rsidP="00577AAC">
                      <w:pPr>
                        <w:shd w:val="clear" w:color="auto" w:fill="E5B8B7" w:themeFill="accent2" w:themeFillTint="66"/>
                        <w:jc w:val="center"/>
                        <w:rPr>
                          <w:rFonts w:ascii="Tahoma" w:hAnsi="Tahoma" w:cs="Tahoma"/>
                        </w:rPr>
                      </w:pPr>
                      <w:r>
                        <w:rPr>
                          <w:rFonts w:ascii="Tahoma" w:hAnsi="Tahoma" w:cs="Tahoma"/>
                        </w:rPr>
                        <w:t>1 Evaluation des besoins avec l’usager et son aidant proche par le responsable de secteur.</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1552" behindDoc="0" locked="0" layoutInCell="1" allowOverlap="1">
                <wp:simplePos x="0" y="0"/>
                <wp:positionH relativeFrom="column">
                  <wp:posOffset>-146685</wp:posOffset>
                </wp:positionH>
                <wp:positionV relativeFrom="paragraph">
                  <wp:posOffset>-128270</wp:posOffset>
                </wp:positionV>
                <wp:extent cx="2057400" cy="11525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057400" cy="11525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E278D" id="Rectangle 12" o:spid="_x0000_s1026" style="position:absolute;margin-left:-11.55pt;margin-top:-10.1pt;width:162pt;height:9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" fillcolor="#d99594 [1941]" strokecolor="#243f60 [1604]" strokeweight="2pt"/>
            </w:pict>
          </mc:Fallback>
        </mc:AlternateContent>
      </w:r>
      <w:r w:rsidR="00F52D43" w:rsidRPr="00F52D43">
        <w:rPr>
          <w:rFonts w:ascii="Tahoma" w:hAnsi="Tahoma" w:cs="Tahoma"/>
          <w:noProof/>
          <w:lang w:eastAsia="fr-FR"/>
        </w:rPr>
        <mc:AlternateContent>
          <mc:Choice Requires="wps">
            <w:drawing>
              <wp:anchor distT="45720" distB="45720" distL="114300" distR="114300" simplePos="0" relativeHeight="251761664" behindDoc="0" locked="0" layoutInCell="1" allowOverlap="1">
                <wp:simplePos x="0" y="0"/>
                <wp:positionH relativeFrom="column">
                  <wp:posOffset>2214880</wp:posOffset>
                </wp:positionH>
                <wp:positionV relativeFrom="paragraph">
                  <wp:posOffset>-61595</wp:posOffset>
                </wp:positionV>
                <wp:extent cx="1695450" cy="952500"/>
                <wp:effectExtent l="0" t="0" r="19050" b="1905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952500"/>
                        </a:xfrm>
                        <a:prstGeom prst="rect">
                          <a:avLst/>
                        </a:prstGeom>
                        <a:solidFill>
                          <a:srgbClr val="FFFFFF"/>
                        </a:solidFill>
                        <a:ln w="9525">
                          <a:solidFill>
                            <a:srgbClr val="000000"/>
                          </a:solidFill>
                          <a:miter lim="800000"/>
                          <a:headEnd/>
                          <a:tailEnd/>
                        </a:ln>
                      </wps:spPr>
                      <wps:txbx>
                        <w:txbxContent>
                          <w:p w:rsidR="00DD7D28" w:rsidRPr="00B4535D" w:rsidRDefault="00DD7D28" w:rsidP="00577AAC">
                            <w:pPr>
                              <w:shd w:val="clear" w:color="auto" w:fill="E5B8B7" w:themeFill="accent2" w:themeFillTint="66"/>
                              <w:jc w:val="center"/>
                              <w:rPr>
                                <w:rFonts w:ascii="Tahoma" w:hAnsi="Tahoma" w:cs="Tahoma"/>
                              </w:rPr>
                            </w:pPr>
                            <w:r>
                              <w:rPr>
                                <w:rFonts w:ascii="Tahoma" w:hAnsi="Tahoma" w:cs="Tahoma"/>
                              </w:rPr>
                              <w:t>2 Construction du PIAA par le responsable de secteur, soumission à l’usager.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74.4pt;margin-top:-4.85pt;width:133.5pt;height:7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">
                <v:textbox>
                  <w:txbxContent>
                    <w:p w:rsidR="00DD7D28" w:rsidRPr="00B4535D" w:rsidRDefault="00DD7D28" w:rsidP="00577AAC">
                      <w:pPr>
                        <w:shd w:val="clear" w:color="auto" w:fill="E5B8B7" w:themeFill="accent2" w:themeFillTint="66"/>
                        <w:jc w:val="center"/>
                        <w:rPr>
                          <w:rFonts w:ascii="Tahoma" w:hAnsi="Tahoma" w:cs="Tahoma"/>
                        </w:rPr>
                      </w:pPr>
                      <w:r>
                        <w:rPr>
                          <w:rFonts w:ascii="Tahoma" w:hAnsi="Tahoma" w:cs="Tahoma"/>
                        </w:rPr>
                        <w:t>2 Construction du PIAA par le responsable de secteur, soumission à l’usager.</w:t>
                      </w:r>
                    </w:p>
                  </w:txbxContent>
                </v:textbox>
                <w10:wrap type="square"/>
              </v:shape>
            </w:pict>
          </mc:Fallback>
        </mc:AlternateContent>
      </w:r>
      <w:r w:rsidR="00F52D43">
        <w:rPr>
          <w:rFonts w:ascii="Tahoma" w:hAnsi="Tahoma" w:cs="Tahoma"/>
          <w:noProof/>
          <w:lang w:eastAsia="fr-FR"/>
        </w:rPr>
        <mc:AlternateContent>
          <mc:Choice Requires="wps">
            <w:drawing>
              <wp:anchor distT="0" distB="0" distL="114300" distR="114300" simplePos="0" relativeHeight="251709440" behindDoc="0" locked="0" layoutInCell="1" allowOverlap="1">
                <wp:simplePos x="0" y="0"/>
                <wp:positionH relativeFrom="column">
                  <wp:posOffset>4234180</wp:posOffset>
                </wp:positionH>
                <wp:positionV relativeFrom="paragraph">
                  <wp:posOffset>-143510</wp:posOffset>
                </wp:positionV>
                <wp:extent cx="2019300" cy="11334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019300" cy="113347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A489" id="Rectangle 14" o:spid="_x0000_s1026" style="position:absolute;margin-left:333.4pt;margin-top:-11.3pt;width:159pt;height:8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" fillcolor="#d99594 [1941]" strokecolor="#243f60 [1604]" strokeweight="2pt"/>
            </w:pict>
          </mc:Fallback>
        </mc:AlternateContent>
      </w:r>
      <w:r w:rsidR="00F52D43">
        <w:rPr>
          <w:rFonts w:ascii="Tahoma" w:hAnsi="Tahoma" w:cs="Tahoma"/>
          <w:noProof/>
          <w:lang w:eastAsia="fr-FR"/>
        </w:rPr>
        <mc:AlternateContent>
          <mc:Choice Requires="wps">
            <w:drawing>
              <wp:anchor distT="0" distB="0" distL="114300" distR="114300" simplePos="0" relativeHeight="251689984" behindDoc="0" locked="0" layoutInCell="1" allowOverlap="1">
                <wp:simplePos x="0" y="0"/>
                <wp:positionH relativeFrom="column">
                  <wp:posOffset>2081530</wp:posOffset>
                </wp:positionH>
                <wp:positionV relativeFrom="paragraph">
                  <wp:posOffset>-133350</wp:posOffset>
                </wp:positionV>
                <wp:extent cx="2009775" cy="11334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2009775" cy="113347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46319" id="Rectangle 13" o:spid="_x0000_s1026" style="position:absolute;margin-left:163.9pt;margin-top:-10.5pt;width:158.25pt;height:8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" fillcolor="#d99594 [1941]" strokecolor="#243f60 [1604]" strokeweight="2pt"/>
            </w:pict>
          </mc:Fallback>
        </mc:AlternateContent>
      </w:r>
    </w:p>
    <w:p w:rsidR="00F52D43" w:rsidRDefault="00F52D43" w:rsidP="005D5E58">
      <w:pPr>
        <w:ind w:firstLine="708"/>
        <w:rPr>
          <w:rFonts w:ascii="Tahoma" w:hAnsi="Tahoma" w:cs="Tahoma"/>
        </w:rPr>
      </w:pPr>
    </w:p>
    <w:p w:rsidR="00F52D43" w:rsidRDefault="00F52D43" w:rsidP="005D5E58">
      <w:pPr>
        <w:ind w:firstLine="708"/>
        <w:rPr>
          <w:rFonts w:ascii="Tahoma" w:hAnsi="Tahoma" w:cs="Tahoma"/>
        </w:rPr>
      </w:pPr>
    </w:p>
    <w:p w:rsidR="00F52D43" w:rsidRDefault="00F52D43" w:rsidP="005D5E58">
      <w:pPr>
        <w:ind w:firstLine="708"/>
        <w:rPr>
          <w:rFonts w:ascii="Tahoma" w:hAnsi="Tahoma" w:cs="Tahoma"/>
        </w:rPr>
      </w:pPr>
    </w:p>
    <w:p w:rsidR="00F52D43" w:rsidRDefault="00B4535D" w:rsidP="005D5E58">
      <w:pPr>
        <w:ind w:firstLine="708"/>
        <w:rPr>
          <w:rFonts w:ascii="Tahoma" w:hAnsi="Tahoma" w:cs="Tahoma"/>
        </w:rPr>
      </w:pPr>
      <w:r>
        <w:rPr>
          <w:rFonts w:ascii="Tahoma" w:hAnsi="Tahoma" w:cs="Tahoma"/>
          <w:noProof/>
          <w:lang w:eastAsia="fr-FR"/>
        </w:rPr>
        <mc:AlternateContent>
          <mc:Choice Requires="wps">
            <w:drawing>
              <wp:anchor distT="0" distB="0" distL="114300" distR="114300" simplePos="0" relativeHeight="251778048" behindDoc="0" locked="0" layoutInCell="1" allowOverlap="1">
                <wp:simplePos x="0" y="0"/>
                <wp:positionH relativeFrom="column">
                  <wp:posOffset>938530</wp:posOffset>
                </wp:positionH>
                <wp:positionV relativeFrom="paragraph">
                  <wp:posOffset>73660</wp:posOffset>
                </wp:positionV>
                <wp:extent cx="1771650" cy="838200"/>
                <wp:effectExtent l="0" t="0" r="19050" b="19050"/>
                <wp:wrapNone/>
                <wp:docPr id="20" name="Zone de texte 20"/>
                <wp:cNvGraphicFramePr/>
                <a:graphic xmlns:a="http://schemas.openxmlformats.org/drawingml/2006/main">
                  <a:graphicData uri="http://schemas.microsoft.com/office/word/2010/wordprocessingShape">
                    <wps:wsp>
                      <wps:cNvSpPr txBox="1"/>
                      <wps:spPr>
                        <a:xfrm>
                          <a:off x="0" y="0"/>
                          <a:ext cx="1771650" cy="838200"/>
                        </a:xfrm>
                        <a:prstGeom prst="rect">
                          <a:avLst/>
                        </a:prstGeom>
                        <a:solidFill>
                          <a:schemeClr val="lt1"/>
                        </a:solidFill>
                        <a:ln w="6350">
                          <a:solidFill>
                            <a:prstClr val="black"/>
                          </a:solidFill>
                        </a:ln>
                      </wps:spPr>
                      <wps:txbx>
                        <w:txbxContent>
                          <w:p w:rsidR="00DD7D28" w:rsidRPr="00B4535D" w:rsidRDefault="00DD7D28" w:rsidP="00577AAC">
                            <w:pPr>
                              <w:shd w:val="clear" w:color="auto" w:fill="E5B8B7" w:themeFill="accent2" w:themeFillTint="66"/>
                              <w:jc w:val="center"/>
                              <w:rPr>
                                <w:rFonts w:ascii="Tahoma" w:hAnsi="Tahoma" w:cs="Tahoma"/>
                              </w:rPr>
                            </w:pPr>
                            <w:r>
                              <w:rPr>
                                <w:rFonts w:ascii="Tahoma" w:hAnsi="Tahoma" w:cs="Tahoma"/>
                              </w:rPr>
                              <w:t>4 Mise en œuvre du PIAA avec l’usager par l’aide à domicile.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0" o:spid="_x0000_s1037" type="#_x0000_t202" style="position:absolute;left:0;text-align:left;margin-left:73.9pt;margin-top:5.8pt;width:139.5pt;height:66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" fillcolor="white [3201]" strokeweight=".5pt">
                <v:textbox>
                  <w:txbxContent>
                    <w:p w:rsidR="00DD7D28" w:rsidRPr="00B4535D" w:rsidRDefault="00DD7D28" w:rsidP="00577AAC">
                      <w:pPr>
                        <w:shd w:val="clear" w:color="auto" w:fill="E5B8B7" w:themeFill="accent2" w:themeFillTint="66"/>
                        <w:jc w:val="center"/>
                        <w:rPr>
                          <w:rFonts w:ascii="Tahoma" w:hAnsi="Tahoma" w:cs="Tahoma"/>
                        </w:rPr>
                      </w:pPr>
                      <w:r>
                        <w:rPr>
                          <w:rFonts w:ascii="Tahoma" w:hAnsi="Tahoma" w:cs="Tahoma"/>
                        </w:rPr>
                        <w:t>4 Mise en œuvre du PIAA avec l’usager par l’aide à domicile.</w:t>
                      </w:r>
                    </w:p>
                  </w:txbxContent>
                </v:textbox>
              </v:shape>
            </w:pict>
          </mc:Fallback>
        </mc:AlternateContent>
      </w:r>
      <w:r w:rsidR="00F52D43">
        <w:rPr>
          <w:rFonts w:ascii="Tahoma" w:hAnsi="Tahoma" w:cs="Tahoma"/>
          <w:noProof/>
          <w:lang w:eastAsia="fr-FR"/>
        </w:rPr>
        <mc:AlternateContent>
          <mc:Choice Requires="wps">
            <w:drawing>
              <wp:anchor distT="0" distB="0" distL="114300" distR="114300" simplePos="0" relativeHeight="251780096" behindDoc="0" locked="0" layoutInCell="1" allowOverlap="1">
                <wp:simplePos x="0" y="0"/>
                <wp:positionH relativeFrom="column">
                  <wp:posOffset>3510280</wp:posOffset>
                </wp:positionH>
                <wp:positionV relativeFrom="paragraph">
                  <wp:posOffset>64135</wp:posOffset>
                </wp:positionV>
                <wp:extent cx="1762125" cy="1066800"/>
                <wp:effectExtent l="0" t="0" r="28575" b="19050"/>
                <wp:wrapNone/>
                <wp:docPr id="21" name="Zone de texte 21"/>
                <wp:cNvGraphicFramePr/>
                <a:graphic xmlns:a="http://schemas.openxmlformats.org/drawingml/2006/main">
                  <a:graphicData uri="http://schemas.microsoft.com/office/word/2010/wordprocessingShape">
                    <wps:wsp>
                      <wps:cNvSpPr txBox="1"/>
                      <wps:spPr>
                        <a:xfrm>
                          <a:off x="0" y="0"/>
                          <a:ext cx="1762125" cy="1066800"/>
                        </a:xfrm>
                        <a:prstGeom prst="rect">
                          <a:avLst/>
                        </a:prstGeom>
                        <a:solidFill>
                          <a:schemeClr val="lt1"/>
                        </a:solidFill>
                        <a:ln w="6350">
                          <a:solidFill>
                            <a:prstClr val="black"/>
                          </a:solidFill>
                        </a:ln>
                      </wps:spPr>
                      <wps:txbx>
                        <w:txbxContent>
                          <w:p w:rsidR="00DD7D28" w:rsidRPr="00B4535D" w:rsidRDefault="00DD7D28" w:rsidP="00577AAC">
                            <w:pPr>
                              <w:shd w:val="clear" w:color="auto" w:fill="E5B8B7" w:themeFill="accent2" w:themeFillTint="66"/>
                              <w:jc w:val="center"/>
                              <w:rPr>
                                <w:rFonts w:ascii="Tahoma" w:hAnsi="Tahoma" w:cs="Tahoma"/>
                              </w:rPr>
                            </w:pPr>
                            <w:r>
                              <w:rPr>
                                <w:rFonts w:ascii="Tahoma" w:hAnsi="Tahoma" w:cs="Tahoma"/>
                              </w:rPr>
                              <w:t>5 Evaluation et actualisation du PIAA, usager, aide à domicile et responsable de secteur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1" o:spid="_x0000_s1038" type="#_x0000_t202" style="position:absolute;left:0;text-align:left;margin-left:276.4pt;margin-top:5.05pt;width:138.75pt;height:84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" fillcolor="white [3201]" strokeweight=".5pt">
                <v:textbox>
                  <w:txbxContent>
                    <w:p w:rsidR="00DD7D28" w:rsidRPr="00B4535D" w:rsidRDefault="00DD7D28" w:rsidP="00577AAC">
                      <w:pPr>
                        <w:shd w:val="clear" w:color="auto" w:fill="E5B8B7" w:themeFill="accent2" w:themeFillTint="66"/>
                        <w:jc w:val="center"/>
                        <w:rPr>
                          <w:rFonts w:ascii="Tahoma" w:hAnsi="Tahoma" w:cs="Tahoma"/>
                        </w:rPr>
                      </w:pPr>
                      <w:r>
                        <w:rPr>
                          <w:rFonts w:ascii="Tahoma" w:hAnsi="Tahoma" w:cs="Tahoma"/>
                        </w:rPr>
                        <w:t>5 Evaluation et actualisation du PIAA, usager, aide à domicile et responsable de secteur</w:t>
                      </w:r>
                    </w:p>
                  </w:txbxContent>
                </v:textbox>
              </v:shape>
            </w:pict>
          </mc:Fallback>
        </mc:AlternateContent>
      </w:r>
      <w:r w:rsidR="00F52D43">
        <w:rPr>
          <w:rFonts w:ascii="Tahoma" w:hAnsi="Tahoma" w:cs="Tahoma"/>
          <w:noProof/>
          <w:lang w:eastAsia="fr-FR"/>
        </w:rPr>
        <mc:AlternateContent>
          <mc:Choice Requires="wps">
            <w:drawing>
              <wp:anchor distT="0" distB="0" distL="114300" distR="114300" simplePos="0" relativeHeight="251748352" behindDoc="0" locked="0" layoutInCell="1" allowOverlap="1">
                <wp:simplePos x="0" y="0"/>
                <wp:positionH relativeFrom="column">
                  <wp:posOffset>3395980</wp:posOffset>
                </wp:positionH>
                <wp:positionV relativeFrom="paragraph">
                  <wp:posOffset>20955</wp:posOffset>
                </wp:positionV>
                <wp:extent cx="1971675" cy="11334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971675" cy="113347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8B0058" id="Rectangle 16" o:spid="_x0000_s1026" style="position:absolute;margin-left:267.4pt;margin-top:1.65pt;width:155.25pt;height:89.2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" fillcolor="#d99594 [1941]" strokecolor="#243f60 [1604]" strokeweight="2pt"/>
            </w:pict>
          </mc:Fallback>
        </mc:AlternateContent>
      </w:r>
      <w:r w:rsidR="00F52D43">
        <w:rPr>
          <w:rFonts w:ascii="Tahoma" w:hAnsi="Tahoma" w:cs="Tahoma"/>
          <w:noProof/>
          <w:lang w:eastAsia="fr-FR"/>
        </w:rPr>
        <mc:AlternateContent>
          <mc:Choice Requires="wps">
            <w:drawing>
              <wp:anchor distT="0" distB="0" distL="114300" distR="114300" simplePos="0" relativeHeight="251728896" behindDoc="0" locked="0" layoutInCell="1" allowOverlap="1">
                <wp:simplePos x="0" y="0"/>
                <wp:positionH relativeFrom="column">
                  <wp:posOffset>805180</wp:posOffset>
                </wp:positionH>
                <wp:positionV relativeFrom="paragraph">
                  <wp:posOffset>11430</wp:posOffset>
                </wp:positionV>
                <wp:extent cx="2038350" cy="11525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038350" cy="11525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621EC8" id="Rectangle 15" o:spid="_x0000_s1026" style="position:absolute;margin-left:63.4pt;margin-top:.9pt;width:160.5pt;height:90.7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" fillcolor="#d99594 [1941]" strokecolor="#243f60 [1604]" strokeweight="2pt"/>
            </w:pict>
          </mc:Fallback>
        </mc:AlternateContent>
      </w:r>
    </w:p>
    <w:p w:rsidR="00484387" w:rsidRDefault="00484387" w:rsidP="005D5E58">
      <w:pPr>
        <w:ind w:firstLine="708"/>
        <w:rPr>
          <w:rFonts w:ascii="Tahoma" w:hAnsi="Tahoma" w:cs="Tahoma"/>
        </w:rPr>
      </w:pPr>
    </w:p>
    <w:p w:rsidR="00577AAC" w:rsidRDefault="00577AAC" w:rsidP="005D5E58">
      <w:pPr>
        <w:ind w:firstLine="708"/>
        <w:rPr>
          <w:rFonts w:ascii="Tahoma" w:hAnsi="Tahoma" w:cs="Tahoma"/>
        </w:rPr>
      </w:pPr>
    </w:p>
    <w:p w:rsidR="00577AAC" w:rsidRDefault="00577AAC" w:rsidP="005D5E58">
      <w:pPr>
        <w:ind w:firstLine="708"/>
        <w:rPr>
          <w:rFonts w:ascii="Tahoma" w:hAnsi="Tahoma" w:cs="Tahoma"/>
        </w:rPr>
      </w:pPr>
    </w:p>
    <w:p w:rsidR="00577AAC" w:rsidRDefault="00577AAC" w:rsidP="005D5E58">
      <w:pPr>
        <w:ind w:firstLine="708"/>
        <w:rPr>
          <w:rFonts w:ascii="Tahoma" w:hAnsi="Tahoma" w:cs="Tahoma"/>
        </w:rPr>
      </w:pPr>
    </w:p>
    <w:p w:rsidR="00577AAC" w:rsidRDefault="00577AAC" w:rsidP="00577AAC">
      <w:pPr>
        <w:ind w:left="708"/>
        <w:rPr>
          <w:rFonts w:ascii="Tahoma" w:hAnsi="Tahoma" w:cs="Tahoma"/>
        </w:rPr>
      </w:pPr>
      <w:r>
        <w:rPr>
          <w:rFonts w:ascii="Tahoma" w:hAnsi="Tahoma" w:cs="Tahoma"/>
        </w:rPr>
        <w:t>L’ADVF n’effectue aucun acte médical. Elle s’adapte au contexte familial en effectuant un accompagnement social. Son travail s’organise en fonction des besoins et des attentes des personnes auprès desquelles elle intervient. Elle vieille au confort matériel de la personne et à l’environnement dans lequel elle vit, elle effectue des tâches ménagères qui concourent à une vie agréable et digne pour la personne.</w:t>
      </w:r>
    </w:p>
    <w:p w:rsidR="00577AAC" w:rsidRDefault="00577AAC" w:rsidP="00577AAC">
      <w:pPr>
        <w:ind w:left="708"/>
        <w:rPr>
          <w:rFonts w:ascii="Tahoma" w:hAnsi="Tahoma" w:cs="Tahoma"/>
        </w:rPr>
      </w:pPr>
      <w:r>
        <w:rPr>
          <w:rFonts w:ascii="Tahoma" w:hAnsi="Tahoma" w:cs="Tahoma"/>
        </w:rPr>
        <w:t xml:space="preserve">Elle travail en équipe, en lien avec ses collègues de travail mais également avec les autres professionnels qui interviennent au domicile des personnes aidées (aides ménagères, </w:t>
      </w:r>
      <w:r w:rsidR="007216C8">
        <w:rPr>
          <w:rFonts w:ascii="Tahoma" w:hAnsi="Tahoma" w:cs="Tahoma"/>
        </w:rPr>
        <w:t>auxiliaires</w:t>
      </w:r>
      <w:r>
        <w:rPr>
          <w:rFonts w:ascii="Tahoma" w:hAnsi="Tahoma" w:cs="Tahoma"/>
        </w:rPr>
        <w:t xml:space="preserve"> de vie sociale, </w:t>
      </w:r>
      <w:r w:rsidR="007216C8">
        <w:rPr>
          <w:rFonts w:ascii="Tahoma" w:hAnsi="Tahoma" w:cs="Tahoma"/>
        </w:rPr>
        <w:t>aides-soignants</w:t>
      </w:r>
      <w:r>
        <w:rPr>
          <w:rFonts w:ascii="Tahoma" w:hAnsi="Tahoma" w:cs="Tahoma"/>
        </w:rPr>
        <w:t xml:space="preserve">, infirmiers, kinésithérapeutes, médecins traitants, podologues, pédicures, </w:t>
      </w:r>
      <w:r w:rsidR="007216C8">
        <w:rPr>
          <w:rFonts w:ascii="Tahoma" w:hAnsi="Tahoma" w:cs="Tahoma"/>
        </w:rPr>
        <w:t>ergothérapeutes</w:t>
      </w:r>
      <w:r>
        <w:rPr>
          <w:rFonts w:ascii="Tahoma" w:hAnsi="Tahoma" w:cs="Tahoma"/>
        </w:rPr>
        <w:t>, etc.) ainsi que les aidants proches (famille, amis).</w:t>
      </w:r>
    </w:p>
    <w:p w:rsidR="00577AAC" w:rsidRDefault="00577AAC" w:rsidP="00577AAC">
      <w:pPr>
        <w:ind w:left="708"/>
        <w:rPr>
          <w:rFonts w:ascii="Tahoma" w:hAnsi="Tahoma" w:cs="Tahoma"/>
        </w:rPr>
      </w:pPr>
      <w:r>
        <w:rPr>
          <w:rFonts w:ascii="Tahoma" w:hAnsi="Tahoma" w:cs="Tahoma"/>
        </w:rPr>
        <w:t xml:space="preserve">Elle doit transmettre aux aidants professionnels et proches les informations nécessaires </w:t>
      </w:r>
      <w:r w:rsidR="00814464">
        <w:rPr>
          <w:rFonts w:ascii="Tahoma" w:hAnsi="Tahoma" w:cs="Tahoma"/>
        </w:rPr>
        <w:t xml:space="preserve">à un accompagnement de qualité. Cette communication se fait oralement mais très souvent par le biais d’un </w:t>
      </w:r>
      <w:r w:rsidR="00814464">
        <w:rPr>
          <w:rFonts w:ascii="Tahoma" w:hAnsi="Tahoma" w:cs="Tahoma"/>
          <w:b/>
        </w:rPr>
        <w:t>cahier de transmissions (ou cahier de liaison)</w:t>
      </w:r>
      <w:r w:rsidR="00814464">
        <w:rPr>
          <w:rFonts w:ascii="Tahoma" w:hAnsi="Tahoma" w:cs="Tahoma"/>
        </w:rPr>
        <w:t xml:space="preserve"> qui est un outil professionnel essentiel et sur lequel sont indiquées des informations sur les missions spécifiques effectuées pour la personne, sur son état et les actions à terminer par d’autres intervenants (par exemple : linge à étendre, etc.). A l’avenir, et de plus en plus </w:t>
      </w:r>
      <w:r w:rsidR="007216C8">
        <w:rPr>
          <w:rFonts w:ascii="Tahoma" w:hAnsi="Tahoma" w:cs="Tahoma"/>
        </w:rPr>
        <w:t>fréquemment</w:t>
      </w:r>
      <w:r w:rsidR="00814464">
        <w:rPr>
          <w:rFonts w:ascii="Tahoma" w:hAnsi="Tahoma" w:cs="Tahoma"/>
        </w:rPr>
        <w:t xml:space="preserve">, les outils de transmission seront numériques (smartphone, tablette). L’assistante de vie sera donc amenée à </w:t>
      </w:r>
      <w:r w:rsidR="007216C8">
        <w:rPr>
          <w:rFonts w:ascii="Tahoma" w:hAnsi="Tahoma" w:cs="Tahoma"/>
        </w:rPr>
        <w:t>utiliser</w:t>
      </w:r>
      <w:r w:rsidR="00814464">
        <w:rPr>
          <w:rFonts w:ascii="Tahoma" w:hAnsi="Tahoma" w:cs="Tahoma"/>
        </w:rPr>
        <w:t xml:space="preserve"> ces technologies pour communiquer.</w:t>
      </w:r>
    </w:p>
    <w:p w:rsidR="00814464" w:rsidRDefault="00814464" w:rsidP="00577AAC">
      <w:pPr>
        <w:ind w:left="708"/>
        <w:rPr>
          <w:rFonts w:ascii="Tahoma" w:hAnsi="Tahoma" w:cs="Tahoma"/>
        </w:rPr>
      </w:pPr>
      <w:r>
        <w:rPr>
          <w:rFonts w:ascii="Tahoma" w:hAnsi="Tahoma" w:cs="Tahoma"/>
        </w:rPr>
        <w:t>Quand elle intervient auprès des enfants, elle a un rôle éducatif, elle prend en charge l’enfant selon les règles établies par les parents, elle assure un relais auprès des parents. Elle organise son intervention avec un ou plusieurs enfants, d’âges différents. Elle prévient les risques, assure la sécurité de l’enfant. Elle accompagne les apprentissages de base des enfants et leur sociabilisation dans leurs activités. Elle met en œuvre les techniques et gestes professionnels appropriés aux enfants.</w:t>
      </w:r>
    </w:p>
    <w:p w:rsidR="00F37589" w:rsidRDefault="00F37589">
      <w:pPr>
        <w:rPr>
          <w:rFonts w:ascii="Tahoma" w:hAnsi="Tahoma" w:cs="Tahoma"/>
        </w:rPr>
      </w:pPr>
      <w:r>
        <w:rPr>
          <w:rFonts w:ascii="Tahoma" w:hAnsi="Tahoma" w:cs="Tahoma"/>
        </w:rPr>
        <w:br w:type="page"/>
      </w:r>
    </w:p>
    <w:p w:rsidR="00F37589" w:rsidRDefault="00F37589" w:rsidP="00577AAC">
      <w:pPr>
        <w:ind w:left="708"/>
        <w:rPr>
          <w:rFonts w:ascii="Tahoma" w:hAnsi="Tahoma" w:cs="Tahoma"/>
        </w:rPr>
      </w:pPr>
    </w:p>
    <w:p w:rsidR="00814464" w:rsidRDefault="00814464" w:rsidP="00577AAC">
      <w:pPr>
        <w:ind w:left="708"/>
        <w:rPr>
          <w:rFonts w:ascii="Tahoma" w:hAnsi="Tahoma" w:cs="Tahoma"/>
        </w:rPr>
      </w:pPr>
      <w:r>
        <w:rPr>
          <w:rFonts w:ascii="Tahoma" w:hAnsi="Tahoma" w:cs="Tahoma"/>
        </w:rPr>
        <w:t xml:space="preserve">Quel que soit le public accompagné à domicile, elle peut être amenée </w:t>
      </w:r>
      <w:r w:rsidR="00F37589">
        <w:rPr>
          <w:rFonts w:ascii="Tahoma" w:hAnsi="Tahoma" w:cs="Tahoma"/>
        </w:rPr>
        <w:t>à prendre en charge l’entretien du cadre de vie et du linge. C’est vrai en particulier quand l’assistante de vie intervient chez les ménages actifs. En leur absence, elle organise les tâches domestiques, elle respecte l’intimité, les goûts et habitudes de la personne. Elle met en œuvre les techniques et gestes professionnels appropriés dans l’entretien du logement, du linge et dans la réalisation des courses.</w:t>
      </w:r>
    </w:p>
    <w:p w:rsidR="00F37589" w:rsidRPr="00DE1D92" w:rsidRDefault="00F37589" w:rsidP="00DE1D92">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Le champ d’intervention de l’ADVF :</w:t>
      </w:r>
    </w:p>
    <w:p w:rsidR="00F37589" w:rsidRDefault="00F37589" w:rsidP="00F37589">
      <w:pPr>
        <w:pStyle w:val="Paragraphedeliste"/>
        <w:rPr>
          <w:rFonts w:ascii="Tahoma" w:hAnsi="Tahoma" w:cs="Tahoma"/>
        </w:rPr>
      </w:pPr>
    </w:p>
    <w:p w:rsidR="00F37589" w:rsidRDefault="00F37589" w:rsidP="00F37589">
      <w:pPr>
        <w:pStyle w:val="Paragraphedeliste"/>
        <w:rPr>
          <w:rFonts w:ascii="Tahoma" w:hAnsi="Tahoma" w:cs="Tahoma"/>
        </w:rPr>
      </w:pPr>
      <w:r>
        <w:rPr>
          <w:rFonts w:ascii="Tahoma" w:hAnsi="Tahoma" w:cs="Tahoma"/>
        </w:rPr>
        <w:t xml:space="preserve">L’ADVF doit connaitre son </w:t>
      </w:r>
      <w:r w:rsidR="007216C8">
        <w:rPr>
          <w:rFonts w:ascii="Tahoma" w:hAnsi="Tahoma" w:cs="Tahoma"/>
        </w:rPr>
        <w:t>environnement</w:t>
      </w:r>
      <w:r>
        <w:rPr>
          <w:rFonts w:ascii="Tahoma" w:hAnsi="Tahoma" w:cs="Tahoma"/>
        </w:rPr>
        <w:t xml:space="preserve"> professionnel.</w:t>
      </w:r>
    </w:p>
    <w:p w:rsidR="00F37589" w:rsidRDefault="00F37589" w:rsidP="00F37589">
      <w:pPr>
        <w:pStyle w:val="Paragraphedeliste"/>
        <w:rPr>
          <w:rFonts w:ascii="Tahoma" w:hAnsi="Tahoma" w:cs="Tahoma"/>
        </w:rPr>
      </w:pPr>
      <w:r>
        <w:rPr>
          <w:rFonts w:ascii="Tahoma" w:hAnsi="Tahoma" w:cs="Tahoma"/>
        </w:rPr>
        <w:t>Elle travaille dans le champ des services à la personne (quand elle travaille chez les actifs ou les enfants) et dans le champ du médicosocial (quand elle intervient chez les personnes âgées et/ou handicapés, et en tant que salarié d’une structure prestataire) ; Elle doit donc en connaitre les contours.</w:t>
      </w:r>
    </w:p>
    <w:p w:rsidR="00F37589" w:rsidRDefault="00F37589" w:rsidP="00F37589">
      <w:pPr>
        <w:pStyle w:val="Paragraphedeliste"/>
        <w:rPr>
          <w:rFonts w:ascii="Tahoma" w:hAnsi="Tahoma" w:cs="Tahoma"/>
        </w:rPr>
      </w:pPr>
      <w:r>
        <w:rPr>
          <w:rFonts w:ascii="Tahoma" w:hAnsi="Tahoma" w:cs="Tahoma"/>
        </w:rPr>
        <w:t>Comme nous l’avons dit plus haut, le travail d’ADVF s’exerce autour de la personne avec une équipe pluridisciplinaire composée d’autres professionnels.</w:t>
      </w:r>
    </w:p>
    <w:p w:rsidR="00F37589" w:rsidRDefault="00F37589" w:rsidP="00F37589">
      <w:pPr>
        <w:pStyle w:val="Paragraphedeliste"/>
        <w:rPr>
          <w:rFonts w:ascii="Tahoma" w:hAnsi="Tahoma" w:cs="Tahoma"/>
        </w:rPr>
      </w:pPr>
      <w:r>
        <w:rPr>
          <w:rFonts w:ascii="Tahoma" w:hAnsi="Tahoma" w:cs="Tahoma"/>
        </w:rPr>
        <w:t>Il est donc important de connaitre les différents acteurs du secteur ainsi que les services et les dispositifs existants en direction des publics accompagnés</w:t>
      </w:r>
      <w:r w:rsidR="007216C8">
        <w:rPr>
          <w:rFonts w:ascii="Tahoma" w:hAnsi="Tahoma" w:cs="Tahoma"/>
        </w:rPr>
        <w:t xml:space="preserve"> (personnes âgées et en situation de handicap, enfants, adultes et enfants en situation de handicap).</w:t>
      </w:r>
    </w:p>
    <w:p w:rsidR="007216C8" w:rsidRDefault="007216C8" w:rsidP="00F37589">
      <w:pPr>
        <w:pStyle w:val="Paragraphedeliste"/>
        <w:rPr>
          <w:rFonts w:ascii="Tahoma" w:hAnsi="Tahoma" w:cs="Tahoma"/>
        </w:rPr>
      </w:pPr>
    </w:p>
    <w:p w:rsidR="007216C8" w:rsidRPr="00DE1D92" w:rsidRDefault="007216C8" w:rsidP="00DE1D92">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Les différents dispositifs et aides financière :</w:t>
      </w:r>
    </w:p>
    <w:p w:rsidR="007216C8" w:rsidRDefault="007216C8" w:rsidP="007216C8">
      <w:pPr>
        <w:pStyle w:val="Paragraphedeliste"/>
        <w:rPr>
          <w:rFonts w:ascii="Tahoma" w:hAnsi="Tahoma" w:cs="Tahoma"/>
        </w:rPr>
      </w:pPr>
    </w:p>
    <w:tbl>
      <w:tblPr>
        <w:tblStyle w:val="Grilledutableau"/>
        <w:tblW w:w="0" w:type="auto"/>
        <w:tblInd w:w="720" w:type="dxa"/>
        <w:tblLook w:val="04A0" w:firstRow="1" w:lastRow="0" w:firstColumn="1" w:lastColumn="0" w:noHBand="0" w:noVBand="1"/>
      </w:tblPr>
      <w:tblGrid>
        <w:gridCol w:w="2786"/>
        <w:gridCol w:w="2778"/>
        <w:gridCol w:w="2778"/>
      </w:tblGrid>
      <w:tr w:rsidR="00EE2EA9" w:rsidTr="007216C8">
        <w:tc>
          <w:tcPr>
            <w:tcW w:w="3070" w:type="dxa"/>
          </w:tcPr>
          <w:p w:rsidR="007216C8" w:rsidRDefault="00EE2EA9" w:rsidP="007216C8">
            <w:pPr>
              <w:pStyle w:val="Paragraphedeliste"/>
              <w:ind w:left="0"/>
              <w:jc w:val="center"/>
              <w:rPr>
                <w:rFonts w:ascii="Tahoma" w:hAnsi="Tahoma" w:cs="Tahoma"/>
              </w:rPr>
            </w:pPr>
            <w:r>
              <w:rPr>
                <w:rFonts w:ascii="Tahoma" w:hAnsi="Tahoma" w:cs="Tahoma"/>
              </w:rPr>
              <w:t>Aides financières pour les PA</w:t>
            </w:r>
          </w:p>
        </w:tc>
        <w:tc>
          <w:tcPr>
            <w:tcW w:w="3071" w:type="dxa"/>
          </w:tcPr>
          <w:p w:rsidR="007216C8" w:rsidRDefault="00EE2EA9" w:rsidP="007216C8">
            <w:pPr>
              <w:pStyle w:val="Paragraphedeliste"/>
              <w:ind w:left="0"/>
              <w:jc w:val="center"/>
              <w:rPr>
                <w:rFonts w:ascii="Tahoma" w:hAnsi="Tahoma" w:cs="Tahoma"/>
              </w:rPr>
            </w:pPr>
            <w:r>
              <w:rPr>
                <w:rFonts w:ascii="Tahoma" w:hAnsi="Tahoma" w:cs="Tahoma"/>
              </w:rPr>
              <w:t>Aides financières pour les personnes handicapées</w:t>
            </w:r>
          </w:p>
        </w:tc>
        <w:tc>
          <w:tcPr>
            <w:tcW w:w="3071" w:type="dxa"/>
          </w:tcPr>
          <w:p w:rsidR="007216C8" w:rsidRDefault="00EE2EA9" w:rsidP="007216C8">
            <w:pPr>
              <w:pStyle w:val="Paragraphedeliste"/>
              <w:ind w:left="0"/>
              <w:jc w:val="center"/>
              <w:rPr>
                <w:rFonts w:ascii="Tahoma" w:hAnsi="Tahoma" w:cs="Tahoma"/>
              </w:rPr>
            </w:pPr>
            <w:r>
              <w:rPr>
                <w:rFonts w:ascii="Tahoma" w:hAnsi="Tahoma" w:cs="Tahoma"/>
              </w:rPr>
              <w:t>Dispositifs pour les PA et PH (liste non exhaustive)</w:t>
            </w:r>
          </w:p>
        </w:tc>
      </w:tr>
      <w:tr w:rsidR="00EE2EA9" w:rsidTr="007216C8">
        <w:tc>
          <w:tcPr>
            <w:tcW w:w="3070" w:type="dxa"/>
          </w:tcPr>
          <w:p w:rsidR="007216C8" w:rsidRDefault="00EE2EA9" w:rsidP="007216C8">
            <w:pPr>
              <w:pStyle w:val="Paragraphedeliste"/>
              <w:ind w:left="0"/>
              <w:jc w:val="center"/>
              <w:rPr>
                <w:rFonts w:ascii="Tahoma" w:hAnsi="Tahoma" w:cs="Tahoma"/>
              </w:rPr>
            </w:pPr>
            <w:r>
              <w:rPr>
                <w:rFonts w:ascii="Tahoma" w:hAnsi="Tahoma" w:cs="Tahoma"/>
              </w:rPr>
              <w:t xml:space="preserve">L’allocation </w:t>
            </w:r>
            <w:r w:rsidR="00DA1392">
              <w:rPr>
                <w:rFonts w:ascii="Tahoma" w:hAnsi="Tahoma" w:cs="Tahoma"/>
              </w:rPr>
              <w:t>personnalisée</w:t>
            </w:r>
            <w:r>
              <w:rPr>
                <w:rFonts w:ascii="Tahoma" w:hAnsi="Tahoma" w:cs="Tahoma"/>
              </w:rPr>
              <w:t xml:space="preserve"> d’autonomie (APA)</w:t>
            </w:r>
          </w:p>
        </w:tc>
        <w:tc>
          <w:tcPr>
            <w:tcW w:w="3071" w:type="dxa"/>
          </w:tcPr>
          <w:p w:rsidR="007216C8" w:rsidRDefault="00EE2EA9" w:rsidP="007216C8">
            <w:pPr>
              <w:pStyle w:val="Paragraphedeliste"/>
              <w:ind w:left="0"/>
              <w:jc w:val="center"/>
              <w:rPr>
                <w:rFonts w:ascii="Tahoma" w:hAnsi="Tahoma" w:cs="Tahoma"/>
              </w:rPr>
            </w:pPr>
            <w:r>
              <w:rPr>
                <w:rFonts w:ascii="Tahoma" w:hAnsi="Tahoma" w:cs="Tahoma"/>
              </w:rPr>
              <w:t xml:space="preserve">La prestation de </w:t>
            </w:r>
            <w:r w:rsidR="00DA1392">
              <w:rPr>
                <w:rFonts w:ascii="Tahoma" w:hAnsi="Tahoma" w:cs="Tahoma"/>
              </w:rPr>
              <w:t>compensation</w:t>
            </w:r>
            <w:r>
              <w:rPr>
                <w:rFonts w:ascii="Tahoma" w:hAnsi="Tahoma" w:cs="Tahoma"/>
              </w:rPr>
              <w:t xml:space="preserve"> du handicap (PCH)</w:t>
            </w:r>
          </w:p>
        </w:tc>
        <w:tc>
          <w:tcPr>
            <w:tcW w:w="3071" w:type="dxa"/>
          </w:tcPr>
          <w:p w:rsidR="007216C8" w:rsidRDefault="00EE2EA9" w:rsidP="007216C8">
            <w:pPr>
              <w:pStyle w:val="Paragraphedeliste"/>
              <w:ind w:left="0"/>
              <w:jc w:val="center"/>
              <w:rPr>
                <w:rFonts w:ascii="Tahoma" w:hAnsi="Tahoma" w:cs="Tahoma"/>
              </w:rPr>
            </w:pPr>
            <w:r>
              <w:rPr>
                <w:rFonts w:ascii="Tahoma" w:hAnsi="Tahoma" w:cs="Tahoma"/>
              </w:rPr>
              <w:t>L’aide à domicile</w:t>
            </w:r>
          </w:p>
        </w:tc>
      </w:tr>
      <w:tr w:rsidR="00EE2EA9" w:rsidTr="00EE2EA9">
        <w:tc>
          <w:tcPr>
            <w:tcW w:w="3070" w:type="dxa"/>
            <w:tcBorders>
              <w:bottom w:val="single" w:sz="4" w:space="0" w:color="auto"/>
            </w:tcBorders>
          </w:tcPr>
          <w:p w:rsidR="007216C8" w:rsidRDefault="00EE2EA9" w:rsidP="007216C8">
            <w:pPr>
              <w:pStyle w:val="Paragraphedeliste"/>
              <w:ind w:left="0"/>
              <w:jc w:val="center"/>
              <w:rPr>
                <w:rFonts w:ascii="Tahoma" w:hAnsi="Tahoma" w:cs="Tahoma"/>
              </w:rPr>
            </w:pPr>
            <w:r>
              <w:rPr>
                <w:rFonts w:ascii="Tahoma" w:hAnsi="Tahoma" w:cs="Tahoma"/>
              </w:rPr>
              <w:t>L’aide social : finance l’aide à domicile ou l’</w:t>
            </w:r>
            <w:r w:rsidR="00DA1392">
              <w:rPr>
                <w:rFonts w:ascii="Tahoma" w:hAnsi="Tahoma" w:cs="Tahoma"/>
              </w:rPr>
              <w:t>hébergement</w:t>
            </w:r>
            <w:r>
              <w:rPr>
                <w:rFonts w:ascii="Tahoma" w:hAnsi="Tahoma" w:cs="Tahoma"/>
              </w:rPr>
              <w:t xml:space="preserve"> en EHPAD sous conditions de ressources.</w:t>
            </w:r>
          </w:p>
        </w:tc>
        <w:tc>
          <w:tcPr>
            <w:tcW w:w="3071" w:type="dxa"/>
            <w:tcBorders>
              <w:bottom w:val="single" w:sz="4" w:space="0" w:color="auto"/>
            </w:tcBorders>
          </w:tcPr>
          <w:p w:rsidR="007216C8" w:rsidRDefault="00EE2EA9" w:rsidP="007216C8">
            <w:pPr>
              <w:pStyle w:val="Paragraphedeliste"/>
              <w:ind w:left="0"/>
              <w:jc w:val="center"/>
              <w:rPr>
                <w:rFonts w:ascii="Tahoma" w:hAnsi="Tahoma" w:cs="Tahoma"/>
              </w:rPr>
            </w:pPr>
            <w:r>
              <w:rPr>
                <w:rFonts w:ascii="Tahoma" w:hAnsi="Tahoma" w:cs="Tahoma"/>
              </w:rPr>
              <w:t>L’allocation adulte handicapé (AAH)</w:t>
            </w:r>
          </w:p>
        </w:tc>
        <w:tc>
          <w:tcPr>
            <w:tcW w:w="3071" w:type="dxa"/>
            <w:tcBorders>
              <w:bottom w:val="single" w:sz="4" w:space="0" w:color="auto"/>
            </w:tcBorders>
          </w:tcPr>
          <w:p w:rsidR="007216C8" w:rsidRDefault="00EE2EA9" w:rsidP="007216C8">
            <w:pPr>
              <w:pStyle w:val="Paragraphedeliste"/>
              <w:ind w:left="0"/>
              <w:jc w:val="center"/>
              <w:rPr>
                <w:rFonts w:ascii="Tahoma" w:hAnsi="Tahoma" w:cs="Tahoma"/>
              </w:rPr>
            </w:pPr>
            <w:r>
              <w:rPr>
                <w:rFonts w:ascii="Tahoma" w:hAnsi="Tahoma" w:cs="Tahoma"/>
              </w:rPr>
              <w:t>Le portage de repas</w:t>
            </w:r>
          </w:p>
        </w:tc>
      </w:tr>
      <w:tr w:rsidR="00EE2EA9" w:rsidTr="00EE2EA9">
        <w:tc>
          <w:tcPr>
            <w:tcW w:w="3070" w:type="dxa"/>
            <w:tcBorders>
              <w:bottom w:val="single" w:sz="4" w:space="0" w:color="auto"/>
            </w:tcBorders>
          </w:tcPr>
          <w:p w:rsidR="007216C8" w:rsidRDefault="00EE2EA9" w:rsidP="007216C8">
            <w:pPr>
              <w:pStyle w:val="Paragraphedeliste"/>
              <w:ind w:left="0"/>
              <w:jc w:val="center"/>
              <w:rPr>
                <w:rFonts w:ascii="Tahoma" w:hAnsi="Tahoma" w:cs="Tahoma"/>
              </w:rPr>
            </w:pPr>
            <w:r>
              <w:rPr>
                <w:rFonts w:ascii="Tahoma" w:hAnsi="Tahoma" w:cs="Tahoma"/>
              </w:rPr>
              <w:t xml:space="preserve">La </w:t>
            </w:r>
            <w:r w:rsidR="00DA1392">
              <w:rPr>
                <w:rFonts w:ascii="Tahoma" w:hAnsi="Tahoma" w:cs="Tahoma"/>
              </w:rPr>
              <w:t>possibilité</w:t>
            </w:r>
            <w:r>
              <w:rPr>
                <w:rFonts w:ascii="Tahoma" w:hAnsi="Tahoma" w:cs="Tahoma"/>
              </w:rPr>
              <w:t xml:space="preserve"> de </w:t>
            </w:r>
            <w:r w:rsidR="00DA1392">
              <w:rPr>
                <w:rFonts w:ascii="Tahoma" w:hAnsi="Tahoma" w:cs="Tahoma"/>
              </w:rPr>
              <w:t>dégrèvement</w:t>
            </w:r>
            <w:r>
              <w:rPr>
                <w:rFonts w:ascii="Tahoma" w:hAnsi="Tahoma" w:cs="Tahoma"/>
              </w:rPr>
              <w:t xml:space="preserve"> de la taxe foncière et de la taxe d’habitation</w:t>
            </w:r>
          </w:p>
        </w:tc>
        <w:tc>
          <w:tcPr>
            <w:tcW w:w="3071" w:type="dxa"/>
            <w:tcBorders>
              <w:bottom w:val="nil"/>
            </w:tcBorders>
          </w:tcPr>
          <w:p w:rsidR="007216C8" w:rsidRDefault="007216C8" w:rsidP="007216C8">
            <w:pPr>
              <w:pStyle w:val="Paragraphedeliste"/>
              <w:ind w:left="0"/>
              <w:jc w:val="center"/>
              <w:rPr>
                <w:rFonts w:ascii="Tahoma" w:hAnsi="Tahoma" w:cs="Tahoma"/>
              </w:rPr>
            </w:pPr>
          </w:p>
        </w:tc>
        <w:tc>
          <w:tcPr>
            <w:tcW w:w="3071" w:type="dxa"/>
            <w:tcBorders>
              <w:bottom w:val="nil"/>
            </w:tcBorders>
          </w:tcPr>
          <w:p w:rsidR="007216C8" w:rsidRDefault="00EE2EA9" w:rsidP="007216C8">
            <w:pPr>
              <w:pStyle w:val="Paragraphedeliste"/>
              <w:ind w:left="0"/>
              <w:jc w:val="center"/>
              <w:rPr>
                <w:rFonts w:ascii="Tahoma" w:hAnsi="Tahoma" w:cs="Tahoma"/>
              </w:rPr>
            </w:pPr>
            <w:r>
              <w:rPr>
                <w:rFonts w:ascii="Tahoma" w:hAnsi="Tahoma" w:cs="Tahoma"/>
              </w:rPr>
              <w:t xml:space="preserve">La </w:t>
            </w:r>
            <w:r w:rsidR="00DA1392">
              <w:rPr>
                <w:rFonts w:ascii="Tahoma" w:hAnsi="Tahoma" w:cs="Tahoma"/>
              </w:rPr>
              <w:t>téléassistance</w:t>
            </w:r>
          </w:p>
        </w:tc>
      </w:tr>
      <w:tr w:rsidR="00EE2EA9" w:rsidTr="00EE2EA9">
        <w:tc>
          <w:tcPr>
            <w:tcW w:w="3070" w:type="dxa"/>
            <w:tcBorders>
              <w:top w:val="single" w:sz="4" w:space="0" w:color="auto"/>
            </w:tcBorders>
          </w:tcPr>
          <w:p w:rsidR="00EE2EA9" w:rsidRDefault="00EE2EA9" w:rsidP="007216C8">
            <w:pPr>
              <w:pStyle w:val="Paragraphedeliste"/>
              <w:ind w:left="0"/>
              <w:jc w:val="center"/>
              <w:rPr>
                <w:rFonts w:ascii="Tahoma" w:hAnsi="Tahoma" w:cs="Tahoma"/>
              </w:rPr>
            </w:pPr>
            <w:r>
              <w:rPr>
                <w:rFonts w:ascii="Tahoma" w:hAnsi="Tahoma" w:cs="Tahoma"/>
              </w:rPr>
              <w:t>La possibilité d’exonération de la redevance télévision selon un critère d’âge</w:t>
            </w:r>
          </w:p>
        </w:tc>
        <w:tc>
          <w:tcPr>
            <w:tcW w:w="3071" w:type="dxa"/>
            <w:tcBorders>
              <w:top w:val="nil"/>
            </w:tcBorders>
          </w:tcPr>
          <w:p w:rsidR="00EE2EA9" w:rsidRDefault="00EE2EA9" w:rsidP="007216C8">
            <w:pPr>
              <w:pStyle w:val="Paragraphedeliste"/>
              <w:ind w:left="0"/>
              <w:jc w:val="center"/>
              <w:rPr>
                <w:rFonts w:ascii="Tahoma" w:hAnsi="Tahoma" w:cs="Tahoma"/>
              </w:rPr>
            </w:pPr>
          </w:p>
        </w:tc>
        <w:tc>
          <w:tcPr>
            <w:tcW w:w="3071" w:type="dxa"/>
            <w:tcBorders>
              <w:top w:val="nil"/>
            </w:tcBorders>
          </w:tcPr>
          <w:p w:rsidR="00EE2EA9" w:rsidRDefault="00EE2EA9" w:rsidP="007216C8">
            <w:pPr>
              <w:pStyle w:val="Paragraphedeliste"/>
              <w:ind w:left="0"/>
              <w:jc w:val="center"/>
              <w:rPr>
                <w:rFonts w:ascii="Tahoma" w:hAnsi="Tahoma" w:cs="Tahoma"/>
              </w:rPr>
            </w:pPr>
          </w:p>
        </w:tc>
      </w:tr>
    </w:tbl>
    <w:p w:rsidR="007216C8" w:rsidRDefault="007216C8" w:rsidP="007216C8">
      <w:pPr>
        <w:pStyle w:val="Paragraphedeliste"/>
        <w:rPr>
          <w:rFonts w:ascii="Tahoma" w:hAnsi="Tahoma" w:cs="Tahoma"/>
        </w:rPr>
      </w:pPr>
    </w:p>
    <w:p w:rsidR="00EE2EA9" w:rsidRDefault="00EE2EA9">
      <w:pPr>
        <w:rPr>
          <w:rFonts w:ascii="Tahoma" w:hAnsi="Tahoma" w:cs="Tahoma"/>
        </w:rPr>
      </w:pPr>
      <w:r>
        <w:rPr>
          <w:rFonts w:ascii="Tahoma" w:hAnsi="Tahoma" w:cs="Tahoma"/>
        </w:rPr>
        <w:br w:type="page"/>
      </w:r>
    </w:p>
    <w:p w:rsidR="00EE2EA9" w:rsidRPr="00DE1D92" w:rsidRDefault="00421630" w:rsidP="00DE1D92">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lastRenderedPageBreak/>
        <w:t xml:space="preserve">Les </w:t>
      </w:r>
      <w:r w:rsidR="00DA1392" w:rsidRPr="00DE1D92">
        <w:rPr>
          <w:rFonts w:ascii="Tahoma" w:hAnsi="Tahoma" w:cs="Tahoma"/>
          <w:color w:val="FF0000"/>
        </w:rPr>
        <w:t>principaux</w:t>
      </w:r>
      <w:r w:rsidRPr="00DE1D92">
        <w:rPr>
          <w:rFonts w:ascii="Tahoma" w:hAnsi="Tahoma" w:cs="Tahoma"/>
          <w:color w:val="FF0000"/>
        </w:rPr>
        <w:t xml:space="preserve"> services et </w:t>
      </w:r>
      <w:r w:rsidR="00DA1392" w:rsidRPr="00DE1D92">
        <w:rPr>
          <w:rFonts w:ascii="Tahoma" w:hAnsi="Tahoma" w:cs="Tahoma"/>
          <w:color w:val="FF0000"/>
        </w:rPr>
        <w:t>établissement</w:t>
      </w:r>
      <w:r w:rsidRPr="00DE1D92">
        <w:rPr>
          <w:rFonts w:ascii="Tahoma" w:hAnsi="Tahoma" w:cs="Tahoma"/>
          <w:color w:val="FF0000"/>
        </w:rPr>
        <w:t xml:space="preserve"> pour les </w:t>
      </w:r>
      <w:r w:rsidR="00DA1392" w:rsidRPr="00DE1D92">
        <w:rPr>
          <w:rFonts w:ascii="Tahoma" w:hAnsi="Tahoma" w:cs="Tahoma"/>
          <w:color w:val="FF0000"/>
        </w:rPr>
        <w:t>publics</w:t>
      </w:r>
      <w:r w:rsidRPr="00DE1D92">
        <w:rPr>
          <w:rFonts w:ascii="Tahoma" w:hAnsi="Tahoma" w:cs="Tahoma"/>
          <w:color w:val="FF0000"/>
        </w:rPr>
        <w:t xml:space="preserve"> accompagnés :</w:t>
      </w:r>
    </w:p>
    <w:p w:rsidR="00421630" w:rsidRDefault="00421630" w:rsidP="00421630">
      <w:pPr>
        <w:pStyle w:val="Paragraphedeliste"/>
        <w:rPr>
          <w:rFonts w:ascii="Tahoma" w:hAnsi="Tahoma" w:cs="Tahoma"/>
        </w:rPr>
      </w:pPr>
    </w:p>
    <w:p w:rsidR="00421630" w:rsidRPr="00421630" w:rsidRDefault="00421630" w:rsidP="00421630">
      <w:pPr>
        <w:pStyle w:val="Paragraphedeliste"/>
        <w:numPr>
          <w:ilvl w:val="0"/>
          <w:numId w:val="23"/>
        </w:numPr>
        <w:rPr>
          <w:rFonts w:ascii="Tahoma" w:hAnsi="Tahoma" w:cs="Tahoma"/>
        </w:rPr>
      </w:pPr>
      <w:r>
        <w:rPr>
          <w:rFonts w:ascii="Tahoma" w:hAnsi="Tahoma" w:cs="Tahoma"/>
        </w:rPr>
        <w:t>Personnes âgées</w:t>
      </w:r>
    </w:p>
    <w:tbl>
      <w:tblPr>
        <w:tblStyle w:val="Grilledutableau"/>
        <w:tblW w:w="0" w:type="auto"/>
        <w:tblInd w:w="360" w:type="dxa"/>
        <w:tblLook w:val="04A0" w:firstRow="1" w:lastRow="0" w:firstColumn="1" w:lastColumn="0" w:noHBand="0" w:noVBand="1"/>
      </w:tblPr>
      <w:tblGrid>
        <w:gridCol w:w="1425"/>
        <w:gridCol w:w="3733"/>
        <w:gridCol w:w="3544"/>
      </w:tblGrid>
      <w:tr w:rsidR="00421630" w:rsidTr="00421630">
        <w:tc>
          <w:tcPr>
            <w:tcW w:w="1449" w:type="dxa"/>
          </w:tcPr>
          <w:p w:rsidR="00421630" w:rsidRDefault="00421630" w:rsidP="00421630">
            <w:pPr>
              <w:jc w:val="center"/>
              <w:rPr>
                <w:rFonts w:ascii="Tahoma" w:hAnsi="Tahoma" w:cs="Tahoma"/>
              </w:rPr>
            </w:pPr>
            <w:r>
              <w:rPr>
                <w:rFonts w:ascii="Tahoma" w:hAnsi="Tahoma" w:cs="Tahoma"/>
              </w:rPr>
              <w:t>CLIC</w:t>
            </w:r>
          </w:p>
        </w:tc>
        <w:tc>
          <w:tcPr>
            <w:tcW w:w="3828" w:type="dxa"/>
          </w:tcPr>
          <w:p w:rsidR="00421630" w:rsidRDefault="00421630" w:rsidP="00421630">
            <w:pPr>
              <w:jc w:val="center"/>
              <w:rPr>
                <w:rFonts w:ascii="Tahoma" w:hAnsi="Tahoma" w:cs="Tahoma"/>
              </w:rPr>
            </w:pPr>
            <w:r>
              <w:rPr>
                <w:rFonts w:ascii="Tahoma" w:hAnsi="Tahoma" w:cs="Tahoma"/>
              </w:rPr>
              <w:t>Centre locale d’information et de coordination</w:t>
            </w:r>
          </w:p>
        </w:tc>
        <w:tc>
          <w:tcPr>
            <w:tcW w:w="3651" w:type="dxa"/>
          </w:tcPr>
          <w:p w:rsidR="00421630" w:rsidRDefault="00421630" w:rsidP="00421630">
            <w:pPr>
              <w:jc w:val="center"/>
              <w:rPr>
                <w:rFonts w:ascii="Tahoma" w:hAnsi="Tahoma" w:cs="Tahoma"/>
              </w:rPr>
            </w:pPr>
            <w:r>
              <w:rPr>
                <w:rFonts w:ascii="Tahoma" w:hAnsi="Tahoma" w:cs="Tahoma"/>
              </w:rPr>
              <w:t>Il renseigne et oriente sur les aides, les services et les dispositifs existants</w:t>
            </w:r>
          </w:p>
        </w:tc>
      </w:tr>
      <w:tr w:rsidR="00421630" w:rsidTr="00421630">
        <w:tc>
          <w:tcPr>
            <w:tcW w:w="1449" w:type="dxa"/>
          </w:tcPr>
          <w:p w:rsidR="00421630" w:rsidRDefault="00421630" w:rsidP="00421630">
            <w:pPr>
              <w:jc w:val="center"/>
              <w:rPr>
                <w:rFonts w:ascii="Tahoma" w:hAnsi="Tahoma" w:cs="Tahoma"/>
              </w:rPr>
            </w:pPr>
            <w:r>
              <w:rPr>
                <w:rFonts w:ascii="Tahoma" w:hAnsi="Tahoma" w:cs="Tahoma"/>
              </w:rPr>
              <w:t>SSIAD</w:t>
            </w:r>
          </w:p>
        </w:tc>
        <w:tc>
          <w:tcPr>
            <w:tcW w:w="3828" w:type="dxa"/>
          </w:tcPr>
          <w:p w:rsidR="00421630" w:rsidRDefault="00421630" w:rsidP="00421630">
            <w:pPr>
              <w:jc w:val="center"/>
              <w:rPr>
                <w:rFonts w:ascii="Tahoma" w:hAnsi="Tahoma" w:cs="Tahoma"/>
              </w:rPr>
            </w:pPr>
            <w:r>
              <w:rPr>
                <w:rFonts w:ascii="Tahoma" w:hAnsi="Tahoma" w:cs="Tahoma"/>
              </w:rPr>
              <w:t>Service de soins infirmiers à domicile</w:t>
            </w:r>
          </w:p>
        </w:tc>
        <w:tc>
          <w:tcPr>
            <w:tcW w:w="3651" w:type="dxa"/>
          </w:tcPr>
          <w:p w:rsidR="00421630" w:rsidRDefault="00421630" w:rsidP="00421630">
            <w:pPr>
              <w:jc w:val="center"/>
              <w:rPr>
                <w:rFonts w:ascii="Tahoma" w:hAnsi="Tahoma" w:cs="Tahoma"/>
              </w:rPr>
            </w:pPr>
            <w:r>
              <w:rPr>
                <w:rFonts w:ascii="Tahoma" w:hAnsi="Tahoma" w:cs="Tahoma"/>
              </w:rPr>
              <w:t>Il dispense des soins médicaux à domicile</w:t>
            </w:r>
          </w:p>
        </w:tc>
      </w:tr>
      <w:tr w:rsidR="00421630" w:rsidTr="00421630">
        <w:tc>
          <w:tcPr>
            <w:tcW w:w="1449" w:type="dxa"/>
          </w:tcPr>
          <w:p w:rsidR="00421630" w:rsidRDefault="00421630" w:rsidP="00421630">
            <w:pPr>
              <w:jc w:val="center"/>
              <w:rPr>
                <w:rFonts w:ascii="Tahoma" w:hAnsi="Tahoma" w:cs="Tahoma"/>
              </w:rPr>
            </w:pPr>
            <w:r>
              <w:rPr>
                <w:rFonts w:ascii="Tahoma" w:hAnsi="Tahoma" w:cs="Tahoma"/>
              </w:rPr>
              <w:t>SAAD</w:t>
            </w:r>
          </w:p>
        </w:tc>
        <w:tc>
          <w:tcPr>
            <w:tcW w:w="3828" w:type="dxa"/>
          </w:tcPr>
          <w:p w:rsidR="00421630" w:rsidRDefault="00421630" w:rsidP="00421630">
            <w:pPr>
              <w:jc w:val="center"/>
              <w:rPr>
                <w:rFonts w:ascii="Tahoma" w:hAnsi="Tahoma" w:cs="Tahoma"/>
              </w:rPr>
            </w:pPr>
            <w:r>
              <w:rPr>
                <w:rFonts w:ascii="Tahoma" w:hAnsi="Tahoma" w:cs="Tahoma"/>
              </w:rPr>
              <w:t>Service d’aide et d’accompagnement à domicile</w:t>
            </w:r>
          </w:p>
        </w:tc>
        <w:tc>
          <w:tcPr>
            <w:tcW w:w="3651" w:type="dxa"/>
          </w:tcPr>
          <w:p w:rsidR="00421630" w:rsidRDefault="00421630" w:rsidP="00421630">
            <w:pPr>
              <w:jc w:val="center"/>
              <w:rPr>
                <w:rFonts w:ascii="Tahoma" w:hAnsi="Tahoma" w:cs="Tahoma"/>
              </w:rPr>
            </w:pPr>
            <w:r>
              <w:rPr>
                <w:rFonts w:ascii="Tahoma" w:hAnsi="Tahoma" w:cs="Tahoma"/>
              </w:rPr>
              <w:t>Il propose des services d’aide à domicile pour les personnes âgées et/ou handicapées</w:t>
            </w:r>
          </w:p>
        </w:tc>
      </w:tr>
      <w:tr w:rsidR="00421630" w:rsidTr="00421630">
        <w:tc>
          <w:tcPr>
            <w:tcW w:w="1449" w:type="dxa"/>
          </w:tcPr>
          <w:p w:rsidR="00421630" w:rsidRDefault="00421630" w:rsidP="00421630">
            <w:pPr>
              <w:jc w:val="center"/>
              <w:rPr>
                <w:rFonts w:ascii="Tahoma" w:hAnsi="Tahoma" w:cs="Tahoma"/>
              </w:rPr>
            </w:pPr>
            <w:r>
              <w:rPr>
                <w:rFonts w:ascii="Tahoma" w:hAnsi="Tahoma" w:cs="Tahoma"/>
              </w:rPr>
              <w:t>SPASAD</w:t>
            </w:r>
          </w:p>
        </w:tc>
        <w:tc>
          <w:tcPr>
            <w:tcW w:w="3828" w:type="dxa"/>
          </w:tcPr>
          <w:p w:rsidR="00421630" w:rsidRDefault="00421630" w:rsidP="00421630">
            <w:pPr>
              <w:jc w:val="center"/>
              <w:rPr>
                <w:rFonts w:ascii="Tahoma" w:hAnsi="Tahoma" w:cs="Tahoma"/>
              </w:rPr>
            </w:pPr>
            <w:r>
              <w:rPr>
                <w:rFonts w:ascii="Tahoma" w:hAnsi="Tahoma" w:cs="Tahoma"/>
              </w:rPr>
              <w:t>Service polyvalent d’aide et de soins à domicile</w:t>
            </w:r>
          </w:p>
        </w:tc>
        <w:tc>
          <w:tcPr>
            <w:tcW w:w="3651" w:type="dxa"/>
          </w:tcPr>
          <w:p w:rsidR="00421630" w:rsidRDefault="00421630" w:rsidP="00421630">
            <w:pPr>
              <w:jc w:val="center"/>
              <w:rPr>
                <w:rFonts w:ascii="Tahoma" w:hAnsi="Tahoma" w:cs="Tahoma"/>
              </w:rPr>
            </w:pPr>
            <w:r>
              <w:rPr>
                <w:rFonts w:ascii="Tahoma" w:hAnsi="Tahoma" w:cs="Tahoma"/>
              </w:rPr>
              <w:t>Il propose à la fois les services d’un SSIAD et d’un SAAD</w:t>
            </w:r>
          </w:p>
        </w:tc>
      </w:tr>
      <w:tr w:rsidR="00421630" w:rsidTr="00421630">
        <w:tc>
          <w:tcPr>
            <w:tcW w:w="1449" w:type="dxa"/>
          </w:tcPr>
          <w:p w:rsidR="00421630" w:rsidRDefault="00421630" w:rsidP="00421630">
            <w:pPr>
              <w:jc w:val="center"/>
              <w:rPr>
                <w:rFonts w:ascii="Tahoma" w:hAnsi="Tahoma" w:cs="Tahoma"/>
              </w:rPr>
            </w:pPr>
            <w:r>
              <w:rPr>
                <w:rFonts w:ascii="Tahoma" w:hAnsi="Tahoma" w:cs="Tahoma"/>
              </w:rPr>
              <w:t>AJ</w:t>
            </w:r>
          </w:p>
        </w:tc>
        <w:tc>
          <w:tcPr>
            <w:tcW w:w="3828" w:type="dxa"/>
          </w:tcPr>
          <w:p w:rsidR="00421630" w:rsidRDefault="00421630" w:rsidP="00421630">
            <w:pPr>
              <w:jc w:val="center"/>
              <w:rPr>
                <w:rFonts w:ascii="Tahoma" w:hAnsi="Tahoma" w:cs="Tahoma"/>
              </w:rPr>
            </w:pPr>
            <w:r>
              <w:rPr>
                <w:rFonts w:ascii="Tahoma" w:hAnsi="Tahoma" w:cs="Tahoma"/>
              </w:rPr>
              <w:t>Accueil de jour</w:t>
            </w:r>
          </w:p>
        </w:tc>
        <w:tc>
          <w:tcPr>
            <w:tcW w:w="3651" w:type="dxa"/>
          </w:tcPr>
          <w:p w:rsidR="00421630" w:rsidRDefault="00421630" w:rsidP="00421630">
            <w:pPr>
              <w:jc w:val="center"/>
              <w:rPr>
                <w:rFonts w:ascii="Tahoma" w:hAnsi="Tahoma" w:cs="Tahoma"/>
              </w:rPr>
            </w:pPr>
            <w:r>
              <w:rPr>
                <w:rFonts w:ascii="Tahoma" w:hAnsi="Tahoma" w:cs="Tahoma"/>
              </w:rPr>
              <w:t xml:space="preserve">Il est généralement rattaché à un EHPAD, il permet le </w:t>
            </w:r>
            <w:r w:rsidR="00DA1392">
              <w:rPr>
                <w:rFonts w:ascii="Tahoma" w:hAnsi="Tahoma" w:cs="Tahoma"/>
              </w:rPr>
              <w:t>développement</w:t>
            </w:r>
            <w:r>
              <w:rPr>
                <w:rFonts w:ascii="Tahoma" w:hAnsi="Tahoma" w:cs="Tahoma"/>
              </w:rPr>
              <w:t xml:space="preserve"> et le maintien des acquis et de l’autonomie de la personne par des activités</w:t>
            </w:r>
          </w:p>
        </w:tc>
      </w:tr>
      <w:tr w:rsidR="00421630" w:rsidTr="00421630">
        <w:tc>
          <w:tcPr>
            <w:tcW w:w="1449" w:type="dxa"/>
          </w:tcPr>
          <w:p w:rsidR="00421630" w:rsidRDefault="00421630" w:rsidP="00421630">
            <w:pPr>
              <w:jc w:val="center"/>
              <w:rPr>
                <w:rFonts w:ascii="Tahoma" w:hAnsi="Tahoma" w:cs="Tahoma"/>
              </w:rPr>
            </w:pPr>
            <w:r>
              <w:rPr>
                <w:rFonts w:ascii="Tahoma" w:hAnsi="Tahoma" w:cs="Tahoma"/>
              </w:rPr>
              <w:t>EHPAD</w:t>
            </w:r>
          </w:p>
        </w:tc>
        <w:tc>
          <w:tcPr>
            <w:tcW w:w="3828" w:type="dxa"/>
          </w:tcPr>
          <w:p w:rsidR="00421630" w:rsidRDefault="00421630" w:rsidP="00421630">
            <w:pPr>
              <w:jc w:val="center"/>
              <w:rPr>
                <w:rFonts w:ascii="Tahoma" w:hAnsi="Tahoma" w:cs="Tahoma"/>
              </w:rPr>
            </w:pPr>
            <w:r>
              <w:rPr>
                <w:rFonts w:ascii="Tahoma" w:hAnsi="Tahoma" w:cs="Tahoma"/>
              </w:rPr>
              <w:t>Etablissement d’</w:t>
            </w:r>
            <w:r w:rsidR="00DA1392">
              <w:rPr>
                <w:rFonts w:ascii="Tahoma" w:hAnsi="Tahoma" w:cs="Tahoma"/>
              </w:rPr>
              <w:t>hébergement</w:t>
            </w:r>
            <w:r>
              <w:rPr>
                <w:rFonts w:ascii="Tahoma" w:hAnsi="Tahoma" w:cs="Tahoma"/>
              </w:rPr>
              <w:t xml:space="preserve"> pour les personnes âgées dépendantes</w:t>
            </w:r>
          </w:p>
        </w:tc>
        <w:tc>
          <w:tcPr>
            <w:tcW w:w="3651" w:type="dxa"/>
          </w:tcPr>
          <w:p w:rsidR="00421630" w:rsidRDefault="00DA1392" w:rsidP="00421630">
            <w:pPr>
              <w:jc w:val="center"/>
              <w:rPr>
                <w:rFonts w:ascii="Tahoma" w:hAnsi="Tahoma" w:cs="Tahoma"/>
              </w:rPr>
            </w:pPr>
            <w:r>
              <w:rPr>
                <w:rFonts w:ascii="Tahoma" w:hAnsi="Tahoma" w:cs="Tahoma"/>
              </w:rPr>
              <w:t>Il assure aux résidents, de manière collective, l’hébergement, la restauration, l’entretien et les soins nécessaires</w:t>
            </w:r>
          </w:p>
        </w:tc>
      </w:tr>
      <w:tr w:rsidR="00421630" w:rsidTr="00421630">
        <w:tc>
          <w:tcPr>
            <w:tcW w:w="1449" w:type="dxa"/>
          </w:tcPr>
          <w:p w:rsidR="00421630" w:rsidRDefault="00DA1392" w:rsidP="00421630">
            <w:pPr>
              <w:jc w:val="center"/>
              <w:rPr>
                <w:rFonts w:ascii="Tahoma" w:hAnsi="Tahoma" w:cs="Tahoma"/>
              </w:rPr>
            </w:pPr>
            <w:r>
              <w:rPr>
                <w:rFonts w:ascii="Tahoma" w:hAnsi="Tahoma" w:cs="Tahoma"/>
              </w:rPr>
              <w:t>PASA</w:t>
            </w:r>
          </w:p>
        </w:tc>
        <w:tc>
          <w:tcPr>
            <w:tcW w:w="3828" w:type="dxa"/>
          </w:tcPr>
          <w:p w:rsidR="00421630" w:rsidRDefault="00DA1392" w:rsidP="00421630">
            <w:pPr>
              <w:jc w:val="center"/>
              <w:rPr>
                <w:rFonts w:ascii="Tahoma" w:hAnsi="Tahoma" w:cs="Tahoma"/>
              </w:rPr>
            </w:pPr>
            <w:r>
              <w:rPr>
                <w:rFonts w:ascii="Tahoma" w:hAnsi="Tahoma" w:cs="Tahoma"/>
              </w:rPr>
              <w:t>Pôle d’activité et soins adaptés</w:t>
            </w:r>
          </w:p>
        </w:tc>
        <w:tc>
          <w:tcPr>
            <w:tcW w:w="3651" w:type="dxa"/>
          </w:tcPr>
          <w:p w:rsidR="00421630" w:rsidRDefault="00DA1392" w:rsidP="00421630">
            <w:pPr>
              <w:jc w:val="center"/>
              <w:rPr>
                <w:rFonts w:ascii="Tahoma" w:hAnsi="Tahoma" w:cs="Tahoma"/>
              </w:rPr>
            </w:pPr>
            <w:r>
              <w:rPr>
                <w:rFonts w:ascii="Tahoma" w:hAnsi="Tahoma" w:cs="Tahoma"/>
              </w:rPr>
              <w:t>Il propose des activités sociales et thérapeutiques au sein d’un espace de vie spécialement aménagé pour les résidents ayant des troubles du comportement modérés</w:t>
            </w:r>
          </w:p>
        </w:tc>
      </w:tr>
      <w:tr w:rsidR="00421630" w:rsidTr="00421630">
        <w:tc>
          <w:tcPr>
            <w:tcW w:w="1449" w:type="dxa"/>
          </w:tcPr>
          <w:p w:rsidR="00421630" w:rsidRDefault="00DA1392" w:rsidP="00421630">
            <w:pPr>
              <w:jc w:val="center"/>
              <w:rPr>
                <w:rFonts w:ascii="Tahoma" w:hAnsi="Tahoma" w:cs="Tahoma"/>
              </w:rPr>
            </w:pPr>
            <w:r>
              <w:rPr>
                <w:rFonts w:ascii="Tahoma" w:hAnsi="Tahoma" w:cs="Tahoma"/>
              </w:rPr>
              <w:t>UHR</w:t>
            </w:r>
          </w:p>
        </w:tc>
        <w:tc>
          <w:tcPr>
            <w:tcW w:w="3828" w:type="dxa"/>
          </w:tcPr>
          <w:p w:rsidR="00421630" w:rsidRDefault="0082429B" w:rsidP="00421630">
            <w:pPr>
              <w:jc w:val="center"/>
              <w:rPr>
                <w:rFonts w:ascii="Tahoma" w:hAnsi="Tahoma" w:cs="Tahoma"/>
              </w:rPr>
            </w:pPr>
            <w:r>
              <w:rPr>
                <w:rFonts w:ascii="Tahoma" w:hAnsi="Tahoma" w:cs="Tahoma"/>
              </w:rPr>
              <w:t>Unité d’hébergement renforcé</w:t>
            </w:r>
          </w:p>
        </w:tc>
        <w:tc>
          <w:tcPr>
            <w:tcW w:w="3651" w:type="dxa"/>
          </w:tcPr>
          <w:p w:rsidR="00421630" w:rsidRDefault="0082429B" w:rsidP="00421630">
            <w:pPr>
              <w:jc w:val="center"/>
              <w:rPr>
                <w:rFonts w:ascii="Tahoma" w:hAnsi="Tahoma" w:cs="Tahoma"/>
              </w:rPr>
            </w:pPr>
            <w:r>
              <w:rPr>
                <w:rFonts w:ascii="Tahoma" w:hAnsi="Tahoma" w:cs="Tahoma"/>
              </w:rPr>
              <w:t xml:space="preserve">Il s’agit d’un lieu d’activités et d’hébergement intégré au sein d’un EHPA qui accueille des résidents ayant des troubles du comportement </w:t>
            </w:r>
            <w:r w:rsidR="00C46A73">
              <w:rPr>
                <w:rFonts w:ascii="Tahoma" w:hAnsi="Tahoma" w:cs="Tahoma"/>
              </w:rPr>
              <w:t>sévères</w:t>
            </w:r>
          </w:p>
        </w:tc>
      </w:tr>
      <w:tr w:rsidR="0082429B" w:rsidTr="00421630">
        <w:tc>
          <w:tcPr>
            <w:tcW w:w="1449" w:type="dxa"/>
          </w:tcPr>
          <w:p w:rsidR="0082429B" w:rsidRDefault="0082429B" w:rsidP="00421630">
            <w:pPr>
              <w:jc w:val="center"/>
              <w:rPr>
                <w:rFonts w:ascii="Tahoma" w:hAnsi="Tahoma" w:cs="Tahoma"/>
              </w:rPr>
            </w:pPr>
            <w:r>
              <w:rPr>
                <w:rFonts w:ascii="Tahoma" w:hAnsi="Tahoma" w:cs="Tahoma"/>
              </w:rPr>
              <w:t>RS</w:t>
            </w:r>
          </w:p>
        </w:tc>
        <w:tc>
          <w:tcPr>
            <w:tcW w:w="3828" w:type="dxa"/>
          </w:tcPr>
          <w:p w:rsidR="0082429B" w:rsidRDefault="0082429B" w:rsidP="00421630">
            <w:pPr>
              <w:jc w:val="center"/>
              <w:rPr>
                <w:rFonts w:ascii="Tahoma" w:hAnsi="Tahoma" w:cs="Tahoma"/>
              </w:rPr>
            </w:pPr>
            <w:r>
              <w:rPr>
                <w:rFonts w:ascii="Tahoma" w:hAnsi="Tahoma" w:cs="Tahoma"/>
              </w:rPr>
              <w:t>Résidence services ou résidence autonomie (anciens foyers logements)</w:t>
            </w:r>
          </w:p>
        </w:tc>
        <w:tc>
          <w:tcPr>
            <w:tcW w:w="3651" w:type="dxa"/>
          </w:tcPr>
          <w:p w:rsidR="0082429B" w:rsidRDefault="0082429B" w:rsidP="00421630">
            <w:pPr>
              <w:jc w:val="center"/>
              <w:rPr>
                <w:rFonts w:ascii="Tahoma" w:hAnsi="Tahoma" w:cs="Tahoma"/>
              </w:rPr>
            </w:pPr>
            <w:r>
              <w:rPr>
                <w:rFonts w:ascii="Tahoma" w:hAnsi="Tahoma" w:cs="Tahoma"/>
              </w:rPr>
              <w:t>Ensemble de logements privatifs pour les personnes âgées, associés à des services collectifs</w:t>
            </w:r>
          </w:p>
        </w:tc>
      </w:tr>
      <w:tr w:rsidR="0082429B" w:rsidTr="00421630">
        <w:tc>
          <w:tcPr>
            <w:tcW w:w="1449" w:type="dxa"/>
          </w:tcPr>
          <w:p w:rsidR="0082429B" w:rsidRDefault="0082429B" w:rsidP="00421630">
            <w:pPr>
              <w:jc w:val="center"/>
              <w:rPr>
                <w:rFonts w:ascii="Tahoma" w:hAnsi="Tahoma" w:cs="Tahoma"/>
              </w:rPr>
            </w:pPr>
            <w:r>
              <w:rPr>
                <w:rFonts w:ascii="Tahoma" w:hAnsi="Tahoma" w:cs="Tahoma"/>
              </w:rPr>
              <w:t>EHPA</w:t>
            </w:r>
          </w:p>
        </w:tc>
        <w:tc>
          <w:tcPr>
            <w:tcW w:w="3828" w:type="dxa"/>
          </w:tcPr>
          <w:p w:rsidR="0082429B" w:rsidRDefault="0082429B" w:rsidP="00421630">
            <w:pPr>
              <w:jc w:val="center"/>
              <w:rPr>
                <w:rFonts w:ascii="Tahoma" w:hAnsi="Tahoma" w:cs="Tahoma"/>
              </w:rPr>
            </w:pPr>
            <w:r>
              <w:rPr>
                <w:rFonts w:ascii="Tahoma" w:hAnsi="Tahoma" w:cs="Tahoma"/>
              </w:rPr>
              <w:t>Etablissement d’hébergement personnes âgées (non médicalisé)</w:t>
            </w:r>
          </w:p>
        </w:tc>
        <w:tc>
          <w:tcPr>
            <w:tcW w:w="3651" w:type="dxa"/>
          </w:tcPr>
          <w:p w:rsidR="0082429B" w:rsidRDefault="0082429B" w:rsidP="00421630">
            <w:pPr>
              <w:jc w:val="center"/>
              <w:rPr>
                <w:rFonts w:ascii="Tahoma" w:hAnsi="Tahoma" w:cs="Tahoma"/>
              </w:rPr>
            </w:pPr>
            <w:r>
              <w:rPr>
                <w:rFonts w:ascii="Tahoma" w:hAnsi="Tahoma" w:cs="Tahoma"/>
              </w:rPr>
              <w:t>Les EHPA regroupent plusieurs services adaptés à différentes situations comme les résidences services, les maisons de retraite, les unités de soins de longue durée</w:t>
            </w:r>
          </w:p>
        </w:tc>
      </w:tr>
      <w:tr w:rsidR="0082429B" w:rsidTr="00421630">
        <w:tc>
          <w:tcPr>
            <w:tcW w:w="1449" w:type="dxa"/>
          </w:tcPr>
          <w:p w:rsidR="0082429B" w:rsidRDefault="0082429B" w:rsidP="00421630">
            <w:pPr>
              <w:jc w:val="center"/>
              <w:rPr>
                <w:rFonts w:ascii="Tahoma" w:hAnsi="Tahoma" w:cs="Tahoma"/>
              </w:rPr>
            </w:pPr>
            <w:r>
              <w:rPr>
                <w:rFonts w:ascii="Tahoma" w:hAnsi="Tahoma" w:cs="Tahoma"/>
              </w:rPr>
              <w:t>AF</w:t>
            </w:r>
          </w:p>
        </w:tc>
        <w:tc>
          <w:tcPr>
            <w:tcW w:w="3828" w:type="dxa"/>
          </w:tcPr>
          <w:p w:rsidR="0082429B" w:rsidRDefault="0082429B" w:rsidP="00421630">
            <w:pPr>
              <w:jc w:val="center"/>
              <w:rPr>
                <w:rFonts w:ascii="Tahoma" w:hAnsi="Tahoma" w:cs="Tahoma"/>
              </w:rPr>
            </w:pPr>
            <w:r>
              <w:rPr>
                <w:rFonts w:ascii="Tahoma" w:hAnsi="Tahoma" w:cs="Tahoma"/>
              </w:rPr>
              <w:t>Accueil familiale</w:t>
            </w:r>
          </w:p>
        </w:tc>
        <w:tc>
          <w:tcPr>
            <w:tcW w:w="3651" w:type="dxa"/>
          </w:tcPr>
          <w:p w:rsidR="0082429B" w:rsidRDefault="0082429B" w:rsidP="00421630">
            <w:pPr>
              <w:jc w:val="center"/>
              <w:rPr>
                <w:rFonts w:ascii="Tahoma" w:hAnsi="Tahoma" w:cs="Tahoma"/>
              </w:rPr>
            </w:pPr>
            <w:r>
              <w:rPr>
                <w:rFonts w:ascii="Tahoma" w:hAnsi="Tahoma" w:cs="Tahoma"/>
              </w:rPr>
              <w:t>Familles qui accueillent et hébergent à titre onéreux, à leur domicile, au maximum 3 personnes pour leur permettre de vivre dans un cadre familial</w:t>
            </w:r>
          </w:p>
        </w:tc>
      </w:tr>
    </w:tbl>
    <w:p w:rsidR="0082429B" w:rsidRDefault="0082429B" w:rsidP="00421630">
      <w:pPr>
        <w:ind w:left="360"/>
        <w:rPr>
          <w:rFonts w:ascii="Tahoma" w:hAnsi="Tahoma" w:cs="Tahoma"/>
        </w:rPr>
      </w:pPr>
    </w:p>
    <w:p w:rsidR="0082429B" w:rsidRDefault="0082429B">
      <w:pPr>
        <w:rPr>
          <w:rFonts w:ascii="Tahoma" w:hAnsi="Tahoma" w:cs="Tahoma"/>
        </w:rPr>
      </w:pPr>
      <w:r>
        <w:rPr>
          <w:rFonts w:ascii="Tahoma" w:hAnsi="Tahoma" w:cs="Tahoma"/>
        </w:rPr>
        <w:br w:type="page"/>
      </w:r>
    </w:p>
    <w:p w:rsidR="00421630" w:rsidRDefault="0082429B" w:rsidP="0082429B">
      <w:pPr>
        <w:pStyle w:val="Paragraphedeliste"/>
        <w:numPr>
          <w:ilvl w:val="0"/>
          <w:numId w:val="23"/>
        </w:numPr>
        <w:rPr>
          <w:rFonts w:ascii="Tahoma" w:hAnsi="Tahoma" w:cs="Tahoma"/>
        </w:rPr>
      </w:pPr>
      <w:r>
        <w:rPr>
          <w:rFonts w:ascii="Tahoma" w:hAnsi="Tahoma" w:cs="Tahoma"/>
        </w:rPr>
        <w:lastRenderedPageBreak/>
        <w:t>Adultes en situation de handicap</w:t>
      </w:r>
    </w:p>
    <w:tbl>
      <w:tblPr>
        <w:tblStyle w:val="Grilledutableau"/>
        <w:tblW w:w="0" w:type="auto"/>
        <w:tblInd w:w="720" w:type="dxa"/>
        <w:tblLook w:val="04A0" w:firstRow="1" w:lastRow="0" w:firstColumn="1" w:lastColumn="0" w:noHBand="0" w:noVBand="1"/>
      </w:tblPr>
      <w:tblGrid>
        <w:gridCol w:w="2659"/>
        <w:gridCol w:w="2874"/>
        <w:gridCol w:w="2809"/>
      </w:tblGrid>
      <w:tr w:rsidR="000A11C5" w:rsidTr="0082429B">
        <w:tc>
          <w:tcPr>
            <w:tcW w:w="3070" w:type="dxa"/>
          </w:tcPr>
          <w:p w:rsidR="0082429B" w:rsidRDefault="000A11C5" w:rsidP="0082429B">
            <w:pPr>
              <w:jc w:val="center"/>
              <w:rPr>
                <w:rFonts w:ascii="Tahoma" w:hAnsi="Tahoma" w:cs="Tahoma"/>
              </w:rPr>
            </w:pPr>
            <w:r>
              <w:rPr>
                <w:rFonts w:ascii="Tahoma" w:hAnsi="Tahoma" w:cs="Tahoma"/>
              </w:rPr>
              <w:t>MDPH</w:t>
            </w:r>
          </w:p>
        </w:tc>
        <w:tc>
          <w:tcPr>
            <w:tcW w:w="3071" w:type="dxa"/>
          </w:tcPr>
          <w:p w:rsidR="0082429B" w:rsidRDefault="000A11C5" w:rsidP="0082429B">
            <w:pPr>
              <w:jc w:val="center"/>
              <w:rPr>
                <w:rFonts w:ascii="Tahoma" w:hAnsi="Tahoma" w:cs="Tahoma"/>
              </w:rPr>
            </w:pPr>
            <w:r>
              <w:rPr>
                <w:rFonts w:ascii="Tahoma" w:hAnsi="Tahoma" w:cs="Tahoma"/>
              </w:rPr>
              <w:t>Maisons départementales des personnes handicapées (loi 11/02/2005)</w:t>
            </w:r>
          </w:p>
        </w:tc>
        <w:tc>
          <w:tcPr>
            <w:tcW w:w="3071" w:type="dxa"/>
          </w:tcPr>
          <w:p w:rsidR="0082429B" w:rsidRPr="00C46A73" w:rsidRDefault="000A11C5" w:rsidP="0082429B">
            <w:pPr>
              <w:jc w:val="center"/>
              <w:rPr>
                <w:rFonts w:ascii="Tahoma" w:hAnsi="Tahoma" w:cs="Tahoma"/>
                <w:sz w:val="20"/>
                <w:szCs w:val="20"/>
              </w:rPr>
            </w:pPr>
            <w:r w:rsidRPr="00C46A73">
              <w:rPr>
                <w:rFonts w:ascii="Tahoma" w:hAnsi="Tahoma" w:cs="Tahoma"/>
                <w:sz w:val="20"/>
                <w:szCs w:val="20"/>
              </w:rPr>
              <w:t xml:space="preserve">Accueil, information, accompagnement et conseils des personnes handicapées et de </w:t>
            </w:r>
            <w:r w:rsidR="00C46A73" w:rsidRPr="00C46A73">
              <w:rPr>
                <w:rFonts w:ascii="Tahoma" w:hAnsi="Tahoma" w:cs="Tahoma"/>
                <w:sz w:val="20"/>
                <w:szCs w:val="20"/>
              </w:rPr>
              <w:t>leur</w:t>
            </w:r>
            <w:r w:rsidRPr="00C46A73">
              <w:rPr>
                <w:rFonts w:ascii="Tahoma" w:hAnsi="Tahoma" w:cs="Tahoma"/>
                <w:sz w:val="20"/>
                <w:szCs w:val="20"/>
              </w:rPr>
              <w:t xml:space="preserve"> proches, attribution des droits</w:t>
            </w:r>
          </w:p>
        </w:tc>
      </w:tr>
      <w:tr w:rsidR="000A11C5" w:rsidTr="0082429B">
        <w:tc>
          <w:tcPr>
            <w:tcW w:w="3070" w:type="dxa"/>
          </w:tcPr>
          <w:p w:rsidR="0082429B" w:rsidRDefault="000A11C5" w:rsidP="0082429B">
            <w:pPr>
              <w:jc w:val="center"/>
              <w:rPr>
                <w:rFonts w:ascii="Tahoma" w:hAnsi="Tahoma" w:cs="Tahoma"/>
              </w:rPr>
            </w:pPr>
            <w:r>
              <w:rPr>
                <w:rFonts w:ascii="Tahoma" w:hAnsi="Tahoma" w:cs="Tahoma"/>
              </w:rPr>
              <w:t>ESAT</w:t>
            </w:r>
          </w:p>
        </w:tc>
        <w:tc>
          <w:tcPr>
            <w:tcW w:w="3071" w:type="dxa"/>
          </w:tcPr>
          <w:p w:rsidR="0082429B" w:rsidRDefault="000A11C5" w:rsidP="0082429B">
            <w:pPr>
              <w:jc w:val="center"/>
              <w:rPr>
                <w:rFonts w:ascii="Tahoma" w:hAnsi="Tahoma" w:cs="Tahoma"/>
              </w:rPr>
            </w:pPr>
            <w:r>
              <w:rPr>
                <w:rFonts w:ascii="Tahoma" w:hAnsi="Tahoma" w:cs="Tahoma"/>
              </w:rPr>
              <w:t>Etablissement et service d’aide par le travail (anciens CAT)</w:t>
            </w:r>
          </w:p>
        </w:tc>
        <w:tc>
          <w:tcPr>
            <w:tcW w:w="3071" w:type="dxa"/>
          </w:tcPr>
          <w:p w:rsidR="0082429B" w:rsidRPr="00C46A73" w:rsidRDefault="000A11C5" w:rsidP="0082429B">
            <w:pPr>
              <w:jc w:val="center"/>
              <w:rPr>
                <w:rFonts w:ascii="Tahoma" w:hAnsi="Tahoma" w:cs="Tahoma"/>
                <w:sz w:val="20"/>
                <w:szCs w:val="20"/>
              </w:rPr>
            </w:pPr>
            <w:r w:rsidRPr="00C46A73">
              <w:rPr>
                <w:rFonts w:ascii="Tahoma" w:hAnsi="Tahoma" w:cs="Tahoma"/>
                <w:sz w:val="20"/>
                <w:szCs w:val="20"/>
              </w:rPr>
              <w:t>Il emploie des personnes handicapées ne pouvant pas travailler en milieu ordinaire, avec un soutien médico-social et éducatif</w:t>
            </w:r>
          </w:p>
        </w:tc>
      </w:tr>
      <w:tr w:rsidR="000A11C5" w:rsidTr="0082429B">
        <w:tc>
          <w:tcPr>
            <w:tcW w:w="3070" w:type="dxa"/>
          </w:tcPr>
          <w:p w:rsidR="0082429B" w:rsidRDefault="000A11C5" w:rsidP="0082429B">
            <w:pPr>
              <w:jc w:val="center"/>
              <w:rPr>
                <w:rFonts w:ascii="Tahoma" w:hAnsi="Tahoma" w:cs="Tahoma"/>
              </w:rPr>
            </w:pPr>
            <w:r>
              <w:rPr>
                <w:rFonts w:ascii="Tahoma" w:hAnsi="Tahoma" w:cs="Tahoma"/>
              </w:rPr>
              <w:t>SAVS</w:t>
            </w:r>
          </w:p>
        </w:tc>
        <w:tc>
          <w:tcPr>
            <w:tcW w:w="3071" w:type="dxa"/>
          </w:tcPr>
          <w:p w:rsidR="0082429B" w:rsidRDefault="000A11C5" w:rsidP="0082429B">
            <w:pPr>
              <w:jc w:val="center"/>
              <w:rPr>
                <w:rFonts w:ascii="Tahoma" w:hAnsi="Tahoma" w:cs="Tahoma"/>
              </w:rPr>
            </w:pPr>
            <w:r>
              <w:rPr>
                <w:rFonts w:ascii="Tahoma" w:hAnsi="Tahoma" w:cs="Tahoma"/>
              </w:rPr>
              <w:t>Service d’accompagnement à la vie sociale</w:t>
            </w:r>
          </w:p>
        </w:tc>
        <w:tc>
          <w:tcPr>
            <w:tcW w:w="3071" w:type="dxa"/>
          </w:tcPr>
          <w:p w:rsidR="0082429B" w:rsidRPr="00C46A73" w:rsidRDefault="000A11C5" w:rsidP="0082429B">
            <w:pPr>
              <w:jc w:val="center"/>
              <w:rPr>
                <w:rFonts w:ascii="Tahoma" w:hAnsi="Tahoma" w:cs="Tahoma"/>
                <w:sz w:val="20"/>
                <w:szCs w:val="20"/>
              </w:rPr>
            </w:pPr>
            <w:r w:rsidRPr="00C46A73">
              <w:rPr>
                <w:rFonts w:ascii="Tahoma" w:hAnsi="Tahoma" w:cs="Tahoma"/>
                <w:sz w:val="20"/>
                <w:szCs w:val="20"/>
              </w:rPr>
              <w:t xml:space="preserve">Il accompagne des personnes adultes handicapées pour tout ou partie des actes essentiels de l’existence, avec </w:t>
            </w:r>
            <w:r w:rsidR="00C46A73" w:rsidRPr="00C46A73">
              <w:rPr>
                <w:rFonts w:ascii="Tahoma" w:hAnsi="Tahoma" w:cs="Tahoma"/>
                <w:sz w:val="20"/>
                <w:szCs w:val="20"/>
              </w:rPr>
              <w:t>accompagnement</w:t>
            </w:r>
            <w:r w:rsidRPr="00C46A73">
              <w:rPr>
                <w:rFonts w:ascii="Tahoma" w:hAnsi="Tahoma" w:cs="Tahoma"/>
                <w:sz w:val="20"/>
                <w:szCs w:val="20"/>
              </w:rPr>
              <w:t xml:space="preserve"> social et apprentissage à l’autonomie, il contribue à la réalisation du projet de vie</w:t>
            </w:r>
          </w:p>
        </w:tc>
      </w:tr>
      <w:tr w:rsidR="000A11C5" w:rsidTr="0082429B">
        <w:tc>
          <w:tcPr>
            <w:tcW w:w="3070" w:type="dxa"/>
          </w:tcPr>
          <w:p w:rsidR="0082429B" w:rsidRDefault="000A11C5" w:rsidP="0082429B">
            <w:pPr>
              <w:jc w:val="center"/>
              <w:rPr>
                <w:rFonts w:ascii="Tahoma" w:hAnsi="Tahoma" w:cs="Tahoma"/>
              </w:rPr>
            </w:pPr>
            <w:r>
              <w:rPr>
                <w:rFonts w:ascii="Tahoma" w:hAnsi="Tahoma" w:cs="Tahoma"/>
              </w:rPr>
              <w:t>SAMSAH</w:t>
            </w:r>
          </w:p>
        </w:tc>
        <w:tc>
          <w:tcPr>
            <w:tcW w:w="3071" w:type="dxa"/>
          </w:tcPr>
          <w:p w:rsidR="0082429B" w:rsidRDefault="000A11C5" w:rsidP="0082429B">
            <w:pPr>
              <w:jc w:val="center"/>
              <w:rPr>
                <w:rFonts w:ascii="Tahoma" w:hAnsi="Tahoma" w:cs="Tahoma"/>
              </w:rPr>
            </w:pPr>
            <w:r>
              <w:rPr>
                <w:rFonts w:ascii="Tahoma" w:hAnsi="Tahoma" w:cs="Tahoma"/>
              </w:rPr>
              <w:t>Service d’accompagnement médico-social pour adultes handicapés</w:t>
            </w:r>
          </w:p>
        </w:tc>
        <w:tc>
          <w:tcPr>
            <w:tcW w:w="3071" w:type="dxa"/>
          </w:tcPr>
          <w:p w:rsidR="0082429B" w:rsidRPr="00C46A73" w:rsidRDefault="000A11C5" w:rsidP="0082429B">
            <w:pPr>
              <w:jc w:val="center"/>
              <w:rPr>
                <w:rFonts w:ascii="Tahoma" w:hAnsi="Tahoma" w:cs="Tahoma"/>
                <w:sz w:val="20"/>
                <w:szCs w:val="20"/>
              </w:rPr>
            </w:pPr>
            <w:r w:rsidRPr="00C46A73">
              <w:rPr>
                <w:rFonts w:ascii="Tahoma" w:hAnsi="Tahoma" w:cs="Tahoma"/>
                <w:sz w:val="20"/>
                <w:szCs w:val="20"/>
              </w:rPr>
              <w:t xml:space="preserve">Il accompagne des personnes dont l’état </w:t>
            </w:r>
            <w:r w:rsidR="00C46A73" w:rsidRPr="00C46A73">
              <w:rPr>
                <w:rFonts w:ascii="Tahoma" w:hAnsi="Tahoma" w:cs="Tahoma"/>
                <w:sz w:val="20"/>
                <w:szCs w:val="20"/>
              </w:rPr>
              <w:t>nécessite</w:t>
            </w:r>
            <w:r w:rsidRPr="00C46A73">
              <w:rPr>
                <w:rFonts w:ascii="Tahoma" w:hAnsi="Tahoma" w:cs="Tahoma"/>
                <w:sz w:val="20"/>
                <w:szCs w:val="20"/>
              </w:rPr>
              <w:t xml:space="preserve"> des soins réguliers et </w:t>
            </w:r>
            <w:r w:rsidR="00C46A73" w:rsidRPr="00C46A73">
              <w:rPr>
                <w:rFonts w:ascii="Tahoma" w:hAnsi="Tahoma" w:cs="Tahoma"/>
                <w:sz w:val="20"/>
                <w:szCs w:val="20"/>
              </w:rPr>
              <w:t>coordonnés</w:t>
            </w:r>
            <w:r w:rsidRPr="00C46A73">
              <w:rPr>
                <w:rFonts w:ascii="Tahoma" w:hAnsi="Tahoma" w:cs="Tahoma"/>
                <w:sz w:val="20"/>
                <w:szCs w:val="20"/>
              </w:rPr>
              <w:t xml:space="preserve"> et un accompagnement médical et paramédical en milieu ouvert</w:t>
            </w:r>
          </w:p>
        </w:tc>
      </w:tr>
      <w:tr w:rsidR="000A11C5" w:rsidTr="0082429B">
        <w:tc>
          <w:tcPr>
            <w:tcW w:w="3070" w:type="dxa"/>
          </w:tcPr>
          <w:p w:rsidR="0082429B" w:rsidRDefault="000A11C5" w:rsidP="0082429B">
            <w:pPr>
              <w:jc w:val="center"/>
              <w:rPr>
                <w:rFonts w:ascii="Tahoma" w:hAnsi="Tahoma" w:cs="Tahoma"/>
              </w:rPr>
            </w:pPr>
            <w:r>
              <w:rPr>
                <w:rFonts w:ascii="Tahoma" w:hAnsi="Tahoma" w:cs="Tahoma"/>
              </w:rPr>
              <w:t>SSIAD</w:t>
            </w:r>
          </w:p>
        </w:tc>
        <w:tc>
          <w:tcPr>
            <w:tcW w:w="3071" w:type="dxa"/>
          </w:tcPr>
          <w:p w:rsidR="0082429B" w:rsidRDefault="000A11C5" w:rsidP="0082429B">
            <w:pPr>
              <w:jc w:val="center"/>
              <w:rPr>
                <w:rFonts w:ascii="Tahoma" w:hAnsi="Tahoma" w:cs="Tahoma"/>
              </w:rPr>
            </w:pPr>
            <w:r>
              <w:rPr>
                <w:rFonts w:ascii="Tahoma" w:hAnsi="Tahoma" w:cs="Tahoma"/>
              </w:rPr>
              <w:t>Service de soins infirmiers à domicile</w:t>
            </w:r>
          </w:p>
        </w:tc>
        <w:tc>
          <w:tcPr>
            <w:tcW w:w="3071" w:type="dxa"/>
          </w:tcPr>
          <w:p w:rsidR="0082429B" w:rsidRPr="00C46A73" w:rsidRDefault="000A11C5" w:rsidP="0082429B">
            <w:pPr>
              <w:jc w:val="center"/>
              <w:rPr>
                <w:rFonts w:ascii="Tahoma" w:hAnsi="Tahoma" w:cs="Tahoma"/>
                <w:sz w:val="20"/>
                <w:szCs w:val="20"/>
              </w:rPr>
            </w:pPr>
            <w:r w:rsidRPr="00C46A73">
              <w:rPr>
                <w:rFonts w:ascii="Tahoma" w:hAnsi="Tahoma" w:cs="Tahoma"/>
                <w:sz w:val="20"/>
                <w:szCs w:val="20"/>
              </w:rPr>
              <w:t>Il dispense des soins médicaux à domicile</w:t>
            </w:r>
          </w:p>
        </w:tc>
      </w:tr>
      <w:tr w:rsidR="000A11C5" w:rsidTr="0082429B">
        <w:tc>
          <w:tcPr>
            <w:tcW w:w="3070" w:type="dxa"/>
          </w:tcPr>
          <w:p w:rsidR="0082429B" w:rsidRDefault="000A11C5" w:rsidP="0082429B">
            <w:pPr>
              <w:jc w:val="center"/>
              <w:rPr>
                <w:rFonts w:ascii="Tahoma" w:hAnsi="Tahoma" w:cs="Tahoma"/>
              </w:rPr>
            </w:pPr>
            <w:r>
              <w:rPr>
                <w:rFonts w:ascii="Tahoma" w:hAnsi="Tahoma" w:cs="Tahoma"/>
              </w:rPr>
              <w:t>SAAD</w:t>
            </w:r>
          </w:p>
        </w:tc>
        <w:tc>
          <w:tcPr>
            <w:tcW w:w="3071" w:type="dxa"/>
          </w:tcPr>
          <w:p w:rsidR="0082429B" w:rsidRDefault="000A11C5" w:rsidP="0082429B">
            <w:pPr>
              <w:jc w:val="center"/>
              <w:rPr>
                <w:rFonts w:ascii="Tahoma" w:hAnsi="Tahoma" w:cs="Tahoma"/>
              </w:rPr>
            </w:pPr>
            <w:r>
              <w:rPr>
                <w:rFonts w:ascii="Tahoma" w:hAnsi="Tahoma" w:cs="Tahoma"/>
              </w:rPr>
              <w:t>Service d’aide et d’accompagnement à domicile</w:t>
            </w:r>
          </w:p>
        </w:tc>
        <w:tc>
          <w:tcPr>
            <w:tcW w:w="3071" w:type="dxa"/>
          </w:tcPr>
          <w:p w:rsidR="0082429B" w:rsidRPr="00C46A73" w:rsidRDefault="000A11C5" w:rsidP="0082429B">
            <w:pPr>
              <w:jc w:val="center"/>
              <w:rPr>
                <w:rFonts w:ascii="Tahoma" w:hAnsi="Tahoma" w:cs="Tahoma"/>
                <w:sz w:val="20"/>
                <w:szCs w:val="20"/>
              </w:rPr>
            </w:pPr>
            <w:r w:rsidRPr="00C46A73">
              <w:rPr>
                <w:rFonts w:ascii="Tahoma" w:hAnsi="Tahoma" w:cs="Tahoma"/>
                <w:sz w:val="20"/>
                <w:szCs w:val="20"/>
              </w:rPr>
              <w:t>Il propose des services d’aide à domicile pour les personnes âgées et/ou handicapées</w:t>
            </w:r>
          </w:p>
        </w:tc>
      </w:tr>
      <w:tr w:rsidR="000A11C5" w:rsidTr="0082429B">
        <w:tc>
          <w:tcPr>
            <w:tcW w:w="3070" w:type="dxa"/>
          </w:tcPr>
          <w:p w:rsidR="0082429B" w:rsidRDefault="00C46A73" w:rsidP="0082429B">
            <w:pPr>
              <w:jc w:val="center"/>
              <w:rPr>
                <w:rFonts w:ascii="Tahoma" w:hAnsi="Tahoma" w:cs="Tahoma"/>
              </w:rPr>
            </w:pPr>
            <w:r>
              <w:rPr>
                <w:rFonts w:ascii="Tahoma" w:hAnsi="Tahoma" w:cs="Tahoma"/>
              </w:rPr>
              <w:t>SPASAD</w:t>
            </w:r>
          </w:p>
        </w:tc>
        <w:tc>
          <w:tcPr>
            <w:tcW w:w="3071" w:type="dxa"/>
          </w:tcPr>
          <w:p w:rsidR="0082429B" w:rsidRDefault="00C46A73" w:rsidP="0082429B">
            <w:pPr>
              <w:jc w:val="center"/>
              <w:rPr>
                <w:rFonts w:ascii="Tahoma" w:hAnsi="Tahoma" w:cs="Tahoma"/>
              </w:rPr>
            </w:pPr>
            <w:r>
              <w:rPr>
                <w:rFonts w:ascii="Tahoma" w:hAnsi="Tahoma" w:cs="Tahoma"/>
              </w:rPr>
              <w:t>Service polyvalent d’aide et de soins à domicile</w:t>
            </w:r>
          </w:p>
        </w:tc>
        <w:tc>
          <w:tcPr>
            <w:tcW w:w="3071" w:type="dxa"/>
          </w:tcPr>
          <w:p w:rsidR="0082429B" w:rsidRPr="00C46A73" w:rsidRDefault="00C46A73" w:rsidP="0082429B">
            <w:pPr>
              <w:jc w:val="center"/>
              <w:rPr>
                <w:rFonts w:ascii="Tahoma" w:hAnsi="Tahoma" w:cs="Tahoma"/>
                <w:sz w:val="20"/>
                <w:szCs w:val="20"/>
              </w:rPr>
            </w:pPr>
            <w:r w:rsidRPr="00C46A73">
              <w:rPr>
                <w:rFonts w:ascii="Tahoma" w:hAnsi="Tahoma" w:cs="Tahoma"/>
                <w:sz w:val="20"/>
                <w:szCs w:val="20"/>
              </w:rPr>
              <w:t>Il propose à la fois les services d’un SSIAD et d’un SAAD</w:t>
            </w:r>
          </w:p>
        </w:tc>
      </w:tr>
      <w:tr w:rsidR="000A11C5" w:rsidTr="0082429B">
        <w:tc>
          <w:tcPr>
            <w:tcW w:w="3070" w:type="dxa"/>
          </w:tcPr>
          <w:p w:rsidR="0082429B" w:rsidRDefault="00C46A73" w:rsidP="0082429B">
            <w:pPr>
              <w:jc w:val="center"/>
              <w:rPr>
                <w:rFonts w:ascii="Tahoma" w:hAnsi="Tahoma" w:cs="Tahoma"/>
              </w:rPr>
            </w:pPr>
            <w:r>
              <w:rPr>
                <w:rFonts w:ascii="Tahoma" w:hAnsi="Tahoma" w:cs="Tahoma"/>
              </w:rPr>
              <w:t>MAS</w:t>
            </w:r>
          </w:p>
        </w:tc>
        <w:tc>
          <w:tcPr>
            <w:tcW w:w="3071" w:type="dxa"/>
          </w:tcPr>
          <w:p w:rsidR="0082429B" w:rsidRDefault="00C46A73" w:rsidP="0082429B">
            <w:pPr>
              <w:jc w:val="center"/>
              <w:rPr>
                <w:rFonts w:ascii="Tahoma" w:hAnsi="Tahoma" w:cs="Tahoma"/>
              </w:rPr>
            </w:pPr>
            <w:r>
              <w:rPr>
                <w:rFonts w:ascii="Tahoma" w:hAnsi="Tahoma" w:cs="Tahoma"/>
              </w:rPr>
              <w:t>Maison d’accueil spécialisé</w:t>
            </w:r>
          </w:p>
        </w:tc>
        <w:tc>
          <w:tcPr>
            <w:tcW w:w="3071" w:type="dxa"/>
          </w:tcPr>
          <w:p w:rsidR="0082429B" w:rsidRPr="00C46A73" w:rsidRDefault="00C46A73" w:rsidP="0082429B">
            <w:pPr>
              <w:jc w:val="center"/>
              <w:rPr>
                <w:rFonts w:ascii="Tahoma" w:hAnsi="Tahoma" w:cs="Tahoma"/>
                <w:sz w:val="20"/>
                <w:szCs w:val="20"/>
              </w:rPr>
            </w:pPr>
            <w:r w:rsidRPr="00C46A73">
              <w:rPr>
                <w:rFonts w:ascii="Tahoma" w:hAnsi="Tahoma" w:cs="Tahoma"/>
                <w:sz w:val="20"/>
                <w:szCs w:val="20"/>
              </w:rPr>
              <w:t>Accueil de jour ou hébergement d’adultes présentant un handicap intellectuel, moteur ou somatique grave ou une association de handicaps les rendant incapables de se suffire à eux-mêmes</w:t>
            </w:r>
          </w:p>
        </w:tc>
      </w:tr>
      <w:tr w:rsidR="00C46A73" w:rsidTr="0082429B">
        <w:tc>
          <w:tcPr>
            <w:tcW w:w="3070" w:type="dxa"/>
          </w:tcPr>
          <w:p w:rsidR="00C46A73" w:rsidRDefault="00C46A73" w:rsidP="0082429B">
            <w:pPr>
              <w:jc w:val="center"/>
              <w:rPr>
                <w:rFonts w:ascii="Tahoma" w:hAnsi="Tahoma" w:cs="Tahoma"/>
              </w:rPr>
            </w:pPr>
            <w:r>
              <w:rPr>
                <w:rFonts w:ascii="Tahoma" w:hAnsi="Tahoma" w:cs="Tahoma"/>
              </w:rPr>
              <w:t>FAM</w:t>
            </w:r>
          </w:p>
        </w:tc>
        <w:tc>
          <w:tcPr>
            <w:tcW w:w="3071" w:type="dxa"/>
          </w:tcPr>
          <w:p w:rsidR="00C46A73" w:rsidRDefault="00C46A73" w:rsidP="0082429B">
            <w:pPr>
              <w:jc w:val="center"/>
              <w:rPr>
                <w:rFonts w:ascii="Tahoma" w:hAnsi="Tahoma" w:cs="Tahoma"/>
              </w:rPr>
            </w:pPr>
            <w:r>
              <w:rPr>
                <w:rFonts w:ascii="Tahoma" w:hAnsi="Tahoma" w:cs="Tahoma"/>
              </w:rPr>
              <w:t>Foyer d’accueil médicalisé</w:t>
            </w:r>
          </w:p>
        </w:tc>
        <w:tc>
          <w:tcPr>
            <w:tcW w:w="3071" w:type="dxa"/>
          </w:tcPr>
          <w:p w:rsidR="00C46A73" w:rsidRPr="00C46A73" w:rsidRDefault="00C46A73" w:rsidP="0082429B">
            <w:pPr>
              <w:jc w:val="center"/>
              <w:rPr>
                <w:rFonts w:ascii="Tahoma" w:hAnsi="Tahoma" w:cs="Tahoma"/>
                <w:sz w:val="20"/>
                <w:szCs w:val="20"/>
              </w:rPr>
            </w:pPr>
            <w:r w:rsidRPr="00C46A73">
              <w:rPr>
                <w:rFonts w:ascii="Tahoma" w:hAnsi="Tahoma" w:cs="Tahoma"/>
                <w:sz w:val="20"/>
                <w:szCs w:val="20"/>
              </w:rPr>
              <w:t>Accueil de jour ou hébergement permanent de personnes lourdement handicapées et ayant besoin d’une assistance de soins et dans les actes essentiels de la vie courante</w:t>
            </w:r>
          </w:p>
        </w:tc>
      </w:tr>
    </w:tbl>
    <w:p w:rsidR="00D27051" w:rsidRDefault="00D27051" w:rsidP="0082429B">
      <w:pPr>
        <w:ind w:left="720"/>
        <w:rPr>
          <w:rFonts w:ascii="Tahoma" w:hAnsi="Tahoma" w:cs="Tahoma"/>
        </w:rPr>
      </w:pPr>
    </w:p>
    <w:p w:rsidR="00D27051" w:rsidRDefault="00D27051">
      <w:pPr>
        <w:rPr>
          <w:rFonts w:ascii="Tahoma" w:hAnsi="Tahoma" w:cs="Tahoma"/>
        </w:rPr>
      </w:pPr>
      <w:r>
        <w:rPr>
          <w:rFonts w:ascii="Tahoma" w:hAnsi="Tahoma" w:cs="Tahoma"/>
        </w:rPr>
        <w:br w:type="page"/>
      </w:r>
    </w:p>
    <w:p w:rsidR="0082429B" w:rsidRDefault="00D27051" w:rsidP="00D27051">
      <w:pPr>
        <w:pStyle w:val="Paragraphedeliste"/>
        <w:numPr>
          <w:ilvl w:val="0"/>
          <w:numId w:val="23"/>
        </w:numPr>
        <w:rPr>
          <w:rFonts w:ascii="Tahoma" w:hAnsi="Tahoma" w:cs="Tahoma"/>
        </w:rPr>
      </w:pPr>
      <w:r>
        <w:rPr>
          <w:rFonts w:ascii="Tahoma" w:hAnsi="Tahoma" w:cs="Tahoma"/>
        </w:rPr>
        <w:lastRenderedPageBreak/>
        <w:t>Enfants en situation de handicap</w:t>
      </w:r>
    </w:p>
    <w:tbl>
      <w:tblPr>
        <w:tblStyle w:val="Grilledutableau"/>
        <w:tblW w:w="0" w:type="auto"/>
        <w:tblInd w:w="720" w:type="dxa"/>
        <w:tblLook w:val="04A0" w:firstRow="1" w:lastRow="0" w:firstColumn="1" w:lastColumn="0" w:noHBand="0" w:noVBand="1"/>
      </w:tblPr>
      <w:tblGrid>
        <w:gridCol w:w="2796"/>
        <w:gridCol w:w="2695"/>
        <w:gridCol w:w="2851"/>
      </w:tblGrid>
      <w:tr w:rsidR="00D27051" w:rsidTr="00D27051">
        <w:tc>
          <w:tcPr>
            <w:tcW w:w="3070" w:type="dxa"/>
          </w:tcPr>
          <w:p w:rsidR="00D27051" w:rsidRDefault="00D27051" w:rsidP="00D27051">
            <w:pPr>
              <w:jc w:val="center"/>
              <w:rPr>
                <w:rFonts w:ascii="Tahoma" w:hAnsi="Tahoma" w:cs="Tahoma"/>
              </w:rPr>
            </w:pPr>
            <w:r>
              <w:rPr>
                <w:rFonts w:ascii="Tahoma" w:hAnsi="Tahoma" w:cs="Tahoma"/>
              </w:rPr>
              <w:t>CAMSP</w:t>
            </w:r>
          </w:p>
        </w:tc>
        <w:tc>
          <w:tcPr>
            <w:tcW w:w="3071" w:type="dxa"/>
          </w:tcPr>
          <w:p w:rsidR="00D27051" w:rsidRPr="005C3286" w:rsidRDefault="00D27051" w:rsidP="00D27051">
            <w:pPr>
              <w:jc w:val="center"/>
              <w:rPr>
                <w:rFonts w:ascii="Tahoma" w:hAnsi="Tahoma" w:cs="Tahoma"/>
                <w:sz w:val="20"/>
                <w:szCs w:val="20"/>
              </w:rPr>
            </w:pPr>
            <w:r w:rsidRPr="005C3286">
              <w:rPr>
                <w:rFonts w:ascii="Tahoma" w:hAnsi="Tahoma" w:cs="Tahoma"/>
                <w:sz w:val="20"/>
                <w:szCs w:val="20"/>
              </w:rPr>
              <w:t>Centre d’accueil médico-social précoce</w:t>
            </w:r>
          </w:p>
        </w:tc>
        <w:tc>
          <w:tcPr>
            <w:tcW w:w="3071" w:type="dxa"/>
          </w:tcPr>
          <w:p w:rsidR="00D27051" w:rsidRPr="005C3286" w:rsidRDefault="00D27051" w:rsidP="00D27051">
            <w:pPr>
              <w:jc w:val="center"/>
              <w:rPr>
                <w:rFonts w:ascii="Tahoma" w:hAnsi="Tahoma" w:cs="Tahoma"/>
                <w:sz w:val="20"/>
                <w:szCs w:val="20"/>
              </w:rPr>
            </w:pPr>
            <w:r w:rsidRPr="005C3286">
              <w:rPr>
                <w:rFonts w:ascii="Tahoma" w:hAnsi="Tahoma" w:cs="Tahoma"/>
                <w:sz w:val="20"/>
                <w:szCs w:val="20"/>
              </w:rPr>
              <w:t>Dépistage précoce et suivi des enfants de moins de 6 ans présentant un risque de handicap ou atteints d’un handicap sensoriel ou moteur</w:t>
            </w:r>
          </w:p>
        </w:tc>
      </w:tr>
      <w:tr w:rsidR="00D27051" w:rsidTr="00D27051">
        <w:tc>
          <w:tcPr>
            <w:tcW w:w="3070" w:type="dxa"/>
          </w:tcPr>
          <w:p w:rsidR="00D27051" w:rsidRDefault="00D27051" w:rsidP="00D27051">
            <w:pPr>
              <w:jc w:val="center"/>
              <w:rPr>
                <w:rFonts w:ascii="Tahoma" w:hAnsi="Tahoma" w:cs="Tahoma"/>
              </w:rPr>
            </w:pPr>
            <w:r>
              <w:rPr>
                <w:rFonts w:ascii="Tahoma" w:hAnsi="Tahoma" w:cs="Tahoma"/>
              </w:rPr>
              <w:t>CMPP</w:t>
            </w:r>
          </w:p>
        </w:tc>
        <w:tc>
          <w:tcPr>
            <w:tcW w:w="3071" w:type="dxa"/>
          </w:tcPr>
          <w:p w:rsidR="00D27051" w:rsidRPr="005C3286" w:rsidRDefault="00D27051" w:rsidP="00D27051">
            <w:pPr>
              <w:jc w:val="center"/>
              <w:rPr>
                <w:rFonts w:ascii="Tahoma" w:hAnsi="Tahoma" w:cs="Tahoma"/>
                <w:sz w:val="20"/>
                <w:szCs w:val="20"/>
              </w:rPr>
            </w:pPr>
            <w:r w:rsidRPr="005C3286">
              <w:rPr>
                <w:rFonts w:ascii="Tahoma" w:hAnsi="Tahoma" w:cs="Tahoma"/>
                <w:sz w:val="20"/>
                <w:szCs w:val="20"/>
              </w:rPr>
              <w:t>Centre médico-psycho-pédagogique</w:t>
            </w:r>
          </w:p>
        </w:tc>
        <w:tc>
          <w:tcPr>
            <w:tcW w:w="3071" w:type="dxa"/>
          </w:tcPr>
          <w:p w:rsidR="00D27051" w:rsidRPr="005C3286" w:rsidRDefault="00D27051" w:rsidP="00D27051">
            <w:pPr>
              <w:jc w:val="center"/>
              <w:rPr>
                <w:rFonts w:ascii="Tahoma" w:hAnsi="Tahoma" w:cs="Tahoma"/>
                <w:sz w:val="20"/>
                <w:szCs w:val="20"/>
              </w:rPr>
            </w:pPr>
            <w:r w:rsidRPr="005C3286">
              <w:rPr>
                <w:rFonts w:ascii="Tahoma" w:hAnsi="Tahoma" w:cs="Tahoma"/>
                <w:sz w:val="20"/>
                <w:szCs w:val="20"/>
              </w:rPr>
              <w:t>Chargé du diagnostic et du suivi des enfants et jeunes de 3 à 18 ans atteints de troubles neuropsychologiques ou de troubles du comportement</w:t>
            </w:r>
          </w:p>
        </w:tc>
      </w:tr>
      <w:tr w:rsidR="00D27051" w:rsidTr="00D27051">
        <w:tc>
          <w:tcPr>
            <w:tcW w:w="3070" w:type="dxa"/>
          </w:tcPr>
          <w:p w:rsidR="00D27051" w:rsidRDefault="00D27051" w:rsidP="00D27051">
            <w:pPr>
              <w:jc w:val="center"/>
              <w:rPr>
                <w:rFonts w:ascii="Tahoma" w:hAnsi="Tahoma" w:cs="Tahoma"/>
              </w:rPr>
            </w:pPr>
            <w:r>
              <w:rPr>
                <w:rFonts w:ascii="Tahoma" w:hAnsi="Tahoma" w:cs="Tahoma"/>
              </w:rPr>
              <w:t>IME et autres types d’établissements éducatifs</w:t>
            </w:r>
          </w:p>
        </w:tc>
        <w:tc>
          <w:tcPr>
            <w:tcW w:w="3071" w:type="dxa"/>
          </w:tcPr>
          <w:p w:rsidR="00D27051" w:rsidRPr="005C3286" w:rsidRDefault="00D27051" w:rsidP="00D27051">
            <w:pPr>
              <w:jc w:val="center"/>
              <w:rPr>
                <w:rFonts w:ascii="Tahoma" w:hAnsi="Tahoma" w:cs="Tahoma"/>
                <w:sz w:val="20"/>
                <w:szCs w:val="20"/>
              </w:rPr>
            </w:pPr>
            <w:r w:rsidRPr="005C3286">
              <w:rPr>
                <w:rFonts w:ascii="Tahoma" w:hAnsi="Tahoma" w:cs="Tahoma"/>
                <w:sz w:val="20"/>
                <w:szCs w:val="20"/>
              </w:rPr>
              <w:t>Institut médico-éducatif</w:t>
            </w:r>
          </w:p>
        </w:tc>
        <w:tc>
          <w:tcPr>
            <w:tcW w:w="3071" w:type="dxa"/>
          </w:tcPr>
          <w:p w:rsidR="00D27051" w:rsidRPr="005C3286" w:rsidRDefault="00D27051" w:rsidP="00D27051">
            <w:pPr>
              <w:jc w:val="center"/>
              <w:rPr>
                <w:rFonts w:ascii="Tahoma" w:hAnsi="Tahoma" w:cs="Tahoma"/>
                <w:sz w:val="20"/>
                <w:szCs w:val="20"/>
              </w:rPr>
            </w:pPr>
            <w:r w:rsidRPr="005C3286">
              <w:rPr>
                <w:rFonts w:ascii="Tahoma" w:hAnsi="Tahoma" w:cs="Tahoma"/>
                <w:sz w:val="20"/>
                <w:szCs w:val="20"/>
              </w:rPr>
              <w:t xml:space="preserve">Scolarisation, soins et éducation spéciale pour les enfants et adolescents atteints de </w:t>
            </w:r>
            <w:r w:rsidR="001007F4" w:rsidRPr="005C3286">
              <w:rPr>
                <w:rFonts w:ascii="Tahoma" w:hAnsi="Tahoma" w:cs="Tahoma"/>
                <w:sz w:val="20"/>
                <w:szCs w:val="20"/>
              </w:rPr>
              <w:t>déficience</w:t>
            </w:r>
            <w:r w:rsidRPr="005C3286">
              <w:rPr>
                <w:rFonts w:ascii="Tahoma" w:hAnsi="Tahoma" w:cs="Tahoma"/>
                <w:sz w:val="20"/>
                <w:szCs w:val="20"/>
              </w:rPr>
              <w:t xml:space="preserve"> à prédominance intellectuelle, pouvant s’accompagner de troubles moteurs, sensoriels ou du comportement</w:t>
            </w:r>
          </w:p>
        </w:tc>
      </w:tr>
    </w:tbl>
    <w:p w:rsidR="00E140FD" w:rsidRDefault="00E140FD" w:rsidP="00D27051">
      <w:pPr>
        <w:ind w:left="720"/>
        <w:rPr>
          <w:rFonts w:ascii="Tahoma" w:hAnsi="Tahoma" w:cs="Tahoma"/>
        </w:rPr>
      </w:pPr>
    </w:p>
    <w:p w:rsidR="00E140FD" w:rsidRDefault="00E140FD">
      <w:pPr>
        <w:rPr>
          <w:rFonts w:ascii="Tahoma" w:hAnsi="Tahoma" w:cs="Tahoma"/>
        </w:rPr>
      </w:pPr>
      <w:r>
        <w:rPr>
          <w:rFonts w:ascii="Tahoma" w:hAnsi="Tahoma" w:cs="Tahoma"/>
        </w:rPr>
        <w:br w:type="page"/>
      </w:r>
    </w:p>
    <w:p w:rsidR="00D27051" w:rsidRDefault="00D27051" w:rsidP="00D27051">
      <w:pPr>
        <w:ind w:left="720"/>
        <w:rPr>
          <w:rFonts w:ascii="Tahoma" w:hAnsi="Tahoma" w:cs="Tahoma"/>
        </w:rPr>
      </w:pPr>
    </w:p>
    <w:p w:rsidR="00D27051" w:rsidRDefault="00D27051" w:rsidP="00D27051">
      <w:pPr>
        <w:pStyle w:val="Paragraphedeliste"/>
        <w:numPr>
          <w:ilvl w:val="0"/>
          <w:numId w:val="23"/>
        </w:numPr>
        <w:rPr>
          <w:rFonts w:ascii="Tahoma" w:hAnsi="Tahoma" w:cs="Tahoma"/>
        </w:rPr>
      </w:pPr>
      <w:r>
        <w:rPr>
          <w:rFonts w:ascii="Tahoma" w:hAnsi="Tahoma" w:cs="Tahoma"/>
        </w:rPr>
        <w:t>Enfants</w:t>
      </w:r>
    </w:p>
    <w:tbl>
      <w:tblPr>
        <w:tblStyle w:val="Grilledutableau"/>
        <w:tblW w:w="0" w:type="auto"/>
        <w:tblInd w:w="720" w:type="dxa"/>
        <w:tblLook w:val="04A0" w:firstRow="1" w:lastRow="0" w:firstColumn="1" w:lastColumn="0" w:noHBand="0" w:noVBand="1"/>
      </w:tblPr>
      <w:tblGrid>
        <w:gridCol w:w="2697"/>
        <w:gridCol w:w="2638"/>
        <w:gridCol w:w="3007"/>
      </w:tblGrid>
      <w:tr w:rsidR="00D27051" w:rsidTr="005C3286">
        <w:tc>
          <w:tcPr>
            <w:tcW w:w="2788" w:type="dxa"/>
          </w:tcPr>
          <w:p w:rsidR="00D27051" w:rsidRDefault="00D27051" w:rsidP="00D27051">
            <w:pPr>
              <w:jc w:val="center"/>
              <w:rPr>
                <w:rFonts w:ascii="Tahoma" w:hAnsi="Tahoma" w:cs="Tahoma"/>
              </w:rPr>
            </w:pPr>
            <w:r>
              <w:rPr>
                <w:rFonts w:ascii="Tahoma" w:hAnsi="Tahoma" w:cs="Tahoma"/>
              </w:rPr>
              <w:t>PMI</w:t>
            </w:r>
          </w:p>
        </w:tc>
        <w:tc>
          <w:tcPr>
            <w:tcW w:w="2696" w:type="dxa"/>
          </w:tcPr>
          <w:p w:rsidR="00D27051" w:rsidRPr="005C3286" w:rsidRDefault="00D27051" w:rsidP="00D27051">
            <w:pPr>
              <w:jc w:val="center"/>
              <w:rPr>
                <w:rFonts w:ascii="Tahoma" w:hAnsi="Tahoma" w:cs="Tahoma"/>
                <w:sz w:val="20"/>
                <w:szCs w:val="20"/>
              </w:rPr>
            </w:pPr>
            <w:r w:rsidRPr="005C3286">
              <w:rPr>
                <w:rFonts w:ascii="Tahoma" w:hAnsi="Tahoma" w:cs="Tahoma"/>
                <w:sz w:val="20"/>
                <w:szCs w:val="20"/>
              </w:rPr>
              <w:t>Protection maternelle et infantile</w:t>
            </w:r>
          </w:p>
        </w:tc>
        <w:tc>
          <w:tcPr>
            <w:tcW w:w="3084" w:type="dxa"/>
          </w:tcPr>
          <w:p w:rsidR="00D27051" w:rsidRPr="005C3286" w:rsidRDefault="00D27051" w:rsidP="00D27051">
            <w:pPr>
              <w:jc w:val="center"/>
              <w:rPr>
                <w:rFonts w:ascii="Tahoma" w:hAnsi="Tahoma" w:cs="Tahoma"/>
                <w:sz w:val="20"/>
                <w:szCs w:val="20"/>
              </w:rPr>
            </w:pPr>
            <w:r w:rsidRPr="005C3286">
              <w:rPr>
                <w:rFonts w:ascii="Tahoma" w:hAnsi="Tahoma" w:cs="Tahoma"/>
                <w:sz w:val="20"/>
                <w:szCs w:val="20"/>
              </w:rPr>
              <w:t>Accueil, information, accompagnement médical et psychologique de la mère et du jeune enfant</w:t>
            </w:r>
          </w:p>
        </w:tc>
      </w:tr>
      <w:tr w:rsidR="00D27051" w:rsidTr="005C3286">
        <w:tc>
          <w:tcPr>
            <w:tcW w:w="2788" w:type="dxa"/>
          </w:tcPr>
          <w:p w:rsidR="00D27051" w:rsidRDefault="005C3286" w:rsidP="00D27051">
            <w:pPr>
              <w:jc w:val="center"/>
              <w:rPr>
                <w:rFonts w:ascii="Tahoma" w:hAnsi="Tahoma" w:cs="Tahoma"/>
              </w:rPr>
            </w:pPr>
            <w:r>
              <w:rPr>
                <w:rFonts w:ascii="Tahoma" w:hAnsi="Tahoma" w:cs="Tahoma"/>
              </w:rPr>
              <w:t xml:space="preserve">RAM </w:t>
            </w:r>
          </w:p>
        </w:tc>
        <w:tc>
          <w:tcPr>
            <w:tcW w:w="2696" w:type="dxa"/>
            <w:tcBorders>
              <w:bottom w:val="single" w:sz="4" w:space="0" w:color="auto"/>
            </w:tcBorders>
          </w:tcPr>
          <w:p w:rsidR="00D27051" w:rsidRPr="005C3286" w:rsidRDefault="005C3286" w:rsidP="00D27051">
            <w:pPr>
              <w:jc w:val="center"/>
              <w:rPr>
                <w:rFonts w:ascii="Tahoma" w:hAnsi="Tahoma" w:cs="Tahoma"/>
                <w:sz w:val="20"/>
                <w:szCs w:val="20"/>
              </w:rPr>
            </w:pPr>
            <w:r>
              <w:rPr>
                <w:rFonts w:ascii="Tahoma" w:hAnsi="Tahoma" w:cs="Tahoma"/>
                <w:sz w:val="20"/>
                <w:szCs w:val="20"/>
              </w:rPr>
              <w:t>Les relais assistantes maternelles</w:t>
            </w:r>
          </w:p>
        </w:tc>
        <w:tc>
          <w:tcPr>
            <w:tcW w:w="3084" w:type="dxa"/>
          </w:tcPr>
          <w:p w:rsidR="00D27051" w:rsidRPr="005C3286" w:rsidRDefault="005C3286" w:rsidP="00D27051">
            <w:pPr>
              <w:jc w:val="center"/>
              <w:rPr>
                <w:rFonts w:ascii="Tahoma" w:hAnsi="Tahoma" w:cs="Tahoma"/>
                <w:sz w:val="20"/>
                <w:szCs w:val="20"/>
              </w:rPr>
            </w:pPr>
            <w:r>
              <w:rPr>
                <w:rFonts w:ascii="Tahoma" w:hAnsi="Tahoma" w:cs="Tahoma"/>
                <w:sz w:val="20"/>
                <w:szCs w:val="20"/>
              </w:rPr>
              <w:t>Ce sont des lieux d’information, de rencontre et d’échange au service des parents, des assistantes maternelles et des professionnels de la petite enfance</w:t>
            </w:r>
          </w:p>
        </w:tc>
      </w:tr>
      <w:tr w:rsidR="00D27051" w:rsidTr="005C3286">
        <w:tc>
          <w:tcPr>
            <w:tcW w:w="2788" w:type="dxa"/>
          </w:tcPr>
          <w:p w:rsidR="00D27051" w:rsidRDefault="005C3286" w:rsidP="00D27051">
            <w:pPr>
              <w:jc w:val="center"/>
              <w:rPr>
                <w:rFonts w:ascii="Tahoma" w:hAnsi="Tahoma" w:cs="Tahoma"/>
              </w:rPr>
            </w:pPr>
            <w:r>
              <w:rPr>
                <w:rFonts w:ascii="Tahoma" w:hAnsi="Tahoma" w:cs="Tahoma"/>
              </w:rPr>
              <w:t>CRECHE</w:t>
            </w:r>
          </w:p>
        </w:tc>
        <w:tc>
          <w:tcPr>
            <w:tcW w:w="2696" w:type="dxa"/>
            <w:tcBorders>
              <w:bottom w:val="single" w:sz="4" w:space="0" w:color="auto"/>
              <w:right w:val="nil"/>
            </w:tcBorders>
          </w:tcPr>
          <w:p w:rsidR="00D27051" w:rsidRPr="005C3286" w:rsidRDefault="005C3286" w:rsidP="00D27051">
            <w:pPr>
              <w:jc w:val="center"/>
              <w:rPr>
                <w:rFonts w:ascii="Tahoma" w:hAnsi="Tahoma" w:cs="Tahoma"/>
                <w:sz w:val="20"/>
                <w:szCs w:val="20"/>
              </w:rPr>
            </w:pPr>
            <w:r>
              <w:rPr>
                <w:rFonts w:ascii="Tahoma" w:hAnsi="Tahoma" w:cs="Tahoma"/>
                <w:sz w:val="20"/>
                <w:szCs w:val="20"/>
              </w:rPr>
              <w:t>Les crèches accueillent les jeunes enfants dans leurs locaux, sous certaines conditions (âge de l’enfant, demande préalable d’</w:t>
            </w:r>
            <w:r w:rsidR="00E140FD">
              <w:rPr>
                <w:rFonts w:ascii="Tahoma" w:hAnsi="Tahoma" w:cs="Tahoma"/>
                <w:sz w:val="20"/>
                <w:szCs w:val="20"/>
              </w:rPr>
              <w:t>inscription</w:t>
            </w:r>
            <w:r>
              <w:rPr>
                <w:rFonts w:ascii="Tahoma" w:hAnsi="Tahoma" w:cs="Tahoma"/>
                <w:sz w:val="20"/>
                <w:szCs w:val="20"/>
              </w:rPr>
              <w:t>, etc.). Les enfants sont sous la responsabilité de professionnels qualifiés, il existe différents types d’établissement : Collectives, familiales, parentales, d’entreprise</w:t>
            </w:r>
          </w:p>
        </w:tc>
        <w:tc>
          <w:tcPr>
            <w:tcW w:w="3084" w:type="dxa"/>
            <w:tcBorders>
              <w:left w:val="nil"/>
            </w:tcBorders>
          </w:tcPr>
          <w:p w:rsidR="00D27051" w:rsidRPr="005C3286" w:rsidRDefault="00D27051" w:rsidP="00D27051">
            <w:pPr>
              <w:jc w:val="center"/>
              <w:rPr>
                <w:rFonts w:ascii="Tahoma" w:hAnsi="Tahoma" w:cs="Tahoma"/>
                <w:sz w:val="20"/>
                <w:szCs w:val="20"/>
              </w:rPr>
            </w:pPr>
          </w:p>
        </w:tc>
      </w:tr>
      <w:tr w:rsidR="00D27051" w:rsidTr="005C3286">
        <w:tc>
          <w:tcPr>
            <w:tcW w:w="2788" w:type="dxa"/>
          </w:tcPr>
          <w:p w:rsidR="00D27051" w:rsidRDefault="005C3286" w:rsidP="00D27051">
            <w:pPr>
              <w:jc w:val="center"/>
              <w:rPr>
                <w:rFonts w:ascii="Tahoma" w:hAnsi="Tahoma" w:cs="Tahoma"/>
              </w:rPr>
            </w:pPr>
            <w:r>
              <w:rPr>
                <w:rFonts w:ascii="Tahoma" w:hAnsi="Tahoma" w:cs="Tahoma"/>
              </w:rPr>
              <w:t>HALTE GARDERIE</w:t>
            </w:r>
          </w:p>
        </w:tc>
        <w:tc>
          <w:tcPr>
            <w:tcW w:w="2696" w:type="dxa"/>
            <w:tcBorders>
              <w:right w:val="nil"/>
            </w:tcBorders>
          </w:tcPr>
          <w:p w:rsidR="00D27051" w:rsidRPr="005C3286" w:rsidRDefault="005C3286" w:rsidP="00D27051">
            <w:pPr>
              <w:jc w:val="center"/>
              <w:rPr>
                <w:rFonts w:ascii="Tahoma" w:hAnsi="Tahoma" w:cs="Tahoma"/>
                <w:sz w:val="20"/>
                <w:szCs w:val="20"/>
              </w:rPr>
            </w:pPr>
            <w:r>
              <w:rPr>
                <w:rFonts w:ascii="Tahoma" w:hAnsi="Tahoma" w:cs="Tahoma"/>
                <w:sz w:val="20"/>
                <w:szCs w:val="20"/>
              </w:rPr>
              <w:t xml:space="preserve">La </w:t>
            </w:r>
            <w:r w:rsidR="00E140FD">
              <w:rPr>
                <w:rFonts w:ascii="Tahoma" w:hAnsi="Tahoma" w:cs="Tahoma"/>
                <w:sz w:val="20"/>
                <w:szCs w:val="20"/>
              </w:rPr>
              <w:t>halte-garderie</w:t>
            </w:r>
            <w:r>
              <w:rPr>
                <w:rFonts w:ascii="Tahoma" w:hAnsi="Tahoma" w:cs="Tahoma"/>
                <w:sz w:val="20"/>
                <w:szCs w:val="20"/>
              </w:rPr>
              <w:t xml:space="preserve"> accueille les enfants de </w:t>
            </w:r>
            <w:r w:rsidR="00E140FD">
              <w:rPr>
                <w:rFonts w:ascii="Tahoma" w:hAnsi="Tahoma" w:cs="Tahoma"/>
                <w:sz w:val="20"/>
                <w:szCs w:val="20"/>
              </w:rPr>
              <w:t>moins</w:t>
            </w:r>
            <w:r>
              <w:rPr>
                <w:rFonts w:ascii="Tahoma" w:hAnsi="Tahoma" w:cs="Tahoma"/>
                <w:sz w:val="20"/>
                <w:szCs w:val="20"/>
              </w:rPr>
              <w:t xml:space="preserve"> de 6 ans de façon occasionnelle </w:t>
            </w:r>
            <w:r w:rsidR="00E140FD">
              <w:rPr>
                <w:rFonts w:ascii="Tahoma" w:hAnsi="Tahoma" w:cs="Tahoma"/>
                <w:sz w:val="20"/>
                <w:szCs w:val="20"/>
              </w:rPr>
              <w:t>quelle que soit la situation familiale et professionnelle des parents, l’enfant est accueilli par un personnel qualifié</w:t>
            </w:r>
          </w:p>
        </w:tc>
        <w:tc>
          <w:tcPr>
            <w:tcW w:w="3084" w:type="dxa"/>
            <w:tcBorders>
              <w:left w:val="nil"/>
            </w:tcBorders>
          </w:tcPr>
          <w:p w:rsidR="00D27051" w:rsidRPr="005C3286" w:rsidRDefault="00D27051" w:rsidP="00D27051">
            <w:pPr>
              <w:jc w:val="center"/>
              <w:rPr>
                <w:rFonts w:ascii="Tahoma" w:hAnsi="Tahoma" w:cs="Tahoma"/>
                <w:sz w:val="20"/>
                <w:szCs w:val="20"/>
              </w:rPr>
            </w:pPr>
          </w:p>
        </w:tc>
      </w:tr>
      <w:tr w:rsidR="00D27051" w:rsidTr="005C3286">
        <w:tc>
          <w:tcPr>
            <w:tcW w:w="2788" w:type="dxa"/>
          </w:tcPr>
          <w:p w:rsidR="00D27051" w:rsidRDefault="00E140FD" w:rsidP="00D27051">
            <w:pPr>
              <w:jc w:val="center"/>
              <w:rPr>
                <w:rFonts w:ascii="Tahoma" w:hAnsi="Tahoma" w:cs="Tahoma"/>
              </w:rPr>
            </w:pPr>
            <w:r>
              <w:rPr>
                <w:rFonts w:ascii="Tahoma" w:hAnsi="Tahoma" w:cs="Tahoma"/>
              </w:rPr>
              <w:t>ASE</w:t>
            </w:r>
          </w:p>
        </w:tc>
        <w:tc>
          <w:tcPr>
            <w:tcW w:w="2696" w:type="dxa"/>
          </w:tcPr>
          <w:p w:rsidR="00D27051" w:rsidRPr="005C3286" w:rsidRDefault="00E140FD" w:rsidP="00D27051">
            <w:pPr>
              <w:jc w:val="center"/>
              <w:rPr>
                <w:rFonts w:ascii="Tahoma" w:hAnsi="Tahoma" w:cs="Tahoma"/>
                <w:sz w:val="20"/>
                <w:szCs w:val="20"/>
              </w:rPr>
            </w:pPr>
            <w:r>
              <w:rPr>
                <w:rFonts w:ascii="Tahoma" w:hAnsi="Tahoma" w:cs="Tahoma"/>
                <w:sz w:val="20"/>
                <w:szCs w:val="20"/>
              </w:rPr>
              <w:t>Aide sociale à l’enfance</w:t>
            </w:r>
          </w:p>
        </w:tc>
        <w:tc>
          <w:tcPr>
            <w:tcW w:w="3084" w:type="dxa"/>
          </w:tcPr>
          <w:p w:rsidR="00D27051" w:rsidRPr="005C3286" w:rsidRDefault="00E140FD" w:rsidP="00D27051">
            <w:pPr>
              <w:jc w:val="center"/>
              <w:rPr>
                <w:rFonts w:ascii="Tahoma" w:hAnsi="Tahoma" w:cs="Tahoma"/>
                <w:sz w:val="20"/>
                <w:szCs w:val="20"/>
              </w:rPr>
            </w:pPr>
            <w:r>
              <w:rPr>
                <w:rFonts w:ascii="Tahoma" w:hAnsi="Tahoma" w:cs="Tahoma"/>
                <w:sz w:val="20"/>
                <w:szCs w:val="20"/>
              </w:rPr>
              <w:t>Elle a pour mission essentielle de venir en aide aux enfants et à leur famille par des actions de prévention individuelles ou collectives, de protection et de lutte contre la maltraitance</w:t>
            </w:r>
          </w:p>
        </w:tc>
      </w:tr>
    </w:tbl>
    <w:p w:rsidR="00E140FD" w:rsidRDefault="00E140FD" w:rsidP="00D27051">
      <w:pPr>
        <w:ind w:left="720"/>
        <w:rPr>
          <w:rFonts w:ascii="Tahoma" w:hAnsi="Tahoma" w:cs="Tahoma"/>
        </w:rPr>
      </w:pPr>
    </w:p>
    <w:p w:rsidR="00E140FD" w:rsidRDefault="00E140FD">
      <w:pPr>
        <w:rPr>
          <w:rFonts w:ascii="Tahoma" w:hAnsi="Tahoma" w:cs="Tahoma"/>
        </w:rPr>
      </w:pPr>
      <w:r>
        <w:rPr>
          <w:rFonts w:ascii="Tahoma" w:hAnsi="Tahoma" w:cs="Tahoma"/>
        </w:rPr>
        <w:br w:type="page"/>
      </w:r>
    </w:p>
    <w:p w:rsidR="00D27051" w:rsidRPr="00DE1D92" w:rsidRDefault="00E140FD" w:rsidP="00DE1D92">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lastRenderedPageBreak/>
        <w:t>Les points forts et les contraintes du métier d’ADVF</w:t>
      </w:r>
    </w:p>
    <w:p w:rsidR="00E140FD" w:rsidRDefault="00E140FD" w:rsidP="00E140FD">
      <w:pPr>
        <w:pStyle w:val="Paragraphedeliste"/>
        <w:numPr>
          <w:ilvl w:val="0"/>
          <w:numId w:val="24"/>
        </w:numPr>
        <w:rPr>
          <w:rFonts w:ascii="Tahoma" w:hAnsi="Tahoma" w:cs="Tahoma"/>
        </w:rPr>
      </w:pPr>
      <w:r>
        <w:rPr>
          <w:rFonts w:ascii="Tahoma" w:hAnsi="Tahoma" w:cs="Tahoma"/>
        </w:rPr>
        <w:t>Points forts :</w:t>
      </w:r>
    </w:p>
    <w:p w:rsidR="00E140FD" w:rsidRDefault="00E140FD" w:rsidP="00E140FD">
      <w:pPr>
        <w:pStyle w:val="Paragraphedeliste"/>
        <w:numPr>
          <w:ilvl w:val="0"/>
          <w:numId w:val="25"/>
        </w:numPr>
        <w:rPr>
          <w:rFonts w:ascii="Tahoma" w:hAnsi="Tahoma" w:cs="Tahoma"/>
        </w:rPr>
      </w:pPr>
      <w:r>
        <w:rPr>
          <w:rFonts w:ascii="Tahoma" w:hAnsi="Tahoma" w:cs="Tahoma"/>
        </w:rPr>
        <w:t xml:space="preserve">Le </w:t>
      </w:r>
      <w:r w:rsidR="001007F4">
        <w:rPr>
          <w:rFonts w:ascii="Tahoma" w:hAnsi="Tahoma" w:cs="Tahoma"/>
        </w:rPr>
        <w:t>soutien</w:t>
      </w:r>
      <w:r>
        <w:rPr>
          <w:rFonts w:ascii="Tahoma" w:hAnsi="Tahoma" w:cs="Tahoma"/>
        </w:rPr>
        <w:t xml:space="preserve"> moral et physique qu’elle apporte aux personnes procure un sentiment d’utilité, de valorisation, la satisfaction d’aider les autres.</w:t>
      </w:r>
    </w:p>
    <w:p w:rsidR="00586F78" w:rsidRDefault="001007F4" w:rsidP="00E140FD">
      <w:pPr>
        <w:pStyle w:val="Paragraphedeliste"/>
        <w:numPr>
          <w:ilvl w:val="0"/>
          <w:numId w:val="25"/>
        </w:numPr>
        <w:rPr>
          <w:rFonts w:ascii="Tahoma" w:hAnsi="Tahoma" w:cs="Tahoma"/>
        </w:rPr>
      </w:pPr>
      <w:r>
        <w:rPr>
          <w:rFonts w:ascii="Tahoma" w:hAnsi="Tahoma" w:cs="Tahoma"/>
        </w:rPr>
        <w:t>Les rencontres enrichissantes</w:t>
      </w:r>
      <w:r w:rsidR="00586F78">
        <w:rPr>
          <w:rFonts w:ascii="Tahoma" w:hAnsi="Tahoma" w:cs="Tahoma"/>
        </w:rPr>
        <w:t xml:space="preserve"> avec des personnes d’une autre génération, d’une autre culture.</w:t>
      </w:r>
    </w:p>
    <w:p w:rsidR="00586F78" w:rsidRDefault="00586F78" w:rsidP="00E140FD">
      <w:pPr>
        <w:pStyle w:val="Paragraphedeliste"/>
        <w:numPr>
          <w:ilvl w:val="0"/>
          <w:numId w:val="25"/>
        </w:numPr>
        <w:rPr>
          <w:rFonts w:ascii="Tahoma" w:hAnsi="Tahoma" w:cs="Tahoma"/>
        </w:rPr>
      </w:pPr>
      <w:r>
        <w:rPr>
          <w:rFonts w:ascii="Tahoma" w:hAnsi="Tahoma" w:cs="Tahoma"/>
        </w:rPr>
        <w:t>L’autonomie dans le travail, tout en étant rattachée à une équipe.</w:t>
      </w:r>
    </w:p>
    <w:p w:rsidR="00586F78" w:rsidRDefault="00586F78" w:rsidP="00E140FD">
      <w:pPr>
        <w:pStyle w:val="Paragraphedeliste"/>
        <w:numPr>
          <w:ilvl w:val="0"/>
          <w:numId w:val="25"/>
        </w:numPr>
        <w:rPr>
          <w:rFonts w:ascii="Tahoma" w:hAnsi="Tahoma" w:cs="Tahoma"/>
        </w:rPr>
      </w:pPr>
      <w:r>
        <w:rPr>
          <w:rFonts w:ascii="Tahoma" w:hAnsi="Tahoma" w:cs="Tahoma"/>
        </w:rPr>
        <w:t>La diversité des tâches et des publics.</w:t>
      </w:r>
    </w:p>
    <w:p w:rsidR="00586F78" w:rsidRDefault="00586F78" w:rsidP="00E140FD">
      <w:pPr>
        <w:pStyle w:val="Paragraphedeliste"/>
        <w:numPr>
          <w:ilvl w:val="0"/>
          <w:numId w:val="25"/>
        </w:numPr>
        <w:rPr>
          <w:rFonts w:ascii="Tahoma" w:hAnsi="Tahoma" w:cs="Tahoma"/>
        </w:rPr>
      </w:pPr>
      <w:r>
        <w:rPr>
          <w:rFonts w:ascii="Tahoma" w:hAnsi="Tahoma" w:cs="Tahoma"/>
        </w:rPr>
        <w:t>La possibilité de travailler à temps partiel, ce qui permet de concilier la vie familiale avec la vie professionnelle ; et la possibilité de travailler sur des horaires atypiques.</w:t>
      </w:r>
    </w:p>
    <w:p w:rsidR="00586F78" w:rsidRDefault="00586F78" w:rsidP="00E140FD">
      <w:pPr>
        <w:pStyle w:val="Paragraphedeliste"/>
        <w:numPr>
          <w:ilvl w:val="0"/>
          <w:numId w:val="25"/>
        </w:numPr>
        <w:rPr>
          <w:rFonts w:ascii="Tahoma" w:hAnsi="Tahoma" w:cs="Tahoma"/>
        </w:rPr>
      </w:pPr>
      <w:r>
        <w:rPr>
          <w:rFonts w:ascii="Tahoma" w:hAnsi="Tahoma" w:cs="Tahoma"/>
        </w:rPr>
        <w:t>La possibilité de suivre des formations pour évoluer.</w:t>
      </w:r>
    </w:p>
    <w:p w:rsidR="00586F78" w:rsidRDefault="00586F78" w:rsidP="00E140FD">
      <w:pPr>
        <w:pStyle w:val="Paragraphedeliste"/>
        <w:numPr>
          <w:ilvl w:val="0"/>
          <w:numId w:val="25"/>
        </w:numPr>
        <w:rPr>
          <w:rFonts w:ascii="Tahoma" w:hAnsi="Tahoma" w:cs="Tahoma"/>
        </w:rPr>
      </w:pPr>
      <w:r>
        <w:rPr>
          <w:rFonts w:ascii="Tahoma" w:hAnsi="Tahoma" w:cs="Tahoma"/>
        </w:rPr>
        <w:t xml:space="preserve">Les employeurs tiennent compte des contraintes familiales de leurs </w:t>
      </w:r>
      <w:r w:rsidR="001007F4">
        <w:rPr>
          <w:rFonts w:ascii="Tahoma" w:hAnsi="Tahoma" w:cs="Tahoma"/>
        </w:rPr>
        <w:t>salariés</w:t>
      </w:r>
      <w:r>
        <w:rPr>
          <w:rFonts w:ascii="Tahoma" w:hAnsi="Tahoma" w:cs="Tahoma"/>
        </w:rPr>
        <w:t xml:space="preserve"> et font en sorte de répartir le travail du week-end équitablement et selon les disponibilités de chacun.</w:t>
      </w:r>
    </w:p>
    <w:p w:rsidR="00586F78" w:rsidRDefault="001007F4" w:rsidP="00586F78">
      <w:pPr>
        <w:pStyle w:val="Paragraphedeliste"/>
        <w:numPr>
          <w:ilvl w:val="0"/>
          <w:numId w:val="24"/>
        </w:numPr>
        <w:rPr>
          <w:rFonts w:ascii="Tahoma" w:hAnsi="Tahoma" w:cs="Tahoma"/>
        </w:rPr>
      </w:pPr>
      <w:r>
        <w:rPr>
          <w:rFonts w:ascii="Tahoma" w:hAnsi="Tahoma" w:cs="Tahoma"/>
        </w:rPr>
        <w:t>Contraintes</w:t>
      </w:r>
      <w:r w:rsidR="00586F78">
        <w:rPr>
          <w:rFonts w:ascii="Tahoma" w:hAnsi="Tahoma" w:cs="Tahoma"/>
        </w:rPr>
        <w:t> :</w:t>
      </w:r>
    </w:p>
    <w:p w:rsidR="00586F78" w:rsidRDefault="00586F78" w:rsidP="00586F78">
      <w:pPr>
        <w:pStyle w:val="Paragraphedeliste"/>
        <w:numPr>
          <w:ilvl w:val="0"/>
          <w:numId w:val="26"/>
        </w:numPr>
        <w:rPr>
          <w:rFonts w:ascii="Tahoma" w:hAnsi="Tahoma" w:cs="Tahoma"/>
        </w:rPr>
      </w:pPr>
      <w:r>
        <w:rPr>
          <w:rFonts w:ascii="Tahoma" w:hAnsi="Tahoma" w:cs="Tahoma"/>
        </w:rPr>
        <w:t xml:space="preserve">Comme toutes fonctions d’aide, d’accompagnement ou de soins apportés aux publics fragilisés, le métier d’ADVF comporte certaines contraintes </w:t>
      </w:r>
      <w:r w:rsidR="009A5B18">
        <w:rPr>
          <w:rFonts w:ascii="Tahoma" w:hAnsi="Tahoma" w:cs="Tahoma"/>
        </w:rPr>
        <w:t>qui sont pleinement liées aux besoins des personnes.</w:t>
      </w:r>
    </w:p>
    <w:p w:rsidR="009A5B18" w:rsidRDefault="009A5B18" w:rsidP="009A5B18">
      <w:pPr>
        <w:pStyle w:val="Paragraphedeliste"/>
        <w:ind w:left="1800"/>
        <w:rPr>
          <w:rFonts w:ascii="Tahoma" w:hAnsi="Tahoma" w:cs="Tahoma"/>
        </w:rPr>
      </w:pPr>
      <w:r>
        <w:rPr>
          <w:rFonts w:ascii="Tahoma" w:hAnsi="Tahoma" w:cs="Tahoma"/>
        </w:rPr>
        <w:t xml:space="preserve">C’est ce que l’on appelle </w:t>
      </w:r>
      <w:r>
        <w:rPr>
          <w:rFonts w:ascii="Tahoma" w:hAnsi="Tahoma" w:cs="Tahoma"/>
          <w:b/>
        </w:rPr>
        <w:t>La continuité de service</w:t>
      </w:r>
      <w:r>
        <w:rPr>
          <w:rFonts w:ascii="Tahoma" w:hAnsi="Tahoma" w:cs="Tahoma"/>
        </w:rPr>
        <w:t>, qui est d’</w:t>
      </w:r>
      <w:r w:rsidR="001007F4">
        <w:rPr>
          <w:rFonts w:ascii="Tahoma" w:hAnsi="Tahoma" w:cs="Tahoma"/>
        </w:rPr>
        <w:t>ailleurs</w:t>
      </w:r>
      <w:r>
        <w:rPr>
          <w:rFonts w:ascii="Tahoma" w:hAnsi="Tahoma" w:cs="Tahoma"/>
        </w:rPr>
        <w:t xml:space="preserve"> une obligation légale pour les associations et les entreprises d’aide à la personne (loi du 02/01/2002-loi ASV du 20/12/2015).</w:t>
      </w:r>
    </w:p>
    <w:p w:rsidR="009A5B18" w:rsidRDefault="009A5B18" w:rsidP="009A5B18">
      <w:pPr>
        <w:pStyle w:val="Paragraphedeliste"/>
        <w:numPr>
          <w:ilvl w:val="0"/>
          <w:numId w:val="26"/>
        </w:numPr>
        <w:rPr>
          <w:rFonts w:ascii="Tahoma" w:hAnsi="Tahoma" w:cs="Tahoma"/>
        </w:rPr>
      </w:pPr>
      <w:r>
        <w:rPr>
          <w:rFonts w:ascii="Tahoma" w:hAnsi="Tahoma" w:cs="Tahoma"/>
        </w:rPr>
        <w:t>L’assistante de vie peut parfois travailler le week-end (1 week-end sur 2) pour les prestations d’actes essentiels (toilette, repas, élimination) auprès des personnes dépendantes et handicapées.</w:t>
      </w:r>
    </w:p>
    <w:p w:rsidR="009A5B18" w:rsidRDefault="009A5B18" w:rsidP="009A5B18">
      <w:pPr>
        <w:pStyle w:val="Paragraphedeliste"/>
        <w:numPr>
          <w:ilvl w:val="0"/>
          <w:numId w:val="26"/>
        </w:numPr>
        <w:rPr>
          <w:rFonts w:ascii="Tahoma" w:hAnsi="Tahoma" w:cs="Tahoma"/>
        </w:rPr>
      </w:pPr>
      <w:r>
        <w:rPr>
          <w:rFonts w:ascii="Tahoma" w:hAnsi="Tahoma" w:cs="Tahoma"/>
        </w:rPr>
        <w:t>Ses horaires sont souvent décalés du fait de la forte demande de prestations le matin : aide au lever, toilette, petit déjeuner, et en fin de journée : aide au coucher, repas du soir.</w:t>
      </w:r>
    </w:p>
    <w:p w:rsidR="009A5B18" w:rsidRDefault="009A5B18" w:rsidP="009A5B18">
      <w:pPr>
        <w:pStyle w:val="Paragraphedeliste"/>
        <w:numPr>
          <w:ilvl w:val="0"/>
          <w:numId w:val="26"/>
        </w:numPr>
        <w:rPr>
          <w:rFonts w:ascii="Tahoma" w:hAnsi="Tahoma" w:cs="Tahoma"/>
        </w:rPr>
      </w:pPr>
      <w:r>
        <w:rPr>
          <w:rFonts w:ascii="Tahoma" w:hAnsi="Tahoma" w:cs="Tahoma"/>
        </w:rPr>
        <w:t>Le travail de nuit existe mais est relativement rare et non imposé.</w:t>
      </w:r>
    </w:p>
    <w:p w:rsidR="0045283F" w:rsidRDefault="0045283F">
      <w:pPr>
        <w:rPr>
          <w:rFonts w:ascii="Tahoma" w:hAnsi="Tahoma" w:cs="Tahoma"/>
        </w:rPr>
      </w:pPr>
      <w:r>
        <w:rPr>
          <w:rFonts w:ascii="Tahoma" w:hAnsi="Tahoma" w:cs="Tahoma"/>
        </w:rPr>
        <w:br w:type="page"/>
      </w:r>
    </w:p>
    <w:p w:rsidR="0045283F" w:rsidRDefault="0045283F" w:rsidP="0045283F">
      <w:pPr>
        <w:pStyle w:val="Paragraphedeliste"/>
        <w:ind w:left="1800"/>
        <w:rPr>
          <w:rFonts w:ascii="Tahoma" w:hAnsi="Tahoma" w:cs="Tahoma"/>
        </w:rPr>
      </w:pPr>
    </w:p>
    <w:p w:rsidR="009A5B18" w:rsidRDefault="009A5B18" w:rsidP="009A5B18">
      <w:pPr>
        <w:pStyle w:val="Paragraphedeliste"/>
        <w:ind w:left="1800"/>
        <w:rPr>
          <w:rFonts w:ascii="Tahoma" w:hAnsi="Tahoma" w:cs="Tahoma"/>
        </w:rPr>
      </w:pPr>
    </w:p>
    <w:p w:rsidR="009A5B18" w:rsidRPr="00DE1D92" w:rsidRDefault="009A5B18" w:rsidP="00DE1D92">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Les activités et les tâches de l’ADVF</w:t>
      </w:r>
    </w:p>
    <w:p w:rsidR="009A5B18" w:rsidRDefault="009A5B18" w:rsidP="009A5B18">
      <w:pPr>
        <w:ind w:left="708"/>
        <w:rPr>
          <w:rFonts w:ascii="Tahoma" w:hAnsi="Tahoma" w:cs="Tahoma"/>
        </w:rPr>
      </w:pPr>
      <w:r>
        <w:rPr>
          <w:rFonts w:ascii="Tahoma" w:hAnsi="Tahoma" w:cs="Tahoma"/>
        </w:rPr>
        <w:t>Elle intervient dans plusieurs domaines :</w:t>
      </w:r>
    </w:p>
    <w:p w:rsidR="009A5B18" w:rsidRDefault="009A5B18" w:rsidP="009A5B18">
      <w:pPr>
        <w:pStyle w:val="Paragraphedeliste"/>
        <w:numPr>
          <w:ilvl w:val="0"/>
          <w:numId w:val="5"/>
        </w:numPr>
        <w:rPr>
          <w:rFonts w:ascii="Tahoma" w:hAnsi="Tahoma" w:cs="Tahoma"/>
        </w:rPr>
      </w:pPr>
      <w:r>
        <w:rPr>
          <w:rFonts w:ascii="Tahoma" w:hAnsi="Tahoma" w:cs="Tahoma"/>
        </w:rPr>
        <w:t>L’entretien du logement et du linge : entretenir les différentes surfaces du logement et le linge.</w:t>
      </w:r>
    </w:p>
    <w:p w:rsidR="009A5B18" w:rsidRDefault="009A5B18" w:rsidP="009A5B18">
      <w:pPr>
        <w:pStyle w:val="Paragraphedeliste"/>
        <w:numPr>
          <w:ilvl w:val="0"/>
          <w:numId w:val="5"/>
        </w:numPr>
        <w:rPr>
          <w:rFonts w:ascii="Tahoma" w:hAnsi="Tahoma" w:cs="Tahoma"/>
        </w:rPr>
      </w:pPr>
      <w:r>
        <w:rPr>
          <w:rFonts w:ascii="Tahoma" w:hAnsi="Tahoma" w:cs="Tahoma"/>
        </w:rPr>
        <w:t>L’accompagnement aux actes essentiels de la vie quotidienne :</w:t>
      </w:r>
    </w:p>
    <w:p w:rsidR="009A5B18" w:rsidRDefault="009A5B18" w:rsidP="0045283F">
      <w:pPr>
        <w:pStyle w:val="Paragraphedeliste"/>
        <w:numPr>
          <w:ilvl w:val="1"/>
          <w:numId w:val="23"/>
        </w:numPr>
        <w:rPr>
          <w:rFonts w:ascii="Tahoma" w:hAnsi="Tahoma" w:cs="Tahoma"/>
        </w:rPr>
      </w:pPr>
      <w:r>
        <w:rPr>
          <w:rFonts w:ascii="Tahoma" w:hAnsi="Tahoma" w:cs="Tahoma"/>
        </w:rPr>
        <w:t>Les soins d’hygiène et de confort : aider à la toilette, à l’habillage, faire de la prévention d’escarres, soins de confort/bien-être</w:t>
      </w:r>
      <w:r w:rsidR="0045283F">
        <w:rPr>
          <w:rFonts w:ascii="Tahoma" w:hAnsi="Tahoma" w:cs="Tahoma"/>
        </w:rPr>
        <w:t> : maquillage, coiffage, rasage,</w:t>
      </w:r>
    </w:p>
    <w:p w:rsidR="0045283F" w:rsidRDefault="0045283F" w:rsidP="0045283F">
      <w:pPr>
        <w:pStyle w:val="Paragraphedeliste"/>
        <w:numPr>
          <w:ilvl w:val="1"/>
          <w:numId w:val="23"/>
        </w:numPr>
        <w:rPr>
          <w:rFonts w:ascii="Tahoma" w:hAnsi="Tahoma" w:cs="Tahoma"/>
        </w:rPr>
      </w:pPr>
      <w:r>
        <w:rPr>
          <w:rFonts w:ascii="Tahoma" w:hAnsi="Tahoma" w:cs="Tahoma"/>
        </w:rPr>
        <w:t>L’alimentation de la personne : préparer des repas, aider à la prise de repas et de médicaments, faire les courses,</w:t>
      </w:r>
    </w:p>
    <w:p w:rsidR="0045283F" w:rsidRDefault="0045283F" w:rsidP="0045283F">
      <w:pPr>
        <w:pStyle w:val="Paragraphedeliste"/>
        <w:numPr>
          <w:ilvl w:val="1"/>
          <w:numId w:val="23"/>
        </w:numPr>
        <w:rPr>
          <w:rFonts w:ascii="Tahoma" w:hAnsi="Tahoma" w:cs="Tahoma"/>
        </w:rPr>
      </w:pPr>
      <w:r>
        <w:rPr>
          <w:rFonts w:ascii="Tahoma" w:hAnsi="Tahoma" w:cs="Tahoma"/>
        </w:rPr>
        <w:t xml:space="preserve">L’aide à la mobilité : effectuer des transferts, aider aux déplacements, </w:t>
      </w:r>
      <w:r w:rsidR="001007F4">
        <w:rPr>
          <w:rFonts w:ascii="Tahoma" w:hAnsi="Tahoma" w:cs="Tahoma"/>
        </w:rPr>
        <w:t>accompagner</w:t>
      </w:r>
      <w:r>
        <w:rPr>
          <w:rFonts w:ascii="Tahoma" w:hAnsi="Tahoma" w:cs="Tahoma"/>
        </w:rPr>
        <w:t xml:space="preserve"> en promenade, aux courses, aux rendez-vous médicaux, à des loisirs, etc.</w:t>
      </w:r>
    </w:p>
    <w:p w:rsidR="0045283F" w:rsidRDefault="0045283F" w:rsidP="0045283F">
      <w:pPr>
        <w:pStyle w:val="Paragraphedeliste"/>
        <w:numPr>
          <w:ilvl w:val="0"/>
          <w:numId w:val="5"/>
        </w:numPr>
        <w:rPr>
          <w:rFonts w:ascii="Tahoma" w:hAnsi="Tahoma" w:cs="Tahoma"/>
        </w:rPr>
      </w:pPr>
      <w:r>
        <w:rPr>
          <w:rFonts w:ascii="Tahoma" w:hAnsi="Tahoma" w:cs="Tahoma"/>
        </w:rPr>
        <w:t>Le relais auprès des parents pour la garde des jeunes enfants :</w:t>
      </w:r>
    </w:p>
    <w:p w:rsidR="0045283F" w:rsidRDefault="0045283F" w:rsidP="0045283F">
      <w:pPr>
        <w:pStyle w:val="Paragraphedeliste"/>
        <w:numPr>
          <w:ilvl w:val="0"/>
          <w:numId w:val="28"/>
        </w:numPr>
        <w:rPr>
          <w:rFonts w:ascii="Tahoma" w:hAnsi="Tahoma" w:cs="Tahoma"/>
        </w:rPr>
      </w:pPr>
      <w:r>
        <w:rPr>
          <w:rFonts w:ascii="Tahoma" w:hAnsi="Tahoma" w:cs="Tahoma"/>
        </w:rPr>
        <w:t>Les soins, l’éveil, l’accompagnement à l’autonomie de l’enfant,</w:t>
      </w:r>
    </w:p>
    <w:p w:rsidR="0045283F" w:rsidRDefault="0045283F" w:rsidP="0045283F">
      <w:pPr>
        <w:pStyle w:val="Paragraphedeliste"/>
        <w:numPr>
          <w:ilvl w:val="0"/>
          <w:numId w:val="28"/>
        </w:numPr>
        <w:rPr>
          <w:rFonts w:ascii="Tahoma" w:hAnsi="Tahoma" w:cs="Tahoma"/>
        </w:rPr>
      </w:pPr>
      <w:r>
        <w:rPr>
          <w:rFonts w:ascii="Tahoma" w:hAnsi="Tahoma" w:cs="Tahoma"/>
        </w:rPr>
        <w:t>La prévention : prévenir les risques et assurer la sécurité de l’enfant,</w:t>
      </w:r>
    </w:p>
    <w:p w:rsidR="0045283F" w:rsidRDefault="0045283F" w:rsidP="0045283F">
      <w:pPr>
        <w:pStyle w:val="Paragraphedeliste"/>
        <w:numPr>
          <w:ilvl w:val="0"/>
          <w:numId w:val="28"/>
        </w:numPr>
        <w:rPr>
          <w:rFonts w:ascii="Tahoma" w:hAnsi="Tahoma" w:cs="Tahoma"/>
        </w:rPr>
      </w:pPr>
      <w:r>
        <w:rPr>
          <w:rFonts w:ascii="Tahoma" w:hAnsi="Tahoma" w:cs="Tahoma"/>
        </w:rPr>
        <w:t>L’éducation : poser des limites.</w:t>
      </w:r>
    </w:p>
    <w:p w:rsidR="0045283F" w:rsidRDefault="0045283F" w:rsidP="0045283F">
      <w:pPr>
        <w:rPr>
          <w:rFonts w:ascii="Tahoma" w:hAnsi="Tahoma" w:cs="Tahoma"/>
        </w:rPr>
      </w:pPr>
    </w:p>
    <w:p w:rsidR="0045283F" w:rsidRPr="00DE1D92" w:rsidRDefault="0045283F" w:rsidP="00DE1D92">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Les compétences techniques de l’ADVF</w:t>
      </w:r>
    </w:p>
    <w:p w:rsidR="0045283F" w:rsidRDefault="0045283F" w:rsidP="0045283F">
      <w:pPr>
        <w:ind w:left="708"/>
        <w:rPr>
          <w:rFonts w:ascii="Tahoma" w:hAnsi="Tahoma" w:cs="Tahoma"/>
        </w:rPr>
      </w:pPr>
      <w:r>
        <w:rPr>
          <w:rFonts w:ascii="Tahoma" w:hAnsi="Tahoma" w:cs="Tahoma"/>
        </w:rPr>
        <w:t xml:space="preserve">Pour chacun des 3 blocs de compétences, l’ADVF doit </w:t>
      </w:r>
      <w:r w:rsidR="001007F4">
        <w:rPr>
          <w:rFonts w:ascii="Tahoma" w:hAnsi="Tahoma" w:cs="Tahoma"/>
        </w:rPr>
        <w:t>posséder</w:t>
      </w:r>
      <w:r>
        <w:rPr>
          <w:rFonts w:ascii="Tahoma" w:hAnsi="Tahoma" w:cs="Tahoma"/>
        </w:rPr>
        <w:t xml:space="preserve"> un certain nombre de compétences techniques.</w:t>
      </w:r>
    </w:p>
    <w:p w:rsidR="0045283F" w:rsidRDefault="0045283F" w:rsidP="0045283F">
      <w:pPr>
        <w:pStyle w:val="Paragraphedeliste"/>
        <w:numPr>
          <w:ilvl w:val="0"/>
          <w:numId w:val="5"/>
        </w:numPr>
        <w:rPr>
          <w:rFonts w:ascii="Tahoma" w:hAnsi="Tahoma" w:cs="Tahoma"/>
        </w:rPr>
      </w:pPr>
      <w:r>
        <w:rPr>
          <w:rFonts w:ascii="Tahoma" w:hAnsi="Tahoma" w:cs="Tahoma"/>
        </w:rPr>
        <w:t>Bloc 1 : Entretien du logement et du linge</w:t>
      </w:r>
    </w:p>
    <w:p w:rsidR="00F65711" w:rsidRDefault="00F65711" w:rsidP="00F65711">
      <w:pPr>
        <w:pStyle w:val="Paragraphedeliste"/>
        <w:ind w:left="1068"/>
        <w:rPr>
          <w:rFonts w:ascii="Tahoma" w:hAnsi="Tahoma" w:cs="Tahoma"/>
        </w:rPr>
      </w:pPr>
    </w:p>
    <w:p w:rsidR="0045283F" w:rsidRDefault="0045283F" w:rsidP="00F65711">
      <w:pPr>
        <w:pStyle w:val="Paragraphedeliste"/>
        <w:numPr>
          <w:ilvl w:val="0"/>
          <w:numId w:val="23"/>
        </w:numPr>
        <w:rPr>
          <w:rFonts w:ascii="Tahoma" w:hAnsi="Tahoma" w:cs="Tahoma"/>
        </w:rPr>
      </w:pPr>
      <w:r>
        <w:rPr>
          <w:rFonts w:ascii="Tahoma" w:hAnsi="Tahoma" w:cs="Tahoma"/>
        </w:rPr>
        <w:t xml:space="preserve">Maîtriser les règles et les protocoles </w:t>
      </w:r>
      <w:r w:rsidR="00565C77">
        <w:rPr>
          <w:rFonts w:ascii="Tahoma" w:hAnsi="Tahoma" w:cs="Tahoma"/>
        </w:rPr>
        <w:t>d’hygiène et de sécurité (risques d’</w:t>
      </w:r>
      <w:r w:rsidR="001007F4">
        <w:rPr>
          <w:rFonts w:ascii="Tahoma" w:hAnsi="Tahoma" w:cs="Tahoma"/>
        </w:rPr>
        <w:t>intoxications</w:t>
      </w:r>
      <w:r w:rsidR="00565C77">
        <w:rPr>
          <w:rFonts w:ascii="Tahoma" w:hAnsi="Tahoma" w:cs="Tahoma"/>
        </w:rPr>
        <w:t xml:space="preserve"> alimentaires ou liés aux produits ménagers, risques de chutes, risques électriques, risques liés au feu, au gaz, aux modes de chauffage).</w:t>
      </w:r>
    </w:p>
    <w:p w:rsidR="00565C77" w:rsidRDefault="00565C77" w:rsidP="0045283F">
      <w:pPr>
        <w:pStyle w:val="Paragraphedeliste"/>
        <w:numPr>
          <w:ilvl w:val="0"/>
          <w:numId w:val="23"/>
        </w:numPr>
        <w:rPr>
          <w:rFonts w:ascii="Tahoma" w:hAnsi="Tahoma" w:cs="Tahoma"/>
        </w:rPr>
      </w:pPr>
      <w:r>
        <w:rPr>
          <w:rFonts w:ascii="Tahoma" w:hAnsi="Tahoma" w:cs="Tahoma"/>
        </w:rPr>
        <w:t>Maîtriser les protocoles de nettoyage adaptés au domicile (du plus propre au plus sale, du haut vers le bas).</w:t>
      </w:r>
    </w:p>
    <w:p w:rsidR="00565C77" w:rsidRDefault="00565C77" w:rsidP="0045283F">
      <w:pPr>
        <w:pStyle w:val="Paragraphedeliste"/>
        <w:numPr>
          <w:ilvl w:val="0"/>
          <w:numId w:val="23"/>
        </w:numPr>
        <w:rPr>
          <w:rFonts w:ascii="Tahoma" w:hAnsi="Tahoma" w:cs="Tahoma"/>
        </w:rPr>
      </w:pPr>
      <w:r>
        <w:rPr>
          <w:rFonts w:ascii="Tahoma" w:hAnsi="Tahoma" w:cs="Tahoma"/>
        </w:rPr>
        <w:t>Savoir utiliser les produits ménagers (classification des produits selon les surfaces à nettoyer).</w:t>
      </w:r>
    </w:p>
    <w:p w:rsidR="00565C77" w:rsidRDefault="00565C77" w:rsidP="0045283F">
      <w:pPr>
        <w:pStyle w:val="Paragraphedeliste"/>
        <w:numPr>
          <w:ilvl w:val="0"/>
          <w:numId w:val="23"/>
        </w:numPr>
        <w:rPr>
          <w:rFonts w:ascii="Tahoma" w:hAnsi="Tahoma" w:cs="Tahoma"/>
        </w:rPr>
      </w:pPr>
      <w:r>
        <w:rPr>
          <w:rFonts w:ascii="Tahoma" w:hAnsi="Tahoma" w:cs="Tahoma"/>
        </w:rPr>
        <w:t xml:space="preserve">Savoir identifier et comprendre les </w:t>
      </w:r>
      <w:r w:rsidR="001007F4">
        <w:rPr>
          <w:rFonts w:ascii="Tahoma" w:hAnsi="Tahoma" w:cs="Tahoma"/>
        </w:rPr>
        <w:t xml:space="preserve">différents </w:t>
      </w:r>
      <w:r>
        <w:rPr>
          <w:rFonts w:ascii="Tahoma" w:hAnsi="Tahoma" w:cs="Tahoma"/>
        </w:rPr>
        <w:t>pictogrammes sur les produits ménagers (dangers physiques, dangers pour la santé, dangers pour l’environnement).</w:t>
      </w:r>
    </w:p>
    <w:p w:rsidR="00565C77" w:rsidRDefault="00565C77" w:rsidP="0045283F">
      <w:pPr>
        <w:pStyle w:val="Paragraphedeliste"/>
        <w:numPr>
          <w:ilvl w:val="0"/>
          <w:numId w:val="23"/>
        </w:numPr>
        <w:rPr>
          <w:rFonts w:ascii="Tahoma" w:hAnsi="Tahoma" w:cs="Tahoma"/>
        </w:rPr>
      </w:pPr>
      <w:r>
        <w:rPr>
          <w:rFonts w:ascii="Tahoma" w:hAnsi="Tahoma" w:cs="Tahoma"/>
        </w:rPr>
        <w:t>Savoir lire et comprendre les étiquettes sur le linge (mode de lavage, de séchage et de repassage selon les textiles).</w:t>
      </w:r>
    </w:p>
    <w:p w:rsidR="00565C77" w:rsidRDefault="00565C77" w:rsidP="0045283F">
      <w:pPr>
        <w:pStyle w:val="Paragraphedeliste"/>
        <w:numPr>
          <w:ilvl w:val="0"/>
          <w:numId w:val="23"/>
        </w:numPr>
        <w:rPr>
          <w:rFonts w:ascii="Tahoma" w:hAnsi="Tahoma" w:cs="Tahoma"/>
        </w:rPr>
      </w:pPr>
      <w:r>
        <w:rPr>
          <w:rFonts w:ascii="Tahoma" w:hAnsi="Tahoma" w:cs="Tahoma"/>
        </w:rPr>
        <w:t>Maîtriser les techniques de repassage du linge (fonctionnement et utilisation du fer à repasser, modes de repassage des chemises, pantalons, robes, etc.).</w:t>
      </w:r>
    </w:p>
    <w:p w:rsidR="00565C77" w:rsidRDefault="00565C77" w:rsidP="0045283F">
      <w:pPr>
        <w:pStyle w:val="Paragraphedeliste"/>
        <w:numPr>
          <w:ilvl w:val="0"/>
          <w:numId w:val="23"/>
        </w:numPr>
        <w:rPr>
          <w:rFonts w:ascii="Tahoma" w:hAnsi="Tahoma" w:cs="Tahoma"/>
        </w:rPr>
      </w:pPr>
      <w:r>
        <w:rPr>
          <w:rFonts w:ascii="Tahoma" w:hAnsi="Tahoma" w:cs="Tahoma"/>
        </w:rPr>
        <w:t>Maîtriser les techniques de pliage du linge (chemises, pantalons, linge de maison).</w:t>
      </w:r>
    </w:p>
    <w:p w:rsidR="00565C77" w:rsidRDefault="00565C77" w:rsidP="0045283F">
      <w:pPr>
        <w:pStyle w:val="Paragraphedeliste"/>
        <w:numPr>
          <w:ilvl w:val="0"/>
          <w:numId w:val="23"/>
        </w:numPr>
        <w:rPr>
          <w:rFonts w:ascii="Tahoma" w:hAnsi="Tahoma" w:cs="Tahoma"/>
        </w:rPr>
      </w:pPr>
      <w:r>
        <w:rPr>
          <w:rFonts w:ascii="Tahoma" w:hAnsi="Tahoma" w:cs="Tahoma"/>
        </w:rPr>
        <w:lastRenderedPageBreak/>
        <w:t>Faire la vaisselle (utilisation des produits e économies d’eau).</w:t>
      </w:r>
    </w:p>
    <w:p w:rsidR="00565C77" w:rsidRDefault="001007F4" w:rsidP="0045283F">
      <w:pPr>
        <w:pStyle w:val="Paragraphedeliste"/>
        <w:numPr>
          <w:ilvl w:val="0"/>
          <w:numId w:val="23"/>
        </w:numPr>
        <w:rPr>
          <w:rFonts w:ascii="Tahoma" w:hAnsi="Tahoma" w:cs="Tahoma"/>
        </w:rPr>
      </w:pPr>
      <w:r>
        <w:rPr>
          <w:rFonts w:ascii="Tahoma" w:hAnsi="Tahoma" w:cs="Tahoma"/>
        </w:rPr>
        <w:t>Vérifier</w:t>
      </w:r>
      <w:r w:rsidR="00565C77">
        <w:rPr>
          <w:rFonts w:ascii="Tahoma" w:hAnsi="Tahoma" w:cs="Tahoma"/>
        </w:rPr>
        <w:t xml:space="preserve"> et entretenir les appareils ménagers et </w:t>
      </w:r>
      <w:r>
        <w:rPr>
          <w:rFonts w:ascii="Tahoma" w:hAnsi="Tahoma" w:cs="Tahoma"/>
        </w:rPr>
        <w:t>vérifier</w:t>
      </w:r>
      <w:r w:rsidR="00565C77">
        <w:rPr>
          <w:rFonts w:ascii="Tahoma" w:hAnsi="Tahoma" w:cs="Tahoma"/>
        </w:rPr>
        <w:t xml:space="preserve"> qu’ils sont en état de marche.</w:t>
      </w:r>
    </w:p>
    <w:p w:rsidR="00565C77" w:rsidRDefault="00565C77" w:rsidP="00565C77">
      <w:pPr>
        <w:pStyle w:val="Paragraphedeliste"/>
        <w:numPr>
          <w:ilvl w:val="0"/>
          <w:numId w:val="23"/>
        </w:numPr>
        <w:rPr>
          <w:rFonts w:ascii="Tahoma" w:hAnsi="Tahoma" w:cs="Tahoma"/>
        </w:rPr>
      </w:pPr>
      <w:r>
        <w:rPr>
          <w:rFonts w:ascii="Tahoma" w:hAnsi="Tahoma" w:cs="Tahoma"/>
        </w:rPr>
        <w:t xml:space="preserve">Arroser les plantes et nourrir les a </w:t>
      </w:r>
      <w:r w:rsidR="001007F4">
        <w:rPr>
          <w:rFonts w:ascii="Tahoma" w:hAnsi="Tahoma" w:cs="Tahoma"/>
        </w:rPr>
        <w:t>animaux</w:t>
      </w:r>
      <w:r>
        <w:rPr>
          <w:rFonts w:ascii="Tahoma" w:hAnsi="Tahoma" w:cs="Tahoma"/>
        </w:rPr>
        <w:t xml:space="preserve"> domestiques.</w:t>
      </w:r>
    </w:p>
    <w:p w:rsidR="00F65711" w:rsidRPr="00F65711" w:rsidRDefault="00F65711" w:rsidP="00F65711">
      <w:pPr>
        <w:pStyle w:val="Paragraphedeliste"/>
        <w:ind w:left="1080"/>
        <w:rPr>
          <w:rFonts w:ascii="Tahoma" w:hAnsi="Tahoma" w:cs="Tahoma"/>
        </w:rPr>
      </w:pPr>
    </w:p>
    <w:p w:rsidR="00565C77" w:rsidRDefault="00F65711" w:rsidP="00F65711">
      <w:pPr>
        <w:pStyle w:val="Paragraphedeliste"/>
        <w:numPr>
          <w:ilvl w:val="0"/>
          <w:numId w:val="5"/>
        </w:numPr>
        <w:rPr>
          <w:rFonts w:ascii="Tahoma" w:hAnsi="Tahoma" w:cs="Tahoma"/>
        </w:rPr>
      </w:pPr>
      <w:r>
        <w:rPr>
          <w:rFonts w:ascii="Tahoma" w:hAnsi="Tahoma" w:cs="Tahoma"/>
        </w:rPr>
        <w:t>Bloc 2 : Accompagnement aux actes essentiels de la vie quotidienne</w:t>
      </w:r>
    </w:p>
    <w:p w:rsidR="00E7320D" w:rsidRDefault="00E7320D" w:rsidP="00E7320D">
      <w:pPr>
        <w:pStyle w:val="Paragraphedeliste"/>
        <w:ind w:left="1068"/>
        <w:rPr>
          <w:rFonts w:ascii="Tahoma" w:hAnsi="Tahoma" w:cs="Tahoma"/>
        </w:rPr>
      </w:pPr>
    </w:p>
    <w:p w:rsidR="00F65711" w:rsidRDefault="00F65711" w:rsidP="00F65711">
      <w:pPr>
        <w:pStyle w:val="Paragraphedeliste"/>
        <w:numPr>
          <w:ilvl w:val="0"/>
          <w:numId w:val="30"/>
        </w:numPr>
        <w:rPr>
          <w:rFonts w:ascii="Tahoma" w:hAnsi="Tahoma" w:cs="Tahoma"/>
        </w:rPr>
      </w:pPr>
      <w:r>
        <w:rPr>
          <w:rFonts w:ascii="Tahoma" w:hAnsi="Tahoma" w:cs="Tahoma"/>
        </w:rPr>
        <w:t xml:space="preserve">Respecter les règles d’hygiène et de sécurité dans les soins d’hygiène (produits, matériel, </w:t>
      </w:r>
      <w:r w:rsidR="001007F4">
        <w:rPr>
          <w:rFonts w:ascii="Tahoma" w:hAnsi="Tahoma" w:cs="Tahoma"/>
        </w:rPr>
        <w:t>environnement</w:t>
      </w:r>
      <w:r>
        <w:rPr>
          <w:rFonts w:ascii="Tahoma" w:hAnsi="Tahoma" w:cs="Tahoma"/>
        </w:rPr>
        <w:t>).</w:t>
      </w:r>
    </w:p>
    <w:p w:rsidR="00F65711" w:rsidRDefault="001007F4" w:rsidP="00F65711">
      <w:pPr>
        <w:pStyle w:val="Paragraphedeliste"/>
        <w:numPr>
          <w:ilvl w:val="0"/>
          <w:numId w:val="30"/>
        </w:numPr>
        <w:rPr>
          <w:rFonts w:ascii="Tahoma" w:hAnsi="Tahoma" w:cs="Tahoma"/>
        </w:rPr>
      </w:pPr>
      <w:r>
        <w:rPr>
          <w:rFonts w:ascii="Tahoma" w:hAnsi="Tahoma" w:cs="Tahoma"/>
        </w:rPr>
        <w:t>Maîtriser</w:t>
      </w:r>
      <w:r w:rsidR="00F65711">
        <w:rPr>
          <w:rFonts w:ascii="Tahoma" w:hAnsi="Tahoma" w:cs="Tahoma"/>
        </w:rPr>
        <w:t xml:space="preserve"> les techniques de l’habillage et du déshabillage (notamment </w:t>
      </w:r>
      <w:r>
        <w:rPr>
          <w:rFonts w:ascii="Tahoma" w:hAnsi="Tahoma" w:cs="Tahoma"/>
        </w:rPr>
        <w:t>pour</w:t>
      </w:r>
      <w:r w:rsidR="00F65711">
        <w:rPr>
          <w:rFonts w:ascii="Tahoma" w:hAnsi="Tahoma" w:cs="Tahoma"/>
        </w:rPr>
        <w:t xml:space="preserve"> des </w:t>
      </w:r>
      <w:r>
        <w:rPr>
          <w:rFonts w:ascii="Tahoma" w:hAnsi="Tahoma" w:cs="Tahoma"/>
        </w:rPr>
        <w:t>personnes</w:t>
      </w:r>
      <w:r w:rsidR="00F65711">
        <w:rPr>
          <w:rFonts w:ascii="Tahoma" w:hAnsi="Tahoma" w:cs="Tahoma"/>
        </w:rPr>
        <w:t xml:space="preserve"> atteintes d’</w:t>
      </w:r>
      <w:r>
        <w:rPr>
          <w:rFonts w:ascii="Tahoma" w:hAnsi="Tahoma" w:cs="Tahoma"/>
        </w:rPr>
        <w:t>hémiplégie</w:t>
      </w:r>
      <w:r w:rsidR="00F65711">
        <w:rPr>
          <w:rFonts w:ascii="Tahoma" w:hAnsi="Tahoma" w:cs="Tahoma"/>
        </w:rPr>
        <w:t>).</w:t>
      </w:r>
    </w:p>
    <w:p w:rsidR="00F65711" w:rsidRDefault="00F65711" w:rsidP="00F65711">
      <w:pPr>
        <w:pStyle w:val="Paragraphedeliste"/>
        <w:numPr>
          <w:ilvl w:val="0"/>
          <w:numId w:val="30"/>
        </w:numPr>
        <w:rPr>
          <w:rFonts w:ascii="Tahoma" w:hAnsi="Tahoma" w:cs="Tahoma"/>
        </w:rPr>
      </w:pPr>
      <w:r>
        <w:rPr>
          <w:rFonts w:ascii="Tahoma" w:hAnsi="Tahoma" w:cs="Tahoma"/>
        </w:rPr>
        <w:t>Faire de la prévention d’escarres (techniques de massages).</w:t>
      </w:r>
    </w:p>
    <w:p w:rsidR="00F65711" w:rsidRDefault="00F65711" w:rsidP="00F65711">
      <w:pPr>
        <w:pStyle w:val="Paragraphedeliste"/>
        <w:numPr>
          <w:ilvl w:val="0"/>
          <w:numId w:val="30"/>
        </w:numPr>
        <w:rPr>
          <w:rFonts w:ascii="Tahoma" w:hAnsi="Tahoma" w:cs="Tahoma"/>
        </w:rPr>
      </w:pPr>
      <w:r>
        <w:rPr>
          <w:rFonts w:ascii="Tahoma" w:hAnsi="Tahoma" w:cs="Tahoma"/>
        </w:rPr>
        <w:t>Mettre des bas de contention (posture-ergonomie-gestes).</w:t>
      </w:r>
    </w:p>
    <w:p w:rsidR="00F65711" w:rsidRDefault="006774C6" w:rsidP="00F65711">
      <w:pPr>
        <w:pStyle w:val="Paragraphedeliste"/>
        <w:numPr>
          <w:ilvl w:val="0"/>
          <w:numId w:val="30"/>
        </w:numPr>
        <w:rPr>
          <w:rFonts w:ascii="Tahoma" w:hAnsi="Tahoma" w:cs="Tahoma"/>
        </w:rPr>
      </w:pPr>
      <w:r>
        <w:rPr>
          <w:rFonts w:ascii="Tahoma" w:hAnsi="Tahoma" w:cs="Tahoma"/>
        </w:rPr>
        <w:t>Dresser une liste de courses (selon le budget de la personne).</w:t>
      </w:r>
    </w:p>
    <w:p w:rsidR="006774C6" w:rsidRDefault="006774C6" w:rsidP="00F65711">
      <w:pPr>
        <w:pStyle w:val="Paragraphedeliste"/>
        <w:numPr>
          <w:ilvl w:val="0"/>
          <w:numId w:val="30"/>
        </w:numPr>
        <w:rPr>
          <w:rFonts w:ascii="Tahoma" w:hAnsi="Tahoma" w:cs="Tahoma"/>
        </w:rPr>
      </w:pPr>
      <w:r>
        <w:rPr>
          <w:rFonts w:ascii="Tahoma" w:hAnsi="Tahoma" w:cs="Tahoma"/>
        </w:rPr>
        <w:t>Préparer des repas simples et équilibrés (techniques culinaires simples).</w:t>
      </w:r>
    </w:p>
    <w:p w:rsidR="006774C6" w:rsidRDefault="006774C6" w:rsidP="00F65711">
      <w:pPr>
        <w:pStyle w:val="Paragraphedeliste"/>
        <w:numPr>
          <w:ilvl w:val="0"/>
          <w:numId w:val="30"/>
        </w:numPr>
        <w:rPr>
          <w:rFonts w:ascii="Tahoma" w:hAnsi="Tahoma" w:cs="Tahoma"/>
        </w:rPr>
      </w:pPr>
      <w:r>
        <w:rPr>
          <w:rFonts w:ascii="Tahoma" w:hAnsi="Tahoma" w:cs="Tahoma"/>
        </w:rPr>
        <w:t>Respecter les règles d’hygiène alimentaire (modes de conservation des aliments, risques d’intoxications).</w:t>
      </w:r>
    </w:p>
    <w:p w:rsidR="006774C6" w:rsidRDefault="006774C6" w:rsidP="00F65711">
      <w:pPr>
        <w:pStyle w:val="Paragraphedeliste"/>
        <w:numPr>
          <w:ilvl w:val="0"/>
          <w:numId w:val="30"/>
        </w:numPr>
        <w:rPr>
          <w:rFonts w:ascii="Tahoma" w:hAnsi="Tahoma" w:cs="Tahoma"/>
        </w:rPr>
      </w:pPr>
      <w:r>
        <w:rPr>
          <w:rFonts w:ascii="Tahoma" w:hAnsi="Tahoma" w:cs="Tahoma"/>
        </w:rPr>
        <w:t>Elaborer des menus (en fonction des goûts, des habitudes, des capacités et du régime alimentaire de la personne).</w:t>
      </w:r>
    </w:p>
    <w:p w:rsidR="006774C6" w:rsidRDefault="006774C6" w:rsidP="00F65711">
      <w:pPr>
        <w:pStyle w:val="Paragraphedeliste"/>
        <w:numPr>
          <w:ilvl w:val="0"/>
          <w:numId w:val="30"/>
        </w:numPr>
        <w:rPr>
          <w:rFonts w:ascii="Tahoma" w:hAnsi="Tahoma" w:cs="Tahoma"/>
        </w:rPr>
      </w:pPr>
      <w:r>
        <w:rPr>
          <w:rFonts w:ascii="Tahoma" w:hAnsi="Tahoma" w:cs="Tahoma"/>
        </w:rPr>
        <w:t xml:space="preserve">Connaitre les principaux régimes alimentaires (sans sel, sans résidu, </w:t>
      </w:r>
      <w:r w:rsidR="001007F4">
        <w:rPr>
          <w:rFonts w:ascii="Tahoma" w:hAnsi="Tahoma" w:cs="Tahoma"/>
        </w:rPr>
        <w:t>diabétique</w:t>
      </w:r>
      <w:r>
        <w:rPr>
          <w:rFonts w:ascii="Tahoma" w:hAnsi="Tahoma" w:cs="Tahoma"/>
        </w:rPr>
        <w:t>, hypo et hypercalorique, etc.).</w:t>
      </w:r>
    </w:p>
    <w:p w:rsidR="006774C6" w:rsidRDefault="006774C6" w:rsidP="00F65711">
      <w:pPr>
        <w:pStyle w:val="Paragraphedeliste"/>
        <w:numPr>
          <w:ilvl w:val="0"/>
          <w:numId w:val="30"/>
        </w:numPr>
        <w:rPr>
          <w:rFonts w:ascii="Tahoma" w:hAnsi="Tahoma" w:cs="Tahoma"/>
        </w:rPr>
      </w:pPr>
      <w:r>
        <w:rPr>
          <w:rFonts w:ascii="Tahoma" w:hAnsi="Tahoma" w:cs="Tahoma"/>
        </w:rPr>
        <w:t xml:space="preserve">Stimuler la personne pour qu’elle s’alimente correctement (dressage et présentation de la table et des </w:t>
      </w:r>
      <w:r w:rsidR="001007F4">
        <w:rPr>
          <w:rFonts w:ascii="Tahoma" w:hAnsi="Tahoma" w:cs="Tahoma"/>
        </w:rPr>
        <w:t>assiettes</w:t>
      </w:r>
      <w:r>
        <w:rPr>
          <w:rFonts w:ascii="Tahoma" w:hAnsi="Tahoma" w:cs="Tahoma"/>
        </w:rPr>
        <w:t>).</w:t>
      </w:r>
    </w:p>
    <w:p w:rsidR="006774C6" w:rsidRDefault="006774C6" w:rsidP="00F65711">
      <w:pPr>
        <w:pStyle w:val="Paragraphedeliste"/>
        <w:numPr>
          <w:ilvl w:val="0"/>
          <w:numId w:val="30"/>
        </w:numPr>
        <w:rPr>
          <w:rFonts w:ascii="Tahoma" w:hAnsi="Tahoma" w:cs="Tahoma"/>
        </w:rPr>
      </w:pPr>
      <w:r>
        <w:rPr>
          <w:rFonts w:ascii="Tahoma" w:hAnsi="Tahoma" w:cs="Tahoma"/>
        </w:rPr>
        <w:t>Effectuer des transferts manuels (gestes et postures d’</w:t>
      </w:r>
      <w:r w:rsidR="001007F4">
        <w:rPr>
          <w:rFonts w:ascii="Tahoma" w:hAnsi="Tahoma" w:cs="Tahoma"/>
        </w:rPr>
        <w:t>ergonomie</w:t>
      </w:r>
      <w:r>
        <w:rPr>
          <w:rFonts w:ascii="Tahoma" w:hAnsi="Tahoma" w:cs="Tahoma"/>
        </w:rPr>
        <w:t>).</w:t>
      </w:r>
    </w:p>
    <w:p w:rsidR="006774C6" w:rsidRDefault="006774C6" w:rsidP="00F65711">
      <w:pPr>
        <w:pStyle w:val="Paragraphedeliste"/>
        <w:numPr>
          <w:ilvl w:val="0"/>
          <w:numId w:val="30"/>
        </w:numPr>
        <w:rPr>
          <w:rFonts w:ascii="Tahoma" w:hAnsi="Tahoma" w:cs="Tahoma"/>
        </w:rPr>
      </w:pPr>
      <w:r>
        <w:rPr>
          <w:rFonts w:ascii="Tahoma" w:hAnsi="Tahoma" w:cs="Tahoma"/>
        </w:rPr>
        <w:t xml:space="preserve">Utiliser un lève-malade, un </w:t>
      </w:r>
      <w:r w:rsidR="001007F4">
        <w:rPr>
          <w:rFonts w:ascii="Tahoma" w:hAnsi="Tahoma" w:cs="Tahoma"/>
        </w:rPr>
        <w:t>verticalisateur</w:t>
      </w:r>
      <w:r>
        <w:rPr>
          <w:rFonts w:ascii="Tahoma" w:hAnsi="Tahoma" w:cs="Tahoma"/>
        </w:rPr>
        <w:t xml:space="preserve"> (techniques d’utilisation du matériel paramédical).</w:t>
      </w:r>
    </w:p>
    <w:p w:rsidR="006774C6" w:rsidRDefault="006774C6" w:rsidP="00F65711">
      <w:pPr>
        <w:pStyle w:val="Paragraphedeliste"/>
        <w:numPr>
          <w:ilvl w:val="0"/>
          <w:numId w:val="30"/>
        </w:numPr>
        <w:rPr>
          <w:rFonts w:ascii="Tahoma" w:hAnsi="Tahoma" w:cs="Tahoma"/>
        </w:rPr>
      </w:pPr>
      <w:r>
        <w:rPr>
          <w:rFonts w:ascii="Tahoma" w:hAnsi="Tahoma" w:cs="Tahoma"/>
        </w:rPr>
        <w:t>Aider à la marche (avec une canne, des béquilles, un déambulateur).</w:t>
      </w:r>
    </w:p>
    <w:p w:rsidR="001007F4" w:rsidRDefault="006774C6" w:rsidP="001007F4">
      <w:pPr>
        <w:pStyle w:val="Paragraphedeliste"/>
        <w:numPr>
          <w:ilvl w:val="0"/>
          <w:numId w:val="30"/>
        </w:numPr>
        <w:rPr>
          <w:rFonts w:ascii="Tahoma" w:hAnsi="Tahoma" w:cs="Tahoma"/>
        </w:rPr>
      </w:pPr>
      <w:r>
        <w:rPr>
          <w:rFonts w:ascii="Tahoma" w:hAnsi="Tahoma" w:cs="Tahoma"/>
        </w:rPr>
        <w:t xml:space="preserve">Aider aux </w:t>
      </w:r>
      <w:r w:rsidR="001007F4">
        <w:rPr>
          <w:rFonts w:ascii="Tahoma" w:hAnsi="Tahoma" w:cs="Tahoma"/>
        </w:rPr>
        <w:t>déplacements</w:t>
      </w:r>
      <w:r>
        <w:rPr>
          <w:rFonts w:ascii="Tahoma" w:hAnsi="Tahoma" w:cs="Tahoma"/>
        </w:rPr>
        <w:t xml:space="preserve"> avec un fauteuil roulant </w:t>
      </w:r>
      <w:r w:rsidR="001007F4">
        <w:rPr>
          <w:rFonts w:ascii="Tahoma" w:hAnsi="Tahoma" w:cs="Tahoma"/>
        </w:rPr>
        <w:t>mécanique ou électrique.</w:t>
      </w:r>
    </w:p>
    <w:p w:rsidR="001007F4" w:rsidRDefault="001007F4" w:rsidP="001007F4">
      <w:pPr>
        <w:pStyle w:val="Paragraphedeliste"/>
        <w:numPr>
          <w:ilvl w:val="0"/>
          <w:numId w:val="30"/>
        </w:numPr>
        <w:rPr>
          <w:rFonts w:ascii="Tahoma" w:hAnsi="Tahoma" w:cs="Tahoma"/>
        </w:rPr>
      </w:pPr>
      <w:r>
        <w:rPr>
          <w:rFonts w:ascii="Tahoma" w:hAnsi="Tahoma" w:cs="Tahoma"/>
        </w:rPr>
        <w:t>Aider la personne à classer et remplir des documents et formulaires administratifs simples (feuille de maladie, demande d’APA, etc.).</w:t>
      </w:r>
    </w:p>
    <w:p w:rsidR="001007F4" w:rsidRDefault="001007F4" w:rsidP="001007F4">
      <w:pPr>
        <w:pStyle w:val="Paragraphedeliste"/>
        <w:numPr>
          <w:ilvl w:val="0"/>
          <w:numId w:val="30"/>
        </w:numPr>
        <w:rPr>
          <w:rFonts w:ascii="Tahoma" w:hAnsi="Tahoma" w:cs="Tahoma"/>
        </w:rPr>
      </w:pPr>
      <w:r>
        <w:rPr>
          <w:rFonts w:ascii="Tahoma" w:hAnsi="Tahoma" w:cs="Tahoma"/>
        </w:rPr>
        <w:t>Prendre des rendez-vous médicaux.</w:t>
      </w:r>
    </w:p>
    <w:p w:rsidR="00E7320D" w:rsidRDefault="00E7320D" w:rsidP="00E7320D">
      <w:pPr>
        <w:pStyle w:val="Paragraphedeliste"/>
        <w:ind w:left="1068"/>
        <w:rPr>
          <w:rFonts w:ascii="Tahoma" w:hAnsi="Tahoma" w:cs="Tahoma"/>
        </w:rPr>
      </w:pPr>
    </w:p>
    <w:p w:rsidR="00E7320D" w:rsidRDefault="00E7320D" w:rsidP="00E7320D">
      <w:pPr>
        <w:pStyle w:val="Paragraphedeliste"/>
        <w:numPr>
          <w:ilvl w:val="0"/>
          <w:numId w:val="5"/>
        </w:numPr>
        <w:rPr>
          <w:rFonts w:ascii="Tahoma" w:hAnsi="Tahoma" w:cs="Tahoma"/>
        </w:rPr>
      </w:pPr>
      <w:r>
        <w:rPr>
          <w:rFonts w:ascii="Tahoma" w:hAnsi="Tahoma" w:cs="Tahoma"/>
        </w:rPr>
        <w:t>Bloc 3 : Relais auprès des parents pour la garde des jeunes enfants</w:t>
      </w:r>
    </w:p>
    <w:p w:rsidR="00DF0BCB" w:rsidRDefault="00DF0BCB" w:rsidP="00DF0BCB">
      <w:pPr>
        <w:pStyle w:val="Paragraphedeliste"/>
        <w:ind w:left="1068"/>
        <w:rPr>
          <w:rFonts w:ascii="Tahoma" w:hAnsi="Tahoma" w:cs="Tahoma"/>
        </w:rPr>
      </w:pPr>
    </w:p>
    <w:p w:rsidR="00E7320D" w:rsidRDefault="00E7320D" w:rsidP="00E7320D">
      <w:pPr>
        <w:pStyle w:val="Paragraphedeliste"/>
        <w:numPr>
          <w:ilvl w:val="0"/>
          <w:numId w:val="32"/>
        </w:numPr>
        <w:rPr>
          <w:rFonts w:ascii="Tahoma" w:hAnsi="Tahoma" w:cs="Tahoma"/>
        </w:rPr>
      </w:pPr>
      <w:r>
        <w:rPr>
          <w:rFonts w:ascii="Tahoma" w:hAnsi="Tahoma" w:cs="Tahoma"/>
        </w:rPr>
        <w:t>Instaurer des liens de communication avec les enfants, leurs parents et les professionnels de la petite enfance (adopter un vocabulaire professionnel).</w:t>
      </w:r>
    </w:p>
    <w:p w:rsidR="00E7320D" w:rsidRDefault="00E7320D" w:rsidP="00E7320D">
      <w:pPr>
        <w:pStyle w:val="Paragraphedeliste"/>
        <w:numPr>
          <w:ilvl w:val="0"/>
          <w:numId w:val="32"/>
        </w:numPr>
        <w:rPr>
          <w:rFonts w:ascii="Tahoma" w:hAnsi="Tahoma" w:cs="Tahoma"/>
        </w:rPr>
      </w:pPr>
      <w:r>
        <w:rPr>
          <w:rFonts w:ascii="Tahoma" w:hAnsi="Tahoma" w:cs="Tahoma"/>
        </w:rPr>
        <w:t>Suivre les consignes des parents (s’adapter à des modes d’éducation divers).</w:t>
      </w:r>
    </w:p>
    <w:p w:rsidR="00E7320D" w:rsidRDefault="00E7320D" w:rsidP="00E7320D">
      <w:pPr>
        <w:pStyle w:val="Paragraphedeliste"/>
        <w:numPr>
          <w:ilvl w:val="0"/>
          <w:numId w:val="32"/>
        </w:numPr>
        <w:rPr>
          <w:rFonts w:ascii="Tahoma" w:hAnsi="Tahoma" w:cs="Tahoma"/>
        </w:rPr>
      </w:pPr>
      <w:r>
        <w:rPr>
          <w:rFonts w:ascii="Tahoma" w:hAnsi="Tahoma" w:cs="Tahoma"/>
        </w:rPr>
        <w:t>Assurer les transitions (gestion de séparation enfants/parents).</w:t>
      </w:r>
    </w:p>
    <w:p w:rsidR="00E7320D" w:rsidRDefault="00931657" w:rsidP="00E7320D">
      <w:pPr>
        <w:pStyle w:val="Paragraphedeliste"/>
        <w:numPr>
          <w:ilvl w:val="0"/>
          <w:numId w:val="32"/>
        </w:numPr>
        <w:rPr>
          <w:rFonts w:ascii="Tahoma" w:hAnsi="Tahoma" w:cs="Tahoma"/>
        </w:rPr>
      </w:pPr>
      <w:r>
        <w:rPr>
          <w:rFonts w:ascii="Tahoma" w:hAnsi="Tahoma" w:cs="Tahoma"/>
        </w:rPr>
        <w:t>Transmettre</w:t>
      </w:r>
      <w:r w:rsidR="00E7320D">
        <w:rPr>
          <w:rFonts w:ascii="Tahoma" w:hAnsi="Tahoma" w:cs="Tahoma"/>
        </w:rPr>
        <w:t xml:space="preserve"> les informations </w:t>
      </w:r>
      <w:r>
        <w:rPr>
          <w:rFonts w:ascii="Tahoma" w:hAnsi="Tahoma" w:cs="Tahoma"/>
        </w:rPr>
        <w:t>nécessaires</w:t>
      </w:r>
      <w:r w:rsidR="00E7320D">
        <w:rPr>
          <w:rFonts w:ascii="Tahoma" w:hAnsi="Tahoma" w:cs="Tahoma"/>
        </w:rPr>
        <w:t xml:space="preserve"> aux parents (utiliser et mettre en place des outils de transmission</w:t>
      </w:r>
      <w:r>
        <w:rPr>
          <w:rFonts w:ascii="Tahoma" w:hAnsi="Tahoma" w:cs="Tahoma"/>
        </w:rPr>
        <w:t xml:space="preserve"> comme le cahier de liaison).</w:t>
      </w:r>
    </w:p>
    <w:p w:rsidR="00DF0BCB" w:rsidRDefault="00DF0BCB" w:rsidP="00E7320D">
      <w:pPr>
        <w:pStyle w:val="Paragraphedeliste"/>
        <w:numPr>
          <w:ilvl w:val="0"/>
          <w:numId w:val="32"/>
        </w:numPr>
        <w:rPr>
          <w:rFonts w:ascii="Tahoma" w:hAnsi="Tahoma" w:cs="Tahoma"/>
        </w:rPr>
      </w:pPr>
      <w:r>
        <w:rPr>
          <w:rFonts w:ascii="Tahoma" w:hAnsi="Tahoma" w:cs="Tahoma"/>
        </w:rPr>
        <w:t>Donner un bain, faire un change, faire la toilette du visage (en respectant les règles d’hygiène et de sécurité).</w:t>
      </w:r>
    </w:p>
    <w:p w:rsidR="00DF0BCB" w:rsidRDefault="00DF0BCB" w:rsidP="00E7320D">
      <w:pPr>
        <w:pStyle w:val="Paragraphedeliste"/>
        <w:numPr>
          <w:ilvl w:val="0"/>
          <w:numId w:val="32"/>
        </w:numPr>
        <w:rPr>
          <w:rFonts w:ascii="Tahoma" w:hAnsi="Tahoma" w:cs="Tahoma"/>
        </w:rPr>
      </w:pPr>
      <w:r>
        <w:rPr>
          <w:rFonts w:ascii="Tahoma" w:hAnsi="Tahoma" w:cs="Tahoma"/>
        </w:rPr>
        <w:t>Préparer un biberon (dosage et quantité selon les âges).</w:t>
      </w:r>
    </w:p>
    <w:p w:rsidR="00DF0BCB" w:rsidRDefault="00DF0BCB" w:rsidP="00E7320D">
      <w:pPr>
        <w:pStyle w:val="Paragraphedeliste"/>
        <w:numPr>
          <w:ilvl w:val="0"/>
          <w:numId w:val="32"/>
        </w:numPr>
        <w:rPr>
          <w:rFonts w:ascii="Tahoma" w:hAnsi="Tahoma" w:cs="Tahoma"/>
        </w:rPr>
      </w:pPr>
      <w:r>
        <w:rPr>
          <w:rFonts w:ascii="Tahoma" w:hAnsi="Tahoma" w:cs="Tahoma"/>
        </w:rPr>
        <w:lastRenderedPageBreak/>
        <w:t>Préparer un repas, donner ou accompagner un repas (règles de l’alimentation de l’enfant, diversification des aliments, modes de cuisson, adaptation à l’âge et aux goûts de l’enfant).</w:t>
      </w:r>
    </w:p>
    <w:p w:rsidR="00DF0BCB" w:rsidRDefault="00DF0BCB" w:rsidP="00E7320D">
      <w:pPr>
        <w:pStyle w:val="Paragraphedeliste"/>
        <w:numPr>
          <w:ilvl w:val="0"/>
          <w:numId w:val="32"/>
        </w:numPr>
        <w:rPr>
          <w:rFonts w:ascii="Tahoma" w:hAnsi="Tahoma" w:cs="Tahoma"/>
        </w:rPr>
      </w:pPr>
      <w:r>
        <w:rPr>
          <w:rFonts w:ascii="Tahoma" w:hAnsi="Tahoma" w:cs="Tahoma"/>
        </w:rPr>
        <w:t xml:space="preserve">Respecter les </w:t>
      </w:r>
      <w:r w:rsidR="00FC297B">
        <w:rPr>
          <w:rFonts w:ascii="Tahoma" w:hAnsi="Tahoma" w:cs="Tahoma"/>
        </w:rPr>
        <w:t>rythmes</w:t>
      </w:r>
      <w:r>
        <w:rPr>
          <w:rFonts w:ascii="Tahoma" w:hAnsi="Tahoma" w:cs="Tahoma"/>
        </w:rPr>
        <w:t xml:space="preserve"> de sommeil de l’enfant (besoins physiologiques de l’enfant).</w:t>
      </w:r>
    </w:p>
    <w:p w:rsidR="00DF0BCB" w:rsidRDefault="00DF0BCB" w:rsidP="00E7320D">
      <w:pPr>
        <w:pStyle w:val="Paragraphedeliste"/>
        <w:numPr>
          <w:ilvl w:val="0"/>
          <w:numId w:val="32"/>
        </w:numPr>
        <w:rPr>
          <w:rFonts w:ascii="Tahoma" w:hAnsi="Tahoma" w:cs="Tahoma"/>
        </w:rPr>
      </w:pPr>
      <w:r>
        <w:rPr>
          <w:rFonts w:ascii="Tahoma" w:hAnsi="Tahoma" w:cs="Tahoma"/>
        </w:rPr>
        <w:t>Organiser des activités éducatives et d’éveil (adapter les activités et les jeux en fonction de l’âge de l’enfant).</w:t>
      </w:r>
    </w:p>
    <w:p w:rsidR="00DF0BCB" w:rsidRDefault="00DF0BCB" w:rsidP="00E7320D">
      <w:pPr>
        <w:pStyle w:val="Paragraphedeliste"/>
        <w:numPr>
          <w:ilvl w:val="0"/>
          <w:numId w:val="32"/>
        </w:numPr>
        <w:rPr>
          <w:rFonts w:ascii="Tahoma" w:hAnsi="Tahoma" w:cs="Tahoma"/>
        </w:rPr>
      </w:pPr>
      <w:r>
        <w:rPr>
          <w:rFonts w:ascii="Tahoma" w:hAnsi="Tahoma" w:cs="Tahoma"/>
        </w:rPr>
        <w:t>Accompagner l’enfant à l’école et aux activités périscolaires (règles de sécurité hors de la maison, danger de la rue).</w:t>
      </w:r>
    </w:p>
    <w:p w:rsidR="00DF0BCB" w:rsidRDefault="00DF0BCB" w:rsidP="00E7320D">
      <w:pPr>
        <w:pStyle w:val="Paragraphedeliste"/>
        <w:numPr>
          <w:ilvl w:val="0"/>
          <w:numId w:val="32"/>
        </w:numPr>
        <w:rPr>
          <w:rFonts w:ascii="Tahoma" w:hAnsi="Tahoma" w:cs="Tahoma"/>
        </w:rPr>
      </w:pPr>
      <w:r>
        <w:rPr>
          <w:rFonts w:ascii="Tahoma" w:hAnsi="Tahoma" w:cs="Tahoma"/>
        </w:rPr>
        <w:t xml:space="preserve">Accompagner l’enfant vers l’autonomie physique </w:t>
      </w:r>
      <w:r w:rsidR="00756DAE">
        <w:rPr>
          <w:rFonts w:ascii="Tahoma" w:hAnsi="Tahoma" w:cs="Tahoma"/>
        </w:rPr>
        <w:t>(apprentissage de la marche et de la propreté).</w:t>
      </w:r>
    </w:p>
    <w:p w:rsidR="00756DAE" w:rsidRDefault="00FC297B" w:rsidP="00E7320D">
      <w:pPr>
        <w:pStyle w:val="Paragraphedeliste"/>
        <w:numPr>
          <w:ilvl w:val="0"/>
          <w:numId w:val="32"/>
        </w:numPr>
        <w:rPr>
          <w:rFonts w:ascii="Tahoma" w:hAnsi="Tahoma" w:cs="Tahoma"/>
        </w:rPr>
      </w:pPr>
      <w:r>
        <w:rPr>
          <w:rFonts w:ascii="Tahoma" w:hAnsi="Tahoma" w:cs="Tahoma"/>
        </w:rPr>
        <w:t>Prévenir</w:t>
      </w:r>
      <w:r w:rsidR="00756DAE">
        <w:rPr>
          <w:rFonts w:ascii="Tahoma" w:hAnsi="Tahoma" w:cs="Tahoma"/>
        </w:rPr>
        <w:t xml:space="preserve"> les risques domestiques (les dangers dans la maison).</w:t>
      </w:r>
    </w:p>
    <w:p w:rsidR="00756DAE" w:rsidRDefault="00756DAE" w:rsidP="00E7320D">
      <w:pPr>
        <w:pStyle w:val="Paragraphedeliste"/>
        <w:numPr>
          <w:ilvl w:val="0"/>
          <w:numId w:val="32"/>
        </w:numPr>
        <w:rPr>
          <w:rFonts w:ascii="Tahoma" w:hAnsi="Tahoma" w:cs="Tahoma"/>
        </w:rPr>
      </w:pPr>
      <w:r>
        <w:rPr>
          <w:rFonts w:ascii="Tahoma" w:hAnsi="Tahoma" w:cs="Tahoma"/>
        </w:rPr>
        <w:t>Poser les limites.</w:t>
      </w:r>
    </w:p>
    <w:p w:rsidR="00756DAE" w:rsidRDefault="00756DAE" w:rsidP="00E7320D">
      <w:pPr>
        <w:pStyle w:val="Paragraphedeliste"/>
        <w:numPr>
          <w:ilvl w:val="0"/>
          <w:numId w:val="32"/>
        </w:numPr>
        <w:rPr>
          <w:rFonts w:ascii="Tahoma" w:hAnsi="Tahoma" w:cs="Tahoma"/>
        </w:rPr>
      </w:pPr>
      <w:r>
        <w:rPr>
          <w:rFonts w:ascii="Tahoma" w:hAnsi="Tahoma" w:cs="Tahoma"/>
        </w:rPr>
        <w:t>Appliquer les gestes simples de prévention et d’urgence.</w:t>
      </w:r>
    </w:p>
    <w:p w:rsidR="00756DAE" w:rsidRDefault="00756DAE" w:rsidP="00756DAE">
      <w:pPr>
        <w:rPr>
          <w:rFonts w:ascii="Tahoma" w:hAnsi="Tahoma" w:cs="Tahoma"/>
        </w:rPr>
      </w:pPr>
    </w:p>
    <w:p w:rsidR="00756DAE" w:rsidRPr="00DE1D92" w:rsidRDefault="00756DAE" w:rsidP="00DE1D92">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Les compétences transversales de l’ADVF</w:t>
      </w:r>
    </w:p>
    <w:p w:rsidR="00756DAE" w:rsidRDefault="00756DAE" w:rsidP="00756DAE">
      <w:pPr>
        <w:pStyle w:val="Paragraphedeliste"/>
        <w:rPr>
          <w:rFonts w:ascii="Tahoma" w:hAnsi="Tahoma" w:cs="Tahoma"/>
        </w:rPr>
      </w:pPr>
    </w:p>
    <w:p w:rsidR="00756DAE" w:rsidRDefault="00756DAE" w:rsidP="00756DAE">
      <w:pPr>
        <w:pStyle w:val="Paragraphedeliste"/>
        <w:numPr>
          <w:ilvl w:val="0"/>
          <w:numId w:val="24"/>
        </w:numPr>
        <w:rPr>
          <w:rFonts w:ascii="Tahoma" w:hAnsi="Tahoma" w:cs="Tahoma"/>
        </w:rPr>
      </w:pPr>
      <w:r>
        <w:rPr>
          <w:rFonts w:ascii="Tahoma" w:hAnsi="Tahoma" w:cs="Tahoma"/>
        </w:rPr>
        <w:t>Avoir une communication professionnelle : Instaurer un climat de confiance avec la personne aidée et son entourage. Le premier contact avec la personne aidée est très important.</w:t>
      </w:r>
    </w:p>
    <w:p w:rsidR="00756DAE" w:rsidRDefault="00756DAE" w:rsidP="00756DAE">
      <w:pPr>
        <w:pStyle w:val="Paragraphedeliste"/>
        <w:numPr>
          <w:ilvl w:val="0"/>
          <w:numId w:val="24"/>
        </w:numPr>
        <w:rPr>
          <w:rFonts w:ascii="Tahoma" w:hAnsi="Tahoma" w:cs="Tahoma"/>
        </w:rPr>
      </w:pPr>
      <w:r>
        <w:rPr>
          <w:rFonts w:ascii="Tahoma" w:hAnsi="Tahoma" w:cs="Tahoma"/>
        </w:rPr>
        <w:t xml:space="preserve">Avoir une posture professionnelle </w:t>
      </w:r>
      <w:r w:rsidR="00FC297B">
        <w:rPr>
          <w:rFonts w:ascii="Tahoma" w:hAnsi="Tahoma" w:cs="Tahoma"/>
        </w:rPr>
        <w:t>bienveillante</w:t>
      </w:r>
      <w:r>
        <w:rPr>
          <w:rFonts w:ascii="Tahoma" w:hAnsi="Tahoma" w:cs="Tahoma"/>
        </w:rPr>
        <w:t> : Elle rassure la personne aidée.</w:t>
      </w:r>
    </w:p>
    <w:p w:rsidR="00756DAE" w:rsidRDefault="00756DAE" w:rsidP="00756DAE">
      <w:pPr>
        <w:pStyle w:val="Paragraphedeliste"/>
        <w:numPr>
          <w:ilvl w:val="0"/>
          <w:numId w:val="24"/>
        </w:numPr>
        <w:rPr>
          <w:rFonts w:ascii="Tahoma" w:hAnsi="Tahoma" w:cs="Tahoma"/>
        </w:rPr>
      </w:pPr>
      <w:r>
        <w:rPr>
          <w:rFonts w:ascii="Tahoma" w:hAnsi="Tahoma" w:cs="Tahoma"/>
        </w:rPr>
        <w:t>Etre en capacité d’</w:t>
      </w:r>
      <w:r w:rsidR="00FC297B">
        <w:rPr>
          <w:rFonts w:ascii="Tahoma" w:hAnsi="Tahoma" w:cs="Tahoma"/>
        </w:rPr>
        <w:t>évaluer</w:t>
      </w:r>
      <w:r>
        <w:rPr>
          <w:rFonts w:ascii="Tahoma" w:hAnsi="Tahoma" w:cs="Tahoma"/>
        </w:rPr>
        <w:t xml:space="preserve"> la qualité de sa </w:t>
      </w:r>
      <w:r w:rsidR="00FC297B">
        <w:rPr>
          <w:rFonts w:ascii="Tahoma" w:hAnsi="Tahoma" w:cs="Tahoma"/>
        </w:rPr>
        <w:t>prestation</w:t>
      </w:r>
      <w:r>
        <w:rPr>
          <w:rFonts w:ascii="Tahoma" w:hAnsi="Tahoma" w:cs="Tahoma"/>
        </w:rPr>
        <w:t xml:space="preserve"> (analyse de ma pratique et prise de recul) : L’ADVF doit être en capacité de se présenter professionnellement, de </w:t>
      </w:r>
      <w:r w:rsidR="00FC297B">
        <w:rPr>
          <w:rFonts w:ascii="Tahoma" w:hAnsi="Tahoma" w:cs="Tahoma"/>
        </w:rPr>
        <w:t>rappeler</w:t>
      </w:r>
      <w:r>
        <w:rPr>
          <w:rFonts w:ascii="Tahoma" w:hAnsi="Tahoma" w:cs="Tahoma"/>
        </w:rPr>
        <w:t xml:space="preserve"> le contenu du contrat d’intervention établi et de vérifier l’accord de la personne.</w:t>
      </w:r>
    </w:p>
    <w:p w:rsidR="00756DAE" w:rsidRDefault="00756DAE" w:rsidP="00756DAE">
      <w:pPr>
        <w:ind w:left="720"/>
        <w:rPr>
          <w:rFonts w:ascii="Tahoma" w:hAnsi="Tahoma" w:cs="Tahoma"/>
        </w:rPr>
      </w:pPr>
      <w:r>
        <w:rPr>
          <w:rFonts w:ascii="Tahoma" w:hAnsi="Tahoma" w:cs="Tahoma"/>
        </w:rPr>
        <w:t xml:space="preserve">Elle écoute et dialogue avec la personne afin d’établir un diagnostic des besoins </w:t>
      </w:r>
      <w:r w:rsidR="00FC297B">
        <w:rPr>
          <w:rFonts w:ascii="Tahoma" w:hAnsi="Tahoma" w:cs="Tahoma"/>
        </w:rPr>
        <w:t>précis et adapte son intervention. Autant que possible, elle travaille en parallèle avec la famille, elle apporte un soutien complémentaire aux aidants proches.</w:t>
      </w:r>
    </w:p>
    <w:p w:rsidR="00FC297B" w:rsidRDefault="00FC297B" w:rsidP="00FC297B">
      <w:pPr>
        <w:pStyle w:val="Paragraphedeliste"/>
        <w:numPr>
          <w:ilvl w:val="0"/>
          <w:numId w:val="34"/>
        </w:numPr>
        <w:rPr>
          <w:rFonts w:ascii="Tahoma" w:hAnsi="Tahoma" w:cs="Tahoma"/>
        </w:rPr>
      </w:pPr>
      <w:r>
        <w:rPr>
          <w:rFonts w:ascii="Tahoma" w:hAnsi="Tahoma" w:cs="Tahoma"/>
        </w:rPr>
        <w:t>Réaliser les tâches à accomplir en s’adaptant à l’autonomie de la personne, à son logement et à ses habitudes : chaque personne, suivant son état et sa situation demande une attention particulière (adaptation de ses prestations aux différents publics accompagnés en fonction de leur pathologie et de leur handicap, de leur situation, de leur culture, de leurs habitudes, de leurs souhaits, de leurs goûts, etc.).</w:t>
      </w:r>
    </w:p>
    <w:p w:rsidR="00FC297B" w:rsidRDefault="00FC297B" w:rsidP="00373A92">
      <w:pPr>
        <w:ind w:left="708"/>
        <w:rPr>
          <w:rFonts w:ascii="Tahoma" w:hAnsi="Tahoma" w:cs="Tahoma"/>
        </w:rPr>
      </w:pPr>
      <w:r>
        <w:rPr>
          <w:rFonts w:ascii="Tahoma" w:hAnsi="Tahoma" w:cs="Tahoma"/>
        </w:rPr>
        <w:t>L’ADVF doit posséder les connaissances essentielles qui lui permettrons d’adapter ses prestations au grand âge, au handicap ou à la maladie des personnes qu’elle accompagne.</w:t>
      </w:r>
    </w:p>
    <w:p w:rsidR="00373A92" w:rsidRDefault="00373A92">
      <w:pPr>
        <w:rPr>
          <w:rFonts w:ascii="Tahoma" w:hAnsi="Tahoma" w:cs="Tahoma"/>
        </w:rPr>
      </w:pPr>
      <w:r>
        <w:rPr>
          <w:rFonts w:ascii="Tahoma" w:hAnsi="Tahoma" w:cs="Tahoma"/>
        </w:rPr>
        <w:br w:type="page"/>
      </w:r>
    </w:p>
    <w:p w:rsidR="00373A92" w:rsidRDefault="00373A92" w:rsidP="00373A92">
      <w:pPr>
        <w:ind w:left="708"/>
        <w:rPr>
          <w:rFonts w:ascii="Tahoma" w:hAnsi="Tahoma" w:cs="Tahoma"/>
        </w:rPr>
      </w:pPr>
    </w:p>
    <w:p w:rsidR="00373A92" w:rsidRPr="00DE1D92" w:rsidRDefault="00373A92" w:rsidP="00DE1D92">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Les qualités requises pour exercer le métier d’ADVF</w:t>
      </w:r>
    </w:p>
    <w:p w:rsidR="00373A92" w:rsidRDefault="00373A92" w:rsidP="00373A92">
      <w:pPr>
        <w:ind w:left="360"/>
        <w:rPr>
          <w:rFonts w:ascii="Tahoma" w:hAnsi="Tahoma" w:cs="Tahoma"/>
        </w:rPr>
      </w:pPr>
      <w:r>
        <w:rPr>
          <w:rFonts w:ascii="Tahoma" w:hAnsi="Tahoma" w:cs="Tahoma"/>
        </w:rPr>
        <w:t xml:space="preserve">En dehors des compétences techniques </w:t>
      </w:r>
      <w:r w:rsidR="00E65FAD">
        <w:rPr>
          <w:rFonts w:ascii="Tahoma" w:hAnsi="Tahoma" w:cs="Tahoma"/>
        </w:rPr>
        <w:t>nécessaires</w:t>
      </w:r>
      <w:r>
        <w:rPr>
          <w:rFonts w:ascii="Tahoma" w:hAnsi="Tahoma" w:cs="Tahoma"/>
        </w:rPr>
        <w:t xml:space="preserve"> et apprises en formation, ou acquises en situation de travail, l’ADVF doit également avoir certaines capacités et qualités importantes dans la relation d’aide et d’accompagnement comme :</w:t>
      </w:r>
    </w:p>
    <w:p w:rsidR="00373A92" w:rsidRDefault="00373A92" w:rsidP="00373A92">
      <w:pPr>
        <w:pStyle w:val="Paragraphedeliste"/>
        <w:numPr>
          <w:ilvl w:val="0"/>
          <w:numId w:val="35"/>
        </w:numPr>
        <w:rPr>
          <w:rFonts w:ascii="Tahoma" w:hAnsi="Tahoma" w:cs="Tahoma"/>
        </w:rPr>
      </w:pPr>
      <w:r>
        <w:rPr>
          <w:rFonts w:ascii="Tahoma" w:hAnsi="Tahoma" w:cs="Tahoma"/>
        </w:rPr>
        <w:t>L’empathie ;</w:t>
      </w:r>
    </w:p>
    <w:p w:rsidR="00373A92" w:rsidRDefault="00373A92" w:rsidP="00373A92">
      <w:pPr>
        <w:pStyle w:val="Paragraphedeliste"/>
        <w:numPr>
          <w:ilvl w:val="0"/>
          <w:numId w:val="35"/>
        </w:numPr>
        <w:rPr>
          <w:rFonts w:ascii="Tahoma" w:hAnsi="Tahoma" w:cs="Tahoma"/>
        </w:rPr>
      </w:pPr>
      <w:r>
        <w:rPr>
          <w:rFonts w:ascii="Tahoma" w:hAnsi="Tahoma" w:cs="Tahoma"/>
        </w:rPr>
        <w:t>La bonne humeur ;</w:t>
      </w:r>
    </w:p>
    <w:p w:rsidR="00373A92" w:rsidRDefault="00373A92" w:rsidP="00373A92">
      <w:pPr>
        <w:pStyle w:val="Paragraphedeliste"/>
        <w:numPr>
          <w:ilvl w:val="0"/>
          <w:numId w:val="35"/>
        </w:numPr>
        <w:rPr>
          <w:rFonts w:ascii="Tahoma" w:hAnsi="Tahoma" w:cs="Tahoma"/>
        </w:rPr>
      </w:pPr>
      <w:r>
        <w:rPr>
          <w:rFonts w:ascii="Tahoma" w:hAnsi="Tahoma" w:cs="Tahoma"/>
        </w:rPr>
        <w:t>La ponctualité ;</w:t>
      </w:r>
    </w:p>
    <w:p w:rsidR="00373A92" w:rsidRDefault="00373A92" w:rsidP="00373A92">
      <w:pPr>
        <w:pStyle w:val="Paragraphedeliste"/>
        <w:numPr>
          <w:ilvl w:val="0"/>
          <w:numId w:val="35"/>
        </w:numPr>
        <w:rPr>
          <w:rFonts w:ascii="Tahoma" w:hAnsi="Tahoma" w:cs="Tahoma"/>
        </w:rPr>
      </w:pPr>
      <w:r>
        <w:rPr>
          <w:rFonts w:ascii="Tahoma" w:hAnsi="Tahoma" w:cs="Tahoma"/>
        </w:rPr>
        <w:t>Le respect, la tolérance ;</w:t>
      </w:r>
    </w:p>
    <w:p w:rsidR="00373A92" w:rsidRDefault="00373A92" w:rsidP="00373A92">
      <w:pPr>
        <w:pStyle w:val="Paragraphedeliste"/>
        <w:numPr>
          <w:ilvl w:val="0"/>
          <w:numId w:val="35"/>
        </w:numPr>
        <w:rPr>
          <w:rFonts w:ascii="Tahoma" w:hAnsi="Tahoma" w:cs="Tahoma"/>
        </w:rPr>
      </w:pPr>
      <w:r>
        <w:rPr>
          <w:rFonts w:ascii="Tahoma" w:hAnsi="Tahoma" w:cs="Tahoma"/>
        </w:rPr>
        <w:t>La bienveillance ;</w:t>
      </w:r>
    </w:p>
    <w:p w:rsidR="00373A92" w:rsidRDefault="00373A92" w:rsidP="00373A92">
      <w:pPr>
        <w:pStyle w:val="Paragraphedeliste"/>
        <w:numPr>
          <w:ilvl w:val="0"/>
          <w:numId w:val="35"/>
        </w:numPr>
        <w:rPr>
          <w:rFonts w:ascii="Tahoma" w:hAnsi="Tahoma" w:cs="Tahoma"/>
        </w:rPr>
      </w:pPr>
      <w:r>
        <w:rPr>
          <w:rFonts w:ascii="Tahoma" w:hAnsi="Tahoma" w:cs="Tahoma"/>
        </w:rPr>
        <w:t>L’humilité ;</w:t>
      </w:r>
    </w:p>
    <w:p w:rsidR="00373A92" w:rsidRDefault="00373A92" w:rsidP="00373A92">
      <w:pPr>
        <w:pStyle w:val="Paragraphedeliste"/>
        <w:numPr>
          <w:ilvl w:val="0"/>
          <w:numId w:val="35"/>
        </w:numPr>
        <w:rPr>
          <w:rFonts w:ascii="Tahoma" w:hAnsi="Tahoma" w:cs="Tahoma"/>
        </w:rPr>
      </w:pPr>
      <w:r>
        <w:rPr>
          <w:rFonts w:ascii="Tahoma" w:hAnsi="Tahoma" w:cs="Tahoma"/>
        </w:rPr>
        <w:t>L’attention, l’écoute ;</w:t>
      </w:r>
    </w:p>
    <w:p w:rsidR="00373A92" w:rsidRDefault="00373A92" w:rsidP="00373A92">
      <w:pPr>
        <w:pStyle w:val="Paragraphedeliste"/>
        <w:numPr>
          <w:ilvl w:val="0"/>
          <w:numId w:val="35"/>
        </w:numPr>
        <w:rPr>
          <w:rFonts w:ascii="Tahoma" w:hAnsi="Tahoma" w:cs="Tahoma"/>
        </w:rPr>
      </w:pPr>
      <w:r>
        <w:rPr>
          <w:rFonts w:ascii="Tahoma" w:hAnsi="Tahoma" w:cs="Tahoma"/>
        </w:rPr>
        <w:t xml:space="preserve">La </w:t>
      </w:r>
      <w:r w:rsidR="00E65FAD">
        <w:rPr>
          <w:rFonts w:ascii="Tahoma" w:hAnsi="Tahoma" w:cs="Tahoma"/>
        </w:rPr>
        <w:t>discrétion</w:t>
      </w:r>
      <w:r>
        <w:rPr>
          <w:rFonts w:ascii="Tahoma" w:hAnsi="Tahoma" w:cs="Tahoma"/>
        </w:rPr>
        <w:t>.</w:t>
      </w:r>
    </w:p>
    <w:p w:rsidR="00373A92" w:rsidRDefault="00373A92" w:rsidP="00373A92">
      <w:pPr>
        <w:ind w:left="708"/>
        <w:rPr>
          <w:rFonts w:ascii="Tahoma" w:hAnsi="Tahoma" w:cs="Tahoma"/>
          <w:b/>
        </w:rPr>
      </w:pPr>
      <w:r>
        <w:rPr>
          <w:rFonts w:ascii="Tahoma" w:hAnsi="Tahoma" w:cs="Tahoma"/>
        </w:rPr>
        <w:t xml:space="preserve">Elle doit savoir </w:t>
      </w:r>
      <w:r>
        <w:rPr>
          <w:rFonts w:ascii="Tahoma" w:hAnsi="Tahoma" w:cs="Tahoma"/>
          <w:b/>
        </w:rPr>
        <w:t xml:space="preserve">travailler en autonomie </w:t>
      </w:r>
      <w:r>
        <w:rPr>
          <w:rFonts w:ascii="Tahoma" w:hAnsi="Tahoma" w:cs="Tahoma"/>
        </w:rPr>
        <w:t xml:space="preserve">et </w:t>
      </w:r>
      <w:r>
        <w:rPr>
          <w:rFonts w:ascii="Tahoma" w:hAnsi="Tahoma" w:cs="Tahoma"/>
          <w:b/>
        </w:rPr>
        <w:t xml:space="preserve">prendre des </w:t>
      </w:r>
      <w:r w:rsidR="00E65FAD">
        <w:rPr>
          <w:rFonts w:ascii="Tahoma" w:hAnsi="Tahoma" w:cs="Tahoma"/>
          <w:b/>
        </w:rPr>
        <w:t>initiatives</w:t>
      </w:r>
      <w:r w:rsidR="00E65FAD">
        <w:rPr>
          <w:rFonts w:ascii="Tahoma" w:hAnsi="Tahoma" w:cs="Tahoma"/>
        </w:rPr>
        <w:t xml:space="preserve"> dans</w:t>
      </w:r>
      <w:r>
        <w:rPr>
          <w:rFonts w:ascii="Tahoma" w:hAnsi="Tahoma" w:cs="Tahoma"/>
        </w:rPr>
        <w:t xml:space="preserve"> la limite de ses compétences </w:t>
      </w:r>
      <w:r w:rsidR="00E65FAD">
        <w:rPr>
          <w:rFonts w:ascii="Tahoma" w:hAnsi="Tahoma" w:cs="Tahoma"/>
        </w:rPr>
        <w:t>et de</w:t>
      </w:r>
      <w:r>
        <w:rPr>
          <w:rFonts w:ascii="Tahoma" w:hAnsi="Tahoma" w:cs="Tahoma"/>
        </w:rPr>
        <w:t xml:space="preserve"> ses fonctions. L’ADVF doit être </w:t>
      </w:r>
      <w:r>
        <w:rPr>
          <w:rFonts w:ascii="Tahoma" w:hAnsi="Tahoma" w:cs="Tahoma"/>
          <w:b/>
        </w:rPr>
        <w:t>débrouillarde, organi</w:t>
      </w:r>
      <w:r w:rsidR="00E65FAD">
        <w:rPr>
          <w:rFonts w:ascii="Tahoma" w:hAnsi="Tahoma" w:cs="Tahoma"/>
          <w:b/>
        </w:rPr>
        <w:t>sée, avoir le sens des responsabilités et de l’observation.</w:t>
      </w:r>
    </w:p>
    <w:p w:rsidR="00141836" w:rsidRDefault="00141836" w:rsidP="00373A92">
      <w:pPr>
        <w:ind w:left="708"/>
        <w:rPr>
          <w:rFonts w:ascii="Tahoma" w:hAnsi="Tahoma" w:cs="Tahoma"/>
        </w:rPr>
      </w:pPr>
      <w:r>
        <w:rPr>
          <w:rFonts w:ascii="Tahoma" w:hAnsi="Tahoma" w:cs="Tahoma"/>
        </w:rPr>
        <w:t xml:space="preserve">Elle est capable de </w:t>
      </w:r>
      <w:r>
        <w:rPr>
          <w:rFonts w:ascii="Tahoma" w:hAnsi="Tahoma" w:cs="Tahoma"/>
          <w:b/>
        </w:rPr>
        <w:t xml:space="preserve">reconnaitre une situation à risques </w:t>
      </w:r>
      <w:r>
        <w:rPr>
          <w:rFonts w:ascii="Tahoma" w:hAnsi="Tahoma" w:cs="Tahoma"/>
        </w:rPr>
        <w:t xml:space="preserve">qu’elle soit physique, psychologique ou sociale ; elle doit </w:t>
      </w:r>
      <w:r>
        <w:rPr>
          <w:rFonts w:ascii="Tahoma" w:hAnsi="Tahoma" w:cs="Tahoma"/>
          <w:b/>
        </w:rPr>
        <w:t xml:space="preserve">prendre des </w:t>
      </w:r>
      <w:r w:rsidR="00E305E8">
        <w:rPr>
          <w:rFonts w:ascii="Tahoma" w:hAnsi="Tahoma" w:cs="Tahoma"/>
          <w:b/>
        </w:rPr>
        <w:t>décisions</w:t>
      </w:r>
      <w:r>
        <w:rPr>
          <w:rFonts w:ascii="Tahoma" w:hAnsi="Tahoma" w:cs="Tahoma"/>
          <w:b/>
        </w:rPr>
        <w:t xml:space="preserve"> </w:t>
      </w:r>
      <w:r>
        <w:rPr>
          <w:rFonts w:ascii="Tahoma" w:hAnsi="Tahoma" w:cs="Tahoma"/>
        </w:rPr>
        <w:t xml:space="preserve">qui engagent sa </w:t>
      </w:r>
      <w:r w:rsidR="00E305E8">
        <w:rPr>
          <w:rFonts w:ascii="Tahoma" w:hAnsi="Tahoma" w:cs="Tahoma"/>
        </w:rPr>
        <w:t>responsabilité</w:t>
      </w:r>
      <w:r>
        <w:rPr>
          <w:rFonts w:ascii="Tahoma" w:hAnsi="Tahoma" w:cs="Tahoma"/>
        </w:rPr>
        <w:t>, agir ou demander de l’aide en faisant appel aux structures ou aux personnes en capacité de prendre le relais.</w:t>
      </w:r>
    </w:p>
    <w:p w:rsidR="00141836" w:rsidRDefault="00141836" w:rsidP="00373A92">
      <w:pPr>
        <w:ind w:left="708"/>
        <w:rPr>
          <w:rFonts w:ascii="Tahoma" w:hAnsi="Tahoma" w:cs="Tahoma"/>
        </w:rPr>
      </w:pPr>
      <w:r>
        <w:rPr>
          <w:rFonts w:ascii="Tahoma" w:hAnsi="Tahoma" w:cs="Tahoma"/>
        </w:rPr>
        <w:t xml:space="preserve">Le métier d’ADVF requiert également une grande </w:t>
      </w:r>
      <w:r>
        <w:rPr>
          <w:rFonts w:ascii="Tahoma" w:hAnsi="Tahoma" w:cs="Tahoma"/>
          <w:b/>
        </w:rPr>
        <w:t xml:space="preserve">capacité d’adaptation </w:t>
      </w:r>
      <w:r>
        <w:rPr>
          <w:rFonts w:ascii="Tahoma" w:hAnsi="Tahoma" w:cs="Tahoma"/>
        </w:rPr>
        <w:t>du fait de la diversité des publics et des missions, ainsi que de la responsabilité qu’il implique dans l’accompagnement des personnes fragilisées.</w:t>
      </w:r>
    </w:p>
    <w:p w:rsidR="00141836" w:rsidRDefault="00141836" w:rsidP="00373A92">
      <w:pPr>
        <w:ind w:left="708"/>
        <w:rPr>
          <w:rFonts w:ascii="Tahoma" w:hAnsi="Tahoma" w:cs="Tahoma"/>
        </w:rPr>
      </w:pPr>
      <w:r>
        <w:rPr>
          <w:rFonts w:ascii="Tahoma" w:hAnsi="Tahoma" w:cs="Tahoma"/>
        </w:rPr>
        <w:t>La personne qui ne maitrise pas toutes ces compétences peut malgré tout devenir ADVF et s’appuyer sur ses points forts pour exercer, et ce de façon professionnelle !</w:t>
      </w:r>
    </w:p>
    <w:p w:rsidR="00141836" w:rsidRDefault="00141836">
      <w:pPr>
        <w:rPr>
          <w:rFonts w:ascii="Tahoma" w:hAnsi="Tahoma" w:cs="Tahoma"/>
        </w:rPr>
      </w:pPr>
      <w:r>
        <w:rPr>
          <w:rFonts w:ascii="Tahoma" w:hAnsi="Tahoma" w:cs="Tahoma"/>
        </w:rPr>
        <w:br w:type="page"/>
      </w:r>
    </w:p>
    <w:p w:rsidR="00141836" w:rsidRPr="00141836" w:rsidRDefault="00141836" w:rsidP="00141836">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141836">
        <w:rPr>
          <w:rFonts w:ascii="Tahoma" w:hAnsi="Tahoma" w:cs="Tahoma"/>
          <w:color w:val="FF0000"/>
        </w:rPr>
        <w:lastRenderedPageBreak/>
        <w:t>Les limites et le cadre juridique de la profession d’ADVF</w:t>
      </w:r>
      <w:r>
        <w:rPr>
          <w:rFonts w:ascii="Tahoma" w:hAnsi="Tahoma" w:cs="Tahoma"/>
          <w:color w:val="FF0000"/>
        </w:rPr>
        <w:t> :</w:t>
      </w:r>
    </w:p>
    <w:p w:rsidR="00E65FAD" w:rsidRDefault="00141836" w:rsidP="00373A92">
      <w:pPr>
        <w:ind w:left="708"/>
        <w:rPr>
          <w:rFonts w:ascii="Tahoma" w:hAnsi="Tahoma" w:cs="Tahoma"/>
        </w:rPr>
      </w:pPr>
      <w:r>
        <w:rPr>
          <w:rFonts w:ascii="Tahoma" w:hAnsi="Tahoma" w:cs="Tahoma"/>
        </w:rPr>
        <w:t xml:space="preserve">Le métier d’ADVF est un métier d’accompagnement </w:t>
      </w:r>
      <w:r w:rsidR="00E305E8">
        <w:rPr>
          <w:rFonts w:ascii="Tahoma" w:hAnsi="Tahoma" w:cs="Tahoma"/>
        </w:rPr>
        <w:t>dans</w:t>
      </w:r>
      <w:r>
        <w:rPr>
          <w:rFonts w:ascii="Tahoma" w:hAnsi="Tahoma" w:cs="Tahoma"/>
        </w:rPr>
        <w:t xml:space="preserve"> le domaine médico-social. Comme pour tous les métiers ; il est réglementé et comporte des limites professionnelles.</w:t>
      </w:r>
    </w:p>
    <w:p w:rsidR="00141836" w:rsidRDefault="00141836" w:rsidP="00373A92">
      <w:pPr>
        <w:ind w:left="708"/>
        <w:rPr>
          <w:rFonts w:ascii="Tahoma" w:hAnsi="Tahoma" w:cs="Tahoma"/>
        </w:rPr>
      </w:pPr>
      <w:r>
        <w:rPr>
          <w:rFonts w:ascii="Tahoma" w:hAnsi="Tahoma" w:cs="Tahoma"/>
        </w:rPr>
        <w:t>L’ADVF a un rôle défini et ne doit pas empiéter sur les responsabilités et les fonctions d’un autre intervenant.</w:t>
      </w:r>
    </w:p>
    <w:p w:rsidR="00141836" w:rsidRDefault="00141836" w:rsidP="00373A92">
      <w:pPr>
        <w:ind w:left="708"/>
        <w:rPr>
          <w:rFonts w:ascii="Tahoma" w:hAnsi="Tahoma" w:cs="Tahoma"/>
        </w:rPr>
      </w:pPr>
      <w:r>
        <w:rPr>
          <w:rFonts w:ascii="Tahoma" w:hAnsi="Tahoma" w:cs="Tahoma"/>
        </w:rPr>
        <w:t xml:space="preserve">Il y a donc des actes ou des soins qu’elle </w:t>
      </w:r>
      <w:r>
        <w:rPr>
          <w:rFonts w:ascii="Tahoma" w:hAnsi="Tahoma" w:cs="Tahoma"/>
          <w:b/>
        </w:rPr>
        <w:t>ne peut pas faire</w:t>
      </w:r>
      <w:r w:rsidR="00B60E7C">
        <w:rPr>
          <w:rFonts w:ascii="Tahoma" w:hAnsi="Tahoma" w:cs="Tahoma"/>
          <w:b/>
        </w:rPr>
        <w:t xml:space="preserve"> </w:t>
      </w:r>
      <w:r w:rsidR="00B60E7C">
        <w:rPr>
          <w:rFonts w:ascii="Tahoma" w:hAnsi="Tahoma" w:cs="Tahoma"/>
        </w:rPr>
        <w:t>car elle n’est pas habilitée pour.</w:t>
      </w:r>
    </w:p>
    <w:p w:rsidR="00A63CEC" w:rsidRDefault="007F15AC" w:rsidP="00373A92">
      <w:pPr>
        <w:ind w:left="708"/>
        <w:rPr>
          <w:rFonts w:ascii="Tahoma" w:hAnsi="Tahoma" w:cs="Tahoma"/>
        </w:rPr>
      </w:pPr>
      <w:r>
        <w:rPr>
          <w:rFonts w:ascii="Tahoma" w:hAnsi="Tahoma" w:cs="Tahoma"/>
        </w:rPr>
        <w:t>L’ADVF doit donc être consciente des risques qu’elle encoure si elle dépasse ces limites ; elle doit être vigilante et les respecter.</w:t>
      </w:r>
    </w:p>
    <w:p w:rsidR="00A63CEC" w:rsidRDefault="007F15AC" w:rsidP="00373A92">
      <w:pPr>
        <w:ind w:left="708"/>
        <w:rPr>
          <w:rFonts w:ascii="Tahoma" w:hAnsi="Tahoma" w:cs="Tahoma"/>
        </w:rPr>
      </w:pPr>
      <w:r>
        <w:rPr>
          <w:rFonts w:ascii="Tahoma" w:hAnsi="Tahoma" w:cs="Tahoma"/>
        </w:rPr>
        <w:t>C’est parfois difficile car la personne aidée peut lui demander de faire certaines choses qu’elle considère comme des « services ». L’ADVF devra alors expliquer les raisons de son refus. Il peut être tentant d’accepter de faire des actes qui sortent des limites car il y a un lien qui se crée entre la personne aidée et l’intervenante.</w:t>
      </w:r>
    </w:p>
    <w:p w:rsidR="00A63CEC" w:rsidRDefault="007F15AC" w:rsidP="00373A92">
      <w:pPr>
        <w:ind w:left="708"/>
        <w:rPr>
          <w:rFonts w:ascii="Tahoma" w:hAnsi="Tahoma" w:cs="Tahoma"/>
        </w:rPr>
      </w:pPr>
      <w:r>
        <w:rPr>
          <w:rFonts w:ascii="Tahoma" w:hAnsi="Tahoma" w:cs="Tahoma"/>
        </w:rPr>
        <w:t>Il faut également réagir de la même manière avec certains professionnels médicaux et paramédicaux qui « délèguent » des actes qui dépassent les compétences de l’ADVF</w:t>
      </w:r>
    </w:p>
    <w:p w:rsidR="007F15AC" w:rsidRDefault="007F15AC" w:rsidP="00373A92">
      <w:pPr>
        <w:ind w:left="708"/>
        <w:rPr>
          <w:rFonts w:ascii="Tahoma" w:hAnsi="Tahoma" w:cs="Tahoma"/>
        </w:rPr>
      </w:pPr>
      <w:r>
        <w:rPr>
          <w:rFonts w:ascii="Tahoma" w:hAnsi="Tahoma" w:cs="Tahoma"/>
        </w:rPr>
        <w:t>L’ADVF peut aider le personnel soignant dans les actes de soins, mais elle ne peut pas les réaliser seule ou sous leur responsabilité.</w:t>
      </w:r>
    </w:p>
    <w:p w:rsidR="00A63CEC" w:rsidRDefault="00A63CEC" w:rsidP="00373A92">
      <w:pPr>
        <w:ind w:left="708"/>
        <w:rPr>
          <w:rFonts w:ascii="Tahoma" w:hAnsi="Tahoma" w:cs="Tahoma"/>
        </w:rPr>
      </w:pPr>
    </w:p>
    <w:p w:rsidR="00A63CEC" w:rsidRPr="002E7256" w:rsidRDefault="002E7256" w:rsidP="00373A92">
      <w:pPr>
        <w:ind w:left="708"/>
        <w:rPr>
          <w:rFonts w:ascii="Tahoma" w:hAnsi="Tahoma" w:cs="Tahoma"/>
          <w:b/>
          <w:sz w:val="24"/>
          <w:szCs w:val="24"/>
        </w:rPr>
      </w:pPr>
      <w:r>
        <w:rPr>
          <w:rFonts w:ascii="Tahoma" w:hAnsi="Tahoma" w:cs="Tahoma"/>
          <w:b/>
          <w:sz w:val="24"/>
          <w:szCs w:val="24"/>
        </w:rPr>
        <w:t>Voir le tableau page suivante pour des exemples concrets :</w:t>
      </w:r>
    </w:p>
    <w:p w:rsidR="00A63CEC" w:rsidRDefault="00A63CEC" w:rsidP="00373A92">
      <w:pPr>
        <w:ind w:left="708"/>
        <w:rPr>
          <w:rFonts w:ascii="Tahoma" w:hAnsi="Tahoma" w:cs="Tahoma"/>
        </w:rPr>
      </w:pPr>
    </w:p>
    <w:p w:rsidR="00A63CEC" w:rsidRDefault="00A63CEC" w:rsidP="00373A92">
      <w:pPr>
        <w:ind w:left="708"/>
        <w:rPr>
          <w:rFonts w:ascii="Tahoma" w:hAnsi="Tahoma" w:cs="Tahoma"/>
        </w:rPr>
      </w:pPr>
    </w:p>
    <w:p w:rsidR="00A63CEC" w:rsidRDefault="00A63CEC" w:rsidP="00373A92">
      <w:pPr>
        <w:ind w:left="708"/>
        <w:rPr>
          <w:rFonts w:ascii="Tahoma" w:hAnsi="Tahoma" w:cs="Tahoma"/>
        </w:rPr>
      </w:pPr>
    </w:p>
    <w:p w:rsidR="00A63CEC" w:rsidRDefault="00A63CEC" w:rsidP="00373A92">
      <w:pPr>
        <w:ind w:left="708"/>
        <w:rPr>
          <w:rFonts w:ascii="Tahoma" w:hAnsi="Tahoma" w:cs="Tahoma"/>
        </w:rPr>
      </w:pPr>
    </w:p>
    <w:p w:rsidR="00A63CEC" w:rsidRDefault="00A63CEC" w:rsidP="00373A92">
      <w:pPr>
        <w:ind w:left="708"/>
        <w:rPr>
          <w:rFonts w:ascii="Tahoma" w:hAnsi="Tahoma" w:cs="Tahoma"/>
        </w:rPr>
      </w:pPr>
    </w:p>
    <w:p w:rsidR="00A63CEC" w:rsidRDefault="00A63CEC" w:rsidP="00373A92">
      <w:pPr>
        <w:ind w:left="708"/>
        <w:rPr>
          <w:rFonts w:ascii="Tahoma" w:hAnsi="Tahoma" w:cs="Tahoma"/>
        </w:rPr>
      </w:pPr>
    </w:p>
    <w:p w:rsidR="00A63CEC" w:rsidRDefault="00A63CEC" w:rsidP="00373A92">
      <w:pPr>
        <w:ind w:left="708"/>
        <w:rPr>
          <w:rFonts w:ascii="Tahoma" w:hAnsi="Tahoma" w:cs="Tahoma"/>
        </w:rPr>
      </w:pPr>
    </w:p>
    <w:p w:rsidR="00A63CEC" w:rsidRDefault="00A63CEC" w:rsidP="00373A92">
      <w:pPr>
        <w:ind w:left="708"/>
        <w:rPr>
          <w:rFonts w:ascii="Tahoma" w:hAnsi="Tahoma" w:cs="Tahoma"/>
        </w:rPr>
      </w:pPr>
    </w:p>
    <w:p w:rsidR="00A63CEC" w:rsidRDefault="00A63CEC" w:rsidP="00373A92">
      <w:pPr>
        <w:ind w:left="708"/>
        <w:rPr>
          <w:rFonts w:ascii="Tahoma" w:hAnsi="Tahoma" w:cs="Tahoma"/>
        </w:rPr>
      </w:pPr>
    </w:p>
    <w:p w:rsidR="00A63CEC" w:rsidRDefault="00A63CEC" w:rsidP="00373A92">
      <w:pPr>
        <w:ind w:left="708"/>
        <w:rPr>
          <w:rFonts w:ascii="Tahoma" w:hAnsi="Tahoma" w:cs="Tahoma"/>
        </w:rPr>
      </w:pPr>
    </w:p>
    <w:p w:rsidR="00A63CEC" w:rsidRDefault="00A63CEC" w:rsidP="007F15AC">
      <w:pPr>
        <w:rPr>
          <w:rFonts w:ascii="Tahoma" w:hAnsi="Tahoma" w:cs="Tahoma"/>
        </w:rPr>
      </w:pPr>
    </w:p>
    <w:p w:rsidR="00A63CEC" w:rsidRDefault="00A63CEC" w:rsidP="00373A92">
      <w:pPr>
        <w:ind w:left="708"/>
        <w:rPr>
          <w:rFonts w:ascii="Tahoma" w:hAnsi="Tahoma" w:cs="Tahoma"/>
        </w:rPr>
      </w:pPr>
    </w:p>
    <w:tbl>
      <w:tblPr>
        <w:tblW w:w="8344" w:type="dxa"/>
        <w:tblInd w:w="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70"/>
        <w:gridCol w:w="2338"/>
        <w:gridCol w:w="2268"/>
        <w:gridCol w:w="2268"/>
      </w:tblGrid>
      <w:tr w:rsidR="00E305E8" w:rsidTr="007F15AC">
        <w:trPr>
          <w:trHeight w:val="420"/>
        </w:trPr>
        <w:tc>
          <w:tcPr>
            <w:tcW w:w="1470" w:type="dxa"/>
          </w:tcPr>
          <w:p w:rsidR="00E305E8" w:rsidRDefault="00DE1D92" w:rsidP="00DE1D92">
            <w:pPr>
              <w:jc w:val="center"/>
              <w:rPr>
                <w:rFonts w:ascii="Tahoma" w:hAnsi="Tahoma" w:cs="Tahoma"/>
              </w:rPr>
            </w:pPr>
            <w:r>
              <w:rPr>
                <w:rFonts w:ascii="Tahoma" w:hAnsi="Tahoma" w:cs="Tahoma"/>
              </w:rPr>
              <w:t>Domaines</w:t>
            </w:r>
          </w:p>
        </w:tc>
        <w:tc>
          <w:tcPr>
            <w:tcW w:w="2338" w:type="dxa"/>
            <w:shd w:val="clear" w:color="auto" w:fill="auto"/>
          </w:tcPr>
          <w:p w:rsidR="00E305E8" w:rsidRDefault="00DE1D92" w:rsidP="00DE1D92">
            <w:pPr>
              <w:jc w:val="center"/>
              <w:rPr>
                <w:rFonts w:ascii="Tahoma" w:hAnsi="Tahoma" w:cs="Tahoma"/>
              </w:rPr>
            </w:pPr>
            <w:r>
              <w:rPr>
                <w:rFonts w:ascii="Tahoma" w:hAnsi="Tahoma" w:cs="Tahoma"/>
              </w:rPr>
              <w:t>Actes</w:t>
            </w:r>
          </w:p>
        </w:tc>
        <w:tc>
          <w:tcPr>
            <w:tcW w:w="2268" w:type="dxa"/>
            <w:shd w:val="clear" w:color="auto" w:fill="auto"/>
          </w:tcPr>
          <w:p w:rsidR="00E305E8" w:rsidRDefault="00DE1D92" w:rsidP="00DE1D92">
            <w:pPr>
              <w:jc w:val="center"/>
              <w:rPr>
                <w:rFonts w:ascii="Tahoma" w:hAnsi="Tahoma" w:cs="Tahoma"/>
              </w:rPr>
            </w:pPr>
            <w:r>
              <w:rPr>
                <w:rFonts w:ascii="Tahoma" w:hAnsi="Tahoma" w:cs="Tahoma"/>
              </w:rPr>
              <w:t>Dangers/risques</w:t>
            </w:r>
          </w:p>
        </w:tc>
        <w:tc>
          <w:tcPr>
            <w:tcW w:w="2268" w:type="dxa"/>
            <w:shd w:val="clear" w:color="auto" w:fill="auto"/>
          </w:tcPr>
          <w:p w:rsidR="00E305E8" w:rsidRDefault="00DE1D92" w:rsidP="00DE1D92">
            <w:pPr>
              <w:jc w:val="center"/>
              <w:rPr>
                <w:rFonts w:ascii="Tahoma" w:hAnsi="Tahoma" w:cs="Tahoma"/>
              </w:rPr>
            </w:pPr>
            <w:r>
              <w:rPr>
                <w:rFonts w:ascii="Tahoma" w:hAnsi="Tahoma" w:cs="Tahoma"/>
              </w:rPr>
              <w:t>Professionnels</w:t>
            </w:r>
          </w:p>
          <w:p w:rsidR="00DE1D92" w:rsidRDefault="00DE1D92" w:rsidP="00DE1D92">
            <w:pPr>
              <w:jc w:val="center"/>
              <w:rPr>
                <w:rFonts w:ascii="Tahoma" w:hAnsi="Tahoma" w:cs="Tahoma"/>
              </w:rPr>
            </w:pPr>
            <w:r>
              <w:rPr>
                <w:rFonts w:ascii="Tahoma" w:hAnsi="Tahoma" w:cs="Tahoma"/>
              </w:rPr>
              <w:t>habilités</w:t>
            </w:r>
          </w:p>
        </w:tc>
      </w:tr>
      <w:tr w:rsidR="00E305E8" w:rsidTr="007F15AC">
        <w:trPr>
          <w:trHeight w:val="300"/>
        </w:trPr>
        <w:tc>
          <w:tcPr>
            <w:tcW w:w="1470" w:type="dxa"/>
            <w:vMerge w:val="restart"/>
          </w:tcPr>
          <w:p w:rsidR="00E305E8" w:rsidRDefault="00DE1D92" w:rsidP="00DE1D92">
            <w:pPr>
              <w:jc w:val="center"/>
              <w:rPr>
                <w:rFonts w:ascii="Tahoma" w:hAnsi="Tahoma" w:cs="Tahoma"/>
              </w:rPr>
            </w:pPr>
            <w:r>
              <w:rPr>
                <w:rFonts w:ascii="Tahoma" w:hAnsi="Tahoma" w:cs="Tahoma"/>
              </w:rPr>
              <w:t>Médical et paramédical</w:t>
            </w:r>
          </w:p>
        </w:tc>
        <w:tc>
          <w:tcPr>
            <w:tcW w:w="2338" w:type="dxa"/>
            <w:shd w:val="clear" w:color="auto" w:fill="auto"/>
          </w:tcPr>
          <w:p w:rsidR="00E305E8" w:rsidRPr="00A63CEC" w:rsidRDefault="00A63CEC">
            <w:pPr>
              <w:rPr>
                <w:rFonts w:ascii="Tahoma" w:hAnsi="Tahoma" w:cs="Tahoma"/>
                <w:sz w:val="18"/>
                <w:szCs w:val="18"/>
              </w:rPr>
            </w:pPr>
            <w:r w:rsidRPr="00A63CEC">
              <w:rPr>
                <w:rFonts w:ascii="Tahoma" w:hAnsi="Tahoma" w:cs="Tahoma"/>
                <w:sz w:val="18"/>
                <w:szCs w:val="18"/>
              </w:rPr>
              <w:t>Mettre des bandes de contention</w:t>
            </w:r>
          </w:p>
        </w:tc>
        <w:tc>
          <w:tcPr>
            <w:tcW w:w="2268" w:type="dxa"/>
            <w:shd w:val="clear" w:color="auto" w:fill="auto"/>
          </w:tcPr>
          <w:p w:rsidR="00E305E8" w:rsidRPr="00A63CEC" w:rsidRDefault="00A63CEC">
            <w:pPr>
              <w:rPr>
                <w:rFonts w:ascii="Tahoma" w:hAnsi="Tahoma" w:cs="Tahoma"/>
                <w:sz w:val="18"/>
                <w:szCs w:val="18"/>
              </w:rPr>
            </w:pPr>
            <w:r w:rsidRPr="00A63CEC">
              <w:rPr>
                <w:rFonts w:ascii="Tahoma" w:hAnsi="Tahoma" w:cs="Tahoma"/>
                <w:sz w:val="18"/>
                <w:szCs w:val="18"/>
              </w:rPr>
              <w:t>Risque de phlébite</w:t>
            </w:r>
          </w:p>
        </w:tc>
        <w:tc>
          <w:tcPr>
            <w:tcW w:w="2268" w:type="dxa"/>
            <w:shd w:val="clear" w:color="auto" w:fill="auto"/>
          </w:tcPr>
          <w:p w:rsidR="00E305E8" w:rsidRPr="00A63CEC" w:rsidRDefault="00A63CEC">
            <w:pPr>
              <w:rPr>
                <w:rFonts w:ascii="Tahoma" w:hAnsi="Tahoma" w:cs="Tahoma"/>
                <w:sz w:val="18"/>
                <w:szCs w:val="18"/>
              </w:rPr>
            </w:pPr>
            <w:r w:rsidRPr="00A63CEC">
              <w:rPr>
                <w:rFonts w:ascii="Tahoma" w:hAnsi="Tahoma" w:cs="Tahoma"/>
                <w:sz w:val="18"/>
                <w:szCs w:val="18"/>
              </w:rPr>
              <w:t>Aide-soignant ou infirmière</w:t>
            </w:r>
          </w:p>
        </w:tc>
      </w:tr>
      <w:tr w:rsidR="00E305E8" w:rsidTr="007F15AC">
        <w:trPr>
          <w:trHeight w:val="195"/>
        </w:trPr>
        <w:tc>
          <w:tcPr>
            <w:tcW w:w="1470" w:type="dxa"/>
            <w:vMerge/>
          </w:tcPr>
          <w:p w:rsidR="00E305E8" w:rsidRDefault="00E305E8" w:rsidP="00E305E8">
            <w:pPr>
              <w:rPr>
                <w:rFonts w:ascii="Tahoma" w:hAnsi="Tahoma" w:cs="Tahoma"/>
              </w:rPr>
            </w:pPr>
          </w:p>
        </w:tc>
        <w:tc>
          <w:tcPr>
            <w:tcW w:w="2338" w:type="dxa"/>
            <w:shd w:val="clear" w:color="auto" w:fill="auto"/>
          </w:tcPr>
          <w:p w:rsidR="00E305E8" w:rsidRPr="00A63CEC" w:rsidRDefault="00A63CEC">
            <w:pPr>
              <w:rPr>
                <w:rFonts w:ascii="Tahoma" w:hAnsi="Tahoma" w:cs="Tahoma"/>
                <w:sz w:val="18"/>
                <w:szCs w:val="18"/>
              </w:rPr>
            </w:pPr>
            <w:r w:rsidRPr="00A63CEC">
              <w:rPr>
                <w:rFonts w:ascii="Tahoma" w:hAnsi="Tahoma" w:cs="Tahoma"/>
                <w:sz w:val="18"/>
                <w:szCs w:val="18"/>
              </w:rPr>
              <w:t xml:space="preserve">Donner des médicaments, diminuer ou augmenter la dose sans </w:t>
            </w:r>
            <w:r w:rsidR="00D772CB" w:rsidRPr="00A63CEC">
              <w:rPr>
                <w:rFonts w:ascii="Tahoma" w:hAnsi="Tahoma" w:cs="Tahoma"/>
                <w:sz w:val="18"/>
                <w:szCs w:val="18"/>
              </w:rPr>
              <w:t>prescription</w:t>
            </w:r>
            <w:r w:rsidRPr="00A63CEC">
              <w:rPr>
                <w:rFonts w:ascii="Tahoma" w:hAnsi="Tahoma" w:cs="Tahoma"/>
                <w:sz w:val="18"/>
                <w:szCs w:val="18"/>
              </w:rPr>
              <w:t xml:space="preserve"> médicale</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Danger d’intoxication, de surdosage, voire de décès</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Médecin</w:t>
            </w:r>
          </w:p>
        </w:tc>
      </w:tr>
      <w:tr w:rsidR="00E305E8" w:rsidTr="007F15AC">
        <w:trPr>
          <w:trHeight w:val="495"/>
        </w:trPr>
        <w:tc>
          <w:tcPr>
            <w:tcW w:w="1470" w:type="dxa"/>
            <w:vMerge/>
          </w:tcPr>
          <w:p w:rsidR="00E305E8" w:rsidRDefault="00E305E8" w:rsidP="00E305E8">
            <w:pPr>
              <w:rPr>
                <w:rFonts w:ascii="Tahoma" w:hAnsi="Tahoma" w:cs="Tahoma"/>
              </w:rPr>
            </w:pPr>
          </w:p>
        </w:tc>
        <w:tc>
          <w:tcPr>
            <w:tcW w:w="233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Changer un pansement qui nécessite en temps normal la venue d’un soignant</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Risques septiques (infections)</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Aide-soignant ou infirmière</w:t>
            </w:r>
          </w:p>
        </w:tc>
      </w:tr>
      <w:tr w:rsidR="00E305E8" w:rsidTr="007F15AC">
        <w:trPr>
          <w:trHeight w:val="480"/>
        </w:trPr>
        <w:tc>
          <w:tcPr>
            <w:tcW w:w="1470" w:type="dxa"/>
            <w:vMerge/>
          </w:tcPr>
          <w:p w:rsidR="00E305E8" w:rsidRDefault="00E305E8" w:rsidP="00E305E8">
            <w:pPr>
              <w:rPr>
                <w:rFonts w:ascii="Tahoma" w:hAnsi="Tahoma" w:cs="Tahoma"/>
              </w:rPr>
            </w:pPr>
          </w:p>
        </w:tc>
        <w:tc>
          <w:tcPr>
            <w:tcW w:w="233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Faire une toilette médicalisée</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 xml:space="preserve">Risques </w:t>
            </w:r>
            <w:r w:rsidR="00D772CB">
              <w:rPr>
                <w:rFonts w:ascii="Tahoma" w:hAnsi="Tahoma" w:cs="Tahoma"/>
                <w:sz w:val="18"/>
                <w:szCs w:val="18"/>
              </w:rPr>
              <w:t>septiques</w:t>
            </w:r>
            <w:r>
              <w:rPr>
                <w:rFonts w:ascii="Tahoma" w:hAnsi="Tahoma" w:cs="Tahoma"/>
                <w:sz w:val="18"/>
                <w:szCs w:val="18"/>
              </w:rPr>
              <w:t xml:space="preserve"> (infections)</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Aide-soignant ou infirmière</w:t>
            </w:r>
          </w:p>
        </w:tc>
      </w:tr>
      <w:tr w:rsidR="00E305E8" w:rsidTr="007F15AC">
        <w:trPr>
          <w:trHeight w:val="510"/>
        </w:trPr>
        <w:tc>
          <w:tcPr>
            <w:tcW w:w="1470" w:type="dxa"/>
            <w:vMerge/>
          </w:tcPr>
          <w:p w:rsidR="00E305E8" w:rsidRDefault="00E305E8" w:rsidP="00E305E8">
            <w:pPr>
              <w:rPr>
                <w:rFonts w:ascii="Tahoma" w:hAnsi="Tahoma" w:cs="Tahoma"/>
              </w:rPr>
            </w:pPr>
          </w:p>
        </w:tc>
        <w:tc>
          <w:tcPr>
            <w:tcW w:w="233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Changer une sonde ou une poche urinaire</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Risques septiques (infections)</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Aide-soignant ou infirmière</w:t>
            </w:r>
          </w:p>
        </w:tc>
      </w:tr>
      <w:tr w:rsidR="00E305E8" w:rsidTr="007F15AC">
        <w:trPr>
          <w:trHeight w:val="330"/>
        </w:trPr>
        <w:tc>
          <w:tcPr>
            <w:tcW w:w="1470" w:type="dxa"/>
            <w:vMerge/>
          </w:tcPr>
          <w:p w:rsidR="00E305E8" w:rsidRDefault="00E305E8" w:rsidP="00E305E8">
            <w:pPr>
              <w:rPr>
                <w:rFonts w:ascii="Tahoma" w:hAnsi="Tahoma" w:cs="Tahoma"/>
              </w:rPr>
            </w:pPr>
          </w:p>
        </w:tc>
        <w:tc>
          <w:tcPr>
            <w:tcW w:w="233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Préparer le pilulier</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Risques d’erreur</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Aide-soignant ou infirmière</w:t>
            </w:r>
          </w:p>
        </w:tc>
      </w:tr>
      <w:tr w:rsidR="00E305E8" w:rsidTr="007F15AC">
        <w:trPr>
          <w:trHeight w:val="360"/>
        </w:trPr>
        <w:tc>
          <w:tcPr>
            <w:tcW w:w="1470" w:type="dxa"/>
            <w:vMerge/>
          </w:tcPr>
          <w:p w:rsidR="00E305E8" w:rsidRDefault="00E305E8" w:rsidP="00E305E8">
            <w:pPr>
              <w:rPr>
                <w:rFonts w:ascii="Tahoma" w:hAnsi="Tahoma" w:cs="Tahoma"/>
              </w:rPr>
            </w:pPr>
          </w:p>
        </w:tc>
        <w:tc>
          <w:tcPr>
            <w:tcW w:w="233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 xml:space="preserve">Couper les ongles d’une </w:t>
            </w:r>
            <w:r w:rsidR="00D772CB">
              <w:rPr>
                <w:rFonts w:ascii="Tahoma" w:hAnsi="Tahoma" w:cs="Tahoma"/>
                <w:sz w:val="18"/>
                <w:szCs w:val="18"/>
              </w:rPr>
              <w:t>personne</w:t>
            </w:r>
            <w:r>
              <w:rPr>
                <w:rFonts w:ascii="Tahoma" w:hAnsi="Tahoma" w:cs="Tahoma"/>
                <w:sz w:val="18"/>
                <w:szCs w:val="18"/>
              </w:rPr>
              <w:t xml:space="preserve"> diabétique</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Risques de saignements</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Aide-soignant, infirmière ou pédicure</w:t>
            </w:r>
          </w:p>
        </w:tc>
      </w:tr>
      <w:tr w:rsidR="00E305E8" w:rsidTr="007F15AC">
        <w:trPr>
          <w:trHeight w:val="420"/>
        </w:trPr>
        <w:tc>
          <w:tcPr>
            <w:tcW w:w="1470" w:type="dxa"/>
            <w:vMerge w:val="restart"/>
          </w:tcPr>
          <w:p w:rsidR="00E305E8" w:rsidRDefault="007F15AC" w:rsidP="002E7256">
            <w:pPr>
              <w:jc w:val="center"/>
              <w:rPr>
                <w:rFonts w:ascii="Tahoma" w:hAnsi="Tahoma" w:cs="Tahoma"/>
              </w:rPr>
            </w:pPr>
            <w:r>
              <w:rPr>
                <w:rFonts w:ascii="Tahoma" w:hAnsi="Tahoma" w:cs="Tahoma"/>
              </w:rPr>
              <w:t>Sécurité</w:t>
            </w:r>
          </w:p>
        </w:tc>
        <w:tc>
          <w:tcPr>
            <w:tcW w:w="2338" w:type="dxa"/>
            <w:shd w:val="clear" w:color="auto" w:fill="auto"/>
          </w:tcPr>
          <w:p w:rsidR="00E305E8" w:rsidRPr="00A63CEC" w:rsidRDefault="007F15AC">
            <w:pPr>
              <w:rPr>
                <w:rFonts w:ascii="Tahoma" w:hAnsi="Tahoma" w:cs="Tahoma"/>
                <w:sz w:val="18"/>
                <w:szCs w:val="18"/>
              </w:rPr>
            </w:pPr>
            <w:r>
              <w:rPr>
                <w:rFonts w:ascii="Tahoma" w:hAnsi="Tahoma" w:cs="Tahoma"/>
                <w:sz w:val="18"/>
                <w:szCs w:val="18"/>
              </w:rPr>
              <w:t>Sur l’escabeau, ne pas dépasser le nombre de marches autorisé par l’employeur</w:t>
            </w:r>
          </w:p>
        </w:tc>
        <w:tc>
          <w:tcPr>
            <w:tcW w:w="2268" w:type="dxa"/>
            <w:shd w:val="clear" w:color="auto" w:fill="auto"/>
          </w:tcPr>
          <w:p w:rsidR="00E305E8" w:rsidRDefault="007F15AC">
            <w:pPr>
              <w:rPr>
                <w:rFonts w:ascii="Tahoma" w:hAnsi="Tahoma" w:cs="Tahoma"/>
                <w:sz w:val="18"/>
                <w:szCs w:val="18"/>
              </w:rPr>
            </w:pPr>
            <w:r>
              <w:rPr>
                <w:rFonts w:ascii="Tahoma" w:hAnsi="Tahoma" w:cs="Tahoma"/>
                <w:sz w:val="18"/>
                <w:szCs w:val="18"/>
              </w:rPr>
              <w:t>Chutes, fractures, etc.</w:t>
            </w:r>
          </w:p>
          <w:p w:rsidR="007F15AC" w:rsidRPr="00A63CEC" w:rsidRDefault="007F15AC">
            <w:pPr>
              <w:rPr>
                <w:rFonts w:ascii="Tahoma" w:hAnsi="Tahoma" w:cs="Tahoma"/>
                <w:sz w:val="18"/>
                <w:szCs w:val="18"/>
              </w:rPr>
            </w:pPr>
            <w:r>
              <w:rPr>
                <w:rFonts w:ascii="Tahoma" w:hAnsi="Tahoma" w:cs="Tahoma"/>
                <w:sz w:val="18"/>
                <w:szCs w:val="18"/>
              </w:rPr>
              <w:t>Problèmes de dos</w:t>
            </w:r>
          </w:p>
        </w:tc>
        <w:tc>
          <w:tcPr>
            <w:tcW w:w="2268" w:type="dxa"/>
            <w:shd w:val="clear" w:color="auto" w:fill="auto"/>
          </w:tcPr>
          <w:p w:rsidR="00E305E8" w:rsidRPr="00A63CEC" w:rsidRDefault="007F15AC">
            <w:pPr>
              <w:rPr>
                <w:rFonts w:ascii="Tahoma" w:hAnsi="Tahoma" w:cs="Tahoma"/>
                <w:sz w:val="18"/>
                <w:szCs w:val="18"/>
              </w:rPr>
            </w:pPr>
            <w:r>
              <w:rPr>
                <w:rFonts w:ascii="Tahoma" w:hAnsi="Tahoma" w:cs="Tahoma"/>
                <w:sz w:val="18"/>
                <w:szCs w:val="18"/>
              </w:rPr>
              <w:t>Les professionnels habilités à faire des travaux</w:t>
            </w:r>
          </w:p>
        </w:tc>
      </w:tr>
      <w:tr w:rsidR="00E305E8" w:rsidTr="007F15AC">
        <w:trPr>
          <w:trHeight w:val="360"/>
        </w:trPr>
        <w:tc>
          <w:tcPr>
            <w:tcW w:w="1470" w:type="dxa"/>
            <w:vMerge/>
          </w:tcPr>
          <w:p w:rsidR="00E305E8" w:rsidRDefault="00E305E8" w:rsidP="00E305E8">
            <w:pPr>
              <w:rPr>
                <w:rFonts w:ascii="Tahoma" w:hAnsi="Tahoma" w:cs="Tahoma"/>
              </w:rPr>
            </w:pPr>
          </w:p>
        </w:tc>
        <w:tc>
          <w:tcPr>
            <w:tcW w:w="2338" w:type="dxa"/>
            <w:shd w:val="clear" w:color="auto" w:fill="auto"/>
          </w:tcPr>
          <w:p w:rsidR="00E305E8" w:rsidRPr="00A63CEC" w:rsidRDefault="007F15AC">
            <w:pPr>
              <w:rPr>
                <w:rFonts w:ascii="Tahoma" w:hAnsi="Tahoma" w:cs="Tahoma"/>
                <w:sz w:val="18"/>
                <w:szCs w:val="18"/>
              </w:rPr>
            </w:pPr>
            <w:r>
              <w:rPr>
                <w:rFonts w:ascii="Tahoma" w:hAnsi="Tahoma" w:cs="Tahoma"/>
                <w:sz w:val="18"/>
                <w:szCs w:val="18"/>
              </w:rPr>
              <w:t>Ne pas déplacer des charges trop lourdes</w:t>
            </w:r>
          </w:p>
        </w:tc>
        <w:tc>
          <w:tcPr>
            <w:tcW w:w="2268" w:type="dxa"/>
            <w:shd w:val="clear" w:color="auto" w:fill="auto"/>
          </w:tcPr>
          <w:p w:rsidR="00E305E8" w:rsidRPr="00A63CEC" w:rsidRDefault="007F15AC">
            <w:pPr>
              <w:rPr>
                <w:rFonts w:ascii="Tahoma" w:hAnsi="Tahoma" w:cs="Tahoma"/>
                <w:sz w:val="18"/>
                <w:szCs w:val="18"/>
              </w:rPr>
            </w:pPr>
            <w:r>
              <w:rPr>
                <w:rFonts w:ascii="Tahoma" w:hAnsi="Tahoma" w:cs="Tahoma"/>
                <w:sz w:val="18"/>
                <w:szCs w:val="18"/>
              </w:rPr>
              <w:t>Troubles musculo-squelettiques (TMS)</w:t>
            </w:r>
          </w:p>
        </w:tc>
        <w:tc>
          <w:tcPr>
            <w:tcW w:w="2268" w:type="dxa"/>
            <w:shd w:val="clear" w:color="auto" w:fill="auto"/>
          </w:tcPr>
          <w:p w:rsidR="00E305E8" w:rsidRPr="00A63CEC" w:rsidRDefault="007F15AC">
            <w:pPr>
              <w:rPr>
                <w:rFonts w:ascii="Tahoma" w:hAnsi="Tahoma" w:cs="Tahoma"/>
                <w:sz w:val="18"/>
                <w:szCs w:val="18"/>
              </w:rPr>
            </w:pPr>
            <w:r>
              <w:rPr>
                <w:rFonts w:ascii="Tahoma" w:hAnsi="Tahoma" w:cs="Tahoma"/>
                <w:sz w:val="18"/>
                <w:szCs w:val="18"/>
              </w:rPr>
              <w:t>Les professionnels habilités à faire des travaux</w:t>
            </w:r>
          </w:p>
        </w:tc>
      </w:tr>
      <w:tr w:rsidR="00E305E8" w:rsidTr="007F15AC">
        <w:trPr>
          <w:trHeight w:val="960"/>
        </w:trPr>
        <w:tc>
          <w:tcPr>
            <w:tcW w:w="1470" w:type="dxa"/>
          </w:tcPr>
          <w:p w:rsidR="00E305E8" w:rsidRDefault="007F15AC" w:rsidP="002E7256">
            <w:pPr>
              <w:jc w:val="center"/>
              <w:rPr>
                <w:rFonts w:ascii="Tahoma" w:hAnsi="Tahoma" w:cs="Tahoma"/>
              </w:rPr>
            </w:pPr>
            <w:r>
              <w:rPr>
                <w:rFonts w:ascii="Tahoma" w:hAnsi="Tahoma" w:cs="Tahoma"/>
              </w:rPr>
              <w:t>Santé</w:t>
            </w:r>
          </w:p>
        </w:tc>
        <w:tc>
          <w:tcPr>
            <w:tcW w:w="2338" w:type="dxa"/>
            <w:shd w:val="clear" w:color="auto" w:fill="auto"/>
          </w:tcPr>
          <w:p w:rsidR="00E305E8" w:rsidRPr="00A63CEC" w:rsidRDefault="007F15AC">
            <w:pPr>
              <w:rPr>
                <w:rFonts w:ascii="Tahoma" w:hAnsi="Tahoma" w:cs="Tahoma"/>
                <w:sz w:val="18"/>
                <w:szCs w:val="18"/>
              </w:rPr>
            </w:pPr>
            <w:r>
              <w:rPr>
                <w:rFonts w:ascii="Tahoma" w:hAnsi="Tahoma" w:cs="Tahoma"/>
                <w:sz w:val="18"/>
                <w:szCs w:val="18"/>
              </w:rPr>
              <w:t>Relever une personne au sol, qui est inconsciente ou qui se plaint d’avoir mal</w:t>
            </w:r>
          </w:p>
        </w:tc>
        <w:tc>
          <w:tcPr>
            <w:tcW w:w="2268" w:type="dxa"/>
            <w:shd w:val="clear" w:color="auto" w:fill="auto"/>
          </w:tcPr>
          <w:p w:rsidR="00E305E8" w:rsidRPr="00A63CEC" w:rsidRDefault="002E7256">
            <w:pPr>
              <w:rPr>
                <w:rFonts w:ascii="Tahoma" w:hAnsi="Tahoma" w:cs="Tahoma"/>
                <w:sz w:val="18"/>
                <w:szCs w:val="18"/>
              </w:rPr>
            </w:pPr>
            <w:r>
              <w:rPr>
                <w:rFonts w:ascii="Tahoma" w:hAnsi="Tahoma" w:cs="Tahoma"/>
                <w:sz w:val="18"/>
                <w:szCs w:val="18"/>
              </w:rPr>
              <w:t>Aggravation de l’état de la personne</w:t>
            </w:r>
          </w:p>
        </w:tc>
        <w:tc>
          <w:tcPr>
            <w:tcW w:w="2268" w:type="dxa"/>
            <w:shd w:val="clear" w:color="auto" w:fill="auto"/>
          </w:tcPr>
          <w:p w:rsidR="00E305E8" w:rsidRPr="00A63CEC" w:rsidRDefault="002E7256">
            <w:pPr>
              <w:rPr>
                <w:rFonts w:ascii="Tahoma" w:hAnsi="Tahoma" w:cs="Tahoma"/>
                <w:sz w:val="18"/>
                <w:szCs w:val="18"/>
              </w:rPr>
            </w:pPr>
            <w:r>
              <w:rPr>
                <w:rFonts w:ascii="Tahoma" w:hAnsi="Tahoma" w:cs="Tahoma"/>
                <w:sz w:val="18"/>
                <w:szCs w:val="18"/>
              </w:rPr>
              <w:t>Les secours (pompiers, SAMU, médecins, etc.)</w:t>
            </w:r>
          </w:p>
        </w:tc>
      </w:tr>
      <w:tr w:rsidR="00E305E8" w:rsidTr="007F15AC">
        <w:trPr>
          <w:trHeight w:val="1020"/>
        </w:trPr>
        <w:tc>
          <w:tcPr>
            <w:tcW w:w="1470" w:type="dxa"/>
          </w:tcPr>
          <w:p w:rsidR="00E305E8" w:rsidRDefault="002E7256" w:rsidP="002E7256">
            <w:pPr>
              <w:jc w:val="center"/>
              <w:rPr>
                <w:rFonts w:ascii="Tahoma" w:hAnsi="Tahoma" w:cs="Tahoma"/>
              </w:rPr>
            </w:pPr>
            <w:r>
              <w:rPr>
                <w:rFonts w:ascii="Tahoma" w:hAnsi="Tahoma" w:cs="Tahoma"/>
              </w:rPr>
              <w:t>Loi</w:t>
            </w:r>
          </w:p>
        </w:tc>
        <w:tc>
          <w:tcPr>
            <w:tcW w:w="2338" w:type="dxa"/>
            <w:shd w:val="clear" w:color="auto" w:fill="auto"/>
          </w:tcPr>
          <w:p w:rsidR="00E305E8" w:rsidRPr="00A63CEC" w:rsidRDefault="002E7256">
            <w:pPr>
              <w:rPr>
                <w:rFonts w:ascii="Tahoma" w:hAnsi="Tahoma" w:cs="Tahoma"/>
                <w:sz w:val="18"/>
                <w:szCs w:val="18"/>
              </w:rPr>
            </w:pPr>
            <w:r>
              <w:rPr>
                <w:rFonts w:ascii="Tahoma" w:hAnsi="Tahoma" w:cs="Tahoma"/>
                <w:sz w:val="18"/>
                <w:szCs w:val="18"/>
              </w:rPr>
              <w:t>Ne pas retirer de l’argent avec la carte bancaire de la personne en utilisant son code</w:t>
            </w:r>
          </w:p>
        </w:tc>
        <w:tc>
          <w:tcPr>
            <w:tcW w:w="2268" w:type="dxa"/>
            <w:shd w:val="clear" w:color="auto" w:fill="auto"/>
          </w:tcPr>
          <w:p w:rsidR="00E305E8" w:rsidRPr="00A63CEC" w:rsidRDefault="002E7256">
            <w:pPr>
              <w:rPr>
                <w:rFonts w:ascii="Tahoma" w:hAnsi="Tahoma" w:cs="Tahoma"/>
                <w:sz w:val="18"/>
                <w:szCs w:val="18"/>
              </w:rPr>
            </w:pPr>
            <w:r>
              <w:rPr>
                <w:rFonts w:ascii="Tahoma" w:hAnsi="Tahoma" w:cs="Tahoma"/>
                <w:sz w:val="18"/>
                <w:szCs w:val="18"/>
              </w:rPr>
              <w:t>Etre accusé de vol ou d’abus de confiance par la personne ou son entourage</w:t>
            </w:r>
          </w:p>
        </w:tc>
        <w:tc>
          <w:tcPr>
            <w:tcW w:w="2268" w:type="dxa"/>
            <w:shd w:val="clear" w:color="auto" w:fill="auto"/>
          </w:tcPr>
          <w:p w:rsidR="00E305E8" w:rsidRPr="00A63CEC" w:rsidRDefault="002E7256">
            <w:pPr>
              <w:rPr>
                <w:rFonts w:ascii="Tahoma" w:hAnsi="Tahoma" w:cs="Tahoma"/>
                <w:sz w:val="18"/>
                <w:szCs w:val="18"/>
              </w:rPr>
            </w:pPr>
            <w:r>
              <w:rPr>
                <w:rFonts w:ascii="Tahoma" w:hAnsi="Tahoma" w:cs="Tahoma"/>
                <w:sz w:val="18"/>
                <w:szCs w:val="18"/>
              </w:rPr>
              <w:t>La personne elle-même et ses proches autorisés, ou son tuteur (tutrice)</w:t>
            </w:r>
          </w:p>
        </w:tc>
      </w:tr>
    </w:tbl>
    <w:p w:rsidR="00B60E7C" w:rsidRDefault="00B60E7C" w:rsidP="00373A92">
      <w:pPr>
        <w:ind w:left="708"/>
        <w:rPr>
          <w:rFonts w:ascii="Tahoma" w:hAnsi="Tahoma" w:cs="Tahoma"/>
        </w:rPr>
      </w:pPr>
    </w:p>
    <w:p w:rsidR="00DD7D28" w:rsidRDefault="00DD7D28">
      <w:pPr>
        <w:rPr>
          <w:rFonts w:ascii="Tahoma" w:hAnsi="Tahoma" w:cs="Tahoma"/>
        </w:rPr>
      </w:pPr>
    </w:p>
    <w:p w:rsidR="002E7256" w:rsidRDefault="002E7256">
      <w:pPr>
        <w:rPr>
          <w:rFonts w:ascii="Tahoma" w:hAnsi="Tahoma" w:cs="Tahoma"/>
        </w:rPr>
      </w:pPr>
      <w:r>
        <w:rPr>
          <w:rFonts w:ascii="Tahoma" w:hAnsi="Tahoma" w:cs="Tahoma"/>
        </w:rPr>
        <w:br w:type="page"/>
      </w:r>
    </w:p>
    <w:p w:rsidR="002E7256" w:rsidRPr="00DD7D28" w:rsidRDefault="002E7256" w:rsidP="00DD7D28">
      <w:pPr>
        <w:pStyle w:val="Paragraphedeliste"/>
        <w:numPr>
          <w:ilvl w:val="0"/>
          <w:numId w:val="36"/>
        </w:numPr>
        <w:pBdr>
          <w:top w:val="single" w:sz="4" w:space="1" w:color="auto"/>
          <w:left w:val="single" w:sz="4" w:space="4" w:color="auto"/>
          <w:bottom w:val="single" w:sz="4" w:space="1" w:color="auto"/>
          <w:right w:val="single" w:sz="4" w:space="4" w:color="auto"/>
        </w:pBdr>
        <w:rPr>
          <w:rFonts w:ascii="Tahoma" w:hAnsi="Tahoma" w:cs="Tahoma"/>
          <w:color w:val="FF0000"/>
        </w:rPr>
      </w:pPr>
      <w:r w:rsidRPr="00DD7D28">
        <w:rPr>
          <w:rFonts w:ascii="Tahoma" w:hAnsi="Tahoma" w:cs="Tahoma"/>
          <w:color w:val="FF0000"/>
        </w:rPr>
        <w:lastRenderedPageBreak/>
        <w:t>La notion de responsabilité :</w:t>
      </w:r>
    </w:p>
    <w:p w:rsidR="002E7256" w:rsidRDefault="002E7256" w:rsidP="002E7256">
      <w:pPr>
        <w:ind w:left="708"/>
        <w:rPr>
          <w:rFonts w:ascii="Tahoma" w:hAnsi="Tahoma" w:cs="Tahoma"/>
        </w:rPr>
      </w:pPr>
      <w:r>
        <w:rPr>
          <w:rFonts w:ascii="Tahoma" w:hAnsi="Tahoma" w:cs="Tahoma"/>
        </w:rPr>
        <w:t xml:space="preserve">Toute activité professionnelle auprès de </w:t>
      </w:r>
      <w:r w:rsidR="00D772CB">
        <w:rPr>
          <w:rFonts w:ascii="Tahoma" w:hAnsi="Tahoma" w:cs="Tahoma"/>
        </w:rPr>
        <w:t>personnes</w:t>
      </w:r>
      <w:r>
        <w:rPr>
          <w:rFonts w:ascii="Tahoma" w:hAnsi="Tahoma" w:cs="Tahoma"/>
        </w:rPr>
        <w:t xml:space="preserve"> entraîne une responsabilité morale, civile et pénale. La responsabilité de l’ADVF peut donc être engagée si elle </w:t>
      </w:r>
      <w:r w:rsidR="00D772CB">
        <w:rPr>
          <w:rFonts w:ascii="Tahoma" w:hAnsi="Tahoma" w:cs="Tahoma"/>
        </w:rPr>
        <w:t>commet</w:t>
      </w:r>
      <w:r>
        <w:rPr>
          <w:rFonts w:ascii="Tahoma" w:hAnsi="Tahoma" w:cs="Tahoma"/>
        </w:rPr>
        <w:t xml:space="preserve"> une erreur en dépassant ses limites professionnelles ou en agissant de façon contraire à la réglementation de la profession.</w:t>
      </w:r>
    </w:p>
    <w:p w:rsidR="002E7256" w:rsidRDefault="002E7256" w:rsidP="002E7256">
      <w:pPr>
        <w:ind w:left="708"/>
        <w:rPr>
          <w:rFonts w:ascii="Tahoma" w:hAnsi="Tahoma" w:cs="Tahoma"/>
        </w:rPr>
      </w:pPr>
      <w:r>
        <w:rPr>
          <w:rFonts w:ascii="Tahoma" w:hAnsi="Tahoma" w:cs="Tahoma"/>
          <w:b/>
        </w:rPr>
        <w:t xml:space="preserve">La </w:t>
      </w:r>
      <w:r w:rsidR="00D772CB">
        <w:rPr>
          <w:rFonts w:ascii="Tahoma" w:hAnsi="Tahoma" w:cs="Tahoma"/>
          <w:b/>
        </w:rPr>
        <w:t>responsabilité</w:t>
      </w:r>
      <w:r>
        <w:rPr>
          <w:rFonts w:ascii="Tahoma" w:hAnsi="Tahoma" w:cs="Tahoma"/>
          <w:b/>
        </w:rPr>
        <w:t xml:space="preserve"> morale :</w:t>
      </w:r>
      <w:r>
        <w:rPr>
          <w:rFonts w:ascii="Tahoma" w:hAnsi="Tahoma" w:cs="Tahoma"/>
        </w:rPr>
        <w:t xml:space="preserve"> Elle correspond, pour l’ADVF, à un engagement, une prise de risque, l’acceptation d’avoir à rendre des comptes sur les conséquences des actes qu’elle effectue dans le cadre de sa pratique professionnelle.</w:t>
      </w:r>
    </w:p>
    <w:p w:rsidR="00D772CB" w:rsidRDefault="002E7256" w:rsidP="00D772CB">
      <w:pPr>
        <w:ind w:left="708"/>
        <w:rPr>
          <w:rFonts w:ascii="Tahoma" w:hAnsi="Tahoma" w:cs="Tahoma"/>
        </w:rPr>
      </w:pPr>
      <w:r>
        <w:rPr>
          <w:rFonts w:ascii="Tahoma" w:hAnsi="Tahoma" w:cs="Tahoma"/>
          <w:b/>
        </w:rPr>
        <w:t>Exemple</w:t>
      </w:r>
      <w:r w:rsidR="00D772CB">
        <w:rPr>
          <w:rFonts w:ascii="Tahoma" w:hAnsi="Tahoma" w:cs="Tahoma"/>
          <w:b/>
        </w:rPr>
        <w:t>s</w:t>
      </w:r>
      <w:r>
        <w:rPr>
          <w:rFonts w:ascii="Tahoma" w:hAnsi="Tahoma" w:cs="Tahoma"/>
          <w:b/>
        </w:rPr>
        <w:t> :</w:t>
      </w:r>
      <w:r>
        <w:rPr>
          <w:rFonts w:ascii="Tahoma" w:hAnsi="Tahoma" w:cs="Tahoma"/>
        </w:rPr>
        <w:t xml:space="preserve"> </w:t>
      </w:r>
    </w:p>
    <w:p w:rsidR="00D772CB" w:rsidRDefault="00D772CB" w:rsidP="00D772CB">
      <w:pPr>
        <w:ind w:left="708"/>
        <w:rPr>
          <w:rFonts w:ascii="Tahoma" w:hAnsi="Tahoma" w:cs="Tahoma"/>
        </w:rPr>
      </w:pPr>
      <w:r>
        <w:rPr>
          <w:rFonts w:ascii="Tahoma" w:hAnsi="Tahoma" w:cs="Tahoma"/>
        </w:rPr>
        <w:t>« J’ai le devoir de prendre soin de la personne que j’accompagne »</w:t>
      </w:r>
    </w:p>
    <w:p w:rsidR="00D772CB" w:rsidRDefault="00D772CB" w:rsidP="00D772CB">
      <w:pPr>
        <w:ind w:left="708"/>
        <w:rPr>
          <w:rFonts w:ascii="Tahoma" w:hAnsi="Tahoma" w:cs="Tahoma"/>
        </w:rPr>
      </w:pPr>
      <w:r>
        <w:rPr>
          <w:rFonts w:ascii="Tahoma" w:hAnsi="Tahoma" w:cs="Tahoma"/>
        </w:rPr>
        <w:t>« Je ne dois pas quitter le domicile de la personne avant l’heure ou en laissant les enfants seuls si les parents sont en retard ».</w:t>
      </w:r>
    </w:p>
    <w:p w:rsidR="00D772CB" w:rsidRDefault="00D772CB" w:rsidP="00D772CB">
      <w:pPr>
        <w:ind w:left="708"/>
        <w:rPr>
          <w:rFonts w:ascii="Tahoma" w:hAnsi="Tahoma" w:cs="Tahoma"/>
        </w:rPr>
      </w:pPr>
      <w:r>
        <w:rPr>
          <w:rFonts w:ascii="Tahoma" w:hAnsi="Tahoma" w:cs="Tahoma"/>
          <w:b/>
        </w:rPr>
        <w:t xml:space="preserve">La responsabilité civile : </w:t>
      </w:r>
      <w:r>
        <w:rPr>
          <w:rFonts w:ascii="Tahoma" w:hAnsi="Tahoma" w:cs="Tahoma"/>
        </w:rPr>
        <w:t>Elle correspond à l’obligation de réparer les préjudices causés à autrui, soit de son fait, soit par imprudence ou négligence. La réparation se fait sous forme de dommages et intérêts.</w:t>
      </w:r>
    </w:p>
    <w:p w:rsidR="00D772CB" w:rsidRDefault="00D772CB" w:rsidP="00D772CB">
      <w:pPr>
        <w:ind w:left="708"/>
        <w:rPr>
          <w:rFonts w:ascii="Tahoma" w:hAnsi="Tahoma" w:cs="Tahoma"/>
        </w:rPr>
      </w:pPr>
      <w:r>
        <w:rPr>
          <w:rFonts w:ascii="Tahoma" w:hAnsi="Tahoma" w:cs="Tahoma"/>
          <w:b/>
        </w:rPr>
        <w:t>Exemple :</w:t>
      </w:r>
    </w:p>
    <w:p w:rsidR="00D772CB" w:rsidRDefault="00D772CB" w:rsidP="00D772CB">
      <w:pPr>
        <w:ind w:left="708"/>
        <w:rPr>
          <w:rFonts w:ascii="Tahoma" w:hAnsi="Tahoma" w:cs="Tahoma"/>
        </w:rPr>
      </w:pPr>
      <w:r>
        <w:rPr>
          <w:rFonts w:ascii="Tahoma" w:hAnsi="Tahoma" w:cs="Tahoma"/>
        </w:rPr>
        <w:t>« L’ADVF aide une personne à se lever, sans avoir vu que le fer à repasser est resté branché. La PA trébuche et se casse le col du fémur.</w:t>
      </w:r>
    </w:p>
    <w:p w:rsidR="00DD7D28" w:rsidRDefault="00DD7D28" w:rsidP="00D772CB">
      <w:pPr>
        <w:ind w:left="708"/>
        <w:rPr>
          <w:rFonts w:ascii="Tahoma" w:hAnsi="Tahoma" w:cs="Tahoma"/>
        </w:rPr>
      </w:pPr>
      <w:r>
        <w:rPr>
          <w:rFonts w:ascii="Tahoma" w:hAnsi="Tahoma" w:cs="Tahoma"/>
          <w:b/>
        </w:rPr>
        <w:t xml:space="preserve">La responsabilité pénale : </w:t>
      </w:r>
      <w:r>
        <w:rPr>
          <w:rFonts w:ascii="Tahoma" w:hAnsi="Tahoma" w:cs="Tahoma"/>
        </w:rPr>
        <w:t>elle correspond à l’obligation de supporter la peine prévue pour la contravention, le délit ou le crime.</w:t>
      </w:r>
    </w:p>
    <w:p w:rsidR="00DD7D28" w:rsidRDefault="00DD7D28" w:rsidP="00D772CB">
      <w:pPr>
        <w:ind w:left="708"/>
        <w:rPr>
          <w:rFonts w:ascii="Tahoma" w:hAnsi="Tahoma" w:cs="Tahoma"/>
        </w:rPr>
      </w:pPr>
      <w:r>
        <w:rPr>
          <w:rFonts w:ascii="Tahoma" w:hAnsi="Tahoma" w:cs="Tahoma"/>
          <w:b/>
        </w:rPr>
        <w:t>Exemple :</w:t>
      </w:r>
      <w:r>
        <w:rPr>
          <w:rFonts w:ascii="Tahoma" w:hAnsi="Tahoma" w:cs="Tahoma"/>
        </w:rPr>
        <w:t xml:space="preserve"> L’ADVF commet un vol d’objets ou d’argent chez la PA ou commet des faits de non-assistance à personne en danger : sa responsabilité pénale pourra alors être engagée.</w:t>
      </w:r>
    </w:p>
    <w:p w:rsidR="00F13AD4" w:rsidRDefault="00F13AD4">
      <w:pPr>
        <w:rPr>
          <w:rFonts w:ascii="Tahoma" w:hAnsi="Tahoma" w:cs="Tahoma"/>
          <w:b/>
        </w:rPr>
      </w:pPr>
      <w:r>
        <w:rPr>
          <w:rFonts w:ascii="Tahoma" w:hAnsi="Tahoma" w:cs="Tahoma"/>
          <w:b/>
        </w:rPr>
        <w:br w:type="page"/>
      </w:r>
    </w:p>
    <w:p w:rsidR="00F13AD4" w:rsidRDefault="00F13AD4" w:rsidP="00D772CB">
      <w:pPr>
        <w:ind w:left="708"/>
        <w:rPr>
          <w:rFonts w:ascii="Tahoma" w:hAnsi="Tahoma" w:cs="Tahoma"/>
        </w:rPr>
      </w:pPr>
    </w:p>
    <w:p w:rsidR="00DD7D28" w:rsidRPr="00F13AD4" w:rsidRDefault="00DD7D28" w:rsidP="00F13AD4">
      <w:pPr>
        <w:pStyle w:val="Paragraphedeliste"/>
        <w:numPr>
          <w:ilvl w:val="0"/>
          <w:numId w:val="36"/>
        </w:numPr>
        <w:pBdr>
          <w:top w:val="single" w:sz="4" w:space="1" w:color="auto"/>
          <w:left w:val="single" w:sz="4" w:space="4" w:color="auto"/>
          <w:bottom w:val="single" w:sz="4" w:space="1" w:color="auto"/>
          <w:right w:val="single" w:sz="4" w:space="4" w:color="auto"/>
        </w:pBdr>
        <w:rPr>
          <w:rFonts w:ascii="Tahoma" w:hAnsi="Tahoma" w:cs="Tahoma"/>
          <w:color w:val="FF0000"/>
        </w:rPr>
      </w:pPr>
      <w:r w:rsidRPr="00F13AD4">
        <w:rPr>
          <w:rFonts w:ascii="Tahoma" w:hAnsi="Tahoma" w:cs="Tahoma"/>
          <w:color w:val="FF0000"/>
        </w:rPr>
        <w:t>L’éthique – La déontologie :</w:t>
      </w:r>
    </w:p>
    <w:p w:rsidR="00DD7D28" w:rsidRDefault="00DD7D28" w:rsidP="00DD7D28">
      <w:pPr>
        <w:ind w:left="708"/>
        <w:rPr>
          <w:rFonts w:ascii="Tahoma" w:hAnsi="Tahoma" w:cs="Tahoma"/>
        </w:rPr>
      </w:pPr>
      <w:r>
        <w:rPr>
          <w:rFonts w:ascii="Tahoma" w:hAnsi="Tahoma" w:cs="Tahoma"/>
        </w:rPr>
        <w:t>Comme toutes les professions, le métier d’ADVF est soumis à des règles éthiques et de déontologie.</w:t>
      </w:r>
    </w:p>
    <w:p w:rsidR="00DD7D28" w:rsidRDefault="00DD7D28" w:rsidP="00DD7D28">
      <w:pPr>
        <w:ind w:left="708"/>
        <w:rPr>
          <w:rFonts w:ascii="Tahoma" w:hAnsi="Tahoma" w:cs="Tahoma"/>
        </w:rPr>
      </w:pPr>
      <w:r>
        <w:rPr>
          <w:rFonts w:ascii="Tahoma" w:hAnsi="Tahoma" w:cs="Tahoma"/>
        </w:rPr>
        <w:t xml:space="preserve">Les termes « éthique » et « déontologie » peuvent paraitre </w:t>
      </w:r>
      <w:r w:rsidR="00D25B4A">
        <w:rPr>
          <w:rFonts w:ascii="Tahoma" w:hAnsi="Tahoma" w:cs="Tahoma"/>
        </w:rPr>
        <w:t>identiques</w:t>
      </w:r>
      <w:r>
        <w:rPr>
          <w:rFonts w:ascii="Tahoma" w:hAnsi="Tahoma" w:cs="Tahoma"/>
        </w:rPr>
        <w:t xml:space="preserve"> mais ne le sont pas. Il existe une nuance : l’éthique et la déontologie sont des termes complémentaires mais ne signifient pas la même chose.</w:t>
      </w:r>
    </w:p>
    <w:p w:rsidR="00DD7D28" w:rsidRDefault="00DD7D28" w:rsidP="00DD7D28">
      <w:pPr>
        <w:ind w:left="708"/>
        <w:rPr>
          <w:rFonts w:ascii="Tahoma" w:hAnsi="Tahoma" w:cs="Tahoma"/>
          <w:b/>
        </w:rPr>
      </w:pPr>
      <w:r>
        <w:rPr>
          <w:rFonts w:ascii="Tahoma" w:hAnsi="Tahoma" w:cs="Tahoma"/>
          <w:b/>
        </w:rPr>
        <w:t xml:space="preserve">La déontologie </w:t>
      </w:r>
      <w:r>
        <w:rPr>
          <w:rFonts w:ascii="Tahoma" w:hAnsi="Tahoma" w:cs="Tahoma"/>
        </w:rPr>
        <w:t xml:space="preserve">détermine </w:t>
      </w:r>
      <w:r>
        <w:rPr>
          <w:rFonts w:ascii="Tahoma" w:hAnsi="Tahoma" w:cs="Tahoma"/>
          <w:b/>
        </w:rPr>
        <w:t xml:space="preserve">l’ensemble des devoirs d’un professionnel </w:t>
      </w:r>
      <w:r>
        <w:rPr>
          <w:rFonts w:ascii="Tahoma" w:hAnsi="Tahoma" w:cs="Tahoma"/>
        </w:rPr>
        <w:t xml:space="preserve">dans l’accomplissement de ses missions. Elle s’applique à </w:t>
      </w:r>
      <w:r>
        <w:rPr>
          <w:rFonts w:ascii="Tahoma" w:hAnsi="Tahoma" w:cs="Tahoma"/>
          <w:b/>
        </w:rPr>
        <w:t>tous les membres d’une même activité professionnelle ou d’un corps de métier.</w:t>
      </w:r>
    </w:p>
    <w:p w:rsidR="00DD7D28" w:rsidRDefault="00DD7D28" w:rsidP="00DD7D28">
      <w:pPr>
        <w:ind w:left="708"/>
        <w:rPr>
          <w:rFonts w:ascii="Tahoma" w:hAnsi="Tahoma" w:cs="Tahoma"/>
          <w:b/>
        </w:rPr>
      </w:pPr>
      <w:r>
        <w:rPr>
          <w:rFonts w:ascii="Tahoma" w:hAnsi="Tahoma" w:cs="Tahoma"/>
          <w:b/>
        </w:rPr>
        <w:t>L’éthique</w:t>
      </w:r>
      <w:r>
        <w:rPr>
          <w:rFonts w:ascii="Tahoma" w:hAnsi="Tahoma" w:cs="Tahoma"/>
        </w:rPr>
        <w:t xml:space="preserve">, au contraire, </w:t>
      </w:r>
      <w:r w:rsidR="002813A1">
        <w:rPr>
          <w:rFonts w:ascii="Tahoma" w:hAnsi="Tahoma" w:cs="Tahoma"/>
          <w:b/>
        </w:rPr>
        <w:t xml:space="preserve">invite le professionnel à réfléchir sur les valeurs </w:t>
      </w:r>
      <w:r w:rsidR="002813A1">
        <w:rPr>
          <w:rFonts w:ascii="Tahoma" w:hAnsi="Tahoma" w:cs="Tahoma"/>
        </w:rPr>
        <w:t xml:space="preserve">qui motivent son action et à </w:t>
      </w:r>
      <w:r w:rsidR="002813A1">
        <w:rPr>
          <w:rFonts w:ascii="Tahoma" w:hAnsi="Tahoma" w:cs="Tahoma"/>
          <w:b/>
        </w:rPr>
        <w:t xml:space="preserve">choisir la conduite la plus appropriée. </w:t>
      </w:r>
      <w:r w:rsidR="002813A1">
        <w:rPr>
          <w:rFonts w:ascii="Tahoma" w:hAnsi="Tahoma" w:cs="Tahoma"/>
        </w:rPr>
        <w:t xml:space="preserve">Elle fait </w:t>
      </w:r>
      <w:r w:rsidR="00D25B4A">
        <w:rPr>
          <w:rFonts w:ascii="Tahoma" w:hAnsi="Tahoma" w:cs="Tahoma"/>
        </w:rPr>
        <w:t>référence</w:t>
      </w:r>
      <w:r w:rsidR="002813A1">
        <w:rPr>
          <w:rFonts w:ascii="Tahoma" w:hAnsi="Tahoma" w:cs="Tahoma"/>
        </w:rPr>
        <w:t xml:space="preserve"> au </w:t>
      </w:r>
      <w:r w:rsidR="002813A1">
        <w:rPr>
          <w:rFonts w:ascii="Tahoma" w:hAnsi="Tahoma" w:cs="Tahoma"/>
          <w:b/>
        </w:rPr>
        <w:t xml:space="preserve">comportement d’un individu </w:t>
      </w:r>
      <w:r w:rsidR="002813A1">
        <w:rPr>
          <w:rFonts w:ascii="Tahoma" w:hAnsi="Tahoma" w:cs="Tahoma"/>
        </w:rPr>
        <w:t>en fonction de son caractère. C’est l’</w:t>
      </w:r>
      <w:r w:rsidR="00D25B4A">
        <w:rPr>
          <w:rFonts w:ascii="Tahoma" w:hAnsi="Tahoma" w:cs="Tahoma"/>
        </w:rPr>
        <w:t>ensemble</w:t>
      </w:r>
      <w:r w:rsidR="002813A1">
        <w:rPr>
          <w:rFonts w:ascii="Tahoma" w:hAnsi="Tahoma" w:cs="Tahoma"/>
        </w:rPr>
        <w:t xml:space="preserve"> des </w:t>
      </w:r>
      <w:r w:rsidR="002813A1">
        <w:rPr>
          <w:rFonts w:ascii="Tahoma" w:hAnsi="Tahoma" w:cs="Tahoma"/>
          <w:b/>
        </w:rPr>
        <w:t xml:space="preserve">normes morales </w:t>
      </w:r>
      <w:r w:rsidR="002813A1">
        <w:rPr>
          <w:rFonts w:ascii="Tahoma" w:hAnsi="Tahoma" w:cs="Tahoma"/>
        </w:rPr>
        <w:t xml:space="preserve">qui influencent nos actions et leur fondement. C’est en quelque sorte la science de la morale qui essaie de définir </w:t>
      </w:r>
      <w:r w:rsidR="002813A1">
        <w:rPr>
          <w:rFonts w:ascii="Tahoma" w:hAnsi="Tahoma" w:cs="Tahoma"/>
          <w:b/>
        </w:rPr>
        <w:t>ce qui est bien et ce qui est mal.</w:t>
      </w:r>
    </w:p>
    <w:p w:rsidR="002813A1" w:rsidRDefault="002813A1" w:rsidP="00DD7D28">
      <w:pPr>
        <w:ind w:left="708"/>
        <w:rPr>
          <w:rFonts w:ascii="Tahoma" w:hAnsi="Tahoma" w:cs="Tahoma"/>
        </w:rPr>
      </w:pPr>
      <w:r>
        <w:rPr>
          <w:rFonts w:ascii="Tahoma" w:hAnsi="Tahoma" w:cs="Tahoma"/>
        </w:rPr>
        <w:t>Dans certaines professions, il existe des codes de déontologie et une autorité est chargée de la faire respecter et d’imposer des sanctions en cas de dérogation.</w:t>
      </w:r>
    </w:p>
    <w:p w:rsidR="002813A1" w:rsidRDefault="002813A1" w:rsidP="00DD7D28">
      <w:pPr>
        <w:ind w:left="708"/>
        <w:rPr>
          <w:rFonts w:ascii="Tahoma" w:hAnsi="Tahoma" w:cs="Tahoma"/>
          <w:b/>
        </w:rPr>
      </w:pPr>
      <w:r>
        <w:rPr>
          <w:rFonts w:ascii="Tahoma" w:hAnsi="Tahoma" w:cs="Tahoma"/>
          <w:b/>
        </w:rPr>
        <w:t>Exemples concrets :</w:t>
      </w:r>
    </w:p>
    <w:p w:rsidR="002813A1" w:rsidRDefault="002813A1" w:rsidP="00DD7D28">
      <w:pPr>
        <w:ind w:left="708"/>
        <w:rPr>
          <w:rFonts w:ascii="Tahoma" w:hAnsi="Tahoma" w:cs="Tahoma"/>
        </w:rPr>
      </w:pPr>
      <w:r>
        <w:rPr>
          <w:rFonts w:ascii="Tahoma" w:hAnsi="Tahoma" w:cs="Tahoma"/>
          <w:b/>
        </w:rPr>
        <w:t xml:space="preserve">Exemples de Codes de déontologie : </w:t>
      </w:r>
      <w:r>
        <w:rPr>
          <w:rFonts w:ascii="Tahoma" w:hAnsi="Tahoma" w:cs="Tahoma"/>
        </w:rPr>
        <w:t>les avocats, les médecins ont un Code de déontologie et c’est l’Ordre des avocats ou des médecins qui est chargé d’en faire respecter les règles.</w:t>
      </w:r>
    </w:p>
    <w:p w:rsidR="002813A1" w:rsidRDefault="002813A1" w:rsidP="00DD7D28">
      <w:pPr>
        <w:ind w:left="708"/>
        <w:rPr>
          <w:rFonts w:ascii="Tahoma" w:hAnsi="Tahoma" w:cs="Tahoma"/>
        </w:rPr>
      </w:pPr>
      <w:r>
        <w:rPr>
          <w:rFonts w:ascii="Tahoma" w:hAnsi="Tahoma" w:cs="Tahoma"/>
          <w:b/>
        </w:rPr>
        <w:t>Exemples de règles déontologiques :</w:t>
      </w:r>
    </w:p>
    <w:p w:rsidR="002813A1" w:rsidRDefault="002813A1" w:rsidP="002813A1">
      <w:pPr>
        <w:pStyle w:val="Paragraphedeliste"/>
        <w:numPr>
          <w:ilvl w:val="0"/>
          <w:numId w:val="5"/>
        </w:numPr>
        <w:rPr>
          <w:rFonts w:ascii="Tahoma" w:hAnsi="Tahoma" w:cs="Tahoma"/>
        </w:rPr>
      </w:pPr>
      <w:r>
        <w:rPr>
          <w:rFonts w:ascii="Tahoma" w:hAnsi="Tahoma" w:cs="Tahoma"/>
        </w:rPr>
        <w:t>Dans les professions de la santé : le secret médical</w:t>
      </w:r>
      <w:r w:rsidR="00F13AD4">
        <w:rPr>
          <w:rFonts w:ascii="Tahoma" w:hAnsi="Tahoma" w:cs="Tahoma"/>
        </w:rPr>
        <w:t xml:space="preserve"> (interdiction de dévoiler des informations sur leurs patients) ;</w:t>
      </w:r>
    </w:p>
    <w:p w:rsidR="00F13AD4" w:rsidRDefault="00F13AD4" w:rsidP="002813A1">
      <w:pPr>
        <w:pStyle w:val="Paragraphedeliste"/>
        <w:numPr>
          <w:ilvl w:val="0"/>
          <w:numId w:val="5"/>
        </w:numPr>
        <w:rPr>
          <w:rFonts w:ascii="Tahoma" w:hAnsi="Tahoma" w:cs="Tahoma"/>
        </w:rPr>
      </w:pPr>
      <w:r>
        <w:rPr>
          <w:rFonts w:ascii="Tahoma" w:hAnsi="Tahoma" w:cs="Tahoma"/>
        </w:rPr>
        <w:t>Pour les avocats : le secret professionnel (interdiction de dévoiler des informations sur leurs clients)</w:t>
      </w:r>
    </w:p>
    <w:p w:rsidR="00F13AD4" w:rsidRDefault="00F13AD4" w:rsidP="002813A1">
      <w:pPr>
        <w:pStyle w:val="Paragraphedeliste"/>
        <w:numPr>
          <w:ilvl w:val="0"/>
          <w:numId w:val="5"/>
        </w:numPr>
        <w:rPr>
          <w:rFonts w:ascii="Tahoma" w:hAnsi="Tahoma" w:cs="Tahoma"/>
        </w:rPr>
      </w:pPr>
      <w:r>
        <w:rPr>
          <w:rFonts w:ascii="Tahoma" w:hAnsi="Tahoma" w:cs="Tahoma"/>
        </w:rPr>
        <w:t>Dans la police : interdiction pour un policier de profiter de sa fonction pour obtenir des avantages en sa faveur.</w:t>
      </w:r>
    </w:p>
    <w:p w:rsidR="00F13AD4" w:rsidRDefault="00F13AD4">
      <w:pPr>
        <w:rPr>
          <w:rFonts w:ascii="Tahoma" w:hAnsi="Tahoma" w:cs="Tahoma"/>
        </w:rPr>
      </w:pPr>
      <w:r>
        <w:rPr>
          <w:rFonts w:ascii="Tahoma" w:hAnsi="Tahoma" w:cs="Tahoma"/>
        </w:rPr>
        <w:br w:type="page"/>
      </w:r>
    </w:p>
    <w:p w:rsidR="00F13AD4" w:rsidRPr="00D25B4A" w:rsidRDefault="00F13AD4" w:rsidP="00D25B4A">
      <w:pPr>
        <w:pStyle w:val="Paragraphedeliste"/>
        <w:numPr>
          <w:ilvl w:val="0"/>
          <w:numId w:val="36"/>
        </w:numPr>
        <w:pBdr>
          <w:top w:val="single" w:sz="4" w:space="1" w:color="auto"/>
          <w:left w:val="single" w:sz="4" w:space="4" w:color="auto"/>
          <w:bottom w:val="single" w:sz="4" w:space="1" w:color="auto"/>
          <w:right w:val="single" w:sz="4" w:space="4" w:color="auto"/>
        </w:pBdr>
        <w:rPr>
          <w:rFonts w:ascii="Tahoma" w:hAnsi="Tahoma" w:cs="Tahoma"/>
          <w:color w:val="FF0000"/>
        </w:rPr>
      </w:pPr>
      <w:bookmarkStart w:id="0" w:name="_GoBack"/>
      <w:r w:rsidRPr="00D25B4A">
        <w:rPr>
          <w:rFonts w:ascii="Tahoma" w:hAnsi="Tahoma" w:cs="Tahoma"/>
          <w:color w:val="FF0000"/>
        </w:rPr>
        <w:lastRenderedPageBreak/>
        <w:t>Le secret professionnel – le secret partagé :</w:t>
      </w:r>
    </w:p>
    <w:bookmarkEnd w:id="0"/>
    <w:p w:rsidR="00F13AD4" w:rsidRDefault="00F13AD4" w:rsidP="00F13AD4">
      <w:pPr>
        <w:ind w:left="708"/>
        <w:rPr>
          <w:rFonts w:ascii="Tahoma" w:hAnsi="Tahoma" w:cs="Tahoma"/>
        </w:rPr>
      </w:pPr>
      <w:r>
        <w:rPr>
          <w:rFonts w:ascii="Tahoma" w:hAnsi="Tahoma" w:cs="Tahoma"/>
        </w:rPr>
        <w:t>Selon la déontologie, les professionnels intervenant à domicile sont contraints de ne pas divulguer des informations personnelles concernant les personnes qu’ils accompagnent.</w:t>
      </w:r>
    </w:p>
    <w:p w:rsidR="00F13AD4" w:rsidRDefault="00F13AD4" w:rsidP="00F13AD4">
      <w:pPr>
        <w:ind w:left="708"/>
        <w:rPr>
          <w:rFonts w:ascii="Tahoma" w:hAnsi="Tahoma" w:cs="Tahoma"/>
        </w:rPr>
      </w:pPr>
      <w:r>
        <w:rPr>
          <w:rFonts w:ascii="Tahoma" w:hAnsi="Tahoma" w:cs="Tahoma"/>
        </w:rPr>
        <w:t xml:space="preserve">La violation du secret professionnel est sanctionnée par la Loi. Toutefois, il existe des situations dans lesquelles la violation du secret professionnel est permise, notamment lorsque l’information porte sur des faits de maltraitances (privations, sévices, y compris les atteintes ou mutilations sexuelles) infligées à un mineur ou à une personne qui n’est pas en mesure de se protéger. Dans ce cas de figure, il n’y a pas de violation du secret professionnel. L’ADVF a même le devoir de transmettre à sa hiérarchie ce qu’elle a vu mais également les </w:t>
      </w:r>
      <w:r w:rsidR="00D25B4A">
        <w:rPr>
          <w:rFonts w:ascii="Tahoma" w:hAnsi="Tahoma" w:cs="Tahoma"/>
        </w:rPr>
        <w:t>déductions</w:t>
      </w:r>
      <w:r>
        <w:rPr>
          <w:rFonts w:ascii="Tahoma" w:hAnsi="Tahoma" w:cs="Tahoma"/>
        </w:rPr>
        <w:t xml:space="preserve"> qu’elle fait de cette observation.</w:t>
      </w:r>
    </w:p>
    <w:p w:rsidR="00F13AD4" w:rsidRDefault="00F13AD4" w:rsidP="00F13AD4">
      <w:pPr>
        <w:ind w:left="708"/>
        <w:rPr>
          <w:rFonts w:ascii="Tahoma" w:hAnsi="Tahoma" w:cs="Tahoma"/>
        </w:rPr>
      </w:pPr>
      <w:r>
        <w:rPr>
          <w:rFonts w:ascii="Tahoma" w:hAnsi="Tahoma" w:cs="Tahoma"/>
        </w:rPr>
        <w:t>Nous parlons alors de « </w:t>
      </w:r>
      <w:r w:rsidR="000B02E0">
        <w:rPr>
          <w:rFonts w:ascii="Tahoma" w:hAnsi="Tahoma" w:cs="Tahoma"/>
          <w:b/>
        </w:rPr>
        <w:t>secret partagé</w:t>
      </w:r>
      <w:r w:rsidR="000B02E0">
        <w:rPr>
          <w:rFonts w:ascii="Tahoma" w:hAnsi="Tahoma" w:cs="Tahoma"/>
        </w:rPr>
        <w:t xml:space="preserve"> » à condition que seules les informations </w:t>
      </w:r>
      <w:r w:rsidR="00D25B4A">
        <w:rPr>
          <w:rFonts w:ascii="Tahoma" w:hAnsi="Tahoma" w:cs="Tahoma"/>
        </w:rPr>
        <w:t>pertinentes</w:t>
      </w:r>
      <w:r w:rsidR="000B02E0">
        <w:rPr>
          <w:rFonts w:ascii="Tahoma" w:hAnsi="Tahoma" w:cs="Tahoma"/>
        </w:rPr>
        <w:t xml:space="preserve"> </w:t>
      </w:r>
      <w:r w:rsidR="00D25B4A">
        <w:rPr>
          <w:rFonts w:ascii="Tahoma" w:hAnsi="Tahoma" w:cs="Tahoma"/>
        </w:rPr>
        <w:t>soient</w:t>
      </w:r>
      <w:r w:rsidR="000B02E0">
        <w:rPr>
          <w:rFonts w:ascii="Tahoma" w:hAnsi="Tahoma" w:cs="Tahoma"/>
        </w:rPr>
        <w:t xml:space="preserve"> transmises.</w:t>
      </w:r>
    </w:p>
    <w:p w:rsidR="000B02E0" w:rsidRDefault="000B02E0" w:rsidP="00F13AD4">
      <w:pPr>
        <w:ind w:left="708"/>
        <w:rPr>
          <w:rFonts w:ascii="Tahoma" w:hAnsi="Tahoma" w:cs="Tahoma"/>
        </w:rPr>
      </w:pPr>
      <w:r>
        <w:rPr>
          <w:rFonts w:ascii="Tahoma" w:hAnsi="Tahoma" w:cs="Tahoma"/>
        </w:rPr>
        <w:t xml:space="preserve">Elle doit veiller à ce que le </w:t>
      </w:r>
      <w:r w:rsidR="00D25B4A">
        <w:rPr>
          <w:rFonts w:ascii="Tahoma" w:hAnsi="Tahoma" w:cs="Tahoma"/>
        </w:rPr>
        <w:t>destinataire</w:t>
      </w:r>
      <w:r>
        <w:rPr>
          <w:rFonts w:ascii="Tahoma" w:hAnsi="Tahoma" w:cs="Tahoma"/>
        </w:rPr>
        <w:t xml:space="preserve"> de l’information </w:t>
      </w:r>
      <w:r w:rsidR="00D25B4A">
        <w:rPr>
          <w:rFonts w:ascii="Tahoma" w:hAnsi="Tahoma" w:cs="Tahoma"/>
        </w:rPr>
        <w:t>soit</w:t>
      </w:r>
      <w:r>
        <w:rPr>
          <w:rFonts w:ascii="Tahoma" w:hAnsi="Tahoma" w:cs="Tahoma"/>
        </w:rPr>
        <w:t xml:space="preserve"> lui aussi tenu au secret professionnel (sa responsable, l’infirmier ou le médecin intervenant au domicile de la personne).</w:t>
      </w:r>
    </w:p>
    <w:p w:rsidR="000B02E0" w:rsidRDefault="000B02E0" w:rsidP="00F13AD4">
      <w:pPr>
        <w:ind w:left="708"/>
        <w:rPr>
          <w:rFonts w:ascii="Tahoma" w:hAnsi="Tahoma" w:cs="Tahoma"/>
        </w:rPr>
      </w:pPr>
      <w:r>
        <w:rPr>
          <w:rFonts w:ascii="Tahoma" w:hAnsi="Tahoma" w:cs="Tahoma"/>
        </w:rPr>
        <w:t xml:space="preserve">Ce partage d’informations s’inscrit dans le travail d’accompagnement ; il </w:t>
      </w:r>
      <w:r w:rsidR="00D25B4A">
        <w:rPr>
          <w:rFonts w:ascii="Tahoma" w:hAnsi="Tahoma" w:cs="Tahoma"/>
        </w:rPr>
        <w:t>permettra</w:t>
      </w:r>
      <w:r>
        <w:rPr>
          <w:rFonts w:ascii="Tahoma" w:hAnsi="Tahoma" w:cs="Tahoma"/>
        </w:rPr>
        <w:t xml:space="preserve"> aux professionnels de mettre en œuvre des mesures de protection de la personne victime de mauvais traitements.</w:t>
      </w:r>
    </w:p>
    <w:p w:rsidR="000B02E0" w:rsidRDefault="000B02E0" w:rsidP="00F13AD4">
      <w:pPr>
        <w:ind w:left="708"/>
        <w:rPr>
          <w:rFonts w:ascii="Tahoma" w:hAnsi="Tahoma" w:cs="Tahoma"/>
          <w:b/>
        </w:rPr>
      </w:pPr>
      <w:r>
        <w:rPr>
          <w:rFonts w:ascii="Tahoma" w:hAnsi="Tahoma" w:cs="Tahoma"/>
          <w:b/>
        </w:rPr>
        <w:t>Exemples concrets :</w:t>
      </w:r>
    </w:p>
    <w:p w:rsidR="000B02E0" w:rsidRDefault="000B02E0" w:rsidP="00F13AD4">
      <w:pPr>
        <w:ind w:left="708"/>
        <w:rPr>
          <w:rFonts w:ascii="Tahoma" w:hAnsi="Tahoma" w:cs="Tahoma"/>
          <w:b/>
        </w:rPr>
      </w:pPr>
      <w:r>
        <w:rPr>
          <w:rFonts w:ascii="Tahoma" w:hAnsi="Tahoma" w:cs="Tahoma"/>
        </w:rPr>
        <w:t xml:space="preserve">Ce qui se passe au domicile d’une PA, ce qu’elle vous dit ou vous confie de sa vie privée ou intime, </w:t>
      </w:r>
      <w:r>
        <w:rPr>
          <w:rFonts w:ascii="Tahoma" w:hAnsi="Tahoma" w:cs="Tahoma"/>
          <w:b/>
        </w:rPr>
        <w:t>ne doit jamais être divulgué à l’</w:t>
      </w:r>
      <w:r w:rsidR="00D25B4A">
        <w:rPr>
          <w:rFonts w:ascii="Tahoma" w:hAnsi="Tahoma" w:cs="Tahoma"/>
          <w:b/>
        </w:rPr>
        <w:t>extérieur</w:t>
      </w:r>
      <w:r>
        <w:rPr>
          <w:rFonts w:ascii="Tahoma" w:hAnsi="Tahoma" w:cs="Tahoma"/>
          <w:b/>
        </w:rPr>
        <w:t>.</w:t>
      </w:r>
    </w:p>
    <w:p w:rsidR="000B02E0" w:rsidRPr="000B02E0" w:rsidRDefault="000B02E0" w:rsidP="00F13AD4">
      <w:pPr>
        <w:ind w:left="708"/>
        <w:rPr>
          <w:rFonts w:ascii="Tahoma" w:hAnsi="Tahoma" w:cs="Tahoma"/>
          <w:b/>
        </w:rPr>
      </w:pPr>
      <w:r>
        <w:rPr>
          <w:rFonts w:ascii="Tahoma" w:hAnsi="Tahoma" w:cs="Tahoma"/>
        </w:rPr>
        <w:t xml:space="preserve">Si vous parlez d’une situation vécue professionnelle, vous ne </w:t>
      </w:r>
      <w:r>
        <w:rPr>
          <w:rFonts w:ascii="Tahoma" w:hAnsi="Tahoma" w:cs="Tahoma"/>
          <w:b/>
        </w:rPr>
        <w:t>donnerez jamais de nom en dehors du cadre professionnel.</w:t>
      </w:r>
    </w:p>
    <w:sectPr w:rsidR="000B02E0" w:rsidRPr="000B02E0">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D28" w:rsidRDefault="00DD7D28" w:rsidP="006462A6">
      <w:pPr>
        <w:spacing w:after="0" w:line="240" w:lineRule="auto"/>
      </w:pPr>
      <w:r>
        <w:separator/>
      </w:r>
    </w:p>
  </w:endnote>
  <w:endnote w:type="continuationSeparator" w:id="0">
    <w:p w:rsidR="00DD7D28" w:rsidRDefault="00DD7D28" w:rsidP="00646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7164667"/>
      <w:docPartObj>
        <w:docPartGallery w:val="Page Numbers (Bottom of Page)"/>
        <w:docPartUnique/>
      </w:docPartObj>
    </w:sdtPr>
    <w:sdtContent>
      <w:p w:rsidR="00DD7D28" w:rsidRDefault="00DD7D28">
        <w:pPr>
          <w:pStyle w:val="Pieddepage"/>
          <w:jc w:val="right"/>
        </w:pPr>
        <w:r>
          <w:fldChar w:fldCharType="begin"/>
        </w:r>
        <w:r>
          <w:instrText>PAGE   \* MERGEFORMAT</w:instrText>
        </w:r>
        <w:r>
          <w:fldChar w:fldCharType="separate"/>
        </w:r>
        <w:r w:rsidR="00D25B4A">
          <w:rPr>
            <w:noProof/>
          </w:rPr>
          <w:t>35</w:t>
        </w:r>
        <w:r>
          <w:fldChar w:fldCharType="end"/>
        </w:r>
      </w:p>
    </w:sdtContent>
  </w:sdt>
  <w:p w:rsidR="00DD7D28" w:rsidRDefault="00DD7D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D28" w:rsidRDefault="00DD7D28" w:rsidP="006462A6">
      <w:pPr>
        <w:spacing w:after="0" w:line="240" w:lineRule="auto"/>
      </w:pPr>
      <w:r>
        <w:separator/>
      </w:r>
    </w:p>
  </w:footnote>
  <w:footnote w:type="continuationSeparator" w:id="0">
    <w:p w:rsidR="00DD7D28" w:rsidRDefault="00DD7D28" w:rsidP="00646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3508"/>
    <w:multiLevelType w:val="hybridMultilevel"/>
    <w:tmpl w:val="742E6B88"/>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 w15:restartNumberingAfterBreak="0">
    <w:nsid w:val="00961ABE"/>
    <w:multiLevelType w:val="hybridMultilevel"/>
    <w:tmpl w:val="459CC420"/>
    <w:lvl w:ilvl="0" w:tplc="8B84D69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24371D1"/>
    <w:multiLevelType w:val="hybridMultilevel"/>
    <w:tmpl w:val="5E02DF12"/>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042709CF"/>
    <w:multiLevelType w:val="hybridMultilevel"/>
    <w:tmpl w:val="0A7209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0456199C"/>
    <w:multiLevelType w:val="hybridMultilevel"/>
    <w:tmpl w:val="62C498D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05C92428"/>
    <w:multiLevelType w:val="hybridMultilevel"/>
    <w:tmpl w:val="F36C0B1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0874087C"/>
    <w:multiLevelType w:val="hybridMultilevel"/>
    <w:tmpl w:val="3CB6755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0C8577A7"/>
    <w:multiLevelType w:val="hybridMultilevel"/>
    <w:tmpl w:val="A0D81534"/>
    <w:lvl w:ilvl="0" w:tplc="FA3692F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10164491"/>
    <w:multiLevelType w:val="hybridMultilevel"/>
    <w:tmpl w:val="48068A0C"/>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9" w15:restartNumberingAfterBreak="0">
    <w:nsid w:val="127C49E5"/>
    <w:multiLevelType w:val="hybridMultilevel"/>
    <w:tmpl w:val="12CEC36E"/>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0" w15:restartNumberingAfterBreak="0">
    <w:nsid w:val="14A93E63"/>
    <w:multiLevelType w:val="hybridMultilevel"/>
    <w:tmpl w:val="CD8E5FEA"/>
    <w:lvl w:ilvl="0" w:tplc="01B03AD0">
      <w:start w:val="1"/>
      <w:numFmt w:val="bullet"/>
      <w:lvlText w:val="-"/>
      <w:lvlJc w:val="left"/>
      <w:pPr>
        <w:ind w:left="1440" w:hanging="360"/>
      </w:pPr>
      <w:rPr>
        <w:rFonts w:ascii="Tahoma" w:eastAsiaTheme="minorHAnsi" w:hAnsi="Tahoma" w:cs="Tahoma"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20E81068"/>
    <w:multiLevelType w:val="hybridMultilevel"/>
    <w:tmpl w:val="20AA69F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2E5E0744"/>
    <w:multiLevelType w:val="hybridMultilevel"/>
    <w:tmpl w:val="C7C8DF7E"/>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3" w15:restartNumberingAfterBreak="0">
    <w:nsid w:val="2FA22697"/>
    <w:multiLevelType w:val="hybridMultilevel"/>
    <w:tmpl w:val="5790B638"/>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4" w15:restartNumberingAfterBreak="0">
    <w:nsid w:val="35AB1B01"/>
    <w:multiLevelType w:val="hybridMultilevel"/>
    <w:tmpl w:val="6BE0EB0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3CCD55C4"/>
    <w:multiLevelType w:val="hybridMultilevel"/>
    <w:tmpl w:val="D08643B4"/>
    <w:lvl w:ilvl="0" w:tplc="FE70DB1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15:restartNumberingAfterBreak="0">
    <w:nsid w:val="3DA64DC4"/>
    <w:multiLevelType w:val="hybridMultilevel"/>
    <w:tmpl w:val="5B72871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40815EE1"/>
    <w:multiLevelType w:val="hybridMultilevel"/>
    <w:tmpl w:val="1D48ABDE"/>
    <w:lvl w:ilvl="0" w:tplc="6DF239AC">
      <w:start w:val="1"/>
      <w:numFmt w:val="bullet"/>
      <w:lvlText w:val="-"/>
      <w:lvlJc w:val="left"/>
      <w:pPr>
        <w:ind w:left="1068" w:hanging="360"/>
      </w:pPr>
      <w:rPr>
        <w:rFonts w:ascii="Tahoma" w:eastAsiaTheme="minorHAnsi" w:hAnsi="Tahoma" w:cs="Tahom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41B04689"/>
    <w:multiLevelType w:val="hybridMultilevel"/>
    <w:tmpl w:val="40EAAB62"/>
    <w:lvl w:ilvl="0" w:tplc="887A26B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41F47C0E"/>
    <w:multiLevelType w:val="hybridMultilevel"/>
    <w:tmpl w:val="05E8DE1E"/>
    <w:lvl w:ilvl="0" w:tplc="040C0003">
      <w:start w:val="1"/>
      <w:numFmt w:val="bullet"/>
      <w:lvlText w:val="o"/>
      <w:lvlJc w:val="left"/>
      <w:pPr>
        <w:ind w:left="1788" w:hanging="360"/>
      </w:pPr>
      <w:rPr>
        <w:rFonts w:ascii="Courier New" w:hAnsi="Courier New" w:cs="Courier New"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0" w15:restartNumberingAfterBreak="0">
    <w:nsid w:val="429F026F"/>
    <w:multiLevelType w:val="hybridMultilevel"/>
    <w:tmpl w:val="F3409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7957182"/>
    <w:multiLevelType w:val="hybridMultilevel"/>
    <w:tmpl w:val="E82446C8"/>
    <w:lvl w:ilvl="0" w:tplc="C1B25AE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B6B1503"/>
    <w:multiLevelType w:val="hybridMultilevel"/>
    <w:tmpl w:val="EDFEDE90"/>
    <w:lvl w:ilvl="0" w:tplc="C96E194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CE64ACE"/>
    <w:multiLevelType w:val="hybridMultilevel"/>
    <w:tmpl w:val="60B21F66"/>
    <w:lvl w:ilvl="0" w:tplc="2CC4B48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EDE4EBA"/>
    <w:multiLevelType w:val="hybridMultilevel"/>
    <w:tmpl w:val="FA1E19A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5" w15:restartNumberingAfterBreak="0">
    <w:nsid w:val="4FAC46D4"/>
    <w:multiLevelType w:val="hybridMultilevel"/>
    <w:tmpl w:val="C50ABF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3C2119E"/>
    <w:multiLevelType w:val="hybridMultilevel"/>
    <w:tmpl w:val="1892E1E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5CE87CEE"/>
    <w:multiLevelType w:val="hybridMultilevel"/>
    <w:tmpl w:val="2F9A827A"/>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8" w15:restartNumberingAfterBreak="0">
    <w:nsid w:val="5E5118DD"/>
    <w:multiLevelType w:val="hybridMultilevel"/>
    <w:tmpl w:val="377E69A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9" w15:restartNumberingAfterBreak="0">
    <w:nsid w:val="5E856ACB"/>
    <w:multiLevelType w:val="hybridMultilevel"/>
    <w:tmpl w:val="E362D39A"/>
    <w:lvl w:ilvl="0" w:tplc="FDEE62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67CB1F12"/>
    <w:multiLevelType w:val="hybridMultilevel"/>
    <w:tmpl w:val="A464185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6FE56A89"/>
    <w:multiLevelType w:val="hybridMultilevel"/>
    <w:tmpl w:val="8FA88C5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15:restartNumberingAfterBreak="0">
    <w:nsid w:val="74134884"/>
    <w:multiLevelType w:val="hybridMultilevel"/>
    <w:tmpl w:val="82A0D1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3" w15:restartNumberingAfterBreak="0">
    <w:nsid w:val="75934B71"/>
    <w:multiLevelType w:val="hybridMultilevel"/>
    <w:tmpl w:val="1C381524"/>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4" w15:restartNumberingAfterBreak="0">
    <w:nsid w:val="75F93529"/>
    <w:multiLevelType w:val="hybridMultilevel"/>
    <w:tmpl w:val="24820C1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15:restartNumberingAfterBreak="0">
    <w:nsid w:val="791C7D79"/>
    <w:multiLevelType w:val="hybridMultilevel"/>
    <w:tmpl w:val="ADBA6CB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5"/>
  </w:num>
  <w:num w:numId="2">
    <w:abstractNumId w:val="1"/>
  </w:num>
  <w:num w:numId="3">
    <w:abstractNumId w:val="29"/>
  </w:num>
  <w:num w:numId="4">
    <w:abstractNumId w:val="10"/>
  </w:num>
  <w:num w:numId="5">
    <w:abstractNumId w:val="17"/>
  </w:num>
  <w:num w:numId="6">
    <w:abstractNumId w:val="8"/>
  </w:num>
  <w:num w:numId="7">
    <w:abstractNumId w:val="12"/>
  </w:num>
  <w:num w:numId="8">
    <w:abstractNumId w:val="9"/>
  </w:num>
  <w:num w:numId="9">
    <w:abstractNumId w:val="24"/>
  </w:num>
  <w:num w:numId="10">
    <w:abstractNumId w:val="2"/>
  </w:num>
  <w:num w:numId="11">
    <w:abstractNumId w:val="20"/>
  </w:num>
  <w:num w:numId="12">
    <w:abstractNumId w:val="18"/>
  </w:num>
  <w:num w:numId="13">
    <w:abstractNumId w:val="31"/>
  </w:num>
  <w:num w:numId="14">
    <w:abstractNumId w:val="16"/>
  </w:num>
  <w:num w:numId="15">
    <w:abstractNumId w:val="3"/>
  </w:num>
  <w:num w:numId="16">
    <w:abstractNumId w:val="4"/>
  </w:num>
  <w:num w:numId="17">
    <w:abstractNumId w:val="26"/>
  </w:num>
  <w:num w:numId="18">
    <w:abstractNumId w:val="32"/>
  </w:num>
  <w:num w:numId="19">
    <w:abstractNumId w:val="15"/>
  </w:num>
  <w:num w:numId="20">
    <w:abstractNumId w:val="21"/>
  </w:num>
  <w:num w:numId="21">
    <w:abstractNumId w:val="22"/>
  </w:num>
  <w:num w:numId="22">
    <w:abstractNumId w:val="23"/>
  </w:num>
  <w:num w:numId="23">
    <w:abstractNumId w:val="5"/>
  </w:num>
  <w:num w:numId="24">
    <w:abstractNumId w:val="30"/>
  </w:num>
  <w:num w:numId="25">
    <w:abstractNumId w:val="19"/>
  </w:num>
  <w:num w:numId="26">
    <w:abstractNumId w:val="33"/>
  </w:num>
  <w:num w:numId="27">
    <w:abstractNumId w:val="28"/>
  </w:num>
  <w:num w:numId="28">
    <w:abstractNumId w:val="27"/>
  </w:num>
  <w:num w:numId="29">
    <w:abstractNumId w:val="0"/>
  </w:num>
  <w:num w:numId="30">
    <w:abstractNumId w:val="14"/>
  </w:num>
  <w:num w:numId="31">
    <w:abstractNumId w:val="13"/>
  </w:num>
  <w:num w:numId="32">
    <w:abstractNumId w:val="11"/>
  </w:num>
  <w:num w:numId="33">
    <w:abstractNumId w:val="34"/>
  </w:num>
  <w:num w:numId="34">
    <w:abstractNumId w:val="35"/>
  </w:num>
  <w:num w:numId="35">
    <w:abstractNumId w:val="6"/>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2A6"/>
    <w:rsid w:val="000001DC"/>
    <w:rsid w:val="000A11C5"/>
    <w:rsid w:val="000B02E0"/>
    <w:rsid w:val="000C4FCA"/>
    <w:rsid w:val="001007F4"/>
    <w:rsid w:val="001342A6"/>
    <w:rsid w:val="00141836"/>
    <w:rsid w:val="0017745B"/>
    <w:rsid w:val="00195F83"/>
    <w:rsid w:val="0020414D"/>
    <w:rsid w:val="002813A1"/>
    <w:rsid w:val="002E7256"/>
    <w:rsid w:val="0035765F"/>
    <w:rsid w:val="00373A92"/>
    <w:rsid w:val="003818D2"/>
    <w:rsid w:val="00395297"/>
    <w:rsid w:val="003E657A"/>
    <w:rsid w:val="003F4A12"/>
    <w:rsid w:val="00421630"/>
    <w:rsid w:val="0045283F"/>
    <w:rsid w:val="004730A2"/>
    <w:rsid w:val="00484387"/>
    <w:rsid w:val="004B274C"/>
    <w:rsid w:val="004E297B"/>
    <w:rsid w:val="00565C77"/>
    <w:rsid w:val="0057797F"/>
    <w:rsid w:val="00577AAC"/>
    <w:rsid w:val="00586F78"/>
    <w:rsid w:val="005C3286"/>
    <w:rsid w:val="005D2A58"/>
    <w:rsid w:val="005D5E58"/>
    <w:rsid w:val="005F1641"/>
    <w:rsid w:val="00634CA7"/>
    <w:rsid w:val="00645C12"/>
    <w:rsid w:val="006462A6"/>
    <w:rsid w:val="006774C6"/>
    <w:rsid w:val="006E7C89"/>
    <w:rsid w:val="00716EE2"/>
    <w:rsid w:val="007216C8"/>
    <w:rsid w:val="00756DAE"/>
    <w:rsid w:val="007956AC"/>
    <w:rsid w:val="007D5FE9"/>
    <w:rsid w:val="007F15AC"/>
    <w:rsid w:val="00813EC1"/>
    <w:rsid w:val="00814464"/>
    <w:rsid w:val="0082429B"/>
    <w:rsid w:val="00931657"/>
    <w:rsid w:val="009A5B18"/>
    <w:rsid w:val="009C5283"/>
    <w:rsid w:val="009C5FFA"/>
    <w:rsid w:val="00A07B57"/>
    <w:rsid w:val="00A63CEC"/>
    <w:rsid w:val="00A73D98"/>
    <w:rsid w:val="00AD6CC0"/>
    <w:rsid w:val="00AE2B4E"/>
    <w:rsid w:val="00B41C17"/>
    <w:rsid w:val="00B4535D"/>
    <w:rsid w:val="00B60E7C"/>
    <w:rsid w:val="00B86C4E"/>
    <w:rsid w:val="00BD0E74"/>
    <w:rsid w:val="00BE7E23"/>
    <w:rsid w:val="00BF7D37"/>
    <w:rsid w:val="00C46A73"/>
    <w:rsid w:val="00C71143"/>
    <w:rsid w:val="00D25B4A"/>
    <w:rsid w:val="00D2674B"/>
    <w:rsid w:val="00D27051"/>
    <w:rsid w:val="00D41E61"/>
    <w:rsid w:val="00D772CB"/>
    <w:rsid w:val="00D86169"/>
    <w:rsid w:val="00DA1392"/>
    <w:rsid w:val="00DD7D28"/>
    <w:rsid w:val="00DE1D92"/>
    <w:rsid w:val="00DF0BCB"/>
    <w:rsid w:val="00E0109B"/>
    <w:rsid w:val="00E140FD"/>
    <w:rsid w:val="00E305E8"/>
    <w:rsid w:val="00E65FAD"/>
    <w:rsid w:val="00E7320D"/>
    <w:rsid w:val="00EB4E24"/>
    <w:rsid w:val="00ED3E63"/>
    <w:rsid w:val="00EE2EA9"/>
    <w:rsid w:val="00EE32A3"/>
    <w:rsid w:val="00F13AD4"/>
    <w:rsid w:val="00F37589"/>
    <w:rsid w:val="00F52D43"/>
    <w:rsid w:val="00F65711"/>
    <w:rsid w:val="00F752EF"/>
    <w:rsid w:val="00FB4287"/>
    <w:rsid w:val="00FC297B"/>
    <w:rsid w:val="00FE1C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5E0E"/>
  <w15:docId w15:val="{AE6336A5-A2F2-4C56-8510-E7F2481F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56AC"/>
    <w:pPr>
      <w:ind w:left="720"/>
      <w:contextualSpacing/>
    </w:pPr>
  </w:style>
  <w:style w:type="character" w:styleId="Lienhypertexte">
    <w:name w:val="Hyperlink"/>
    <w:basedOn w:val="Policepardfaut"/>
    <w:uiPriority w:val="99"/>
    <w:unhideWhenUsed/>
    <w:rsid w:val="00395297"/>
    <w:rPr>
      <w:color w:val="0000FF" w:themeColor="hyperlink"/>
      <w:u w:val="single"/>
    </w:rPr>
  </w:style>
  <w:style w:type="table" w:styleId="Grilledutableau">
    <w:name w:val="Table Grid"/>
    <w:basedOn w:val="TableauNormal"/>
    <w:uiPriority w:val="59"/>
    <w:rsid w:val="00395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462A6"/>
    <w:pPr>
      <w:tabs>
        <w:tab w:val="center" w:pos="4536"/>
        <w:tab w:val="right" w:pos="9072"/>
      </w:tabs>
      <w:spacing w:after="0" w:line="240" w:lineRule="auto"/>
    </w:pPr>
  </w:style>
  <w:style w:type="character" w:customStyle="1" w:styleId="En-tteCar">
    <w:name w:val="En-tête Car"/>
    <w:basedOn w:val="Policepardfaut"/>
    <w:link w:val="En-tte"/>
    <w:uiPriority w:val="99"/>
    <w:rsid w:val="006462A6"/>
  </w:style>
  <w:style w:type="paragraph" w:styleId="Pieddepage">
    <w:name w:val="footer"/>
    <w:basedOn w:val="Normal"/>
    <w:link w:val="PieddepageCar"/>
    <w:uiPriority w:val="99"/>
    <w:unhideWhenUsed/>
    <w:rsid w:val="006462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62A6"/>
  </w:style>
  <w:style w:type="paragraph" w:styleId="Textedebulles">
    <w:name w:val="Balloon Text"/>
    <w:basedOn w:val="Normal"/>
    <w:link w:val="TextedebullesCar"/>
    <w:uiPriority w:val="99"/>
    <w:semiHidden/>
    <w:unhideWhenUsed/>
    <w:rsid w:val="006462A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462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fpa.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ravail-emploi.gouv.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953B7-2762-4DBE-8986-9E850E8F8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35</Pages>
  <Words>9172</Words>
  <Characters>50450</Characters>
  <Application>Microsoft Office Word</Application>
  <DocSecurity>0</DocSecurity>
  <Lines>420</Lines>
  <Paragraphs>119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 FREE</dc:creator>
  <cp:lastModifiedBy>Jean-Pierre BESSON</cp:lastModifiedBy>
  <cp:revision>9</cp:revision>
  <cp:lastPrinted>2021-03-30T07:31:00Z</cp:lastPrinted>
  <dcterms:created xsi:type="dcterms:W3CDTF">2021-04-09T08:54:00Z</dcterms:created>
  <dcterms:modified xsi:type="dcterms:W3CDTF">2021-04-30T07:05:00Z</dcterms:modified>
</cp:coreProperties>
</file>