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67" w:rsidRDefault="00AF7F67" w:rsidP="00AF7F67">
      <w:pPr>
        <w:tabs>
          <w:tab w:val="num" w:pos="720"/>
        </w:tabs>
        <w:rPr>
          <w:b/>
          <w:bCs/>
          <w:sz w:val="48"/>
        </w:rPr>
      </w:pPr>
      <w:bookmarkStart w:id="0" w:name="_GoBack"/>
      <w:bookmarkEnd w:id="0"/>
    </w:p>
    <w:p w:rsidR="00AF7F67" w:rsidRDefault="00AF7F67" w:rsidP="00AF7F67">
      <w:pPr>
        <w:tabs>
          <w:tab w:val="num" w:pos="720"/>
        </w:tabs>
        <w:rPr>
          <w:b/>
          <w:bCs/>
          <w:sz w:val="48"/>
        </w:rPr>
      </w:pPr>
      <w:r>
        <w:rPr>
          <w:b/>
          <w:bCs/>
          <w:sz w:val="48"/>
        </w:rPr>
        <w:t>Le</w:t>
      </w:r>
      <w:r w:rsidRPr="00146654">
        <w:rPr>
          <w:b/>
          <w:bCs/>
          <w:sz w:val="48"/>
        </w:rPr>
        <w:t xml:space="preserve"> planning:</w:t>
      </w:r>
    </w:p>
    <w:p w:rsidR="00AF7F67" w:rsidRPr="00F12772" w:rsidRDefault="00AF7F67" w:rsidP="00AF7F67">
      <w:pPr>
        <w:pStyle w:val="Paragraphedeliste"/>
        <w:numPr>
          <w:ilvl w:val="0"/>
          <w:numId w:val="1"/>
        </w:numPr>
        <w:ind w:left="3261" w:hanging="426"/>
        <w:rPr>
          <w:sz w:val="28"/>
          <w:szCs w:val="28"/>
        </w:rPr>
      </w:pPr>
      <w:r>
        <w:rPr>
          <w:bCs/>
          <w:sz w:val="28"/>
          <w:szCs w:val="28"/>
        </w:rPr>
        <w:t>Respecte la planification des interventions et le contenu</w:t>
      </w:r>
    </w:p>
    <w:p w:rsidR="00AF7F67" w:rsidRPr="00F12772" w:rsidRDefault="00AF7F67" w:rsidP="00AF7F67">
      <w:pPr>
        <w:pStyle w:val="Paragraphedeliste"/>
        <w:ind w:left="3261"/>
        <w:rPr>
          <w:sz w:val="28"/>
          <w:szCs w:val="28"/>
        </w:rPr>
      </w:pPr>
      <w:r w:rsidRPr="00146654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35A9F40" wp14:editId="269C513D">
            <wp:simplePos x="0" y="0"/>
            <wp:positionH relativeFrom="column">
              <wp:posOffset>4525534</wp:posOffset>
            </wp:positionH>
            <wp:positionV relativeFrom="paragraph">
              <wp:posOffset>64079</wp:posOffset>
            </wp:positionV>
            <wp:extent cx="2466975" cy="1847850"/>
            <wp:effectExtent l="0" t="0" r="9525" b="0"/>
            <wp:wrapNone/>
            <wp:docPr id="12290" name="Picture 2" descr="LE PLANNING EST ARRIVÉ - R. E. R. S d'Elne">
              <a:extLst xmlns:a="http://schemas.openxmlformats.org/drawingml/2006/main">
                <a:ext uri="{FF2B5EF4-FFF2-40B4-BE49-F238E27FC236}">
                  <a16:creationId xmlns:w15="http://schemas.microsoft.com/office/word/2012/wordml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12323B0-EEB8-4EBB-AA56-29B261903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LE PLANNING EST ARRIVÉ - R. E. R. S d'Elne">
                      <a:extLst>
                        <a:ext uri="{FF2B5EF4-FFF2-40B4-BE49-F238E27FC236}">
                          <a16:creationId xmlns:w15="http://schemas.microsoft.com/office/word/2012/wordml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12323B0-EEB8-4EBB-AA56-29B261903E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F67" w:rsidRPr="00146654" w:rsidRDefault="00AF7F67" w:rsidP="00AF7F67">
      <w:pPr>
        <w:tabs>
          <w:tab w:val="num" w:pos="720"/>
        </w:tabs>
        <w:rPr>
          <w:b/>
          <w:bCs/>
          <w:sz w:val="48"/>
        </w:rPr>
      </w:pPr>
    </w:p>
    <w:p w:rsidR="00AF7F67" w:rsidRPr="00146654" w:rsidRDefault="00AF7F67" w:rsidP="00AF7F67">
      <w:pPr>
        <w:pStyle w:val="Paragraphedeliste"/>
        <w:numPr>
          <w:ilvl w:val="2"/>
          <w:numId w:val="1"/>
        </w:numPr>
        <w:rPr>
          <w:color w:val="000000" w:themeColor="text1"/>
          <w:sz w:val="40"/>
        </w:rPr>
      </w:pPr>
      <w:r w:rsidRPr="00146654">
        <w:rPr>
          <w:color w:val="000000" w:themeColor="text1"/>
          <w:sz w:val="40"/>
        </w:rPr>
        <w:t>La phase d’accueil ;</w:t>
      </w:r>
    </w:p>
    <w:p w:rsidR="00AF7F67" w:rsidRPr="00146654" w:rsidRDefault="00AF7F67" w:rsidP="00AF7F67">
      <w:pPr>
        <w:pStyle w:val="Paragraphedeliste"/>
        <w:numPr>
          <w:ilvl w:val="0"/>
          <w:numId w:val="1"/>
        </w:numPr>
        <w:ind w:left="567" w:hanging="283"/>
        <w:rPr>
          <w:color w:val="000000" w:themeColor="text1"/>
          <w:sz w:val="40"/>
        </w:rPr>
      </w:pPr>
      <w:r w:rsidRPr="00146654">
        <w:rPr>
          <w:color w:val="000000" w:themeColor="text1"/>
          <w:sz w:val="40"/>
        </w:rPr>
        <w:t>L’élaboration des menus de la semaine ;</w:t>
      </w:r>
    </w:p>
    <w:p w:rsidR="00AF7F67" w:rsidRPr="00146654" w:rsidRDefault="00AF7F67" w:rsidP="00AF7F67">
      <w:pPr>
        <w:pStyle w:val="Paragraphedeliste"/>
        <w:numPr>
          <w:ilvl w:val="0"/>
          <w:numId w:val="1"/>
        </w:numPr>
        <w:ind w:left="567" w:hanging="283"/>
        <w:rPr>
          <w:color w:val="000000" w:themeColor="text1"/>
          <w:sz w:val="40"/>
        </w:rPr>
      </w:pPr>
      <w:r w:rsidRPr="00146654">
        <w:rPr>
          <w:color w:val="000000" w:themeColor="text1"/>
          <w:sz w:val="40"/>
        </w:rPr>
        <w:t>Repas du midi et du soir ;</w:t>
      </w:r>
    </w:p>
    <w:p w:rsidR="00AF7F67" w:rsidRPr="00146654" w:rsidRDefault="00AF7F67" w:rsidP="00AF7F67">
      <w:pPr>
        <w:pStyle w:val="Paragraphedeliste"/>
        <w:numPr>
          <w:ilvl w:val="0"/>
          <w:numId w:val="1"/>
        </w:numPr>
        <w:ind w:left="567" w:hanging="283"/>
        <w:rPr>
          <w:color w:val="000000" w:themeColor="text1"/>
          <w:sz w:val="40"/>
        </w:rPr>
      </w:pPr>
      <w:r w:rsidRPr="00146654">
        <w:rPr>
          <w:color w:val="000000" w:themeColor="text1"/>
          <w:sz w:val="40"/>
        </w:rPr>
        <w:t>Repassage ;</w:t>
      </w:r>
    </w:p>
    <w:p w:rsidR="00AF7F67" w:rsidRPr="00146654" w:rsidRDefault="00AF7F67" w:rsidP="00AF7F67">
      <w:pPr>
        <w:pStyle w:val="Paragraphedeliste"/>
        <w:numPr>
          <w:ilvl w:val="0"/>
          <w:numId w:val="1"/>
        </w:numPr>
        <w:ind w:left="567" w:hanging="283"/>
        <w:rPr>
          <w:color w:val="000000" w:themeColor="text1"/>
          <w:sz w:val="40"/>
        </w:rPr>
      </w:pPr>
      <w:r w:rsidRPr="00146654">
        <w:rPr>
          <w:color w:val="000000" w:themeColor="text1"/>
          <w:sz w:val="40"/>
        </w:rPr>
        <w:t>Lavage des sols ;</w:t>
      </w:r>
    </w:p>
    <w:p w:rsidR="00AF7F67" w:rsidRDefault="00AF7F67" w:rsidP="00AF7F67">
      <w:pPr>
        <w:tabs>
          <w:tab w:val="num" w:pos="720"/>
        </w:tabs>
        <w:spacing w:after="0" w:line="240" w:lineRule="auto"/>
        <w:rPr>
          <w:b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C631E3E" wp14:editId="318C20D8">
            <wp:simplePos x="0" y="0"/>
            <wp:positionH relativeFrom="column">
              <wp:posOffset>4396740</wp:posOffset>
            </wp:positionH>
            <wp:positionV relativeFrom="paragraph">
              <wp:posOffset>247650</wp:posOffset>
            </wp:positionV>
            <wp:extent cx="1560830" cy="2249805"/>
            <wp:effectExtent l="0" t="0" r="1270" b="0"/>
            <wp:wrapNone/>
            <wp:docPr id="7169" name="Image 7169" descr="C:\Users\pruvostm\AppData\Local\Microsoft\Windows\INetCache\IE\TNSITQHK\No009_Armoire__Chantilly__de_style_Louis_XV,_replique_d'époque_réalisé_par_les_Ateliers_Allot_Frères_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uvostm\AppData\Local\Microsoft\Windows\INetCache\IE\TNSITQHK\No009_Armoire__Chantilly__de_style_Louis_XV,_replique_d'époque_réalisé_par_les_Ateliers_Allot_Frères_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654">
        <w:rPr>
          <w:color w:val="000000" w:themeColor="text1"/>
          <w:sz w:val="40"/>
        </w:rPr>
        <w:t>Liste des courses (produits + denrées)</w:t>
      </w:r>
      <w:r>
        <w:rPr>
          <w:color w:val="000000" w:themeColor="text1"/>
          <w:sz w:val="40"/>
        </w:rPr>
        <w:t>.</w:t>
      </w:r>
      <w:r w:rsidRPr="0010537C">
        <w:rPr>
          <w:b/>
          <w:sz w:val="36"/>
          <w:szCs w:val="36"/>
        </w:rPr>
        <w:t xml:space="preserve"> </w:t>
      </w:r>
    </w:p>
    <w:p w:rsidR="00AF7F67" w:rsidRDefault="00AF7F67" w:rsidP="00AF7F67">
      <w:pPr>
        <w:tabs>
          <w:tab w:val="num" w:pos="720"/>
        </w:tabs>
        <w:spacing w:after="0" w:line="240" w:lineRule="auto"/>
        <w:rPr>
          <w:b/>
          <w:sz w:val="36"/>
          <w:szCs w:val="36"/>
        </w:rPr>
      </w:pPr>
    </w:p>
    <w:p w:rsidR="00AF7F67" w:rsidRPr="00146654" w:rsidRDefault="00AF7F67" w:rsidP="00AF7F67">
      <w:pPr>
        <w:tabs>
          <w:tab w:val="num" w:pos="720"/>
        </w:tabs>
        <w:spacing w:after="0" w:line="240" w:lineRule="auto"/>
        <w:rPr>
          <w:b/>
          <w:sz w:val="36"/>
          <w:szCs w:val="36"/>
        </w:rPr>
      </w:pPr>
      <w:r w:rsidRPr="00146654">
        <w:rPr>
          <w:b/>
          <w:sz w:val="36"/>
          <w:szCs w:val="36"/>
        </w:rPr>
        <w:t>Déplacer l’armoire :</w:t>
      </w:r>
    </w:p>
    <w:p w:rsidR="00AF7F67" w:rsidRDefault="00AF7F67" w:rsidP="00AF7F67">
      <w:r>
        <w:rPr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7118C" wp14:editId="2AF915EE">
                <wp:simplePos x="0" y="0"/>
                <wp:positionH relativeFrom="column">
                  <wp:posOffset>230264</wp:posOffset>
                </wp:positionH>
                <wp:positionV relativeFrom="paragraph">
                  <wp:posOffset>196793</wp:posOffset>
                </wp:positionV>
                <wp:extent cx="4631055" cy="1360395"/>
                <wp:effectExtent l="0" t="0" r="0" b="0"/>
                <wp:wrapNone/>
                <wp:docPr id="7171" name="Rectangle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360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F67" w:rsidRPr="00CF7600" w:rsidRDefault="00AF7F67" w:rsidP="00AF7F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567" w:hanging="283"/>
                              <w:rPr>
                                <w:sz w:val="28"/>
                                <w:szCs w:val="28"/>
                              </w:rPr>
                            </w:pPr>
                            <w:r w:rsidRPr="00CF7600">
                              <w:rPr>
                                <w:sz w:val="28"/>
                                <w:szCs w:val="28"/>
                              </w:rPr>
                              <w:t>Vider et trier le linge</w:t>
                            </w:r>
                          </w:p>
                          <w:p w:rsidR="00AF7F67" w:rsidRDefault="00AF7F67" w:rsidP="00AF7F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567" w:hanging="283"/>
                              <w:rPr>
                                <w:sz w:val="28"/>
                                <w:szCs w:val="28"/>
                              </w:rPr>
                            </w:pPr>
                            <w:r w:rsidRPr="00CF7600">
                              <w:rPr>
                                <w:sz w:val="28"/>
                                <w:szCs w:val="28"/>
                              </w:rPr>
                              <w:t>Proposer l’intervention d’une tierce personne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pour vous aider.</w:t>
                            </w:r>
                          </w:p>
                          <w:p w:rsidR="00AF7F67" w:rsidRPr="00CF7600" w:rsidRDefault="00AF7F67" w:rsidP="00AF7F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567" w:hanging="2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537C">
                              <w:rPr>
                                <w:sz w:val="28"/>
                                <w:szCs w:val="28"/>
                              </w:rPr>
                              <w:t>Avec l’accord de la famille, donner les vêtements.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1" o:spid="_x0000_s1026" style="position:absolute;margin-left:18.15pt;margin-top:15.5pt;width:364.65pt;height:10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" fillcolor="white [3201]" stroked="f" strokeweight="2pt">
                <v:textbox>
                  <w:txbxContent>
                    <w:p w:rsidR="00AF7F67" w:rsidRPr="00CF7600" w:rsidRDefault="00AF7F67" w:rsidP="00AF7F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567" w:hanging="283"/>
                        <w:rPr>
                          <w:sz w:val="28"/>
                          <w:szCs w:val="28"/>
                        </w:rPr>
                      </w:pPr>
                      <w:r w:rsidRPr="00CF7600">
                        <w:rPr>
                          <w:sz w:val="28"/>
                          <w:szCs w:val="28"/>
                        </w:rPr>
                        <w:t>Vider et trier le linge</w:t>
                      </w:r>
                    </w:p>
                    <w:p w:rsidR="00AF7F67" w:rsidRDefault="00AF7F67" w:rsidP="00AF7F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567" w:hanging="283"/>
                        <w:rPr>
                          <w:sz w:val="28"/>
                          <w:szCs w:val="28"/>
                        </w:rPr>
                      </w:pPr>
                      <w:r w:rsidRPr="00CF7600">
                        <w:rPr>
                          <w:sz w:val="28"/>
                          <w:szCs w:val="28"/>
                        </w:rPr>
                        <w:t>Proposer l’intervention d’une tierce personne</w:t>
                      </w:r>
                      <w:r>
                        <w:rPr>
                          <w:sz w:val="28"/>
                          <w:szCs w:val="28"/>
                        </w:rPr>
                        <w:t xml:space="preserve"> pour vous aider.</w:t>
                      </w:r>
                    </w:p>
                    <w:p w:rsidR="00AF7F67" w:rsidRPr="00CF7600" w:rsidRDefault="00AF7F67" w:rsidP="00AF7F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567" w:hanging="2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537C">
                        <w:rPr>
                          <w:sz w:val="28"/>
                          <w:szCs w:val="28"/>
                        </w:rPr>
                        <w:t>Avec l’accord de la famille, donner les vêtements.</w:t>
                      </w:r>
                    </w:p>
                  </w:txbxContent>
                </v:textbox>
              </v:rect>
            </w:pict>
          </mc:Fallback>
        </mc:AlternateContent>
      </w:r>
    </w:p>
    <w:p w:rsidR="00AF7F67" w:rsidRPr="00146654" w:rsidRDefault="00AF7F67" w:rsidP="00AF7F67">
      <w:pPr>
        <w:pStyle w:val="Paragraphedeliste"/>
        <w:numPr>
          <w:ilvl w:val="0"/>
          <w:numId w:val="1"/>
        </w:numPr>
        <w:ind w:left="567" w:hanging="283"/>
        <w:rPr>
          <w:color w:val="000000" w:themeColor="text1"/>
          <w:sz w:val="40"/>
        </w:rPr>
        <w:sectPr w:rsidR="00AF7F67" w:rsidRPr="00146654" w:rsidSect="00F85D9C">
          <w:headerReference w:type="default" r:id="rId10"/>
          <w:footerReference w:type="default" r:id="rId11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AF7F67" w:rsidRPr="00146654" w:rsidRDefault="00AF7F67" w:rsidP="00AF7F67">
      <w:pPr>
        <w:tabs>
          <w:tab w:val="num" w:pos="720"/>
        </w:tabs>
        <w:rPr>
          <w:b/>
          <w:bCs/>
          <w:sz w:val="48"/>
        </w:rPr>
      </w:pPr>
      <w:r>
        <w:rPr>
          <w:b/>
          <w:bCs/>
          <w:sz w:val="48"/>
        </w:rPr>
        <w:lastRenderedPageBreak/>
        <w:t>P</w:t>
      </w:r>
      <w:r w:rsidRPr="00146654">
        <w:rPr>
          <w:b/>
          <w:bCs/>
          <w:sz w:val="48"/>
        </w:rPr>
        <w:t>lanning sur une matinée de 8 h à 12 h :</w:t>
      </w:r>
    </w:p>
    <w:tbl>
      <w:tblPr>
        <w:tblW w:w="15028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578"/>
        <w:gridCol w:w="12450"/>
      </w:tblGrid>
      <w:tr w:rsidR="00AF7F67" w:rsidRPr="00146654" w:rsidTr="00AB6B79">
        <w:trPr>
          <w:trHeight w:val="493"/>
        </w:trPr>
        <w:tc>
          <w:tcPr>
            <w:tcW w:w="257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 xml:space="preserve">8 h / 8h15 </w:t>
            </w:r>
          </w:p>
        </w:tc>
        <w:tc>
          <w:tcPr>
            <w:tcW w:w="1245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Phase d’accueil</w:t>
            </w:r>
          </w:p>
        </w:tc>
      </w:tr>
      <w:tr w:rsidR="00AF7F67" w:rsidRPr="00146654" w:rsidTr="00AB6B79">
        <w:trPr>
          <w:trHeight w:val="493"/>
        </w:trPr>
        <w:tc>
          <w:tcPr>
            <w:tcW w:w="25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8h15 / 8h25</w:t>
            </w:r>
          </w:p>
        </w:tc>
        <w:tc>
          <w:tcPr>
            <w:tcW w:w="1245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Liste des courses (produits + aliment à la semaine)</w:t>
            </w:r>
          </w:p>
        </w:tc>
      </w:tr>
      <w:tr w:rsidR="00AF7F67" w:rsidRPr="00146654" w:rsidTr="00AB6B79">
        <w:trPr>
          <w:trHeight w:val="493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8h25 / 8h35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Élaboration des menus de la semaine</w:t>
            </w:r>
          </w:p>
        </w:tc>
      </w:tr>
      <w:tr w:rsidR="00AF7F67" w:rsidRPr="00146654" w:rsidTr="00AB6B79">
        <w:trPr>
          <w:trHeight w:val="851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8h35 / 9h35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CD732D" wp14:editId="19C865EF">
                      <wp:simplePos x="0" y="0"/>
                      <wp:positionH relativeFrom="column">
                        <wp:posOffset>4041140</wp:posOffset>
                      </wp:positionH>
                      <wp:positionV relativeFrom="paragraph">
                        <wp:posOffset>129540</wp:posOffset>
                      </wp:positionV>
                      <wp:extent cx="4372610" cy="1828800"/>
                      <wp:effectExtent l="0" t="1104900" r="0" b="1123950"/>
                      <wp:wrapNone/>
                      <wp:docPr id="7174" name="Zone de texte 7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87666">
                                <a:off x="0" y="0"/>
                                <a:ext cx="437261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F7F67" w:rsidRPr="00146654" w:rsidRDefault="00AF7F67" w:rsidP="00AF7F6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146654">
                                    <w:rPr>
                                      <w:b/>
                                      <w:bCs/>
                                      <w:sz w:val="144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Correction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174" o:spid="_x0000_s1027" type="#_x0000_t202" style="position:absolute;margin-left:318.2pt;margin-top:10.2pt;width:344.3pt;height:2in;rotation:249874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" filled="f" stroked="f">
                      <v:textbox>
                        <w:txbxContent>
                          <w:p w:rsidR="00AF7F67" w:rsidRPr="00146654" w:rsidRDefault="00AF7F67" w:rsidP="00AF7F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46654">
                              <w:rPr>
                                <w:b/>
                                <w:bCs/>
                                <w:sz w:val="144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Correction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6654">
              <w:rPr>
                <w:b/>
                <w:sz w:val="28"/>
                <w:szCs w:val="36"/>
              </w:rPr>
              <w:t>Lavages de sole (désinfection, sols, pièces d’eaux)</w:t>
            </w:r>
          </w:p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Aération (fenêtre ouverte quand il y a personne)</w:t>
            </w:r>
          </w:p>
        </w:tc>
      </w:tr>
      <w:tr w:rsidR="00AF7F67" w:rsidRPr="00146654" w:rsidTr="00AB6B79">
        <w:trPr>
          <w:trHeight w:val="493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9h35 / 10h35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Réalisation des courses</w:t>
            </w:r>
          </w:p>
        </w:tc>
      </w:tr>
      <w:tr w:rsidR="00AF7F67" w:rsidRPr="00146654" w:rsidTr="00AB6B79">
        <w:trPr>
          <w:trHeight w:val="493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10h35 à 10h40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Rangements des courses</w:t>
            </w:r>
          </w:p>
        </w:tc>
      </w:tr>
      <w:tr w:rsidR="00AF7F67" w:rsidRPr="00146654" w:rsidTr="00AB6B79">
        <w:trPr>
          <w:trHeight w:val="851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10h40 / 11h25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Repas + entretient de la cuisine</w:t>
            </w:r>
          </w:p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(vaisselle, plan de travail + sols)</w:t>
            </w:r>
          </w:p>
        </w:tc>
      </w:tr>
      <w:tr w:rsidR="00AF7F67" w:rsidRPr="00146654" w:rsidTr="00AB6B79">
        <w:trPr>
          <w:trHeight w:val="493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lastRenderedPageBreak/>
              <w:t>11h25 / 11h45</w:t>
            </w:r>
          </w:p>
        </w:tc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Repassage + rangement du linge et du matériel</w:t>
            </w:r>
          </w:p>
        </w:tc>
      </w:tr>
      <w:tr w:rsidR="00AF7F67" w:rsidRPr="00146654" w:rsidTr="00AB6B79">
        <w:trPr>
          <w:trHeight w:val="236"/>
        </w:trPr>
        <w:tc>
          <w:tcPr>
            <w:tcW w:w="257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bCs/>
                <w:sz w:val="28"/>
                <w:szCs w:val="36"/>
              </w:rPr>
              <w:t>11h45 / 12h00</w:t>
            </w:r>
          </w:p>
        </w:tc>
        <w:tc>
          <w:tcPr>
            <w:tcW w:w="1245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7F67" w:rsidRPr="00146654" w:rsidRDefault="00AF7F67" w:rsidP="00AB6B79">
            <w:pPr>
              <w:rPr>
                <w:b/>
                <w:sz w:val="28"/>
                <w:szCs w:val="36"/>
              </w:rPr>
            </w:pPr>
            <w:r w:rsidRPr="00146654">
              <w:rPr>
                <w:b/>
                <w:sz w:val="28"/>
                <w:szCs w:val="36"/>
              </w:rPr>
              <w:t>Fin d’intervention,</w:t>
            </w:r>
          </w:p>
        </w:tc>
      </w:tr>
    </w:tbl>
    <w:p w:rsidR="007B0831" w:rsidRDefault="00AF7F67"/>
    <w:sectPr w:rsidR="007B0831" w:rsidSect="00AF7F6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F67" w:rsidRDefault="00AF7F67" w:rsidP="00AF7F67">
      <w:pPr>
        <w:spacing w:after="0" w:line="240" w:lineRule="auto"/>
      </w:pPr>
      <w:r>
        <w:separator/>
      </w:r>
    </w:p>
  </w:endnote>
  <w:endnote w:type="continuationSeparator" w:id="0">
    <w:p w:rsidR="00AF7F67" w:rsidRDefault="00AF7F67" w:rsidP="00AF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44"/>
      <w:gridCol w:w="1099"/>
      <w:gridCol w:w="4945"/>
    </w:tblGrid>
    <w:tr w:rsidR="004F42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F4239" w:rsidRDefault="00AF7F67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F4239" w:rsidRDefault="00AF7F67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PAGE  </w:instrText>
          </w:r>
          <w:r>
            <w:instrText>\* MERGEFORMAT</w:instrText>
          </w:r>
          <w:r>
            <w:fldChar w:fldCharType="separate"/>
          </w:r>
          <w:r w:rsidRPr="00AF7F67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F4239" w:rsidRDefault="00AF7F67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F42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F4239" w:rsidRDefault="00AF7F67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F4239" w:rsidRDefault="00AF7F67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F4239" w:rsidRDefault="00AF7F67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F4239" w:rsidRDefault="00AF7F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F67" w:rsidRDefault="00AF7F67" w:rsidP="00AF7F67">
      <w:pPr>
        <w:spacing w:after="0" w:line="240" w:lineRule="auto"/>
      </w:pPr>
      <w:r>
        <w:separator/>
      </w:r>
    </w:p>
  </w:footnote>
  <w:footnote w:type="continuationSeparator" w:id="0">
    <w:p w:rsidR="00AF7F67" w:rsidRDefault="00AF7F67" w:rsidP="00AF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239" w:rsidRDefault="00AF7F6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F8B7C3" wp14:editId="36AE898F">
              <wp:simplePos x="358815" y="451413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1828800" cy="1828800"/>
              <wp:effectExtent l="0" t="0" r="0" b="0"/>
              <wp:wrapSquare wrapText="bothSides"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F4239" w:rsidRPr="004F4239" w:rsidRDefault="00AF7F67" w:rsidP="004F4239">
                          <w:pPr>
                            <w:pStyle w:val="En-tte"/>
                            <w:jc w:val="center"/>
                            <w:rPr>
                              <w:b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Assistant(e)</w:t>
                          </w:r>
                          <w:r>
                            <w:rPr>
                              <w:b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 xml:space="preserve"> De Vie aux Familles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w&#10;E+7JxgIAAJcFAAAOAAAAAAAAAAAAAAAAAC4CAABkcnMvZTJvRG9jLnhtbFBLAQItABQABgAIAAAA&#10;IQBLiSbN1gAAAAUBAAAPAAAAAAAAAAAAAAAAACAFAABkcnMvZG93bnJldi54bWxQSwUGAAAAAAQA&#10;BADzAAAAIwYAAAAA&#10;" filled="f" stroked="f">
              <v:fill o:detectmouseclick="t"/>
              <v:textbox style="mso-fit-shape-to-text:t">
                <w:txbxContent>
                  <w:p w:rsidR="004F4239" w:rsidRPr="004F4239" w:rsidRDefault="00AF7F67" w:rsidP="004F4239">
                    <w:pPr>
                      <w:pStyle w:val="En-tte"/>
                      <w:jc w:val="center"/>
                      <w:rPr>
                        <w:b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Assistant(e)</w:t>
                    </w:r>
                    <w:r>
                      <w:rPr>
                        <w:b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 xml:space="preserve"> De Vie aux Familles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03C"/>
    <w:multiLevelType w:val="hybridMultilevel"/>
    <w:tmpl w:val="E0FE19B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67"/>
    <w:rsid w:val="004829B0"/>
    <w:rsid w:val="007A7527"/>
    <w:rsid w:val="00A95508"/>
    <w:rsid w:val="00A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7"/>
    <w:rPr>
      <w:rFonts w:asciiTheme="minorHAnsi" w:hAnsiTheme="minorHAnsi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F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F67"/>
    <w:rPr>
      <w:rFonts w:asciiTheme="minorHAnsi" w:hAnsiTheme="minorHAnsi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AF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F67"/>
    <w:rPr>
      <w:rFonts w:asciiTheme="minorHAnsi" w:hAnsiTheme="minorHAnsi"/>
      <w:sz w:val="22"/>
    </w:rPr>
  </w:style>
  <w:style w:type="paragraph" w:styleId="Sansinterligne">
    <w:name w:val="No Spacing"/>
    <w:link w:val="SansinterligneCar"/>
    <w:uiPriority w:val="1"/>
    <w:qFormat/>
    <w:rsid w:val="00AF7F67"/>
    <w:pPr>
      <w:spacing w:after="0" w:line="240" w:lineRule="auto"/>
    </w:pPr>
    <w:rPr>
      <w:rFonts w:asciiTheme="minorHAnsi" w:eastAsiaTheme="minorEastAsia" w:hAnsiTheme="minorHAnsi"/>
      <w:sz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7F67"/>
    <w:rPr>
      <w:rFonts w:asciiTheme="minorHAnsi" w:eastAsiaTheme="minorEastAsia" w:hAnsiTheme="minorHAnsi"/>
      <w:sz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7"/>
    <w:rPr>
      <w:rFonts w:asciiTheme="minorHAnsi" w:hAnsiTheme="minorHAnsi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F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F67"/>
    <w:rPr>
      <w:rFonts w:asciiTheme="minorHAnsi" w:hAnsiTheme="minorHAnsi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AF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F67"/>
    <w:rPr>
      <w:rFonts w:asciiTheme="minorHAnsi" w:hAnsiTheme="minorHAnsi"/>
      <w:sz w:val="22"/>
    </w:rPr>
  </w:style>
  <w:style w:type="paragraph" w:styleId="Sansinterligne">
    <w:name w:val="No Spacing"/>
    <w:link w:val="SansinterligneCar"/>
    <w:uiPriority w:val="1"/>
    <w:qFormat/>
    <w:rsid w:val="00AF7F67"/>
    <w:pPr>
      <w:spacing w:after="0" w:line="240" w:lineRule="auto"/>
    </w:pPr>
    <w:rPr>
      <w:rFonts w:asciiTheme="minorHAnsi" w:eastAsiaTheme="minorEastAsia" w:hAnsiTheme="minorHAnsi"/>
      <w:sz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7F67"/>
    <w:rPr>
      <w:rFonts w:asciiTheme="minorHAnsi" w:eastAsiaTheme="minorEastAsia" w:hAnsiTheme="minorHAnsi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691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2021-08-11T12:36:00Z</dcterms:created>
  <dcterms:modified xsi:type="dcterms:W3CDTF">2021-08-11T12:37:00Z</dcterms:modified>
</cp:coreProperties>
</file>