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DE3" w:rsidRDefault="004719C1">
      <w:bookmarkStart w:id="0" w:name="_GoBack"/>
      <w:r>
        <w:rPr>
          <w:noProof/>
          <w:lang w:eastAsia="fr-FR"/>
        </w:rPr>
        <w:drawing>
          <wp:anchor distT="0" distB="0" distL="114300" distR="114300" simplePos="0" relativeHeight="251658239" behindDoc="0" locked="0" layoutInCell="1" allowOverlap="1">
            <wp:simplePos x="361950" y="942975"/>
            <wp:positionH relativeFrom="margin">
              <wp:align>center</wp:align>
            </wp:positionH>
            <wp:positionV relativeFrom="margin">
              <wp:align>top</wp:align>
            </wp:positionV>
            <wp:extent cx="5756910" cy="2895600"/>
            <wp:effectExtent l="0" t="0" r="0" b="0"/>
            <wp:wrapSquare wrapText="bothSides"/>
            <wp:docPr id="1" name="Image 1" descr="Les 9 filtres de la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9 filtres de la communication"/>
                    <pic:cNvPicPr>
                      <a:picLocks noChangeAspect="1" noChangeArrowheads="1"/>
                    </pic:cNvPicPr>
                  </pic:nvPicPr>
                  <pic:blipFill rotWithShape="1">
                    <a:blip r:embed="rId9">
                      <a:extLst>
                        <a:ext uri="{28A0092B-C50C-407E-A947-70E740481C1C}">
                          <a14:useLocalDpi xmlns:a14="http://schemas.microsoft.com/office/drawing/2010/main" val="0"/>
                        </a:ext>
                      </a:extLst>
                    </a:blip>
                    <a:srcRect b="10588"/>
                    <a:stretch/>
                  </pic:blipFill>
                  <pic:spPr bwMode="auto">
                    <a:xfrm>
                      <a:off x="0" y="0"/>
                      <a:ext cx="5756910" cy="2895600"/>
                    </a:xfrm>
                    <a:prstGeom prst="rect">
                      <a:avLst/>
                    </a:prstGeom>
                    <a:noFill/>
                    <a:ln>
                      <a:noFill/>
                    </a:ln>
                    <a:extLst>
                      <a:ext uri="{53640926-AAD7-44D8-BBD7-CCE9431645EC}">
                        <a14:shadowObscured xmlns:a14="http://schemas.microsoft.com/office/drawing/2010/main"/>
                      </a:ext>
                    </a:extLst>
                  </pic:spPr>
                </pic:pic>
              </a:graphicData>
            </a:graphic>
          </wp:anchor>
        </w:drawing>
      </w:r>
      <w:bookmarkEnd w:id="0"/>
    </w:p>
    <w:p w:rsidR="002F6DE3" w:rsidRDefault="002F6DE3"/>
    <w:p w:rsidR="002F6DE3" w:rsidRDefault="004719C1">
      <w:r>
        <w:rPr>
          <w:noProof/>
          <w:lang w:eastAsia="fr-FR"/>
        </w:rPr>
        <mc:AlternateContent>
          <mc:Choice Requires="wps">
            <w:drawing>
              <wp:anchor distT="0" distB="0" distL="114300" distR="114300" simplePos="0" relativeHeight="251659264" behindDoc="0" locked="0" layoutInCell="1" allowOverlap="1" wp14:anchorId="17D5078C" wp14:editId="628F31C4">
                <wp:simplePos x="0" y="0"/>
                <wp:positionH relativeFrom="column">
                  <wp:posOffset>707390</wp:posOffset>
                </wp:positionH>
                <wp:positionV relativeFrom="paragraph">
                  <wp:posOffset>340995</wp:posOffset>
                </wp:positionV>
                <wp:extent cx="1351915" cy="554355"/>
                <wp:effectExtent l="76200" t="190500" r="38735" b="207645"/>
                <wp:wrapNone/>
                <wp:docPr id="2" name="Rectangle 2"/>
                <wp:cNvGraphicFramePr/>
                <a:graphic xmlns:a="http://schemas.openxmlformats.org/drawingml/2006/main">
                  <a:graphicData uri="http://schemas.microsoft.com/office/word/2010/wordprocessingShape">
                    <wps:wsp>
                      <wps:cNvSpPr/>
                      <wps:spPr>
                        <a:xfrm rot="20627596">
                          <a:off x="0" y="0"/>
                          <a:ext cx="1351915" cy="55435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2F6DE3" w:rsidRDefault="002F6DE3" w:rsidP="002F6DE3">
                            <w:pPr>
                              <w:jc w:val="center"/>
                            </w:pPr>
                            <w:r>
                              <w:t>Émetteur &amp; Récepteur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55.7pt;margin-top:26.85pt;width:106.45pt;height:43.65pt;rotation:-1062124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" fillcolor="white [3201]" strokecolor="white [3212]" strokeweight="2pt">
                <v:textbox>
                  <w:txbxContent>
                    <w:p w:rsidR="002F6DE3" w:rsidRDefault="002F6DE3" w:rsidP="002F6DE3">
                      <w:pPr>
                        <w:jc w:val="center"/>
                      </w:pPr>
                      <w:r>
                        <w:t>Émetteur &amp; Récepteur</w:t>
                      </w:r>
                    </w:p>
                  </w:txbxContent>
                </v:textbox>
              </v:rect>
            </w:pict>
          </mc:Fallback>
        </mc:AlternateContent>
      </w:r>
      <w:r w:rsidR="002F6DE3">
        <w:rPr>
          <w:noProof/>
          <w:lang w:eastAsia="fr-FR"/>
        </w:rPr>
        <w:drawing>
          <wp:anchor distT="0" distB="0" distL="114300" distR="114300" simplePos="0" relativeHeight="251661312" behindDoc="0" locked="0" layoutInCell="1" allowOverlap="1">
            <wp:simplePos x="895350" y="4838700"/>
            <wp:positionH relativeFrom="margin">
              <wp:align>center</wp:align>
            </wp:positionH>
            <wp:positionV relativeFrom="margin">
              <wp:align>bottom</wp:align>
            </wp:positionV>
            <wp:extent cx="1814195" cy="252412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REE petit.jpg"/>
                    <pic:cNvPicPr/>
                  </pic:nvPicPr>
                  <pic:blipFill>
                    <a:blip r:embed="rId10">
                      <a:extLst>
                        <a:ext uri="{28A0092B-C50C-407E-A947-70E740481C1C}">
                          <a14:useLocalDpi xmlns:a14="http://schemas.microsoft.com/office/drawing/2010/main" val="0"/>
                        </a:ext>
                      </a:extLst>
                    </a:blip>
                    <a:stretch>
                      <a:fillRect/>
                    </a:stretch>
                  </pic:blipFill>
                  <pic:spPr>
                    <a:xfrm>
                      <a:off x="0" y="0"/>
                      <a:ext cx="1814215" cy="2524125"/>
                    </a:xfrm>
                    <a:prstGeom prst="rect">
                      <a:avLst/>
                    </a:prstGeom>
                  </pic:spPr>
                </pic:pic>
              </a:graphicData>
            </a:graphic>
            <wp14:sizeRelH relativeFrom="margin">
              <wp14:pctWidth>0</wp14:pctWidth>
            </wp14:sizeRelH>
            <wp14:sizeRelV relativeFrom="margin">
              <wp14:pctHeight>0</wp14:pctHeight>
            </wp14:sizeRelV>
          </wp:anchor>
        </w:drawing>
      </w:r>
      <w:r w:rsidR="002F6DE3">
        <w:br w:type="page"/>
      </w:r>
      <w:r w:rsidR="002F6DE3">
        <w:rPr>
          <w:noProof/>
        </w:rPr>
        <mc:AlternateContent>
          <mc:Choice Requires="wps">
            <w:drawing>
              <wp:anchor distT="0" distB="0" distL="114300" distR="114300" simplePos="0" relativeHeight="251663360" behindDoc="0" locked="0" layoutInCell="1" allowOverlap="1" wp14:anchorId="730C248B" wp14:editId="33E2D8AA">
                <wp:simplePos x="895350" y="4838700"/>
                <wp:positionH relativeFrom="margin">
                  <wp:align>center</wp:align>
                </wp:positionH>
                <wp:positionV relativeFrom="margin">
                  <wp:align>center</wp:align>
                </wp:positionV>
                <wp:extent cx="1828800" cy="1828800"/>
                <wp:effectExtent l="0" t="0" r="0" b="8890"/>
                <wp:wrapSquare wrapText="bothSides"/>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F6DE3" w:rsidRPr="002F6DE3" w:rsidRDefault="002F6DE3" w:rsidP="002F6DE3">
                            <w:pPr>
                              <w:jc w:val="center"/>
                              <w:rPr>
                                <w:b/>
                                <w:noProof/>
                                <w:sz w:val="5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2F6DE3">
                              <w:rPr>
                                <w:b/>
                                <w:noProof/>
                                <w:sz w:val="5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Assistant(e) De Vie aux Familles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anchor>
            </w:drawing>
          </mc:Choice>
          <mc:Fallback>
            <w:pict>
              <v:shapetype id="_x0000_t202" coordsize="21600,21600" o:spt="202" path="m,l,21600r21600,l21600,xe">
                <v:stroke joinstyle="miter"/>
                <v:path gradientshapeok="t" o:connecttype="rect"/>
              </v:shapetype>
              <v:shape id="Zone de texte 5" o:spid="_x0000_s1027"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" filled="f" stroked="f">
                <v:fill o:detectmouseclick="t"/>
                <v:textbox style="mso-fit-shape-to-text:t">
                  <w:txbxContent>
                    <w:p w:rsidR="002F6DE3" w:rsidRPr="002F6DE3" w:rsidRDefault="002F6DE3" w:rsidP="002F6DE3">
                      <w:pPr>
                        <w:jc w:val="center"/>
                        <w:rPr>
                          <w:b/>
                          <w:noProof/>
                          <w:sz w:val="5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r w:rsidRPr="002F6DE3">
                        <w:rPr>
                          <w:b/>
                          <w:noProof/>
                          <w:sz w:val="52"/>
                          <w:szCs w:val="72"/>
                          <w14:shadow w14:blurRad="50800" w14:dist="39001" w14:dir="5460000" w14:sx="100000" w14:sy="100000" w14:kx="0" w14:ky="0" w14:algn="tl">
                            <w14:srgbClr w14:val="000000">
                              <w14:alpha w14:val="62000"/>
                            </w14:srgbClr>
                          </w14:shadow>
                          <w14:textOutline w14:w="5715"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Assistant(e) De Vie aux Familles</w:t>
                      </w:r>
                    </w:p>
                  </w:txbxContent>
                </v:textbox>
                <w10:wrap type="square" anchorx="margin" anchory="margin"/>
              </v:shape>
            </w:pict>
          </mc:Fallback>
        </mc:AlternateContent>
      </w:r>
    </w:p>
    <w:p w:rsidR="002F6DE3" w:rsidRDefault="002F6DE3" w:rsidP="00B66699">
      <w:pPr>
        <w:jc w:val="both"/>
      </w:pPr>
      <w:r>
        <w:lastRenderedPageBreak/>
        <w:t>Lorsque nous communiquons, nous cherchons à transmettre un message à votre interlocuteur. Ce message passera à travers 9 filtres, entre le moment ou nous pensons à ce que nous voulons dire et ce qui est interprété et retenu de notre message</w:t>
      </w:r>
    </w:p>
    <w:p w:rsidR="002F6DE3" w:rsidRDefault="002F6DE3" w:rsidP="00B66699">
      <w:pPr>
        <w:jc w:val="both"/>
      </w:pPr>
      <w:r>
        <w:t>Prendre conscience de ces 9 filtres de la communication peut vous aider à mieux communiquer. En effet, si vous connaissez les filtres et leurs effets, il est plus facile de les éviter, ou au moins de les limiter</w:t>
      </w:r>
    </w:p>
    <w:p w:rsidR="000052FD" w:rsidRDefault="000052FD" w:rsidP="00B66699">
      <w:pPr>
        <w:jc w:val="both"/>
      </w:pPr>
    </w:p>
    <w:p w:rsidR="000052FD" w:rsidRDefault="000052FD" w:rsidP="00B66699">
      <w:pPr>
        <w:jc w:val="both"/>
      </w:pPr>
    </w:p>
    <w:p w:rsidR="00B66699" w:rsidRDefault="000052FD" w:rsidP="00B66699">
      <w:pPr>
        <w:jc w:val="both"/>
      </w:pPr>
      <w:r>
        <w:rPr>
          <w:noProof/>
          <w:lang w:eastAsia="fr-FR"/>
        </w:rPr>
        <w:drawing>
          <wp:anchor distT="0" distB="0" distL="114300" distR="114300" simplePos="0" relativeHeight="251660288" behindDoc="1" locked="0" layoutInCell="1" allowOverlap="1" wp14:anchorId="291B486B" wp14:editId="16B5E925">
            <wp:simplePos x="866775" y="2771775"/>
            <wp:positionH relativeFrom="margin">
              <wp:align>center</wp:align>
            </wp:positionH>
            <wp:positionV relativeFrom="margin">
              <wp:align>center</wp:align>
            </wp:positionV>
            <wp:extent cx="5848350" cy="3648075"/>
            <wp:effectExtent l="0" t="0" r="0" b="9525"/>
            <wp:wrapSquare wrapText="bothSides"/>
            <wp:docPr id="3" name="Image 3" descr="Travail sur les conditionnements : Un peu de Pikipo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vail sur les conditionnements : Un peu de Pikipok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3648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699" w:rsidRDefault="00B66699" w:rsidP="00B66699">
      <w:pPr>
        <w:jc w:val="both"/>
      </w:pPr>
    </w:p>
    <w:p w:rsidR="00B66699" w:rsidRDefault="00B66699" w:rsidP="00B66699">
      <w:pPr>
        <w:jc w:val="both"/>
      </w:pPr>
    </w:p>
    <w:p w:rsidR="00B66699" w:rsidRDefault="00B66699" w:rsidP="00B66699">
      <w:pPr>
        <w:jc w:val="both"/>
      </w:pPr>
    </w:p>
    <w:p w:rsidR="00B66699" w:rsidRDefault="00B66699" w:rsidP="00B66699">
      <w:pPr>
        <w:jc w:val="both"/>
      </w:pPr>
    </w:p>
    <w:p w:rsidR="00B66699" w:rsidRDefault="00B66699" w:rsidP="00B66699">
      <w:pPr>
        <w:jc w:val="both"/>
      </w:pPr>
    </w:p>
    <w:p w:rsidR="00B66699" w:rsidRDefault="00B66699" w:rsidP="00B66699">
      <w:pPr>
        <w:jc w:val="both"/>
      </w:pPr>
    </w:p>
    <w:p w:rsidR="00B66699" w:rsidRDefault="00B66699" w:rsidP="00B66699">
      <w:pPr>
        <w:jc w:val="both"/>
      </w:pPr>
    </w:p>
    <w:p w:rsidR="00B66699" w:rsidRDefault="00B66699" w:rsidP="00B66699">
      <w:pPr>
        <w:jc w:val="both"/>
      </w:pPr>
    </w:p>
    <w:p w:rsidR="00B66699" w:rsidRDefault="00B66699" w:rsidP="00B66699">
      <w:pPr>
        <w:jc w:val="both"/>
      </w:pPr>
    </w:p>
    <w:p w:rsidR="00B66699" w:rsidRDefault="00B66699" w:rsidP="00B66699">
      <w:pPr>
        <w:jc w:val="both"/>
      </w:pPr>
    </w:p>
    <w:p w:rsidR="00B66699" w:rsidRDefault="00B66699" w:rsidP="00B66699">
      <w:pPr>
        <w:jc w:val="both"/>
      </w:pPr>
    </w:p>
    <w:p w:rsidR="00B66699" w:rsidRDefault="00B66699" w:rsidP="00B66699">
      <w:pPr>
        <w:jc w:val="both"/>
      </w:pPr>
    </w:p>
    <w:p w:rsidR="000052FD" w:rsidRDefault="000052FD" w:rsidP="00B66699">
      <w:pPr>
        <w:jc w:val="both"/>
        <w:rPr>
          <w:b/>
          <w:sz w:val="32"/>
        </w:rPr>
      </w:pPr>
    </w:p>
    <w:p w:rsidR="00B66699" w:rsidRDefault="00B66699" w:rsidP="00B66699">
      <w:pPr>
        <w:jc w:val="both"/>
        <w:rPr>
          <w:b/>
          <w:sz w:val="32"/>
        </w:rPr>
      </w:pPr>
      <w:r w:rsidRPr="00B66699">
        <w:rPr>
          <w:b/>
          <w:sz w:val="32"/>
        </w:rPr>
        <w:t>9 filtres pour 1 message :</w:t>
      </w:r>
    </w:p>
    <w:p w:rsidR="00B66699" w:rsidRDefault="00B66699" w:rsidP="00B66699">
      <w:pPr>
        <w:jc w:val="both"/>
        <w:rPr>
          <w:b/>
          <w:sz w:val="32"/>
        </w:rPr>
      </w:pPr>
    </w:p>
    <w:p w:rsidR="00B66699" w:rsidRDefault="00B66699" w:rsidP="00B66699">
      <w:pPr>
        <w:jc w:val="both"/>
      </w:pPr>
      <w:r>
        <w:t>Que le message soit visuel, oral ou écrit, il passera par ces 9 filtres, mais chacun n’aura pas le même degré d’importance et d’impact.</w:t>
      </w:r>
    </w:p>
    <w:p w:rsidR="00B66699" w:rsidRDefault="00B66699" w:rsidP="00B66699">
      <w:pPr>
        <w:jc w:val="both"/>
      </w:pPr>
      <w:r>
        <w:t>Vous savez sûrement intuitivement qu’un message écrit (par exemple un e-mail, courrier postale), sera plus facilement sujet à une mauvaise interprétation qu’une conversation au téléphone ou en face à face. En effet, les filtres utilisés pour décoder un e-mail, un courrier sont plus grossiers et moins faciles à réajuster en temps réel, que lors d’une conversation en face à face.</w:t>
      </w:r>
    </w:p>
    <w:p w:rsidR="00B66699" w:rsidRPr="000C6E54" w:rsidRDefault="00B66699" w:rsidP="00B66699">
      <w:pPr>
        <w:jc w:val="both"/>
        <w:rPr>
          <w:b/>
          <w:sz w:val="28"/>
        </w:rPr>
      </w:pPr>
      <w:r w:rsidRPr="000C6E54">
        <w:rPr>
          <w:b/>
          <w:sz w:val="28"/>
        </w:rPr>
        <w:lastRenderedPageBreak/>
        <w:t>Quels sont les 9 filtres ?</w:t>
      </w:r>
    </w:p>
    <w:p w:rsidR="00B66699" w:rsidRDefault="00B66699" w:rsidP="00B66699">
      <w:pPr>
        <w:jc w:val="both"/>
      </w:pPr>
    </w:p>
    <w:tbl>
      <w:tblPr>
        <w:tblStyle w:val="Grilledutableau"/>
        <w:tblW w:w="0" w:type="auto"/>
        <w:tblInd w:w="2008" w:type="dxa"/>
        <w:tblLook w:val="04A0" w:firstRow="1" w:lastRow="0" w:firstColumn="1" w:lastColumn="0" w:noHBand="0" w:noVBand="1"/>
      </w:tblPr>
      <w:tblGrid>
        <w:gridCol w:w="5081"/>
      </w:tblGrid>
      <w:tr w:rsidR="00B66699" w:rsidTr="000C6E54">
        <w:trPr>
          <w:trHeight w:val="442"/>
        </w:trPr>
        <w:tc>
          <w:tcPr>
            <w:tcW w:w="5081" w:type="dxa"/>
            <w:shd w:val="clear" w:color="auto" w:fill="EEECE1" w:themeFill="background2"/>
            <w:vAlign w:val="center"/>
          </w:tcPr>
          <w:p w:rsidR="00B66699" w:rsidRDefault="00B66699" w:rsidP="00B66699">
            <w:pPr>
              <w:pStyle w:val="Paragraphedeliste"/>
              <w:numPr>
                <w:ilvl w:val="0"/>
                <w:numId w:val="1"/>
              </w:numPr>
            </w:pPr>
            <w:r>
              <w:t>Ce que je pense</w:t>
            </w:r>
          </w:p>
        </w:tc>
      </w:tr>
      <w:tr w:rsidR="00B66699" w:rsidTr="000C6E54">
        <w:trPr>
          <w:trHeight w:val="442"/>
        </w:trPr>
        <w:tc>
          <w:tcPr>
            <w:tcW w:w="5081" w:type="dxa"/>
            <w:shd w:val="clear" w:color="auto" w:fill="DDD9C3" w:themeFill="background2" w:themeFillShade="E6"/>
            <w:vAlign w:val="center"/>
          </w:tcPr>
          <w:p w:rsidR="00B66699" w:rsidRDefault="00B66699" w:rsidP="00B66699">
            <w:pPr>
              <w:pStyle w:val="Paragraphedeliste"/>
              <w:numPr>
                <w:ilvl w:val="0"/>
                <w:numId w:val="1"/>
              </w:numPr>
            </w:pPr>
            <w:r>
              <w:t>Ce que je veux dire</w:t>
            </w:r>
          </w:p>
        </w:tc>
      </w:tr>
      <w:tr w:rsidR="00B66699" w:rsidTr="000C6E54">
        <w:trPr>
          <w:trHeight w:val="419"/>
        </w:trPr>
        <w:tc>
          <w:tcPr>
            <w:tcW w:w="5081" w:type="dxa"/>
            <w:shd w:val="clear" w:color="auto" w:fill="C4BC96" w:themeFill="background2" w:themeFillShade="BF"/>
            <w:vAlign w:val="center"/>
          </w:tcPr>
          <w:p w:rsidR="00B66699" w:rsidRDefault="00B66699" w:rsidP="00B66699">
            <w:pPr>
              <w:pStyle w:val="Paragraphedeliste"/>
              <w:numPr>
                <w:ilvl w:val="0"/>
                <w:numId w:val="1"/>
              </w:numPr>
            </w:pPr>
            <w:r>
              <w:t>Ce que je dis</w:t>
            </w:r>
          </w:p>
        </w:tc>
      </w:tr>
      <w:tr w:rsidR="00B66699" w:rsidTr="000C6E54">
        <w:trPr>
          <w:trHeight w:val="442"/>
        </w:trPr>
        <w:tc>
          <w:tcPr>
            <w:tcW w:w="5081" w:type="dxa"/>
            <w:shd w:val="clear" w:color="auto" w:fill="948A54" w:themeFill="background2" w:themeFillShade="80"/>
            <w:vAlign w:val="center"/>
          </w:tcPr>
          <w:p w:rsidR="00B66699" w:rsidRDefault="00B66699" w:rsidP="00B66699">
            <w:pPr>
              <w:pStyle w:val="Paragraphedeliste"/>
              <w:numPr>
                <w:ilvl w:val="0"/>
                <w:numId w:val="1"/>
              </w:numPr>
            </w:pPr>
            <w:r>
              <w:t>Ce que l’interlocuteur entend</w:t>
            </w:r>
          </w:p>
        </w:tc>
      </w:tr>
      <w:tr w:rsidR="00B66699" w:rsidTr="000C6E54">
        <w:trPr>
          <w:trHeight w:val="442"/>
        </w:trPr>
        <w:tc>
          <w:tcPr>
            <w:tcW w:w="5081" w:type="dxa"/>
            <w:shd w:val="clear" w:color="auto" w:fill="4A442A" w:themeFill="background2" w:themeFillShade="40"/>
            <w:vAlign w:val="center"/>
          </w:tcPr>
          <w:p w:rsidR="00B66699" w:rsidRPr="00B66699" w:rsidRDefault="00B66699" w:rsidP="00B66699">
            <w:pPr>
              <w:pStyle w:val="Paragraphedeliste"/>
              <w:numPr>
                <w:ilvl w:val="0"/>
                <w:numId w:val="1"/>
              </w:numPr>
              <w:rPr>
                <w:color w:val="FFFFFF" w:themeColor="background1"/>
              </w:rPr>
            </w:pPr>
            <w:r w:rsidRPr="00B66699">
              <w:rPr>
                <w:color w:val="FFFFFF" w:themeColor="background1"/>
              </w:rPr>
              <w:t>Ce que l’interlocuteur écoute</w:t>
            </w:r>
          </w:p>
        </w:tc>
      </w:tr>
      <w:tr w:rsidR="00B66699" w:rsidTr="000C6E54">
        <w:trPr>
          <w:trHeight w:val="442"/>
        </w:trPr>
        <w:tc>
          <w:tcPr>
            <w:tcW w:w="5081" w:type="dxa"/>
            <w:shd w:val="clear" w:color="auto" w:fill="1D1B11" w:themeFill="background2" w:themeFillShade="1A"/>
            <w:vAlign w:val="center"/>
          </w:tcPr>
          <w:p w:rsidR="00B66699" w:rsidRDefault="00B66699" w:rsidP="00B66699">
            <w:pPr>
              <w:pStyle w:val="Paragraphedeliste"/>
              <w:numPr>
                <w:ilvl w:val="0"/>
                <w:numId w:val="1"/>
              </w:numPr>
            </w:pPr>
            <w:r>
              <w:t>Ce que l’interlocuteur comprend</w:t>
            </w:r>
          </w:p>
        </w:tc>
      </w:tr>
      <w:tr w:rsidR="00B66699" w:rsidTr="000C6E54">
        <w:trPr>
          <w:trHeight w:val="442"/>
        </w:trPr>
        <w:tc>
          <w:tcPr>
            <w:tcW w:w="5081" w:type="dxa"/>
            <w:shd w:val="clear" w:color="auto" w:fill="FABF8F" w:themeFill="accent6" w:themeFillTint="99"/>
            <w:vAlign w:val="center"/>
          </w:tcPr>
          <w:p w:rsidR="00B66699" w:rsidRDefault="00B66699" w:rsidP="00B66699">
            <w:pPr>
              <w:pStyle w:val="Paragraphedeliste"/>
              <w:numPr>
                <w:ilvl w:val="0"/>
                <w:numId w:val="1"/>
              </w:numPr>
            </w:pPr>
            <w:r>
              <w:t>Ce que l’interlocuteur accepter</w:t>
            </w:r>
          </w:p>
        </w:tc>
      </w:tr>
      <w:tr w:rsidR="00B66699" w:rsidTr="000C6E54">
        <w:trPr>
          <w:trHeight w:val="442"/>
        </w:trPr>
        <w:tc>
          <w:tcPr>
            <w:tcW w:w="5081" w:type="dxa"/>
            <w:shd w:val="clear" w:color="auto" w:fill="E36C0A" w:themeFill="accent6" w:themeFillShade="BF"/>
            <w:vAlign w:val="center"/>
          </w:tcPr>
          <w:p w:rsidR="00B66699" w:rsidRDefault="00B66699" w:rsidP="00B66699">
            <w:pPr>
              <w:pStyle w:val="Paragraphedeliste"/>
              <w:numPr>
                <w:ilvl w:val="0"/>
                <w:numId w:val="1"/>
              </w:numPr>
            </w:pPr>
            <w:r>
              <w:t>Ce que l’interlocuteur retient</w:t>
            </w:r>
          </w:p>
        </w:tc>
      </w:tr>
      <w:tr w:rsidR="00B66699" w:rsidTr="000C6E54">
        <w:trPr>
          <w:trHeight w:val="466"/>
        </w:trPr>
        <w:tc>
          <w:tcPr>
            <w:tcW w:w="5081" w:type="dxa"/>
            <w:shd w:val="clear" w:color="auto" w:fill="984806" w:themeFill="accent6" w:themeFillShade="80"/>
            <w:vAlign w:val="center"/>
          </w:tcPr>
          <w:p w:rsidR="00B66699" w:rsidRPr="000C6E54" w:rsidRDefault="00B66699" w:rsidP="00B66699">
            <w:pPr>
              <w:pStyle w:val="Paragraphedeliste"/>
              <w:numPr>
                <w:ilvl w:val="0"/>
                <w:numId w:val="1"/>
              </w:numPr>
              <w:rPr>
                <w:color w:val="FFFFFF" w:themeColor="background1"/>
              </w:rPr>
            </w:pPr>
            <w:r w:rsidRPr="000C6E54">
              <w:rPr>
                <w:color w:val="FFFFFF" w:themeColor="background1"/>
              </w:rPr>
              <w:t>Ce que l’interlocuteur fait du message</w:t>
            </w:r>
          </w:p>
        </w:tc>
      </w:tr>
    </w:tbl>
    <w:p w:rsidR="00B66699" w:rsidRDefault="00B66699" w:rsidP="00B66699">
      <w:pPr>
        <w:jc w:val="both"/>
      </w:pPr>
    </w:p>
    <w:p w:rsidR="000052FD" w:rsidRDefault="000052FD" w:rsidP="00B66699">
      <w:pPr>
        <w:jc w:val="both"/>
        <w:rPr>
          <w:b/>
          <w:sz w:val="28"/>
        </w:rPr>
      </w:pPr>
    </w:p>
    <w:p w:rsidR="000C6E54" w:rsidRPr="000C6E54" w:rsidRDefault="000C6E54" w:rsidP="00B66699">
      <w:pPr>
        <w:jc w:val="both"/>
        <w:rPr>
          <w:b/>
          <w:sz w:val="28"/>
        </w:rPr>
      </w:pPr>
      <w:r w:rsidRPr="000C6E54">
        <w:rPr>
          <w:b/>
          <w:sz w:val="28"/>
        </w:rPr>
        <w:t>Chacun de nous, lorsque nous sommes émetteur d’un message,</w:t>
      </w:r>
    </w:p>
    <w:p w:rsidR="000C6E54" w:rsidRPr="000C6E54" w:rsidRDefault="000C6E54" w:rsidP="000C6E54">
      <w:pPr>
        <w:pStyle w:val="Paragraphedeliste"/>
        <w:numPr>
          <w:ilvl w:val="0"/>
          <w:numId w:val="2"/>
        </w:numPr>
        <w:jc w:val="both"/>
        <w:rPr>
          <w:u w:val="single"/>
        </w:rPr>
      </w:pPr>
      <w:r w:rsidRPr="000C6E54">
        <w:rPr>
          <w:u w:val="single"/>
        </w:rPr>
        <w:t>Sommes responsable de ce qui passe à travers les filtres 1 à 3</w:t>
      </w:r>
    </w:p>
    <w:p w:rsidR="000C6E54" w:rsidRPr="000C6E54" w:rsidRDefault="000C6E54" w:rsidP="000C6E54">
      <w:pPr>
        <w:jc w:val="both"/>
        <w:rPr>
          <w:i/>
        </w:rPr>
      </w:pPr>
      <w:r w:rsidRPr="000C6E54">
        <w:rPr>
          <w:i/>
        </w:rPr>
        <w:t>Ce que je pense</w:t>
      </w:r>
      <w:r w:rsidRPr="000C6E54">
        <w:rPr>
          <w:i/>
        </w:rPr>
        <w:t>, c</w:t>
      </w:r>
      <w:r w:rsidRPr="000C6E54">
        <w:rPr>
          <w:i/>
        </w:rPr>
        <w:t>e que je veux dire</w:t>
      </w:r>
      <w:r w:rsidRPr="000C6E54">
        <w:rPr>
          <w:i/>
        </w:rPr>
        <w:t>, c</w:t>
      </w:r>
      <w:r w:rsidRPr="000C6E54">
        <w:rPr>
          <w:i/>
        </w:rPr>
        <w:t>e que je dis</w:t>
      </w:r>
      <w:r w:rsidRPr="000C6E54">
        <w:rPr>
          <w:i/>
        </w:rPr>
        <w:t>.</w:t>
      </w:r>
    </w:p>
    <w:p w:rsidR="000C6E54" w:rsidRPr="000C6E54" w:rsidRDefault="000C6E54" w:rsidP="000C6E54">
      <w:pPr>
        <w:pStyle w:val="Paragraphedeliste"/>
        <w:numPr>
          <w:ilvl w:val="0"/>
          <w:numId w:val="2"/>
        </w:numPr>
        <w:jc w:val="both"/>
        <w:rPr>
          <w:u w:val="single"/>
        </w:rPr>
      </w:pPr>
      <w:r w:rsidRPr="000C6E54">
        <w:rPr>
          <w:u w:val="single"/>
        </w:rPr>
        <w:t>À une action possible mais limitée sur les filtres 4 à 6</w:t>
      </w:r>
    </w:p>
    <w:p w:rsidR="000C6E54" w:rsidRPr="000C6E54" w:rsidRDefault="000C6E54" w:rsidP="000C6E54">
      <w:pPr>
        <w:jc w:val="both"/>
        <w:rPr>
          <w:i/>
        </w:rPr>
      </w:pPr>
      <w:r w:rsidRPr="000C6E54">
        <w:rPr>
          <w:i/>
        </w:rPr>
        <w:t>Ce que l’interlocuteur entend</w:t>
      </w:r>
      <w:r w:rsidRPr="000C6E54">
        <w:rPr>
          <w:i/>
        </w:rPr>
        <w:t xml:space="preserve">, </w:t>
      </w:r>
      <w:r w:rsidRPr="000C6E54">
        <w:rPr>
          <w:i/>
        </w:rPr>
        <w:t>écoute</w:t>
      </w:r>
      <w:r w:rsidRPr="000C6E54">
        <w:rPr>
          <w:i/>
        </w:rPr>
        <w:t xml:space="preserve"> et </w:t>
      </w:r>
      <w:r w:rsidRPr="000C6E54">
        <w:rPr>
          <w:i/>
        </w:rPr>
        <w:t>comprend</w:t>
      </w:r>
    </w:p>
    <w:p w:rsidR="000C6E54" w:rsidRPr="000C6E54" w:rsidRDefault="000C6E54" w:rsidP="000C6E54">
      <w:pPr>
        <w:pStyle w:val="Paragraphedeliste"/>
        <w:numPr>
          <w:ilvl w:val="0"/>
          <w:numId w:val="2"/>
        </w:numPr>
        <w:jc w:val="both"/>
        <w:rPr>
          <w:u w:val="single"/>
        </w:rPr>
      </w:pPr>
      <w:r w:rsidRPr="000C6E54">
        <w:rPr>
          <w:u w:val="single"/>
        </w:rPr>
        <w:t>N’a aucun pouvoir sur les filtres 7 à 9</w:t>
      </w:r>
    </w:p>
    <w:p w:rsidR="000C6E54" w:rsidRDefault="000C6E54" w:rsidP="000C6E54">
      <w:pPr>
        <w:jc w:val="both"/>
        <w:rPr>
          <w:i/>
        </w:rPr>
      </w:pPr>
      <w:r w:rsidRPr="000C6E54">
        <w:rPr>
          <w:i/>
        </w:rPr>
        <w:t xml:space="preserve">Ce que l’interlocuteur </w:t>
      </w:r>
      <w:r w:rsidRPr="000C6E54">
        <w:rPr>
          <w:i/>
        </w:rPr>
        <w:t xml:space="preserve">accepté, </w:t>
      </w:r>
      <w:r w:rsidRPr="000C6E54">
        <w:rPr>
          <w:i/>
        </w:rPr>
        <w:t>retient</w:t>
      </w:r>
      <w:r w:rsidRPr="000C6E54">
        <w:rPr>
          <w:i/>
        </w:rPr>
        <w:t xml:space="preserve"> et ce qu’il fait du message</w:t>
      </w:r>
    </w:p>
    <w:p w:rsidR="000C6E54" w:rsidRDefault="000C6E54" w:rsidP="000C6E54">
      <w:pPr>
        <w:jc w:val="both"/>
      </w:pPr>
    </w:p>
    <w:p w:rsidR="000C6E54" w:rsidRPr="000C6E54" w:rsidRDefault="000C6E54" w:rsidP="000C6E54">
      <w:pPr>
        <w:jc w:val="both"/>
        <w:rPr>
          <w:b/>
          <w:sz w:val="28"/>
        </w:rPr>
      </w:pPr>
      <w:r w:rsidRPr="000C6E54">
        <w:rPr>
          <w:b/>
          <w:sz w:val="28"/>
        </w:rPr>
        <w:t>Pourquoi ces filtres ?</w:t>
      </w:r>
    </w:p>
    <w:p w:rsidR="000C6E54" w:rsidRDefault="000C6E54" w:rsidP="000C6E54">
      <w:pPr>
        <w:jc w:val="both"/>
      </w:pPr>
      <w:r>
        <w:t>Les filtres et leur fonctionnement son propres à chaque individu.</w:t>
      </w:r>
    </w:p>
    <w:p w:rsidR="000C6E54" w:rsidRDefault="000C6E54" w:rsidP="000C6E54">
      <w:pPr>
        <w:jc w:val="both"/>
      </w:pPr>
      <w:r>
        <w:t>Ils sont le résultat pour chacun d’un mélange de norme, d’usages, d’éducation, de croyances, de personnalité, de ressenti et d’émotions.</w:t>
      </w:r>
    </w:p>
    <w:p w:rsidR="000C6E54" w:rsidRDefault="000C6E54" w:rsidP="000C6E54">
      <w:pPr>
        <w:jc w:val="both"/>
      </w:pPr>
      <w:r>
        <w:t>Par exemple on ne communique pas forcément de la même manière dans la sphère privée et dans la sphère professionnelle en raison des usages en vigueur.</w:t>
      </w:r>
    </w:p>
    <w:p w:rsidR="000C6E54" w:rsidRDefault="000C6E54" w:rsidP="000C6E54">
      <w:pPr>
        <w:jc w:val="both"/>
      </w:pPr>
      <w:r>
        <w:t xml:space="preserve">Nous n’avons pas non plus la même manière </w:t>
      </w:r>
      <w:r w:rsidR="000052FD">
        <w:t xml:space="preserve">de communiquer selon notre état d’esprit, ou encore, on ne perçoit pas les messages, de la même manière </w:t>
      </w:r>
      <w:r>
        <w:t>selon les contextes, les</w:t>
      </w:r>
      <w:r w:rsidR="000052FD">
        <w:t xml:space="preserve"> interlocuteurs, etc.</w:t>
      </w:r>
    </w:p>
    <w:p w:rsidR="000052FD" w:rsidRDefault="000052FD" w:rsidP="000C6E54">
      <w:pPr>
        <w:jc w:val="both"/>
        <w:rPr>
          <w:b/>
          <w:sz w:val="32"/>
        </w:rPr>
      </w:pPr>
    </w:p>
    <w:p w:rsidR="000052FD" w:rsidRDefault="000052FD" w:rsidP="000C6E54">
      <w:pPr>
        <w:jc w:val="both"/>
        <w:rPr>
          <w:b/>
          <w:sz w:val="32"/>
        </w:rPr>
      </w:pPr>
      <w:r w:rsidRPr="000052FD">
        <w:rPr>
          <w:b/>
          <w:sz w:val="32"/>
        </w:rPr>
        <w:lastRenderedPageBreak/>
        <w:t>La sphère de Proxémie</w:t>
      </w:r>
      <w:r>
        <w:rPr>
          <w:b/>
          <w:sz w:val="32"/>
        </w:rPr>
        <w:t> :</w:t>
      </w:r>
    </w:p>
    <w:p w:rsidR="000052FD" w:rsidRDefault="000052FD" w:rsidP="000C6E54">
      <w:pPr>
        <w:jc w:val="both"/>
        <w:rPr>
          <w:b/>
          <w:sz w:val="32"/>
        </w:rPr>
      </w:pPr>
      <w:r w:rsidRPr="000052FD">
        <w:drawing>
          <wp:anchor distT="0" distB="0" distL="114300" distR="114300" simplePos="0" relativeHeight="251666432" behindDoc="1" locked="0" layoutInCell="1" allowOverlap="1" wp14:anchorId="350F745C" wp14:editId="2CEFCC95">
            <wp:simplePos x="1790700" y="1304925"/>
            <wp:positionH relativeFrom="margin">
              <wp:align>center</wp:align>
            </wp:positionH>
            <wp:positionV relativeFrom="margin">
              <wp:posOffset>1137920</wp:posOffset>
            </wp:positionV>
            <wp:extent cx="4499610" cy="4331970"/>
            <wp:effectExtent l="895350" t="0" r="910590" b="11430"/>
            <wp:wrapNone/>
            <wp:docPr id="6" name="Diagramme 6">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030DDC6F-ED2E-4349-BAAC-29871ADB86C9}"/>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0052FD" w:rsidRDefault="000052FD" w:rsidP="000C6E54">
      <w:pPr>
        <w:jc w:val="both"/>
        <w:rPr>
          <w:b/>
          <w:sz w:val="32"/>
        </w:rPr>
      </w:pPr>
    </w:p>
    <w:p w:rsidR="000764A9" w:rsidRDefault="000764A9" w:rsidP="000C6E54">
      <w:pPr>
        <w:jc w:val="both"/>
        <w:rPr>
          <w:b/>
          <w:sz w:val="32"/>
        </w:rPr>
      </w:pPr>
    </w:p>
    <w:p w:rsidR="000764A9" w:rsidRDefault="000764A9" w:rsidP="000C6E54">
      <w:pPr>
        <w:jc w:val="both"/>
        <w:rPr>
          <w:b/>
          <w:sz w:val="32"/>
        </w:rPr>
      </w:pPr>
    </w:p>
    <w:p w:rsidR="000764A9" w:rsidRDefault="000764A9" w:rsidP="000C6E54">
      <w:pPr>
        <w:jc w:val="both"/>
        <w:rPr>
          <w:b/>
          <w:sz w:val="32"/>
        </w:rPr>
      </w:pPr>
      <w:r w:rsidRPr="000052FD">
        <mc:AlternateContent>
          <mc:Choice Requires="wps">
            <w:drawing>
              <wp:anchor distT="0" distB="0" distL="114300" distR="114300" simplePos="0" relativeHeight="251665408" behindDoc="0" locked="0" layoutInCell="1" allowOverlap="1" wp14:anchorId="77160F83" wp14:editId="245E1ADD">
                <wp:simplePos x="0" y="0"/>
                <wp:positionH relativeFrom="column">
                  <wp:posOffset>1078230</wp:posOffset>
                </wp:positionH>
                <wp:positionV relativeFrom="paragraph">
                  <wp:posOffset>356870</wp:posOffset>
                </wp:positionV>
                <wp:extent cx="4665980" cy="3067050"/>
                <wp:effectExtent l="38100" t="38100" r="39370" b="38100"/>
                <wp:wrapNone/>
                <wp:docPr id="9" name="Organigramme : Connecteur 8">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04FA1A59-E08A-4FF6-9E7E-D9B466057837}"/>
                    </a:ext>
                  </a:extLst>
                </wp:docPr>
                <wp:cNvGraphicFramePr/>
                <a:graphic xmlns:a="http://schemas.openxmlformats.org/drawingml/2006/main">
                  <a:graphicData uri="http://schemas.microsoft.com/office/word/2010/wordprocessingShape">
                    <wps:wsp>
                      <wps:cNvSpPr/>
                      <wps:spPr>
                        <a:xfrm>
                          <a:off x="0" y="0"/>
                          <a:ext cx="4665980" cy="3067050"/>
                        </a:xfrm>
                        <a:prstGeom prst="flowChartConnector">
                          <a:avLst/>
                        </a:prstGeom>
                        <a:noFill/>
                        <a:ln w="762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8" o:spid="_x0000_s1026" type="#_x0000_t120" style="position:absolute;margin-left:84.9pt;margin-top:28.1pt;width:367.4pt;height:241.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" filled="f" strokecolor="red" strokeweight="6pt"/>
            </w:pict>
          </mc:Fallback>
        </mc:AlternateContent>
      </w:r>
    </w:p>
    <w:p w:rsidR="000764A9" w:rsidRDefault="000764A9" w:rsidP="000C6E54">
      <w:pPr>
        <w:jc w:val="both"/>
        <w:rPr>
          <w:b/>
          <w:sz w:val="32"/>
        </w:rPr>
      </w:pPr>
    </w:p>
    <w:p w:rsidR="000764A9" w:rsidRDefault="000764A9" w:rsidP="000C6E54">
      <w:pPr>
        <w:jc w:val="both"/>
        <w:rPr>
          <w:b/>
          <w:sz w:val="32"/>
        </w:rPr>
      </w:pPr>
    </w:p>
    <w:p w:rsidR="000764A9" w:rsidRDefault="000764A9" w:rsidP="000C6E54">
      <w:pPr>
        <w:jc w:val="both"/>
        <w:rPr>
          <w:b/>
          <w:sz w:val="32"/>
        </w:rPr>
      </w:pPr>
    </w:p>
    <w:p w:rsidR="000764A9" w:rsidRDefault="000764A9" w:rsidP="000C6E54">
      <w:pPr>
        <w:jc w:val="both"/>
        <w:rPr>
          <w:b/>
          <w:sz w:val="32"/>
        </w:rPr>
      </w:pPr>
    </w:p>
    <w:p w:rsidR="000764A9" w:rsidRDefault="000764A9" w:rsidP="000C6E54">
      <w:pPr>
        <w:jc w:val="both"/>
        <w:rPr>
          <w:b/>
          <w:sz w:val="32"/>
        </w:rPr>
      </w:pPr>
    </w:p>
    <w:p w:rsidR="000764A9" w:rsidRDefault="000764A9" w:rsidP="000C6E54">
      <w:pPr>
        <w:jc w:val="both"/>
        <w:rPr>
          <w:b/>
          <w:sz w:val="32"/>
        </w:rPr>
      </w:pPr>
    </w:p>
    <w:p w:rsidR="000764A9" w:rsidRDefault="000764A9" w:rsidP="000C6E54">
      <w:pPr>
        <w:jc w:val="both"/>
        <w:rPr>
          <w:b/>
          <w:sz w:val="32"/>
        </w:rPr>
      </w:pPr>
    </w:p>
    <w:p w:rsidR="000764A9" w:rsidRDefault="000764A9" w:rsidP="000C6E54">
      <w:pPr>
        <w:jc w:val="both"/>
        <w:rPr>
          <w:b/>
          <w:sz w:val="32"/>
        </w:rPr>
      </w:pPr>
    </w:p>
    <w:p w:rsidR="000764A9" w:rsidRDefault="000764A9" w:rsidP="000C6E54">
      <w:pPr>
        <w:jc w:val="both"/>
        <w:rPr>
          <w:b/>
          <w:sz w:val="32"/>
        </w:rPr>
      </w:pPr>
    </w:p>
    <w:p w:rsidR="000764A9" w:rsidRDefault="000764A9" w:rsidP="000C6E54">
      <w:pPr>
        <w:jc w:val="both"/>
        <w:rPr>
          <w:b/>
          <w:sz w:val="32"/>
        </w:rPr>
      </w:pPr>
    </w:p>
    <w:p w:rsidR="000052FD" w:rsidRDefault="000052FD" w:rsidP="000C6E54">
      <w:pPr>
        <w:jc w:val="both"/>
        <w:rPr>
          <w:b/>
          <w:sz w:val="32"/>
        </w:rPr>
      </w:pPr>
      <w:r>
        <w:rPr>
          <w:b/>
          <w:sz w:val="32"/>
        </w:rPr>
        <w:t>À quoi ressemble un message après être passé à travers 9 filtres ?</w:t>
      </w:r>
    </w:p>
    <w:p w:rsidR="000052FD" w:rsidRPr="000052FD" w:rsidRDefault="000052FD" w:rsidP="000C6E54">
      <w:pPr>
        <w:jc w:val="both"/>
        <w:rPr>
          <w:szCs w:val="24"/>
        </w:rPr>
      </w:pPr>
      <w:r>
        <w:rPr>
          <w:szCs w:val="24"/>
        </w:rPr>
        <w:t xml:space="preserve">Les filtres de la communication sont habituellement représentés sous formes d’une pyramide inversée. Le message part d’une base importante pour se retrouver au final dans la petite pointe de la pyramide. Après </w:t>
      </w:r>
      <w:r w:rsidRPr="000764A9">
        <w:rPr>
          <w:b/>
          <w:szCs w:val="24"/>
        </w:rPr>
        <w:t>déperdition</w:t>
      </w:r>
      <w:r w:rsidR="000764A9">
        <w:rPr>
          <w:b/>
          <w:szCs w:val="24"/>
        </w:rPr>
        <w:t>*</w:t>
      </w:r>
      <w:r>
        <w:rPr>
          <w:szCs w:val="24"/>
        </w:rPr>
        <w:t xml:space="preserve"> d’un certain pourcentage du contenu après chaque filtre, le message arrive à l’interlocuteur amoindri et condensé.</w:t>
      </w:r>
    </w:p>
    <w:p w:rsidR="000764A9" w:rsidRPr="000764A9" w:rsidRDefault="000764A9" w:rsidP="000764A9">
      <w:pPr>
        <w:jc w:val="both"/>
        <w:rPr>
          <w:szCs w:val="24"/>
        </w:rPr>
      </w:pPr>
      <w:r>
        <w:rPr>
          <w:b/>
          <w:szCs w:val="24"/>
        </w:rPr>
        <w:t>*</w:t>
      </w:r>
      <w:r w:rsidRPr="000764A9">
        <w:rPr>
          <w:b/>
          <w:szCs w:val="24"/>
        </w:rPr>
        <w:t>Déperdition :</w:t>
      </w:r>
      <w:r w:rsidRPr="000764A9">
        <w:rPr>
          <w:szCs w:val="24"/>
        </w:rPr>
        <w:t xml:space="preserve"> nom féminin, Diminution, perte.</w:t>
      </w:r>
    </w:p>
    <w:p w:rsidR="000052FD" w:rsidRPr="000764A9" w:rsidRDefault="000764A9" w:rsidP="000C6E54">
      <w:pPr>
        <w:jc w:val="both"/>
        <w:rPr>
          <w:b/>
        </w:rPr>
      </w:pPr>
      <w:r w:rsidRPr="000764A9">
        <w:rPr>
          <w:b/>
        </w:rPr>
        <w:t xml:space="preserve">Il pourrait manquer deux filtres pour compléter la réception du message </w:t>
      </w:r>
    </w:p>
    <w:p w:rsidR="000052FD" w:rsidRPr="000764A9" w:rsidRDefault="000764A9" w:rsidP="000764A9">
      <w:pPr>
        <w:pStyle w:val="Paragraphedeliste"/>
        <w:numPr>
          <w:ilvl w:val="0"/>
          <w:numId w:val="2"/>
        </w:numPr>
        <w:jc w:val="both"/>
      </w:pPr>
      <w:r w:rsidRPr="000764A9">
        <w:t>La transformation du message à travers les filtres (interprétation, etc.)</w:t>
      </w:r>
    </w:p>
    <w:p w:rsidR="000764A9" w:rsidRPr="000764A9" w:rsidRDefault="000764A9" w:rsidP="000764A9">
      <w:pPr>
        <w:pStyle w:val="Paragraphedeliste"/>
        <w:numPr>
          <w:ilvl w:val="0"/>
          <w:numId w:val="2"/>
        </w:numPr>
        <w:jc w:val="both"/>
      </w:pPr>
      <w:r w:rsidRPr="000764A9">
        <w:t>La limite d’action/interaction possible de chacun (émetteur/récepteur) sur le message, selon l’étape de filtre ou il se situe.</w:t>
      </w:r>
    </w:p>
    <w:p w:rsidR="000764A9" w:rsidRDefault="000764A9" w:rsidP="000C6E54">
      <w:pPr>
        <w:jc w:val="both"/>
        <w:sectPr w:rsidR="000764A9" w:rsidSect="000052FD">
          <w:footerReference w:type="default" r:id="rId17"/>
          <w:pgSz w:w="11906" w:h="16838"/>
          <w:pgMar w:top="567" w:right="567" w:bottom="567" w:left="567" w:header="709" w:footer="709" w:gutter="0"/>
          <w:cols w:space="708"/>
          <w:docGrid w:linePitch="360"/>
        </w:sectPr>
      </w:pPr>
    </w:p>
    <w:p w:rsidR="000764A9" w:rsidRPr="003A7067" w:rsidRDefault="000764A9" w:rsidP="000C6E54">
      <w:pPr>
        <w:jc w:val="both"/>
        <w:rPr>
          <w:b/>
        </w:rPr>
      </w:pPr>
      <w:r w:rsidRPr="003A7067">
        <w:rPr>
          <w:b/>
        </w:rPr>
        <w:lastRenderedPageBreak/>
        <w:t>Je vous présente une schématisation différente d’un message transmis à travers les 9 filtres, afin de vous représenter les impacts des filtres sur la transformation du message.</w:t>
      </w:r>
    </w:p>
    <w:p w:rsidR="000764A9" w:rsidRDefault="000764A9" w:rsidP="000C6E54">
      <w:pPr>
        <w:jc w:val="both"/>
        <w:rPr>
          <w:b/>
          <w:sz w:val="32"/>
        </w:rPr>
      </w:pPr>
    </w:p>
    <w:p w:rsidR="00337263" w:rsidRDefault="00337263" w:rsidP="000C6E54">
      <w:pPr>
        <w:jc w:val="both"/>
        <w:rPr>
          <w:b/>
          <w:sz w:val="32"/>
        </w:rPr>
      </w:pPr>
    </w:p>
    <w:p w:rsidR="00337263" w:rsidRDefault="00337263" w:rsidP="000C6E54">
      <w:pPr>
        <w:jc w:val="both"/>
        <w:rPr>
          <w:b/>
          <w:sz w:val="32"/>
        </w:rPr>
      </w:pPr>
    </w:p>
    <w:p w:rsidR="00337263" w:rsidRDefault="00337263" w:rsidP="000C6E54">
      <w:pPr>
        <w:jc w:val="both"/>
        <w:rPr>
          <w:b/>
          <w:sz w:val="32"/>
        </w:rPr>
      </w:pPr>
    </w:p>
    <w:p w:rsidR="00337263" w:rsidRDefault="00337263" w:rsidP="000C6E54">
      <w:pPr>
        <w:jc w:val="both"/>
        <w:rPr>
          <w:b/>
          <w:sz w:val="32"/>
        </w:rPr>
      </w:pPr>
    </w:p>
    <w:p w:rsidR="00337263" w:rsidRDefault="00337263" w:rsidP="000C6E54">
      <w:pPr>
        <w:jc w:val="both"/>
        <w:rPr>
          <w:b/>
          <w:sz w:val="32"/>
        </w:rPr>
      </w:pPr>
    </w:p>
    <w:p w:rsidR="00337263" w:rsidRDefault="00337263" w:rsidP="000C6E54">
      <w:pPr>
        <w:jc w:val="both"/>
        <w:rPr>
          <w:b/>
          <w:sz w:val="32"/>
        </w:rPr>
      </w:pPr>
    </w:p>
    <w:p w:rsidR="00337263" w:rsidRDefault="00337263" w:rsidP="000C6E54">
      <w:pPr>
        <w:jc w:val="both"/>
        <w:rPr>
          <w:b/>
          <w:sz w:val="32"/>
        </w:rPr>
      </w:pPr>
    </w:p>
    <w:p w:rsidR="00337263" w:rsidRDefault="00337263" w:rsidP="000C6E54">
      <w:pPr>
        <w:jc w:val="both"/>
        <w:rPr>
          <w:b/>
          <w:sz w:val="32"/>
        </w:rPr>
      </w:pPr>
    </w:p>
    <w:p w:rsidR="00337263" w:rsidRDefault="00337263" w:rsidP="000C6E54">
      <w:pPr>
        <w:jc w:val="both"/>
        <w:rPr>
          <w:b/>
          <w:sz w:val="32"/>
        </w:rPr>
      </w:pPr>
    </w:p>
    <w:p w:rsidR="00337263" w:rsidRDefault="00337263" w:rsidP="000C6E54">
      <w:pPr>
        <w:jc w:val="both"/>
        <w:rPr>
          <w:b/>
          <w:sz w:val="32"/>
        </w:rPr>
      </w:pPr>
    </w:p>
    <w:p w:rsidR="00337263" w:rsidRDefault="00337263" w:rsidP="000C6E54">
      <w:pPr>
        <w:jc w:val="both"/>
        <w:rPr>
          <w:b/>
          <w:sz w:val="32"/>
        </w:rPr>
      </w:pPr>
    </w:p>
    <w:p w:rsidR="000764A9" w:rsidRDefault="00337263" w:rsidP="00337263">
      <w:pPr>
        <w:rPr>
          <w:sz w:val="22"/>
          <w:szCs w:val="24"/>
        </w:rPr>
      </w:pPr>
      <w:r w:rsidRPr="00337263">
        <w:rPr>
          <w:noProof/>
          <w:sz w:val="22"/>
          <w:szCs w:val="24"/>
          <w:lang w:eastAsia="fr-FR"/>
        </w:rPr>
        <w:drawing>
          <wp:anchor distT="0" distB="0" distL="114300" distR="114300" simplePos="0" relativeHeight="251667456" behindDoc="1" locked="0" layoutInCell="1" allowOverlap="1" wp14:anchorId="79E99FE7" wp14:editId="12A8500A">
            <wp:simplePos x="361950" y="3771900"/>
            <wp:positionH relativeFrom="margin">
              <wp:align>center</wp:align>
            </wp:positionH>
            <wp:positionV relativeFrom="margin">
              <wp:align>center</wp:align>
            </wp:positionV>
            <wp:extent cx="9994843" cy="4457700"/>
            <wp:effectExtent l="0" t="0" r="6985" b="0"/>
            <wp:wrapNone/>
            <wp:docPr id="7" name="Image 7" descr="Les 9 filtres de la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9 filtres de la communication"/>
                    <pic:cNvPicPr>
                      <a:picLocks noChangeAspect="1" noChangeArrowheads="1"/>
                    </pic:cNvPicPr>
                  </pic:nvPicPr>
                  <pic:blipFill rotWithShape="1">
                    <a:blip r:embed="rId18">
                      <a:extLst>
                        <a:ext uri="{28A0092B-C50C-407E-A947-70E740481C1C}">
                          <a14:useLocalDpi xmlns:a14="http://schemas.microsoft.com/office/drawing/2010/main" val="0"/>
                        </a:ext>
                      </a:extLst>
                    </a:blip>
                    <a:srcRect l="669" t="6501" r="3728" b="8222"/>
                    <a:stretch/>
                  </pic:blipFill>
                  <pic:spPr bwMode="auto">
                    <a:xfrm>
                      <a:off x="0" y="0"/>
                      <a:ext cx="9994843" cy="445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37263">
        <w:rPr>
          <w:sz w:val="22"/>
          <w:szCs w:val="24"/>
        </w:rPr>
        <w:t>Sur le côté gauche, l’émetteur du message avec :</w:t>
      </w:r>
    </w:p>
    <w:p w:rsidR="00337263" w:rsidRDefault="00337263" w:rsidP="00337263">
      <w:pPr>
        <w:pStyle w:val="Paragraphedeliste"/>
        <w:numPr>
          <w:ilvl w:val="0"/>
          <w:numId w:val="4"/>
        </w:numPr>
        <w:rPr>
          <w:sz w:val="22"/>
          <w:szCs w:val="24"/>
        </w:rPr>
      </w:pPr>
      <w:r>
        <w:rPr>
          <w:sz w:val="22"/>
          <w:szCs w:val="24"/>
        </w:rPr>
        <w:t>Ce qu’il pense</w:t>
      </w:r>
    </w:p>
    <w:p w:rsidR="00337263" w:rsidRDefault="00337263" w:rsidP="00337263">
      <w:pPr>
        <w:pStyle w:val="Paragraphedeliste"/>
        <w:numPr>
          <w:ilvl w:val="0"/>
          <w:numId w:val="4"/>
        </w:numPr>
        <w:rPr>
          <w:sz w:val="22"/>
          <w:szCs w:val="24"/>
        </w:rPr>
      </w:pPr>
      <w:r>
        <w:rPr>
          <w:sz w:val="22"/>
          <w:szCs w:val="24"/>
        </w:rPr>
        <w:t>Ce qu’il souhaite dire, plus restreint que ce qu’il pense</w:t>
      </w:r>
    </w:p>
    <w:p w:rsidR="00337263" w:rsidRPr="00337263" w:rsidRDefault="00337263" w:rsidP="00337263">
      <w:pPr>
        <w:pStyle w:val="Paragraphedeliste"/>
        <w:numPr>
          <w:ilvl w:val="0"/>
          <w:numId w:val="4"/>
        </w:numPr>
        <w:rPr>
          <w:sz w:val="22"/>
          <w:szCs w:val="24"/>
        </w:rPr>
        <w:sectPr w:rsidR="00337263" w:rsidRPr="00337263" w:rsidSect="000764A9">
          <w:pgSz w:w="16838" w:h="11906" w:orient="landscape"/>
          <w:pgMar w:top="567" w:right="567" w:bottom="567" w:left="567" w:header="709" w:footer="709" w:gutter="0"/>
          <w:cols w:space="708"/>
          <w:docGrid w:linePitch="360"/>
        </w:sectPr>
      </w:pPr>
      <w:r>
        <w:rPr>
          <w:sz w:val="22"/>
          <w:szCs w:val="24"/>
        </w:rPr>
        <w:t>Ce qu’il dit réellement, représenté comme ce qu’il souhaite dire, ainsi qu’une partie qu’il pense mais ne souhaite pas dire</w:t>
      </w:r>
    </w:p>
    <w:p w:rsidR="003A7067" w:rsidRDefault="003A7067">
      <w:pPr>
        <w:rPr>
          <w:szCs w:val="24"/>
        </w:rPr>
      </w:pPr>
      <w:r w:rsidRPr="00337263">
        <w:rPr>
          <w:noProof/>
          <w:sz w:val="22"/>
          <w:szCs w:val="24"/>
          <w:lang w:eastAsia="fr-FR"/>
        </w:rPr>
        <w:lastRenderedPageBreak/>
        <w:drawing>
          <wp:anchor distT="0" distB="0" distL="114300" distR="114300" simplePos="0" relativeHeight="251669504" behindDoc="1" locked="0" layoutInCell="1" allowOverlap="1" wp14:anchorId="017A07D4" wp14:editId="418AFA5A">
            <wp:simplePos x="0" y="0"/>
            <wp:positionH relativeFrom="margin">
              <wp:posOffset>33020</wp:posOffset>
            </wp:positionH>
            <wp:positionV relativeFrom="margin">
              <wp:posOffset>-123825</wp:posOffset>
            </wp:positionV>
            <wp:extent cx="9994265" cy="4457700"/>
            <wp:effectExtent l="0" t="0" r="6985" b="0"/>
            <wp:wrapNone/>
            <wp:docPr id="8" name="Image 8" descr="Les 9 filtres de la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9 filtres de la communication"/>
                    <pic:cNvPicPr>
                      <a:picLocks noChangeAspect="1" noChangeArrowheads="1"/>
                    </pic:cNvPicPr>
                  </pic:nvPicPr>
                  <pic:blipFill rotWithShape="1">
                    <a:blip r:embed="rId18">
                      <a:extLst>
                        <a:ext uri="{28A0092B-C50C-407E-A947-70E740481C1C}">
                          <a14:useLocalDpi xmlns:a14="http://schemas.microsoft.com/office/drawing/2010/main" val="0"/>
                        </a:ext>
                      </a:extLst>
                    </a:blip>
                    <a:srcRect l="669" t="6501" r="3728" b="8222"/>
                    <a:stretch/>
                  </pic:blipFill>
                  <pic:spPr bwMode="auto">
                    <a:xfrm>
                      <a:off x="0" y="0"/>
                      <a:ext cx="9994265" cy="445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7067" w:rsidRDefault="003A7067">
      <w:pPr>
        <w:rPr>
          <w:szCs w:val="24"/>
        </w:rPr>
      </w:pPr>
    </w:p>
    <w:p w:rsidR="003A7067" w:rsidRDefault="003A7067">
      <w:pPr>
        <w:rPr>
          <w:szCs w:val="24"/>
        </w:rPr>
      </w:pPr>
    </w:p>
    <w:p w:rsidR="003A7067" w:rsidRDefault="003A7067">
      <w:pPr>
        <w:rPr>
          <w:szCs w:val="24"/>
        </w:rPr>
      </w:pPr>
    </w:p>
    <w:p w:rsidR="003A7067" w:rsidRDefault="003A7067">
      <w:pPr>
        <w:rPr>
          <w:szCs w:val="24"/>
        </w:rPr>
      </w:pPr>
    </w:p>
    <w:p w:rsidR="003A7067" w:rsidRDefault="003A7067">
      <w:pPr>
        <w:rPr>
          <w:szCs w:val="24"/>
        </w:rPr>
      </w:pPr>
    </w:p>
    <w:p w:rsidR="003A7067" w:rsidRDefault="003A7067">
      <w:pPr>
        <w:rPr>
          <w:szCs w:val="24"/>
        </w:rPr>
      </w:pPr>
    </w:p>
    <w:p w:rsidR="003A7067" w:rsidRDefault="003A7067">
      <w:pPr>
        <w:rPr>
          <w:szCs w:val="24"/>
        </w:rPr>
      </w:pPr>
    </w:p>
    <w:p w:rsidR="003A7067" w:rsidRDefault="003A7067">
      <w:pPr>
        <w:rPr>
          <w:szCs w:val="24"/>
        </w:rPr>
      </w:pPr>
    </w:p>
    <w:p w:rsidR="003A7067" w:rsidRDefault="003A7067">
      <w:pPr>
        <w:rPr>
          <w:szCs w:val="24"/>
        </w:rPr>
      </w:pPr>
    </w:p>
    <w:p w:rsidR="003A7067" w:rsidRDefault="003A7067">
      <w:pPr>
        <w:rPr>
          <w:szCs w:val="24"/>
        </w:rPr>
      </w:pPr>
    </w:p>
    <w:p w:rsidR="003A7067" w:rsidRDefault="003A7067">
      <w:pPr>
        <w:rPr>
          <w:szCs w:val="24"/>
        </w:rPr>
      </w:pPr>
    </w:p>
    <w:p w:rsidR="003A7067" w:rsidRDefault="003A7067">
      <w:pPr>
        <w:rPr>
          <w:szCs w:val="24"/>
        </w:rPr>
      </w:pPr>
    </w:p>
    <w:p w:rsidR="003A7067" w:rsidRDefault="003A7067">
      <w:pPr>
        <w:rPr>
          <w:szCs w:val="24"/>
        </w:rPr>
      </w:pPr>
    </w:p>
    <w:p w:rsidR="003A7067" w:rsidRDefault="003A7067" w:rsidP="003A7067">
      <w:pPr>
        <w:rPr>
          <w:szCs w:val="24"/>
        </w:rPr>
      </w:pPr>
    </w:p>
    <w:p w:rsidR="003A7067" w:rsidRDefault="003A7067" w:rsidP="003A7067">
      <w:pPr>
        <w:rPr>
          <w:szCs w:val="24"/>
        </w:rPr>
      </w:pPr>
      <w:r>
        <w:rPr>
          <w:szCs w:val="24"/>
        </w:rPr>
        <w:t>S</w:t>
      </w:r>
      <w:r>
        <w:rPr>
          <w:szCs w:val="24"/>
        </w:rPr>
        <w:t>ur le côté droit, j’ai représenté le récepteur du message avec :</w:t>
      </w:r>
    </w:p>
    <w:p w:rsidR="003A7067" w:rsidRDefault="003A7067" w:rsidP="003A7067">
      <w:pPr>
        <w:pStyle w:val="Paragraphedeliste"/>
        <w:numPr>
          <w:ilvl w:val="0"/>
          <w:numId w:val="4"/>
        </w:numPr>
        <w:rPr>
          <w:szCs w:val="24"/>
        </w:rPr>
      </w:pPr>
      <w:r>
        <w:rPr>
          <w:szCs w:val="24"/>
        </w:rPr>
        <w:t>Ce que le récepteur entend, lié a ce que l’émetteur dit</w:t>
      </w:r>
    </w:p>
    <w:p w:rsidR="003A7067" w:rsidRDefault="003A7067" w:rsidP="003A7067">
      <w:pPr>
        <w:pStyle w:val="Paragraphedeliste"/>
        <w:numPr>
          <w:ilvl w:val="0"/>
          <w:numId w:val="4"/>
        </w:numPr>
        <w:rPr>
          <w:szCs w:val="24"/>
        </w:rPr>
      </w:pPr>
      <w:r>
        <w:rPr>
          <w:szCs w:val="24"/>
        </w:rPr>
        <w:t>Ce qu’il écoute, lié à ce qu’il entend et à ce que l’émetteur dit</w:t>
      </w:r>
    </w:p>
    <w:p w:rsidR="003A7067" w:rsidRDefault="003A7067" w:rsidP="003A7067">
      <w:pPr>
        <w:pStyle w:val="Paragraphedeliste"/>
        <w:numPr>
          <w:ilvl w:val="0"/>
          <w:numId w:val="4"/>
        </w:numPr>
        <w:rPr>
          <w:szCs w:val="24"/>
        </w:rPr>
      </w:pPr>
      <w:r>
        <w:rPr>
          <w:szCs w:val="24"/>
        </w:rPr>
        <w:t>Ce qu’il comprend, lié à l’émetteur mais encore plus déformé que ce qu’il a entendu ou écouté</w:t>
      </w:r>
    </w:p>
    <w:p w:rsidR="003A7067" w:rsidRDefault="003A7067" w:rsidP="003A7067">
      <w:pPr>
        <w:rPr>
          <w:szCs w:val="24"/>
        </w:rPr>
      </w:pPr>
    </w:p>
    <w:p w:rsidR="003A7067" w:rsidRDefault="003A7067" w:rsidP="003A7067">
      <w:pPr>
        <w:rPr>
          <w:szCs w:val="24"/>
        </w:rPr>
      </w:pPr>
      <w:r w:rsidRPr="00337263">
        <w:rPr>
          <w:noProof/>
          <w:sz w:val="22"/>
          <w:szCs w:val="24"/>
          <w:lang w:eastAsia="fr-FR"/>
        </w:rPr>
        <w:lastRenderedPageBreak/>
        <w:drawing>
          <wp:anchor distT="0" distB="0" distL="114300" distR="114300" simplePos="0" relativeHeight="251671552" behindDoc="1" locked="0" layoutInCell="1" allowOverlap="1" wp14:anchorId="239770EA" wp14:editId="03D37383">
            <wp:simplePos x="0" y="0"/>
            <wp:positionH relativeFrom="margin">
              <wp:posOffset>33020</wp:posOffset>
            </wp:positionH>
            <wp:positionV relativeFrom="margin">
              <wp:posOffset>-104775</wp:posOffset>
            </wp:positionV>
            <wp:extent cx="9994265" cy="4457700"/>
            <wp:effectExtent l="0" t="0" r="6985" b="0"/>
            <wp:wrapNone/>
            <wp:docPr id="10" name="Image 10" descr="Les 9 filtres de la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9 filtres de la communication"/>
                    <pic:cNvPicPr>
                      <a:picLocks noChangeAspect="1" noChangeArrowheads="1"/>
                    </pic:cNvPicPr>
                  </pic:nvPicPr>
                  <pic:blipFill rotWithShape="1">
                    <a:blip r:embed="rId18">
                      <a:extLst>
                        <a:ext uri="{28A0092B-C50C-407E-A947-70E740481C1C}">
                          <a14:useLocalDpi xmlns:a14="http://schemas.microsoft.com/office/drawing/2010/main" val="0"/>
                        </a:ext>
                      </a:extLst>
                    </a:blip>
                    <a:srcRect l="669" t="6501" r="3728" b="8222"/>
                    <a:stretch/>
                  </pic:blipFill>
                  <pic:spPr bwMode="auto">
                    <a:xfrm>
                      <a:off x="0" y="0"/>
                      <a:ext cx="9994265" cy="445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A7067" w:rsidRDefault="003A7067" w:rsidP="003A7067">
      <w:pPr>
        <w:rPr>
          <w:szCs w:val="24"/>
        </w:rPr>
      </w:pPr>
    </w:p>
    <w:p w:rsidR="003A7067" w:rsidRDefault="003A7067" w:rsidP="003A7067">
      <w:pPr>
        <w:rPr>
          <w:szCs w:val="24"/>
        </w:rPr>
      </w:pPr>
    </w:p>
    <w:p w:rsidR="003A7067" w:rsidRDefault="003A7067" w:rsidP="003A7067">
      <w:pPr>
        <w:rPr>
          <w:szCs w:val="24"/>
        </w:rPr>
      </w:pPr>
    </w:p>
    <w:p w:rsidR="003A7067" w:rsidRDefault="003A7067" w:rsidP="003A7067">
      <w:pPr>
        <w:rPr>
          <w:szCs w:val="24"/>
        </w:rPr>
      </w:pPr>
    </w:p>
    <w:p w:rsidR="003A7067" w:rsidRDefault="003A7067" w:rsidP="003A7067">
      <w:pPr>
        <w:rPr>
          <w:szCs w:val="24"/>
        </w:rPr>
      </w:pPr>
    </w:p>
    <w:p w:rsidR="003A7067" w:rsidRDefault="003A7067" w:rsidP="003A7067">
      <w:pPr>
        <w:rPr>
          <w:szCs w:val="24"/>
        </w:rPr>
      </w:pPr>
    </w:p>
    <w:p w:rsidR="003A7067" w:rsidRDefault="003A7067" w:rsidP="003A7067">
      <w:pPr>
        <w:rPr>
          <w:szCs w:val="24"/>
        </w:rPr>
      </w:pPr>
    </w:p>
    <w:p w:rsidR="003A7067" w:rsidRDefault="003A7067" w:rsidP="003A7067">
      <w:pPr>
        <w:rPr>
          <w:szCs w:val="24"/>
        </w:rPr>
      </w:pPr>
    </w:p>
    <w:p w:rsidR="003A7067" w:rsidRDefault="003A7067" w:rsidP="003A7067">
      <w:pPr>
        <w:rPr>
          <w:szCs w:val="24"/>
        </w:rPr>
      </w:pPr>
    </w:p>
    <w:p w:rsidR="003A7067" w:rsidRDefault="003A7067" w:rsidP="003A7067">
      <w:pPr>
        <w:rPr>
          <w:szCs w:val="24"/>
        </w:rPr>
      </w:pPr>
    </w:p>
    <w:p w:rsidR="003A7067" w:rsidRDefault="003A7067" w:rsidP="003A7067">
      <w:pPr>
        <w:rPr>
          <w:szCs w:val="24"/>
        </w:rPr>
      </w:pPr>
    </w:p>
    <w:p w:rsidR="003A7067" w:rsidRDefault="003A7067" w:rsidP="003A7067">
      <w:pPr>
        <w:rPr>
          <w:szCs w:val="24"/>
        </w:rPr>
      </w:pPr>
    </w:p>
    <w:p w:rsidR="003A7067" w:rsidRDefault="003A7067" w:rsidP="003A7067">
      <w:pPr>
        <w:rPr>
          <w:szCs w:val="24"/>
        </w:rPr>
      </w:pPr>
      <w:r>
        <w:rPr>
          <w:szCs w:val="24"/>
        </w:rPr>
        <w:t xml:space="preserve">Entre l’émetteur et le récepteur, se trouve la </w:t>
      </w:r>
      <w:r w:rsidR="002F5401">
        <w:rPr>
          <w:szCs w:val="24"/>
        </w:rPr>
        <w:t>limite</w:t>
      </w:r>
      <w:r>
        <w:rPr>
          <w:szCs w:val="24"/>
        </w:rPr>
        <w:t xml:space="preserve"> de l’intervention possible de chacun sur le message.</w:t>
      </w:r>
    </w:p>
    <w:p w:rsidR="003A7067" w:rsidRDefault="003A7067" w:rsidP="003A7067">
      <w:pPr>
        <w:rPr>
          <w:szCs w:val="24"/>
        </w:rPr>
      </w:pPr>
      <w:r>
        <w:rPr>
          <w:szCs w:val="24"/>
        </w:rPr>
        <w:t xml:space="preserve">Dans tous les cas, l’émetteur du message n’a pas d’impact possible sur le contenu de ce que le </w:t>
      </w:r>
      <w:r w:rsidR="002F5401">
        <w:rPr>
          <w:szCs w:val="24"/>
        </w:rPr>
        <w:t>récepteur</w:t>
      </w:r>
    </w:p>
    <w:p w:rsidR="003A7067" w:rsidRDefault="003A7067" w:rsidP="003A7067">
      <w:pPr>
        <w:pStyle w:val="Paragraphedeliste"/>
        <w:numPr>
          <w:ilvl w:val="0"/>
          <w:numId w:val="4"/>
        </w:numPr>
        <w:rPr>
          <w:szCs w:val="24"/>
        </w:rPr>
      </w:pPr>
      <w:r>
        <w:rPr>
          <w:szCs w:val="24"/>
        </w:rPr>
        <w:t>Accepte du message</w:t>
      </w:r>
    </w:p>
    <w:p w:rsidR="003A7067" w:rsidRDefault="003A7067" w:rsidP="003A7067">
      <w:pPr>
        <w:pStyle w:val="Paragraphedeliste"/>
        <w:numPr>
          <w:ilvl w:val="0"/>
          <w:numId w:val="4"/>
        </w:numPr>
        <w:rPr>
          <w:szCs w:val="24"/>
        </w:rPr>
      </w:pPr>
      <w:r>
        <w:rPr>
          <w:szCs w:val="24"/>
        </w:rPr>
        <w:t>Retient du message</w:t>
      </w:r>
    </w:p>
    <w:p w:rsidR="003A7067" w:rsidRDefault="003A7067" w:rsidP="003A7067">
      <w:pPr>
        <w:pStyle w:val="Paragraphedeliste"/>
        <w:numPr>
          <w:ilvl w:val="0"/>
          <w:numId w:val="4"/>
        </w:numPr>
        <w:rPr>
          <w:szCs w:val="24"/>
        </w:rPr>
      </w:pPr>
      <w:r>
        <w:rPr>
          <w:szCs w:val="24"/>
        </w:rPr>
        <w:t>Fait du message</w:t>
      </w:r>
    </w:p>
    <w:p w:rsidR="003A7067" w:rsidRPr="003A7067" w:rsidRDefault="002F5401" w:rsidP="003A7067">
      <w:pPr>
        <w:rPr>
          <w:szCs w:val="24"/>
        </w:rPr>
      </w:pPr>
      <w:r>
        <w:rPr>
          <w:szCs w:val="24"/>
        </w:rPr>
        <w:t>Le message sur le schéma est volontairement déformé après être passé à travers les filtres. En effet, dans la vie de tous les jours, lorsque nous communiquons c’est ce qui peut se passer et qui crée des malentendus ou des incompréhensions.</w:t>
      </w:r>
    </w:p>
    <w:p w:rsidR="003A7067" w:rsidRDefault="003A7067" w:rsidP="000C6E54">
      <w:pPr>
        <w:jc w:val="both"/>
        <w:rPr>
          <w:szCs w:val="24"/>
        </w:rPr>
        <w:sectPr w:rsidR="003A7067" w:rsidSect="003A7067">
          <w:pgSz w:w="16838" w:h="11906" w:orient="landscape"/>
          <w:pgMar w:top="567" w:right="567" w:bottom="567" w:left="567" w:header="709" w:footer="709" w:gutter="0"/>
          <w:cols w:space="708"/>
          <w:docGrid w:linePitch="360"/>
        </w:sectPr>
      </w:pPr>
    </w:p>
    <w:p w:rsidR="000052FD" w:rsidRPr="002F5401" w:rsidRDefault="002F5401" w:rsidP="000C6E54">
      <w:pPr>
        <w:jc w:val="both"/>
        <w:rPr>
          <w:b/>
          <w:sz w:val="28"/>
        </w:rPr>
      </w:pPr>
      <w:r w:rsidRPr="002F5401">
        <w:rPr>
          <w:b/>
          <w:sz w:val="28"/>
        </w:rPr>
        <w:lastRenderedPageBreak/>
        <w:t>Comment limiter les impacts et déformations liées à ces 9 filtres de la communication.</w:t>
      </w:r>
    </w:p>
    <w:p w:rsidR="000E2B4C" w:rsidRDefault="000E2B4C" w:rsidP="000C6E54">
      <w:pPr>
        <w:jc w:val="both"/>
        <w:rPr>
          <w:szCs w:val="24"/>
        </w:rPr>
      </w:pPr>
      <w:r>
        <w:rPr>
          <w:szCs w:val="24"/>
        </w:rPr>
        <w:t>Que l’on soit à l’origine d’un message (émetteur), ou que l’on soit le récepteur du message, des déformations peuvent avoir lieu dans les deux cas.</w:t>
      </w:r>
    </w:p>
    <w:p w:rsidR="000E2B4C" w:rsidRDefault="000E2B4C" w:rsidP="000C6E54">
      <w:pPr>
        <w:jc w:val="both"/>
        <w:rPr>
          <w:szCs w:val="24"/>
        </w:rPr>
      </w:pPr>
      <w:r>
        <w:rPr>
          <w:szCs w:val="24"/>
        </w:rPr>
        <w:t>En tant qu’émetteur nous pouvons arrondir les angles du message ou au contraire le rendre plus tranchant.</w:t>
      </w:r>
    </w:p>
    <w:p w:rsidR="000E2B4C" w:rsidRDefault="000E2B4C" w:rsidP="000C6E54">
      <w:pPr>
        <w:jc w:val="both"/>
        <w:rPr>
          <w:szCs w:val="24"/>
        </w:rPr>
      </w:pPr>
      <w:r>
        <w:rPr>
          <w:szCs w:val="24"/>
        </w:rPr>
        <w:t>En tant que récepteur du message, nous pouvons volontairement ou non manquer une partie de l’information, nous pouvons extrapoler ce qui est dit, ou encore ignorer sciemment certains éléments.</w:t>
      </w:r>
    </w:p>
    <w:p w:rsidR="000E2B4C" w:rsidRDefault="000E2B4C" w:rsidP="000C6E54">
      <w:pPr>
        <w:jc w:val="both"/>
        <w:rPr>
          <w:szCs w:val="24"/>
        </w:rPr>
      </w:pPr>
      <w:r>
        <w:rPr>
          <w:szCs w:val="24"/>
        </w:rPr>
        <w:t>Limiter les impacts des filtres et les déformations du message initial permet d’avoir une communication plus efficace.</w:t>
      </w:r>
    </w:p>
    <w:p w:rsidR="000E2B4C" w:rsidRDefault="000E2B4C" w:rsidP="000C6E54">
      <w:pPr>
        <w:jc w:val="both"/>
        <w:rPr>
          <w:szCs w:val="24"/>
        </w:rPr>
      </w:pPr>
      <w:r>
        <w:rPr>
          <w:szCs w:val="24"/>
        </w:rPr>
        <w:t>Que ce soit dans un contexte privé ou professionnel, il est toujours plus agréable et utile d’avoir une communication sans accroc et sans déformation.</w:t>
      </w:r>
    </w:p>
    <w:p w:rsidR="000E2B4C" w:rsidRDefault="000E2B4C" w:rsidP="000C6E54">
      <w:pPr>
        <w:jc w:val="both"/>
        <w:rPr>
          <w:szCs w:val="24"/>
        </w:rPr>
      </w:pPr>
    </w:p>
    <w:p w:rsidR="000E2B4C" w:rsidRPr="000E2B4C" w:rsidRDefault="000E2B4C" w:rsidP="000C6E54">
      <w:pPr>
        <w:jc w:val="both"/>
        <w:rPr>
          <w:b/>
          <w:sz w:val="28"/>
        </w:rPr>
      </w:pPr>
      <w:r w:rsidRPr="000E2B4C">
        <w:rPr>
          <w:b/>
          <w:sz w:val="28"/>
        </w:rPr>
        <w:t>Limiter les impacts des filtres</w:t>
      </w:r>
    </w:p>
    <w:p w:rsidR="000E2B4C" w:rsidRDefault="000E2B4C" w:rsidP="000C6E54">
      <w:pPr>
        <w:jc w:val="both"/>
        <w:rPr>
          <w:szCs w:val="24"/>
        </w:rPr>
      </w:pPr>
      <w:r>
        <w:rPr>
          <w:szCs w:val="24"/>
        </w:rPr>
        <w:t>Avoir conscience que nous avons des filtres est déjà la première étape.</w:t>
      </w:r>
    </w:p>
    <w:p w:rsidR="000E2B4C" w:rsidRDefault="000E2B4C" w:rsidP="000C6E54">
      <w:pPr>
        <w:jc w:val="both"/>
        <w:rPr>
          <w:szCs w:val="24"/>
        </w:rPr>
      </w:pPr>
      <w:r>
        <w:rPr>
          <w:szCs w:val="24"/>
        </w:rPr>
        <w:t>Ainsi, en gardant à l’esprit que nous avons des filtres et que notre interlocuteur lui aussi a lui ses propres filtres, nous pouvons être plus vigilants.</w:t>
      </w:r>
    </w:p>
    <w:p w:rsidR="000E2B4C" w:rsidRDefault="000E2B4C" w:rsidP="000C6E54">
      <w:pPr>
        <w:jc w:val="both"/>
        <w:rPr>
          <w:szCs w:val="24"/>
        </w:rPr>
      </w:pPr>
      <w:r>
        <w:rPr>
          <w:szCs w:val="24"/>
        </w:rPr>
        <w:t>Nous devons aussi garder en tête que notre action sur le message est limité.</w:t>
      </w:r>
    </w:p>
    <w:p w:rsidR="000E2B4C" w:rsidRDefault="000E2B4C" w:rsidP="000E2B4C">
      <w:pPr>
        <w:pStyle w:val="Paragraphedeliste"/>
        <w:numPr>
          <w:ilvl w:val="0"/>
          <w:numId w:val="2"/>
        </w:numPr>
        <w:jc w:val="both"/>
        <w:rPr>
          <w:szCs w:val="24"/>
        </w:rPr>
      </w:pPr>
      <w:r>
        <w:rPr>
          <w:szCs w:val="24"/>
        </w:rPr>
        <w:t>À ce que nous pensons, voulons dire et disons (filtre 1 à 3)</w:t>
      </w:r>
    </w:p>
    <w:p w:rsidR="000E2B4C" w:rsidRDefault="000E2B4C" w:rsidP="000E2B4C">
      <w:pPr>
        <w:pStyle w:val="Paragraphedeliste"/>
        <w:numPr>
          <w:ilvl w:val="0"/>
          <w:numId w:val="2"/>
        </w:numPr>
        <w:jc w:val="both"/>
        <w:rPr>
          <w:szCs w:val="24"/>
        </w:rPr>
      </w:pPr>
      <w:r>
        <w:rPr>
          <w:szCs w:val="24"/>
        </w:rPr>
        <w:t>Aux conditions dans lesquelles le message est délivré : écouté, entendu, compris (filtres 4 à 6)</w:t>
      </w:r>
    </w:p>
    <w:p w:rsidR="000E2B4C" w:rsidRDefault="00932243" w:rsidP="000E2B4C">
      <w:pPr>
        <w:jc w:val="both"/>
        <w:rPr>
          <w:szCs w:val="24"/>
        </w:rPr>
      </w:pPr>
      <w:r>
        <w:rPr>
          <w:noProof/>
          <w:lang w:eastAsia="fr-FR"/>
        </w:rPr>
        <w:drawing>
          <wp:inline distT="0" distB="0" distL="0" distR="0" wp14:anchorId="287A0434" wp14:editId="6C000B81">
            <wp:extent cx="6667500" cy="2438400"/>
            <wp:effectExtent l="0" t="0" r="0" b="0"/>
            <wp:docPr id="11" name="Image 11" descr="Comment Créer Du Lien Avec Le Schéma De Communi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ment Créer Du Lien Avec Le Schéma De Communication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438400"/>
                    </a:xfrm>
                    <a:prstGeom prst="rect">
                      <a:avLst/>
                    </a:prstGeom>
                    <a:noFill/>
                    <a:ln>
                      <a:noFill/>
                    </a:ln>
                  </pic:spPr>
                </pic:pic>
              </a:graphicData>
            </a:graphic>
          </wp:inline>
        </w:drawing>
      </w:r>
    </w:p>
    <w:p w:rsidR="000E2B4C" w:rsidRPr="000E2B4C" w:rsidRDefault="000E2B4C" w:rsidP="000E2B4C">
      <w:pPr>
        <w:jc w:val="both"/>
        <w:rPr>
          <w:szCs w:val="24"/>
        </w:rPr>
      </w:pPr>
    </w:p>
    <w:p w:rsidR="000052FD" w:rsidRDefault="00932243" w:rsidP="000C6E54">
      <w:pPr>
        <w:jc w:val="both"/>
        <w:rPr>
          <w:szCs w:val="24"/>
        </w:rPr>
      </w:pPr>
      <w:r>
        <w:rPr>
          <w:szCs w:val="24"/>
        </w:rPr>
        <w:t>Pour les filtres 1 à 3, nous pouvons limiter leur impact en réfléchissant bien avant de délivrer un message et en préparant la manière dont nous souhaitons l’exprimer (« tourner 7 fois sa langue dans sa bouche avant de parler »)</w:t>
      </w:r>
    </w:p>
    <w:p w:rsidR="00932243" w:rsidRDefault="00932243" w:rsidP="000C6E54">
      <w:pPr>
        <w:jc w:val="both"/>
        <w:rPr>
          <w:szCs w:val="24"/>
        </w:rPr>
      </w:pPr>
      <w:r>
        <w:rPr>
          <w:szCs w:val="24"/>
        </w:rPr>
        <w:lastRenderedPageBreak/>
        <w:t xml:space="preserve">Pour les filtres 4 à 6, nous pouvons nous assurer d’être dans un contexte adapté (par exemple, un endroit pas trop bruyant), nous pouvons adapter notre tonalité de voix, ou encore nous assurer </w:t>
      </w:r>
      <w:r w:rsidRPr="00932243">
        <w:rPr>
          <w:b/>
          <w:color w:val="FF0000"/>
          <w:szCs w:val="24"/>
        </w:rPr>
        <w:t>d’avoir 100% d’attention de la part de notre interlocuteur</w:t>
      </w:r>
      <w:r>
        <w:rPr>
          <w:szCs w:val="24"/>
        </w:rPr>
        <w:t>, etc.</w:t>
      </w:r>
    </w:p>
    <w:p w:rsidR="00932243" w:rsidRDefault="00932243" w:rsidP="000C6E54">
      <w:pPr>
        <w:jc w:val="both"/>
        <w:rPr>
          <w:szCs w:val="24"/>
        </w:rPr>
      </w:pPr>
      <w:r>
        <w:rPr>
          <w:szCs w:val="24"/>
        </w:rPr>
        <w:t>En revanche, nous devons aussi prendre en compte que nous ne pouvons pas agir sur les filtres 7 à 9 : ce que notre interlocuteur accepte du message (qu’il soit neutre, positif ou négatif), ce qu’il en retient et ce qu’il en fera (action ou inaction suite au message).</w:t>
      </w:r>
    </w:p>
    <w:p w:rsidR="00932243" w:rsidRDefault="00932243" w:rsidP="000C6E54">
      <w:pPr>
        <w:jc w:val="both"/>
        <w:rPr>
          <w:szCs w:val="24"/>
        </w:rPr>
      </w:pPr>
    </w:p>
    <w:p w:rsidR="00932243" w:rsidRPr="00932243" w:rsidRDefault="00932243" w:rsidP="000C6E54">
      <w:pPr>
        <w:jc w:val="both"/>
        <w:rPr>
          <w:b/>
          <w:sz w:val="28"/>
        </w:rPr>
      </w:pPr>
      <w:r w:rsidRPr="00932243">
        <w:rPr>
          <w:b/>
          <w:sz w:val="28"/>
        </w:rPr>
        <w:t>Limiter les déformations du message transmis :</w:t>
      </w:r>
    </w:p>
    <w:p w:rsidR="00932243" w:rsidRDefault="00932243" w:rsidP="000C6E54">
      <w:pPr>
        <w:jc w:val="both"/>
        <w:rPr>
          <w:szCs w:val="24"/>
        </w:rPr>
      </w:pPr>
      <w:r>
        <w:rPr>
          <w:szCs w:val="24"/>
        </w:rPr>
        <w:t>Pour limiter les déformations, il est encore nécessaire d’en avoir conscience, mais aussi et surtout la détecter et la faire émerger.</w:t>
      </w:r>
    </w:p>
    <w:p w:rsidR="001543AA" w:rsidRDefault="00932243" w:rsidP="000C6E54">
      <w:pPr>
        <w:jc w:val="both"/>
        <w:rPr>
          <w:szCs w:val="24"/>
        </w:rPr>
      </w:pPr>
      <w:r>
        <w:rPr>
          <w:szCs w:val="24"/>
        </w:rPr>
        <w:t>Pour détecter la déformation, vous pouvez utiliser la reformulation afin de vous assurer que vous avez bien compris le message</w:t>
      </w:r>
      <w:r w:rsidR="001543AA">
        <w:rPr>
          <w:szCs w:val="24"/>
        </w:rPr>
        <w:t xml:space="preserve"> lorsque vous êtes le récepteur. Vous pouvez par exemple dire, « si je comprends bien, ce que tu me dis, c’est (…) ? »</w:t>
      </w:r>
    </w:p>
    <w:p w:rsidR="00932243" w:rsidRDefault="001543AA" w:rsidP="000C6E54">
      <w:pPr>
        <w:jc w:val="both"/>
        <w:rPr>
          <w:szCs w:val="24"/>
        </w:rPr>
      </w:pPr>
      <w:r>
        <w:rPr>
          <w:szCs w:val="24"/>
        </w:rPr>
        <w:t>Si vous avez (in)volontairement déformé le propos qui vous a été transmis, l’émetteur pourra alors vous corriger et utiliser une autre formulation.</w:t>
      </w:r>
    </w:p>
    <w:p w:rsidR="001543AA" w:rsidRDefault="001543AA" w:rsidP="000C6E54">
      <w:pPr>
        <w:jc w:val="both"/>
        <w:rPr>
          <w:szCs w:val="24"/>
        </w:rPr>
      </w:pPr>
      <w:r>
        <w:rPr>
          <w:szCs w:val="24"/>
        </w:rPr>
        <w:t>Lorsque vous êtes l’émetteur du message, vous pouvez aussi demander à votre interlocuteur de reformuler ce qu’il a compris. En restant dans une démarche constructive, vous pouvez préciser qu’il est important que votre message soit compris de la manière dont vous souhaitez qu’il soit compris.</w:t>
      </w:r>
    </w:p>
    <w:p w:rsidR="001543AA" w:rsidRDefault="001543AA" w:rsidP="000C6E54">
      <w:pPr>
        <w:jc w:val="both"/>
        <w:rPr>
          <w:szCs w:val="24"/>
        </w:rPr>
      </w:pPr>
      <w:r>
        <w:rPr>
          <w:szCs w:val="24"/>
        </w:rPr>
        <w:t xml:space="preserve">Les émotions ont un pouvoir de déformation </w:t>
      </w:r>
      <w:r w:rsidRPr="001543AA">
        <w:rPr>
          <w:b/>
          <w:szCs w:val="24"/>
        </w:rPr>
        <w:t>exponentiel*</w:t>
      </w:r>
      <w:r>
        <w:rPr>
          <w:szCs w:val="24"/>
        </w:rPr>
        <w:t>. Essayer autant que possible d’en avoir conscience. Cela vous permettra de limiter les déformations liées à l’affect de certains messages. C’est d’autant plus vrai si vos émotions ne sont pas liées au contexte ou au message en question.</w:t>
      </w:r>
    </w:p>
    <w:p w:rsidR="001543AA" w:rsidRDefault="001543AA" w:rsidP="000C6E54">
      <w:pPr>
        <w:jc w:val="both"/>
        <w:rPr>
          <w:szCs w:val="24"/>
        </w:rPr>
      </w:pPr>
      <w:r>
        <w:rPr>
          <w:szCs w:val="24"/>
        </w:rPr>
        <w:t>Maintenant que vous connaissez ces 9 filtres, parvenez-vous à les prendre en compte et à mieux communiquer ?</w:t>
      </w:r>
    </w:p>
    <w:p w:rsidR="004719C1" w:rsidRDefault="001543AA" w:rsidP="004719C1">
      <w:pPr>
        <w:shd w:val="clear" w:color="auto" w:fill="FFFFFF"/>
        <w:rPr>
          <w:szCs w:val="24"/>
        </w:rPr>
      </w:pPr>
      <w:r w:rsidRPr="001543AA">
        <w:rPr>
          <w:b/>
          <w:szCs w:val="24"/>
        </w:rPr>
        <w:t>*</w:t>
      </w:r>
      <w:r w:rsidR="004719C1">
        <w:rPr>
          <w:b/>
          <w:szCs w:val="24"/>
        </w:rPr>
        <w:t>E</w:t>
      </w:r>
      <w:r w:rsidRPr="001543AA">
        <w:rPr>
          <w:b/>
          <w:szCs w:val="24"/>
        </w:rPr>
        <w:t xml:space="preserve">xponentiel </w:t>
      </w:r>
      <w:r>
        <w:rPr>
          <w:b/>
          <w:szCs w:val="24"/>
        </w:rPr>
        <w:t xml:space="preserve">= </w:t>
      </w:r>
      <w:r w:rsidRPr="004719C1">
        <w:rPr>
          <w:szCs w:val="24"/>
        </w:rPr>
        <w:t>COURANT</w:t>
      </w:r>
      <w:r w:rsidR="004719C1" w:rsidRPr="004719C1">
        <w:rPr>
          <w:szCs w:val="24"/>
        </w:rPr>
        <w:t xml:space="preserve"> </w:t>
      </w:r>
      <w:r w:rsidR="004719C1">
        <w:rPr>
          <w:szCs w:val="24"/>
        </w:rPr>
        <w:t xml:space="preserve">= </w:t>
      </w:r>
      <w:r w:rsidRPr="001543AA">
        <w:rPr>
          <w:szCs w:val="24"/>
        </w:rPr>
        <w:t>Qui augmente de manière continue et très rapide.</w:t>
      </w:r>
    </w:p>
    <w:p w:rsidR="004719C1" w:rsidRDefault="004719C1">
      <w:pPr>
        <w:rPr>
          <w:szCs w:val="24"/>
        </w:rPr>
      </w:pPr>
      <w:r>
        <w:rPr>
          <w:szCs w:val="24"/>
        </w:rPr>
        <w:br w:type="page"/>
      </w:r>
    </w:p>
    <w:p w:rsidR="004719C1" w:rsidRDefault="004719C1" w:rsidP="004719C1">
      <w:r>
        <w:rPr>
          <w:noProof/>
          <w:lang w:eastAsia="fr-FR"/>
        </w:rPr>
        <w:lastRenderedPageBreak/>
        <mc:AlternateContent>
          <mc:Choice Requires="wps">
            <w:drawing>
              <wp:anchor distT="0" distB="0" distL="114300" distR="114300" simplePos="0" relativeHeight="251674624" behindDoc="0" locked="0" layoutInCell="1" allowOverlap="1" wp14:anchorId="6BE99A1C" wp14:editId="7BCA1ADB">
                <wp:simplePos x="358815" y="358815"/>
                <wp:positionH relativeFrom="margin">
                  <wp:align>center</wp:align>
                </wp:positionH>
                <wp:positionV relativeFrom="margin">
                  <wp:align>bottom</wp:align>
                </wp:positionV>
                <wp:extent cx="1828800" cy="1828800"/>
                <wp:effectExtent l="0" t="0" r="0" b="10795"/>
                <wp:wrapSquare wrapText="bothSides"/>
                <wp:docPr id="14354" name="Zone de texte 143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719C1" w:rsidRPr="008235D5" w:rsidRDefault="004719C1" w:rsidP="004719C1">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Formation ADVF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Zone de texte 14354" o:spid="_x0000_s1028" type="#_x0000_t202" style="position:absolute;margin-left:0;margin-top:0;width:2in;height:2in;z-index:251674624;visibility:visible;mso-wrap-style:none;mso-wrap-distance-left:9pt;mso-wrap-distance-top:0;mso-wrap-distance-right:9pt;mso-wrap-distance-bottom:0;mso-position-horizontal:center;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ZM+tf9ACAACxBQAADgAAAAAAAAAAAAAAAAAuAgAAZHJzL2Uyb0RvYy54bWxQSwEC&#10;LQAUAAYACAAAACEAS4kmzdYAAAAFAQAADwAAAAAAAAAAAAAAAAAqBQAAZHJzL2Rvd25yZXYueG1s&#10;UEsFBgAAAAAEAAQA8wAAAC0GAAAAAA==&#10;" filled="f" stroked="f">
                <v:textbox style="mso-fit-shape-to-text:t">
                  <w:txbxContent>
                    <w:p w:rsidR="004719C1" w:rsidRPr="008235D5" w:rsidRDefault="004719C1" w:rsidP="004719C1">
                      <w:pPr>
                        <w:jc w:val="cente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b/>
                          <w:noProof/>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Formation ADVF</w:t>
                      </w:r>
                    </w:p>
                  </w:txbxContent>
                </v:textbox>
                <w10:wrap type="square" anchorx="margin" anchory="margin"/>
              </v:shape>
            </w:pict>
          </mc:Fallback>
        </mc:AlternateContent>
      </w:r>
      <w:r>
        <w:rPr>
          <w:noProof/>
          <w:lang w:eastAsia="fr-FR"/>
        </w:rPr>
        <w:drawing>
          <wp:anchor distT="0" distB="0" distL="114300" distR="114300" simplePos="0" relativeHeight="251673600" behindDoc="0" locked="0" layoutInCell="1" allowOverlap="1" wp14:anchorId="137538F9" wp14:editId="13177436">
            <wp:simplePos x="358775" y="358775"/>
            <wp:positionH relativeFrom="margin">
              <wp:align>center</wp:align>
            </wp:positionH>
            <wp:positionV relativeFrom="margin">
              <wp:align>center</wp:align>
            </wp:positionV>
            <wp:extent cx="3957955" cy="5511800"/>
            <wp:effectExtent l="0" t="0" r="4445" b="0"/>
            <wp:wrapSquare wrapText="bothSides"/>
            <wp:docPr id="14353" name="Image 14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REE.jpg"/>
                    <pic:cNvPicPr/>
                  </pic:nvPicPr>
                  <pic:blipFill>
                    <a:blip r:embed="rId20">
                      <a:extLst>
                        <a:ext uri="{28A0092B-C50C-407E-A947-70E740481C1C}">
                          <a14:useLocalDpi xmlns:a14="http://schemas.microsoft.com/office/drawing/2010/main" val="0"/>
                        </a:ext>
                      </a:extLst>
                    </a:blip>
                    <a:stretch>
                      <a:fillRect/>
                    </a:stretch>
                  </pic:blipFill>
                  <pic:spPr>
                    <a:xfrm>
                      <a:off x="0" y="0"/>
                      <a:ext cx="3957955" cy="5511800"/>
                    </a:xfrm>
                    <a:prstGeom prst="rect">
                      <a:avLst/>
                    </a:prstGeom>
                  </pic:spPr>
                </pic:pic>
              </a:graphicData>
            </a:graphic>
          </wp:anchor>
        </w:drawing>
      </w:r>
    </w:p>
    <w:p w:rsidR="001543AA" w:rsidRPr="001543AA" w:rsidRDefault="001543AA" w:rsidP="004719C1">
      <w:pPr>
        <w:shd w:val="clear" w:color="auto" w:fill="FFFFFF"/>
        <w:rPr>
          <w:szCs w:val="24"/>
        </w:rPr>
      </w:pPr>
    </w:p>
    <w:p w:rsidR="001543AA" w:rsidRPr="001543AA" w:rsidRDefault="001543AA" w:rsidP="000C6E54">
      <w:pPr>
        <w:jc w:val="both"/>
        <w:rPr>
          <w:b/>
          <w:szCs w:val="24"/>
        </w:rPr>
      </w:pPr>
    </w:p>
    <w:sectPr w:rsidR="001543AA" w:rsidRPr="001543AA" w:rsidSect="000052FD">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DE3" w:rsidRDefault="002F6DE3" w:rsidP="002F6DE3">
      <w:pPr>
        <w:spacing w:after="0" w:line="240" w:lineRule="auto"/>
      </w:pPr>
      <w:r>
        <w:separator/>
      </w:r>
    </w:p>
  </w:endnote>
  <w:endnote w:type="continuationSeparator" w:id="0">
    <w:p w:rsidR="002F6DE3" w:rsidRDefault="002F6DE3" w:rsidP="002F6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5394713"/>
      <w:docPartObj>
        <w:docPartGallery w:val="Page Numbers (Bottom of Page)"/>
        <w:docPartUnique/>
      </w:docPartObj>
    </w:sdtPr>
    <w:sdtContent>
      <w:sdt>
        <w:sdtPr>
          <w:id w:val="-1669238322"/>
          <w:docPartObj>
            <w:docPartGallery w:val="Page Numbers (Top of Page)"/>
            <w:docPartUnique/>
          </w:docPartObj>
        </w:sdtPr>
        <w:sdtContent>
          <w:p w:rsidR="002F6DE3" w:rsidRDefault="002F6DE3">
            <w:pPr>
              <w:pStyle w:val="Pieddepage"/>
              <w:jc w:val="center"/>
            </w:pPr>
            <w:r>
              <w:t xml:space="preserve">Page </w:t>
            </w:r>
            <w:r>
              <w:rPr>
                <w:b/>
                <w:bCs/>
                <w:szCs w:val="24"/>
              </w:rPr>
              <w:fldChar w:fldCharType="begin"/>
            </w:r>
            <w:r>
              <w:rPr>
                <w:b/>
                <w:bCs/>
              </w:rPr>
              <w:instrText>PAGE</w:instrText>
            </w:r>
            <w:r>
              <w:rPr>
                <w:b/>
                <w:bCs/>
                <w:szCs w:val="24"/>
              </w:rPr>
              <w:fldChar w:fldCharType="separate"/>
            </w:r>
            <w:r w:rsidR="004719C1">
              <w:rPr>
                <w:b/>
                <w:bCs/>
                <w:noProof/>
              </w:rPr>
              <w:t>1</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sidR="004719C1">
              <w:rPr>
                <w:b/>
                <w:bCs/>
                <w:noProof/>
              </w:rPr>
              <w:t>10</w:t>
            </w:r>
            <w:r>
              <w:rPr>
                <w:b/>
                <w:bCs/>
                <w:szCs w:val="24"/>
              </w:rPr>
              <w:fldChar w:fldCharType="end"/>
            </w:r>
          </w:p>
        </w:sdtContent>
      </w:sdt>
    </w:sdtContent>
  </w:sdt>
  <w:p w:rsidR="002F6DE3" w:rsidRDefault="002F6DE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DE3" w:rsidRDefault="002F6DE3" w:rsidP="002F6DE3">
      <w:pPr>
        <w:spacing w:after="0" w:line="240" w:lineRule="auto"/>
      </w:pPr>
      <w:r>
        <w:separator/>
      </w:r>
    </w:p>
  </w:footnote>
  <w:footnote w:type="continuationSeparator" w:id="0">
    <w:p w:rsidR="002F6DE3" w:rsidRDefault="002F6DE3" w:rsidP="002F6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94EA9"/>
    <w:multiLevelType w:val="hybridMultilevel"/>
    <w:tmpl w:val="EA2C1C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C4B23BA"/>
    <w:multiLevelType w:val="hybridMultilevel"/>
    <w:tmpl w:val="3B64D2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EF363CE"/>
    <w:multiLevelType w:val="multilevel"/>
    <w:tmpl w:val="3F0C4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B76B68"/>
    <w:multiLevelType w:val="hybridMultilevel"/>
    <w:tmpl w:val="16EE0D08"/>
    <w:lvl w:ilvl="0" w:tplc="F5EC2AC4">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DE3"/>
    <w:rsid w:val="000052FD"/>
    <w:rsid w:val="000764A9"/>
    <w:rsid w:val="000C6E54"/>
    <w:rsid w:val="000E2B4C"/>
    <w:rsid w:val="001543AA"/>
    <w:rsid w:val="002F5401"/>
    <w:rsid w:val="002F6DE3"/>
    <w:rsid w:val="00337263"/>
    <w:rsid w:val="003A7067"/>
    <w:rsid w:val="004719C1"/>
    <w:rsid w:val="004829B0"/>
    <w:rsid w:val="007A7527"/>
    <w:rsid w:val="00932243"/>
    <w:rsid w:val="00A95508"/>
    <w:rsid w:val="00B666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heme="minorHAnsi" w:hAnsi="Tahoma"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F6DE3"/>
    <w:pPr>
      <w:spacing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2F6DE3"/>
    <w:rPr>
      <w:rFonts w:cs="Tahoma"/>
      <w:sz w:val="16"/>
      <w:szCs w:val="16"/>
    </w:rPr>
  </w:style>
  <w:style w:type="paragraph" w:styleId="En-tte">
    <w:name w:val="header"/>
    <w:basedOn w:val="Normal"/>
    <w:link w:val="En-tteCar"/>
    <w:uiPriority w:val="99"/>
    <w:unhideWhenUsed/>
    <w:rsid w:val="002F6DE3"/>
    <w:pPr>
      <w:tabs>
        <w:tab w:val="center" w:pos="4536"/>
        <w:tab w:val="right" w:pos="9072"/>
      </w:tabs>
      <w:spacing w:after="0" w:line="240" w:lineRule="auto"/>
    </w:pPr>
  </w:style>
  <w:style w:type="character" w:customStyle="1" w:styleId="En-tteCar">
    <w:name w:val="En-tête Car"/>
    <w:basedOn w:val="Policepardfaut"/>
    <w:link w:val="En-tte"/>
    <w:uiPriority w:val="99"/>
    <w:rsid w:val="002F6DE3"/>
  </w:style>
  <w:style w:type="paragraph" w:styleId="Pieddepage">
    <w:name w:val="footer"/>
    <w:basedOn w:val="Normal"/>
    <w:link w:val="PieddepageCar"/>
    <w:uiPriority w:val="99"/>
    <w:unhideWhenUsed/>
    <w:rsid w:val="002F6D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6DE3"/>
  </w:style>
  <w:style w:type="table" w:styleId="Grilledutableau">
    <w:name w:val="Table Grid"/>
    <w:basedOn w:val="TableauNormal"/>
    <w:uiPriority w:val="59"/>
    <w:rsid w:val="00B66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66699"/>
    <w:pPr>
      <w:ind w:left="720"/>
      <w:contextualSpacing/>
    </w:pPr>
  </w:style>
  <w:style w:type="character" w:styleId="Lienhypertexte">
    <w:name w:val="Hyperlink"/>
    <w:basedOn w:val="Policepardfaut"/>
    <w:uiPriority w:val="99"/>
    <w:semiHidden/>
    <w:unhideWhenUsed/>
    <w:rsid w:val="000764A9"/>
    <w:rPr>
      <w:color w:val="0000FF"/>
      <w:u w:val="single"/>
    </w:rPr>
  </w:style>
  <w:style w:type="character" w:customStyle="1" w:styleId="fe69if">
    <w:name w:val="fe69if"/>
    <w:basedOn w:val="Policepardfaut"/>
    <w:rsid w:val="000764A9"/>
  </w:style>
  <w:style w:type="character" w:customStyle="1" w:styleId="yrbpuc">
    <w:name w:val="yrbpuc"/>
    <w:basedOn w:val="Policepardfaut"/>
    <w:rsid w:val="000764A9"/>
  </w:style>
  <w:style w:type="character" w:customStyle="1" w:styleId="mqo3nc">
    <w:name w:val="mqo3nc"/>
    <w:basedOn w:val="Policepardfaut"/>
    <w:rsid w:val="001543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heme="minorHAnsi" w:hAnsi="Tahoma"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F6DE3"/>
    <w:pPr>
      <w:spacing w:after="0" w:line="240" w:lineRule="auto"/>
    </w:pPr>
    <w:rPr>
      <w:rFonts w:cs="Tahoma"/>
      <w:sz w:val="16"/>
      <w:szCs w:val="16"/>
    </w:rPr>
  </w:style>
  <w:style w:type="character" w:customStyle="1" w:styleId="TextedebullesCar">
    <w:name w:val="Texte de bulles Car"/>
    <w:basedOn w:val="Policepardfaut"/>
    <w:link w:val="Textedebulles"/>
    <w:uiPriority w:val="99"/>
    <w:semiHidden/>
    <w:rsid w:val="002F6DE3"/>
    <w:rPr>
      <w:rFonts w:cs="Tahoma"/>
      <w:sz w:val="16"/>
      <w:szCs w:val="16"/>
    </w:rPr>
  </w:style>
  <w:style w:type="paragraph" w:styleId="En-tte">
    <w:name w:val="header"/>
    <w:basedOn w:val="Normal"/>
    <w:link w:val="En-tteCar"/>
    <w:uiPriority w:val="99"/>
    <w:unhideWhenUsed/>
    <w:rsid w:val="002F6DE3"/>
    <w:pPr>
      <w:tabs>
        <w:tab w:val="center" w:pos="4536"/>
        <w:tab w:val="right" w:pos="9072"/>
      </w:tabs>
      <w:spacing w:after="0" w:line="240" w:lineRule="auto"/>
    </w:pPr>
  </w:style>
  <w:style w:type="character" w:customStyle="1" w:styleId="En-tteCar">
    <w:name w:val="En-tête Car"/>
    <w:basedOn w:val="Policepardfaut"/>
    <w:link w:val="En-tte"/>
    <w:uiPriority w:val="99"/>
    <w:rsid w:val="002F6DE3"/>
  </w:style>
  <w:style w:type="paragraph" w:styleId="Pieddepage">
    <w:name w:val="footer"/>
    <w:basedOn w:val="Normal"/>
    <w:link w:val="PieddepageCar"/>
    <w:uiPriority w:val="99"/>
    <w:unhideWhenUsed/>
    <w:rsid w:val="002F6DE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F6DE3"/>
  </w:style>
  <w:style w:type="table" w:styleId="Grilledutableau">
    <w:name w:val="Table Grid"/>
    <w:basedOn w:val="TableauNormal"/>
    <w:uiPriority w:val="59"/>
    <w:rsid w:val="00B666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66699"/>
    <w:pPr>
      <w:ind w:left="720"/>
      <w:contextualSpacing/>
    </w:pPr>
  </w:style>
  <w:style w:type="character" w:styleId="Lienhypertexte">
    <w:name w:val="Hyperlink"/>
    <w:basedOn w:val="Policepardfaut"/>
    <w:uiPriority w:val="99"/>
    <w:semiHidden/>
    <w:unhideWhenUsed/>
    <w:rsid w:val="000764A9"/>
    <w:rPr>
      <w:color w:val="0000FF"/>
      <w:u w:val="single"/>
    </w:rPr>
  </w:style>
  <w:style w:type="character" w:customStyle="1" w:styleId="fe69if">
    <w:name w:val="fe69if"/>
    <w:basedOn w:val="Policepardfaut"/>
    <w:rsid w:val="000764A9"/>
  </w:style>
  <w:style w:type="character" w:customStyle="1" w:styleId="yrbpuc">
    <w:name w:val="yrbpuc"/>
    <w:basedOn w:val="Policepardfaut"/>
    <w:rsid w:val="000764A9"/>
  </w:style>
  <w:style w:type="character" w:customStyle="1" w:styleId="mqo3nc">
    <w:name w:val="mqo3nc"/>
    <w:basedOn w:val="Policepardfaut"/>
    <w:rsid w:val="00154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483109">
      <w:bodyDiv w:val="1"/>
      <w:marLeft w:val="0"/>
      <w:marRight w:val="0"/>
      <w:marTop w:val="0"/>
      <w:marBottom w:val="0"/>
      <w:divBdr>
        <w:top w:val="none" w:sz="0" w:space="0" w:color="auto"/>
        <w:left w:val="none" w:sz="0" w:space="0" w:color="auto"/>
        <w:bottom w:val="none" w:sz="0" w:space="0" w:color="auto"/>
        <w:right w:val="none" w:sz="0" w:space="0" w:color="auto"/>
      </w:divBdr>
      <w:divsChild>
        <w:div w:id="1321422158">
          <w:marLeft w:val="0"/>
          <w:marRight w:val="0"/>
          <w:marTop w:val="0"/>
          <w:marBottom w:val="0"/>
          <w:divBdr>
            <w:top w:val="none" w:sz="0" w:space="0" w:color="auto"/>
            <w:left w:val="none" w:sz="0" w:space="0" w:color="auto"/>
            <w:bottom w:val="none" w:sz="0" w:space="0" w:color="auto"/>
            <w:right w:val="none" w:sz="0" w:space="0" w:color="auto"/>
          </w:divBdr>
          <w:divsChild>
            <w:div w:id="114717549">
              <w:marLeft w:val="0"/>
              <w:marRight w:val="0"/>
              <w:marTop w:val="0"/>
              <w:marBottom w:val="0"/>
              <w:divBdr>
                <w:top w:val="none" w:sz="0" w:space="0" w:color="auto"/>
                <w:left w:val="none" w:sz="0" w:space="0" w:color="auto"/>
                <w:bottom w:val="none" w:sz="0" w:space="0" w:color="auto"/>
                <w:right w:val="none" w:sz="0" w:space="0" w:color="auto"/>
              </w:divBdr>
              <w:divsChild>
                <w:div w:id="1655405860">
                  <w:marLeft w:val="0"/>
                  <w:marRight w:val="0"/>
                  <w:marTop w:val="0"/>
                  <w:marBottom w:val="0"/>
                  <w:divBdr>
                    <w:top w:val="none" w:sz="0" w:space="0" w:color="auto"/>
                    <w:left w:val="none" w:sz="0" w:space="0" w:color="auto"/>
                    <w:bottom w:val="none" w:sz="0" w:space="0" w:color="auto"/>
                    <w:right w:val="none" w:sz="0" w:space="0" w:color="auto"/>
                  </w:divBdr>
                </w:div>
              </w:divsChild>
            </w:div>
            <w:div w:id="2043895333">
              <w:marLeft w:val="0"/>
              <w:marRight w:val="0"/>
              <w:marTop w:val="0"/>
              <w:marBottom w:val="0"/>
              <w:divBdr>
                <w:top w:val="none" w:sz="0" w:space="0" w:color="auto"/>
                <w:left w:val="none" w:sz="0" w:space="0" w:color="auto"/>
                <w:bottom w:val="none" w:sz="0" w:space="0" w:color="auto"/>
                <w:right w:val="none" w:sz="0" w:space="0" w:color="auto"/>
              </w:divBdr>
              <w:divsChild>
                <w:div w:id="2139689031">
                  <w:marLeft w:val="0"/>
                  <w:marRight w:val="0"/>
                  <w:marTop w:val="0"/>
                  <w:marBottom w:val="0"/>
                  <w:divBdr>
                    <w:top w:val="none" w:sz="0" w:space="0" w:color="auto"/>
                    <w:left w:val="none" w:sz="0" w:space="0" w:color="auto"/>
                    <w:bottom w:val="none" w:sz="0" w:space="0" w:color="auto"/>
                    <w:right w:val="none" w:sz="0" w:space="0" w:color="auto"/>
                  </w:divBdr>
                  <w:divsChild>
                    <w:div w:id="21333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81010">
          <w:marLeft w:val="0"/>
          <w:marRight w:val="0"/>
          <w:marTop w:val="0"/>
          <w:marBottom w:val="0"/>
          <w:divBdr>
            <w:top w:val="none" w:sz="0" w:space="0" w:color="auto"/>
            <w:left w:val="none" w:sz="0" w:space="0" w:color="auto"/>
            <w:bottom w:val="none" w:sz="0" w:space="0" w:color="auto"/>
            <w:right w:val="none" w:sz="0" w:space="0" w:color="auto"/>
          </w:divBdr>
          <w:divsChild>
            <w:div w:id="1101142064">
              <w:marLeft w:val="0"/>
              <w:marRight w:val="0"/>
              <w:marTop w:val="0"/>
              <w:marBottom w:val="0"/>
              <w:divBdr>
                <w:top w:val="none" w:sz="0" w:space="0" w:color="auto"/>
                <w:left w:val="none" w:sz="0" w:space="0" w:color="auto"/>
                <w:bottom w:val="none" w:sz="0" w:space="0" w:color="auto"/>
                <w:right w:val="none" w:sz="0" w:space="0" w:color="auto"/>
              </w:divBdr>
              <w:divsChild>
                <w:div w:id="539558910">
                  <w:marLeft w:val="0"/>
                  <w:marRight w:val="0"/>
                  <w:marTop w:val="0"/>
                  <w:marBottom w:val="0"/>
                  <w:divBdr>
                    <w:top w:val="none" w:sz="0" w:space="0" w:color="auto"/>
                    <w:left w:val="none" w:sz="0" w:space="0" w:color="auto"/>
                    <w:bottom w:val="none" w:sz="0" w:space="0" w:color="auto"/>
                    <w:right w:val="none" w:sz="0" w:space="0" w:color="auto"/>
                  </w:divBdr>
                  <w:divsChild>
                    <w:div w:id="546916927">
                      <w:marLeft w:val="0"/>
                      <w:marRight w:val="0"/>
                      <w:marTop w:val="0"/>
                      <w:marBottom w:val="0"/>
                      <w:divBdr>
                        <w:top w:val="none" w:sz="0" w:space="0" w:color="auto"/>
                        <w:left w:val="none" w:sz="0" w:space="0" w:color="auto"/>
                        <w:bottom w:val="none" w:sz="0" w:space="0" w:color="auto"/>
                        <w:right w:val="none" w:sz="0" w:space="0" w:color="auto"/>
                      </w:divBdr>
                      <w:divsChild>
                        <w:div w:id="570820382">
                          <w:marLeft w:val="0"/>
                          <w:marRight w:val="0"/>
                          <w:marTop w:val="0"/>
                          <w:marBottom w:val="0"/>
                          <w:divBdr>
                            <w:top w:val="none" w:sz="0" w:space="0" w:color="auto"/>
                            <w:left w:val="none" w:sz="0" w:space="0" w:color="auto"/>
                            <w:bottom w:val="none" w:sz="0" w:space="0" w:color="auto"/>
                            <w:right w:val="none" w:sz="0" w:space="0" w:color="auto"/>
                          </w:divBdr>
                          <w:divsChild>
                            <w:div w:id="9647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1351">
                      <w:marLeft w:val="0"/>
                      <w:marRight w:val="0"/>
                      <w:marTop w:val="0"/>
                      <w:marBottom w:val="0"/>
                      <w:divBdr>
                        <w:top w:val="none" w:sz="0" w:space="0" w:color="auto"/>
                        <w:left w:val="none" w:sz="0" w:space="0" w:color="auto"/>
                        <w:bottom w:val="none" w:sz="0" w:space="0" w:color="auto"/>
                        <w:right w:val="none" w:sz="0" w:space="0" w:color="auto"/>
                      </w:divBdr>
                      <w:divsChild>
                        <w:div w:id="1019355379">
                          <w:marLeft w:val="0"/>
                          <w:marRight w:val="0"/>
                          <w:marTop w:val="0"/>
                          <w:marBottom w:val="0"/>
                          <w:divBdr>
                            <w:top w:val="none" w:sz="0" w:space="0" w:color="auto"/>
                            <w:left w:val="none" w:sz="0" w:space="0" w:color="auto"/>
                            <w:bottom w:val="none" w:sz="0" w:space="0" w:color="auto"/>
                            <w:right w:val="none" w:sz="0" w:space="0" w:color="auto"/>
                          </w:divBdr>
                          <w:divsChild>
                            <w:div w:id="1797530935">
                              <w:marLeft w:val="0"/>
                              <w:marRight w:val="0"/>
                              <w:marTop w:val="0"/>
                              <w:marBottom w:val="0"/>
                              <w:divBdr>
                                <w:top w:val="none" w:sz="0" w:space="0" w:color="auto"/>
                                <w:left w:val="none" w:sz="0" w:space="0" w:color="auto"/>
                                <w:bottom w:val="none" w:sz="0" w:space="0" w:color="auto"/>
                                <w:right w:val="none" w:sz="0" w:space="0" w:color="auto"/>
                              </w:divBdr>
                              <w:divsChild>
                                <w:div w:id="1150947031">
                                  <w:marLeft w:val="300"/>
                                  <w:marRight w:val="0"/>
                                  <w:marTop w:val="0"/>
                                  <w:marBottom w:val="0"/>
                                  <w:divBdr>
                                    <w:top w:val="none" w:sz="0" w:space="0" w:color="auto"/>
                                    <w:left w:val="none" w:sz="0" w:space="0" w:color="auto"/>
                                    <w:bottom w:val="none" w:sz="0" w:space="0" w:color="auto"/>
                                    <w:right w:val="none" w:sz="0" w:space="0" w:color="auto"/>
                                  </w:divBdr>
                                  <w:divsChild>
                                    <w:div w:id="1442795360">
                                      <w:marLeft w:val="-300"/>
                                      <w:marRight w:val="0"/>
                                      <w:marTop w:val="0"/>
                                      <w:marBottom w:val="0"/>
                                      <w:divBdr>
                                        <w:top w:val="none" w:sz="0" w:space="0" w:color="auto"/>
                                        <w:left w:val="none" w:sz="0" w:space="0" w:color="auto"/>
                                        <w:bottom w:val="none" w:sz="0" w:space="0" w:color="auto"/>
                                        <w:right w:val="none" w:sz="0" w:space="0" w:color="auto"/>
                                      </w:divBdr>
                                      <w:divsChild>
                                        <w:div w:id="18207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566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g"/><Relationship Id="rId19" Type="http://schemas.openxmlformats.org/officeDocument/2006/relationships/image" Target="media/image5.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4">
  <dgm:title val=""/>
  <dgm:desc val=""/>
  <dgm:catLst>
    <dgm:cat type="accent2" pri="11400"/>
  </dgm:catLst>
  <dgm:styleLbl name="node0">
    <dgm:fillClrLst meth="cycle">
      <a:schemeClr val="accent2">
        <a:shade val="60000"/>
      </a:schemeClr>
    </dgm:fillClrLst>
    <dgm:linClrLst meth="repeat">
      <a:schemeClr val="lt1"/>
    </dgm:linClrLst>
    <dgm:effectClrLst/>
    <dgm:txLinClrLst/>
    <dgm:txFillClrLst/>
    <dgm:txEffectClrLst/>
  </dgm:styleLbl>
  <dgm:styleLbl name="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alignNode1">
    <dgm:fillClrLst meth="cycle">
      <a:schemeClr val="accent2">
        <a:shade val="50000"/>
      </a:schemeClr>
      <a:schemeClr val="accent2">
        <a:tint val="45000"/>
      </a:schemeClr>
    </dgm:fillClrLst>
    <dgm:linClrLst meth="cycle">
      <a:schemeClr val="accent2">
        <a:shade val="50000"/>
      </a:schemeClr>
      <a:schemeClr val="accent2">
        <a:tint val="45000"/>
      </a:schemeClr>
    </dgm:linClrLst>
    <dgm:effectClrLst/>
    <dgm:txLinClrLst/>
    <dgm:txFillClrLst/>
    <dgm:txEffectClrLst/>
  </dgm:styleLbl>
  <dgm:styleLbl name="lnNode1">
    <dgm:fillClrLst meth="cycle">
      <a:schemeClr val="accent2">
        <a:shade val="50000"/>
      </a:schemeClr>
      <a:schemeClr val="accent2">
        <a:tint val="45000"/>
      </a:schemeClr>
    </dgm:fillClrLst>
    <dgm:linClrLst meth="repeat">
      <a:schemeClr val="lt1"/>
    </dgm:linClrLst>
    <dgm:effectClrLst/>
    <dgm:txLinClrLst/>
    <dgm:txFillClrLst/>
    <dgm:txEffectClrLst/>
  </dgm:styleLbl>
  <dgm:styleLbl name="vennNode1">
    <dgm:fillClrLst meth="cycle">
      <a:schemeClr val="accent2">
        <a:shade val="80000"/>
        <a:alpha val="50000"/>
      </a:schemeClr>
      <a:schemeClr val="accent2">
        <a:tint val="45000"/>
        <a:alpha val="50000"/>
      </a:schemeClr>
    </dgm:fillClrLst>
    <dgm:linClrLst meth="repeat">
      <a:schemeClr val="lt1"/>
    </dgm:linClrLst>
    <dgm:effectClrLst/>
    <dgm:txLinClrLst/>
    <dgm:txFillClrLst/>
    <dgm:txEffectClrLst/>
  </dgm:styleLbl>
  <dgm:styleLbl name="node2">
    <dgm:fillClrLst>
      <a:schemeClr val="accent2">
        <a:shade val="80000"/>
      </a:schemeClr>
    </dgm:fillClrLst>
    <dgm:linClrLst meth="repeat">
      <a:schemeClr val="lt1"/>
    </dgm:linClrLst>
    <dgm:effectClrLst/>
    <dgm:txLinClrLst/>
    <dgm:txFillClrLst/>
    <dgm:txEffectClrLst/>
  </dgm:styleLbl>
  <dgm:styleLbl name="node3">
    <dgm:fillClrLst>
      <a:schemeClr val="accent2">
        <a:tint val="99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f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bgSibTrans2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dgm:txEffectClrLst/>
  </dgm:styleLbl>
  <dgm:styleLbl name="sibTrans1D1">
    <dgm:fillClrLst meth="cycle">
      <a:schemeClr val="accent2">
        <a:shade val="90000"/>
      </a:schemeClr>
      <a:schemeClr val="accent2">
        <a:tint val="50000"/>
      </a:schemeClr>
    </dgm:fillClrLst>
    <dgm:linClrLst meth="cycle">
      <a:schemeClr val="accent2">
        <a:shade val="90000"/>
      </a:schemeClr>
      <a:schemeClr val="accent2">
        <a:tint val="5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0000"/>
      </a:schemeClr>
    </dgm:fillClrLst>
    <dgm:linClrLst meth="repeat">
      <a:schemeClr val="lt1"/>
    </dgm:linClrLst>
    <dgm:effectClrLst/>
    <dgm:txLinClrLst/>
    <dgm:txFillClrLst/>
    <dgm:txEffectClrLst/>
  </dgm:styleLbl>
  <dgm:styleLbl name="asst3">
    <dgm:fillClrLst>
      <a:schemeClr val="accent2">
        <a:tint val="70000"/>
      </a:schemeClr>
    </dgm:fillClrLst>
    <dgm:linClrLst meth="repeat">
      <a:schemeClr val="lt1"/>
    </dgm:linClrLst>
    <dgm:effectClrLst/>
    <dgm:txLinClrLst/>
    <dgm:txFillClrLst/>
    <dgm:txEffectClrLst/>
  </dgm:styleLbl>
  <dgm:styleLbl name="asst4">
    <dgm:fillClrLst>
      <a:schemeClr val="accent2">
        <a:tint val="5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shade val="80000"/>
      </a:schemeClr>
    </dgm:linClrLst>
    <dgm:effectClrLst/>
    <dgm:txLinClrLst/>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dk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2">
        <a:tint val="90000"/>
      </a:schemeClr>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2">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2">
        <a:shade val="50000"/>
      </a:schemeClr>
      <a:schemeClr val="accent2">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alignAccFollowNode1">
    <dgm:fillClrLst meth="repeat">
      <a:schemeClr val="accent2">
        <a:alpha val="90000"/>
        <a:tint val="55000"/>
      </a:schemeClr>
    </dgm:fillClrLst>
    <dgm:linClrLst meth="repeat">
      <a:schemeClr val="accent2">
        <a:alpha val="90000"/>
        <a:tint val="55000"/>
      </a:schemeClr>
    </dgm:linClrLst>
    <dgm:effectClrLst/>
    <dgm:txLinClrLst/>
    <dgm:txFillClrLst meth="repeat">
      <a:schemeClr val="dk1"/>
    </dgm:txFillClrLst>
    <dgm:txEffectClrLst/>
  </dgm:styleLbl>
  <dgm:styleLbl name="bgAccFollowNode1">
    <dgm:fillClrLst meth="repeat">
      <a:schemeClr val="accent2">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50000"/>
      </a:schemeClr>
    </dgm:linClrLst>
    <dgm:effectClrLst/>
    <dgm:txLinClrLst/>
    <dgm:txFillClrLst meth="repeat">
      <a:schemeClr val="dk1"/>
    </dgm:txFillClrLst>
    <dgm:txEffectClrLst/>
  </dgm:styleLbl>
  <dgm:styleLbl name="bgShp">
    <dgm:fillClrLst meth="repeat">
      <a:schemeClr val="accent2">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55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3FF5F8-986D-45AA-AD5D-4215406ED89D}" type="doc">
      <dgm:prSet loTypeId="urn:microsoft.com/office/officeart/2005/8/layout/venn2" loCatId="relationship" qsTypeId="urn:microsoft.com/office/officeart/2005/8/quickstyle/simple1" qsCatId="simple" csTypeId="urn:microsoft.com/office/officeart/2005/8/colors/accent2_4" csCatId="accent2" phldr="1"/>
      <dgm:spPr/>
      <dgm:t>
        <a:bodyPr/>
        <a:lstStyle/>
        <a:p>
          <a:endParaRPr lang="fr-FR"/>
        </a:p>
      </dgm:t>
    </dgm:pt>
    <dgm:pt modelId="{04B513F2-3410-49A2-8304-94D540E27FCA}">
      <dgm:prSet phldrT="[Texte]" custT="1"/>
      <dgm:spPr/>
      <dgm:t>
        <a:bodyPr/>
        <a:lstStyle/>
        <a:p>
          <a:r>
            <a:rPr lang="fr-FR" sz="2000" b="1" dirty="0"/>
            <a:t>Sphère publique</a:t>
          </a:r>
        </a:p>
      </dgm:t>
    </dgm:pt>
    <dgm:pt modelId="{A3F1FF4C-36AF-40F9-8516-7C1BB18B016B}" type="parTrans" cxnId="{7BD67491-2EC8-4AE3-8933-388F874BEE99}">
      <dgm:prSet/>
      <dgm:spPr/>
      <dgm:t>
        <a:bodyPr/>
        <a:lstStyle/>
        <a:p>
          <a:endParaRPr lang="fr-FR"/>
        </a:p>
      </dgm:t>
    </dgm:pt>
    <dgm:pt modelId="{4876A45A-804D-42D6-9D81-67C55C768B0D}" type="sibTrans" cxnId="{7BD67491-2EC8-4AE3-8933-388F874BEE99}">
      <dgm:prSet/>
      <dgm:spPr/>
      <dgm:t>
        <a:bodyPr/>
        <a:lstStyle/>
        <a:p>
          <a:endParaRPr lang="fr-FR"/>
        </a:p>
      </dgm:t>
    </dgm:pt>
    <dgm:pt modelId="{ED69D771-5942-473C-9435-5D88A6230D7D}">
      <dgm:prSet phldrT="[Texte]" custT="1"/>
      <dgm:spPr/>
      <dgm:t>
        <a:bodyPr/>
        <a:lstStyle/>
        <a:p>
          <a:pPr marL="0" marR="0" lvl="0" indent="0" defTabSz="914400" eaLnBrk="1" fontAlgn="auto" latinLnBrk="0" hangingPunct="1">
            <a:lnSpc>
              <a:spcPct val="100000"/>
            </a:lnSpc>
            <a:spcBef>
              <a:spcPts val="0"/>
            </a:spcBef>
            <a:spcAft>
              <a:spcPts val="0"/>
            </a:spcAft>
            <a:buClrTx/>
            <a:buSzTx/>
            <a:buFontTx/>
            <a:buNone/>
            <a:tabLst/>
            <a:defRPr/>
          </a:pPr>
          <a:r>
            <a:rPr lang="fr-FR" sz="2000" b="1" dirty="0"/>
            <a:t>Sphère sociale</a:t>
          </a:r>
        </a:p>
        <a:p>
          <a:pPr marL="0" lvl="0" defTabSz="533400">
            <a:lnSpc>
              <a:spcPct val="90000"/>
            </a:lnSpc>
            <a:spcBef>
              <a:spcPct val="0"/>
            </a:spcBef>
            <a:spcAft>
              <a:spcPct val="35000"/>
            </a:spcAft>
            <a:buNone/>
          </a:pPr>
          <a:endParaRPr lang="fr-FR" sz="1200" dirty="0"/>
        </a:p>
      </dgm:t>
    </dgm:pt>
    <dgm:pt modelId="{CE9103CD-ED60-47D3-972D-6A1950F27F47}" type="parTrans" cxnId="{C128202B-F853-4483-A60E-8D30ECC5E96A}">
      <dgm:prSet/>
      <dgm:spPr/>
      <dgm:t>
        <a:bodyPr/>
        <a:lstStyle/>
        <a:p>
          <a:endParaRPr lang="fr-FR"/>
        </a:p>
      </dgm:t>
    </dgm:pt>
    <dgm:pt modelId="{2011B8EE-7EE1-475C-96C1-B1A0D0A4FA40}" type="sibTrans" cxnId="{C128202B-F853-4483-A60E-8D30ECC5E96A}">
      <dgm:prSet/>
      <dgm:spPr/>
      <dgm:t>
        <a:bodyPr/>
        <a:lstStyle/>
        <a:p>
          <a:endParaRPr lang="fr-FR"/>
        </a:p>
      </dgm:t>
    </dgm:pt>
    <dgm:pt modelId="{1FA43AEE-D3EB-43B4-9678-071442DC3FA8}">
      <dgm:prSet phldrT="[Texte]" custT="1"/>
      <dgm:spPr/>
      <dgm:t>
        <a:bodyPr/>
        <a:lstStyle/>
        <a:p>
          <a:r>
            <a:rPr lang="fr-FR" sz="2400" b="1" dirty="0"/>
            <a:t>Sphère intime</a:t>
          </a:r>
        </a:p>
      </dgm:t>
    </dgm:pt>
    <dgm:pt modelId="{B35E4487-B560-43A3-A25C-E1AF7A63E0AB}" type="parTrans" cxnId="{8E7B7C13-352C-4B68-BE8F-8C0BB9DF29BF}">
      <dgm:prSet/>
      <dgm:spPr/>
      <dgm:t>
        <a:bodyPr/>
        <a:lstStyle/>
        <a:p>
          <a:endParaRPr lang="fr-FR"/>
        </a:p>
      </dgm:t>
    </dgm:pt>
    <dgm:pt modelId="{94CB8434-19F0-4A2D-875F-32A572994272}" type="sibTrans" cxnId="{8E7B7C13-352C-4B68-BE8F-8C0BB9DF29BF}">
      <dgm:prSet/>
      <dgm:spPr/>
      <dgm:t>
        <a:bodyPr/>
        <a:lstStyle/>
        <a:p>
          <a:endParaRPr lang="fr-FR"/>
        </a:p>
      </dgm:t>
    </dgm:pt>
    <dgm:pt modelId="{26C5C7EB-4CE7-43F4-85EA-310917326CB1}">
      <dgm:prSet phldrT="[Texte]" custT="1"/>
      <dgm:spPr/>
      <dgm:t>
        <a:bodyPr/>
        <a:lstStyle/>
        <a:p>
          <a:r>
            <a:rPr lang="fr-FR" sz="2400" dirty="0"/>
            <a:t>Tuteur</a:t>
          </a:r>
        </a:p>
      </dgm:t>
    </dgm:pt>
    <dgm:pt modelId="{52AB84B6-A3FE-4A07-B54B-B9BC60E39721}" type="parTrans" cxnId="{47913619-CF61-467D-8764-3AC6CA0BB8FD}">
      <dgm:prSet/>
      <dgm:spPr/>
      <dgm:t>
        <a:bodyPr/>
        <a:lstStyle/>
        <a:p>
          <a:endParaRPr lang="fr-FR"/>
        </a:p>
      </dgm:t>
    </dgm:pt>
    <dgm:pt modelId="{5AB6A340-A9C0-4AD3-B074-21DC10C381C9}" type="sibTrans" cxnId="{47913619-CF61-467D-8764-3AC6CA0BB8FD}">
      <dgm:prSet/>
      <dgm:spPr/>
      <dgm:t>
        <a:bodyPr/>
        <a:lstStyle/>
        <a:p>
          <a:endParaRPr lang="fr-FR"/>
        </a:p>
      </dgm:t>
    </dgm:pt>
    <dgm:pt modelId="{0906FB08-4A34-49BA-B806-1EA28EBF51E1}">
      <dgm:prSet custT="1"/>
      <dgm:spPr/>
      <dgm:t>
        <a:bodyPr/>
        <a:lstStyle/>
        <a:p>
          <a:pPr marL="0" marR="0" lvl="0" indent="0" defTabSz="914400" eaLnBrk="1" fontAlgn="auto" latinLnBrk="0" hangingPunct="1">
            <a:lnSpc>
              <a:spcPct val="100000"/>
            </a:lnSpc>
            <a:spcBef>
              <a:spcPts val="0"/>
            </a:spcBef>
            <a:spcAft>
              <a:spcPts val="0"/>
            </a:spcAft>
            <a:buClrTx/>
            <a:buSzTx/>
            <a:buFontTx/>
            <a:buNone/>
            <a:tabLst/>
            <a:defRPr/>
          </a:pPr>
          <a:r>
            <a:rPr lang="fr-FR" sz="2000" b="1" dirty="0"/>
            <a:t>Sphère personnelle </a:t>
          </a:r>
        </a:p>
        <a:p>
          <a:pPr marL="0" lvl="0" defTabSz="755650">
            <a:lnSpc>
              <a:spcPct val="90000"/>
            </a:lnSpc>
            <a:spcBef>
              <a:spcPct val="0"/>
            </a:spcBef>
            <a:spcAft>
              <a:spcPct val="35000"/>
            </a:spcAft>
            <a:buNone/>
          </a:pPr>
          <a:endParaRPr lang="fr-FR" sz="1200" dirty="0"/>
        </a:p>
      </dgm:t>
    </dgm:pt>
    <dgm:pt modelId="{CF42EB2C-E7D7-4B18-BC74-1121F3657D5A}" type="parTrans" cxnId="{68802B19-677B-411A-A787-C43BE5830AA9}">
      <dgm:prSet/>
      <dgm:spPr/>
      <dgm:t>
        <a:bodyPr/>
        <a:lstStyle/>
        <a:p>
          <a:endParaRPr lang="fr-FR"/>
        </a:p>
      </dgm:t>
    </dgm:pt>
    <dgm:pt modelId="{3FF63441-1BF8-48DB-B0F2-B0A5F080A371}" type="sibTrans" cxnId="{68802B19-677B-411A-A787-C43BE5830AA9}">
      <dgm:prSet/>
      <dgm:spPr/>
      <dgm:t>
        <a:bodyPr/>
        <a:lstStyle/>
        <a:p>
          <a:endParaRPr lang="fr-FR"/>
        </a:p>
      </dgm:t>
    </dgm:pt>
    <dgm:pt modelId="{D7C3F5CE-3778-42D9-AACF-69E195C23FA7}" type="pres">
      <dgm:prSet presAssocID="{D93FF5F8-986D-45AA-AD5D-4215406ED89D}" presName="Name0" presStyleCnt="0">
        <dgm:presLayoutVars>
          <dgm:chMax val="7"/>
          <dgm:resizeHandles val="exact"/>
        </dgm:presLayoutVars>
      </dgm:prSet>
      <dgm:spPr/>
      <dgm:t>
        <a:bodyPr/>
        <a:lstStyle/>
        <a:p>
          <a:endParaRPr lang="fr-FR"/>
        </a:p>
      </dgm:t>
    </dgm:pt>
    <dgm:pt modelId="{C9BE3CA8-F6FD-42C0-9532-A86E9B256035}" type="pres">
      <dgm:prSet presAssocID="{D93FF5F8-986D-45AA-AD5D-4215406ED89D}" presName="comp1" presStyleCnt="0"/>
      <dgm:spPr/>
    </dgm:pt>
    <dgm:pt modelId="{CFD94DB9-45E7-4EB4-A633-88CD03C4E15D}" type="pres">
      <dgm:prSet presAssocID="{D93FF5F8-986D-45AA-AD5D-4215406ED89D}" presName="circle1" presStyleLbl="node1" presStyleIdx="0" presStyleCnt="5" custScaleX="144855" custLinFactNeighborY="-370"/>
      <dgm:spPr/>
      <dgm:t>
        <a:bodyPr/>
        <a:lstStyle/>
        <a:p>
          <a:endParaRPr lang="fr-FR"/>
        </a:p>
      </dgm:t>
    </dgm:pt>
    <dgm:pt modelId="{33D1AB4F-8873-4792-97A9-897EC8206D52}" type="pres">
      <dgm:prSet presAssocID="{D93FF5F8-986D-45AA-AD5D-4215406ED89D}" presName="c1text" presStyleLbl="node1" presStyleIdx="0" presStyleCnt="5">
        <dgm:presLayoutVars>
          <dgm:bulletEnabled val="1"/>
        </dgm:presLayoutVars>
      </dgm:prSet>
      <dgm:spPr/>
      <dgm:t>
        <a:bodyPr/>
        <a:lstStyle/>
        <a:p>
          <a:endParaRPr lang="fr-FR"/>
        </a:p>
      </dgm:t>
    </dgm:pt>
    <dgm:pt modelId="{950957EA-12E5-403C-8D95-758513702FBE}" type="pres">
      <dgm:prSet presAssocID="{D93FF5F8-986D-45AA-AD5D-4215406ED89D}" presName="comp2" presStyleCnt="0"/>
      <dgm:spPr/>
    </dgm:pt>
    <dgm:pt modelId="{D8D1023E-D12F-475E-AA84-D45E7625141D}" type="pres">
      <dgm:prSet presAssocID="{D93FF5F8-986D-45AA-AD5D-4215406ED89D}" presName="circle2" presStyleLbl="node1" presStyleIdx="1" presStyleCnt="5" custScaleX="129152" custLinFactNeighborX="0" custLinFactNeighborY="-718"/>
      <dgm:spPr/>
      <dgm:t>
        <a:bodyPr/>
        <a:lstStyle/>
        <a:p>
          <a:endParaRPr lang="fr-FR"/>
        </a:p>
      </dgm:t>
    </dgm:pt>
    <dgm:pt modelId="{28EC53E4-AE0B-4E5D-A857-CF0F8DEAD9AC}" type="pres">
      <dgm:prSet presAssocID="{D93FF5F8-986D-45AA-AD5D-4215406ED89D}" presName="c2text" presStyleLbl="node1" presStyleIdx="1" presStyleCnt="5">
        <dgm:presLayoutVars>
          <dgm:bulletEnabled val="1"/>
        </dgm:presLayoutVars>
      </dgm:prSet>
      <dgm:spPr/>
      <dgm:t>
        <a:bodyPr/>
        <a:lstStyle/>
        <a:p>
          <a:endParaRPr lang="fr-FR"/>
        </a:p>
      </dgm:t>
    </dgm:pt>
    <dgm:pt modelId="{66357FE5-1E08-4610-A0E2-E2DBC9A0C344}" type="pres">
      <dgm:prSet presAssocID="{D93FF5F8-986D-45AA-AD5D-4215406ED89D}" presName="comp3" presStyleCnt="0"/>
      <dgm:spPr/>
    </dgm:pt>
    <dgm:pt modelId="{80BE3B30-4378-4A7A-A7F8-A1CFDCAA83AE}" type="pres">
      <dgm:prSet presAssocID="{D93FF5F8-986D-45AA-AD5D-4215406ED89D}" presName="circle3" presStyleLbl="node1" presStyleIdx="2" presStyleCnt="5" custScaleX="152028" custLinFactNeighborX="720" custLinFactNeighborY="-1270"/>
      <dgm:spPr/>
      <dgm:t>
        <a:bodyPr/>
        <a:lstStyle/>
        <a:p>
          <a:endParaRPr lang="fr-FR"/>
        </a:p>
      </dgm:t>
    </dgm:pt>
    <dgm:pt modelId="{A9CFCFE6-66AC-4C2A-9BD3-FB2336D6AB1C}" type="pres">
      <dgm:prSet presAssocID="{D93FF5F8-986D-45AA-AD5D-4215406ED89D}" presName="c3text" presStyleLbl="node1" presStyleIdx="2" presStyleCnt="5">
        <dgm:presLayoutVars>
          <dgm:bulletEnabled val="1"/>
        </dgm:presLayoutVars>
      </dgm:prSet>
      <dgm:spPr/>
      <dgm:t>
        <a:bodyPr/>
        <a:lstStyle/>
        <a:p>
          <a:endParaRPr lang="fr-FR"/>
        </a:p>
      </dgm:t>
    </dgm:pt>
    <dgm:pt modelId="{D0174336-4353-4DEE-A5D5-D173959D7A8B}" type="pres">
      <dgm:prSet presAssocID="{D93FF5F8-986D-45AA-AD5D-4215406ED89D}" presName="comp4" presStyleCnt="0"/>
      <dgm:spPr/>
    </dgm:pt>
    <dgm:pt modelId="{83008BB3-7911-42B2-86C9-977BE2653029}" type="pres">
      <dgm:prSet presAssocID="{D93FF5F8-986D-45AA-AD5D-4215406ED89D}" presName="circle4" presStyleLbl="node1" presStyleIdx="3" presStyleCnt="5" custScaleX="174868" custLinFactNeighborX="604" custLinFactNeighborY="-673"/>
      <dgm:spPr/>
      <dgm:t>
        <a:bodyPr/>
        <a:lstStyle/>
        <a:p>
          <a:endParaRPr lang="fr-FR"/>
        </a:p>
      </dgm:t>
    </dgm:pt>
    <dgm:pt modelId="{3A38960F-2663-41C3-AB50-C8B6D6FA5A47}" type="pres">
      <dgm:prSet presAssocID="{D93FF5F8-986D-45AA-AD5D-4215406ED89D}" presName="c4text" presStyleLbl="node1" presStyleIdx="3" presStyleCnt="5">
        <dgm:presLayoutVars>
          <dgm:bulletEnabled val="1"/>
        </dgm:presLayoutVars>
      </dgm:prSet>
      <dgm:spPr/>
      <dgm:t>
        <a:bodyPr/>
        <a:lstStyle/>
        <a:p>
          <a:endParaRPr lang="fr-FR"/>
        </a:p>
      </dgm:t>
    </dgm:pt>
    <dgm:pt modelId="{1EF8416C-1139-48F1-A14F-93DC07BC23AF}" type="pres">
      <dgm:prSet presAssocID="{D93FF5F8-986D-45AA-AD5D-4215406ED89D}" presName="comp5" presStyleCnt="0"/>
      <dgm:spPr/>
    </dgm:pt>
    <dgm:pt modelId="{E503B765-8CE3-45BE-841B-D034168DF74C}" type="pres">
      <dgm:prSet presAssocID="{D93FF5F8-986D-45AA-AD5D-4215406ED89D}" presName="circle5" presStyleLbl="node1" presStyleIdx="4" presStyleCnt="5"/>
      <dgm:spPr/>
      <dgm:t>
        <a:bodyPr/>
        <a:lstStyle/>
        <a:p>
          <a:endParaRPr lang="fr-FR"/>
        </a:p>
      </dgm:t>
    </dgm:pt>
    <dgm:pt modelId="{C5BE069D-A8C9-40F6-A748-A4833B7327BF}" type="pres">
      <dgm:prSet presAssocID="{D93FF5F8-986D-45AA-AD5D-4215406ED89D}" presName="c5text" presStyleLbl="node1" presStyleIdx="4" presStyleCnt="5">
        <dgm:presLayoutVars>
          <dgm:bulletEnabled val="1"/>
        </dgm:presLayoutVars>
      </dgm:prSet>
      <dgm:spPr/>
      <dgm:t>
        <a:bodyPr/>
        <a:lstStyle/>
        <a:p>
          <a:endParaRPr lang="fr-FR"/>
        </a:p>
      </dgm:t>
    </dgm:pt>
  </dgm:ptLst>
  <dgm:cxnLst>
    <dgm:cxn modelId="{7BD67491-2EC8-4AE3-8933-388F874BEE99}" srcId="{D93FF5F8-986D-45AA-AD5D-4215406ED89D}" destId="{04B513F2-3410-49A2-8304-94D540E27FCA}" srcOrd="0" destOrd="0" parTransId="{A3F1FF4C-36AF-40F9-8516-7C1BB18B016B}" sibTransId="{4876A45A-804D-42D6-9D81-67C55C768B0D}"/>
    <dgm:cxn modelId="{EF34D56E-4567-4A27-8B63-3E0AF60A3F8B}" type="presOf" srcId="{D93FF5F8-986D-45AA-AD5D-4215406ED89D}" destId="{D7C3F5CE-3778-42D9-AACF-69E195C23FA7}" srcOrd="0" destOrd="0" presId="urn:microsoft.com/office/officeart/2005/8/layout/venn2"/>
    <dgm:cxn modelId="{D02A712F-C131-4E58-854E-D19FC6F1C070}" type="presOf" srcId="{26C5C7EB-4CE7-43F4-85EA-310917326CB1}" destId="{C5BE069D-A8C9-40F6-A748-A4833B7327BF}" srcOrd="1" destOrd="0" presId="urn:microsoft.com/office/officeart/2005/8/layout/venn2"/>
    <dgm:cxn modelId="{68802B19-677B-411A-A787-C43BE5830AA9}" srcId="{D93FF5F8-986D-45AA-AD5D-4215406ED89D}" destId="{0906FB08-4A34-49BA-B806-1EA28EBF51E1}" srcOrd="2" destOrd="0" parTransId="{CF42EB2C-E7D7-4B18-BC74-1121F3657D5A}" sibTransId="{3FF63441-1BF8-48DB-B0F2-B0A5F080A371}"/>
    <dgm:cxn modelId="{C34CD893-ABAB-4EB4-89EF-A2242AAA7059}" type="presOf" srcId="{1FA43AEE-D3EB-43B4-9678-071442DC3FA8}" destId="{3A38960F-2663-41C3-AB50-C8B6D6FA5A47}" srcOrd="1" destOrd="0" presId="urn:microsoft.com/office/officeart/2005/8/layout/venn2"/>
    <dgm:cxn modelId="{187FECFC-C3ED-4513-85ED-2FF149F270FC}" type="presOf" srcId="{ED69D771-5942-473C-9435-5D88A6230D7D}" destId="{D8D1023E-D12F-475E-AA84-D45E7625141D}" srcOrd="0" destOrd="0" presId="urn:microsoft.com/office/officeart/2005/8/layout/venn2"/>
    <dgm:cxn modelId="{B73C9A7D-1AAC-48F5-A538-4C6B654FB89D}" type="presOf" srcId="{04B513F2-3410-49A2-8304-94D540E27FCA}" destId="{33D1AB4F-8873-4792-97A9-897EC8206D52}" srcOrd="1" destOrd="0" presId="urn:microsoft.com/office/officeart/2005/8/layout/venn2"/>
    <dgm:cxn modelId="{C128202B-F853-4483-A60E-8D30ECC5E96A}" srcId="{D93FF5F8-986D-45AA-AD5D-4215406ED89D}" destId="{ED69D771-5942-473C-9435-5D88A6230D7D}" srcOrd="1" destOrd="0" parTransId="{CE9103CD-ED60-47D3-972D-6A1950F27F47}" sibTransId="{2011B8EE-7EE1-475C-96C1-B1A0D0A4FA40}"/>
    <dgm:cxn modelId="{47913619-CF61-467D-8764-3AC6CA0BB8FD}" srcId="{D93FF5F8-986D-45AA-AD5D-4215406ED89D}" destId="{26C5C7EB-4CE7-43F4-85EA-310917326CB1}" srcOrd="4" destOrd="0" parTransId="{52AB84B6-A3FE-4A07-B54B-B9BC60E39721}" sibTransId="{5AB6A340-A9C0-4AD3-B074-21DC10C381C9}"/>
    <dgm:cxn modelId="{D7EE5460-EB40-4FFB-8067-4AED0B1CAC74}" type="presOf" srcId="{1FA43AEE-D3EB-43B4-9678-071442DC3FA8}" destId="{83008BB3-7911-42B2-86C9-977BE2653029}" srcOrd="0" destOrd="0" presId="urn:microsoft.com/office/officeart/2005/8/layout/venn2"/>
    <dgm:cxn modelId="{8E7B7C13-352C-4B68-BE8F-8C0BB9DF29BF}" srcId="{D93FF5F8-986D-45AA-AD5D-4215406ED89D}" destId="{1FA43AEE-D3EB-43B4-9678-071442DC3FA8}" srcOrd="3" destOrd="0" parTransId="{B35E4487-B560-43A3-A25C-E1AF7A63E0AB}" sibTransId="{94CB8434-19F0-4A2D-875F-32A572994272}"/>
    <dgm:cxn modelId="{784C5E64-37D4-4C17-9574-28518F30CB6C}" type="presOf" srcId="{0906FB08-4A34-49BA-B806-1EA28EBF51E1}" destId="{A9CFCFE6-66AC-4C2A-9BD3-FB2336D6AB1C}" srcOrd="1" destOrd="0" presId="urn:microsoft.com/office/officeart/2005/8/layout/venn2"/>
    <dgm:cxn modelId="{AE139F4D-786C-4D19-A35F-7D9021F1048A}" type="presOf" srcId="{ED69D771-5942-473C-9435-5D88A6230D7D}" destId="{28EC53E4-AE0B-4E5D-A857-CF0F8DEAD9AC}" srcOrd="1" destOrd="0" presId="urn:microsoft.com/office/officeart/2005/8/layout/venn2"/>
    <dgm:cxn modelId="{60E21168-637F-43F3-ABBC-1D61C7E5F69C}" type="presOf" srcId="{0906FB08-4A34-49BA-B806-1EA28EBF51E1}" destId="{80BE3B30-4378-4A7A-A7F8-A1CFDCAA83AE}" srcOrd="0" destOrd="0" presId="urn:microsoft.com/office/officeart/2005/8/layout/venn2"/>
    <dgm:cxn modelId="{9603FB33-517D-4F18-A904-D9F1602EBA2F}" type="presOf" srcId="{26C5C7EB-4CE7-43F4-85EA-310917326CB1}" destId="{E503B765-8CE3-45BE-841B-D034168DF74C}" srcOrd="0" destOrd="0" presId="urn:microsoft.com/office/officeart/2005/8/layout/venn2"/>
    <dgm:cxn modelId="{5F578F31-F280-4B35-9270-CB785359619C}" type="presOf" srcId="{04B513F2-3410-49A2-8304-94D540E27FCA}" destId="{CFD94DB9-45E7-4EB4-A633-88CD03C4E15D}" srcOrd="0" destOrd="0" presId="urn:microsoft.com/office/officeart/2005/8/layout/venn2"/>
    <dgm:cxn modelId="{B677B107-4349-4A9B-9E6B-83939DAF8143}" type="presParOf" srcId="{D7C3F5CE-3778-42D9-AACF-69E195C23FA7}" destId="{C9BE3CA8-F6FD-42C0-9532-A86E9B256035}" srcOrd="0" destOrd="0" presId="urn:microsoft.com/office/officeart/2005/8/layout/venn2"/>
    <dgm:cxn modelId="{7A0B4052-01BE-46E0-8D8D-C0B4C6EDA7E3}" type="presParOf" srcId="{C9BE3CA8-F6FD-42C0-9532-A86E9B256035}" destId="{CFD94DB9-45E7-4EB4-A633-88CD03C4E15D}" srcOrd="0" destOrd="0" presId="urn:microsoft.com/office/officeart/2005/8/layout/venn2"/>
    <dgm:cxn modelId="{F273BD99-DC25-45EF-BC54-C0CD80333BD7}" type="presParOf" srcId="{C9BE3CA8-F6FD-42C0-9532-A86E9B256035}" destId="{33D1AB4F-8873-4792-97A9-897EC8206D52}" srcOrd="1" destOrd="0" presId="urn:microsoft.com/office/officeart/2005/8/layout/venn2"/>
    <dgm:cxn modelId="{95DBA990-FF87-4870-804B-FE479041433A}" type="presParOf" srcId="{D7C3F5CE-3778-42D9-AACF-69E195C23FA7}" destId="{950957EA-12E5-403C-8D95-758513702FBE}" srcOrd="1" destOrd="0" presId="urn:microsoft.com/office/officeart/2005/8/layout/venn2"/>
    <dgm:cxn modelId="{F233AA86-4F64-45D0-9D0C-B8694BA1DDA7}" type="presParOf" srcId="{950957EA-12E5-403C-8D95-758513702FBE}" destId="{D8D1023E-D12F-475E-AA84-D45E7625141D}" srcOrd="0" destOrd="0" presId="urn:microsoft.com/office/officeart/2005/8/layout/venn2"/>
    <dgm:cxn modelId="{9988FF0F-22C2-4B6A-9E41-05E11D0A1F02}" type="presParOf" srcId="{950957EA-12E5-403C-8D95-758513702FBE}" destId="{28EC53E4-AE0B-4E5D-A857-CF0F8DEAD9AC}" srcOrd="1" destOrd="0" presId="urn:microsoft.com/office/officeart/2005/8/layout/venn2"/>
    <dgm:cxn modelId="{FD63E9ED-38B4-4411-A0CD-7B56446115CA}" type="presParOf" srcId="{D7C3F5CE-3778-42D9-AACF-69E195C23FA7}" destId="{66357FE5-1E08-4610-A0E2-E2DBC9A0C344}" srcOrd="2" destOrd="0" presId="urn:microsoft.com/office/officeart/2005/8/layout/venn2"/>
    <dgm:cxn modelId="{B52ABFD7-EFE5-4523-99FD-BAA3A82222BA}" type="presParOf" srcId="{66357FE5-1E08-4610-A0E2-E2DBC9A0C344}" destId="{80BE3B30-4378-4A7A-A7F8-A1CFDCAA83AE}" srcOrd="0" destOrd="0" presId="urn:microsoft.com/office/officeart/2005/8/layout/venn2"/>
    <dgm:cxn modelId="{FCE84DE6-7A95-4AEB-A389-524A6017299B}" type="presParOf" srcId="{66357FE5-1E08-4610-A0E2-E2DBC9A0C344}" destId="{A9CFCFE6-66AC-4C2A-9BD3-FB2336D6AB1C}" srcOrd="1" destOrd="0" presId="urn:microsoft.com/office/officeart/2005/8/layout/venn2"/>
    <dgm:cxn modelId="{C874B86B-EC9E-4EB9-8511-5DA58B76404F}" type="presParOf" srcId="{D7C3F5CE-3778-42D9-AACF-69E195C23FA7}" destId="{D0174336-4353-4DEE-A5D5-D173959D7A8B}" srcOrd="3" destOrd="0" presId="urn:microsoft.com/office/officeart/2005/8/layout/venn2"/>
    <dgm:cxn modelId="{02BE6E8A-F5DD-43D3-85DF-6E3FB799C322}" type="presParOf" srcId="{D0174336-4353-4DEE-A5D5-D173959D7A8B}" destId="{83008BB3-7911-42B2-86C9-977BE2653029}" srcOrd="0" destOrd="0" presId="urn:microsoft.com/office/officeart/2005/8/layout/venn2"/>
    <dgm:cxn modelId="{D7924FA6-C3D4-40EC-9F3D-414C77E6F6AA}" type="presParOf" srcId="{D0174336-4353-4DEE-A5D5-D173959D7A8B}" destId="{3A38960F-2663-41C3-AB50-C8B6D6FA5A47}" srcOrd="1" destOrd="0" presId="urn:microsoft.com/office/officeart/2005/8/layout/venn2"/>
    <dgm:cxn modelId="{CA53297A-F920-4A3C-9451-FE9C11F2074A}" type="presParOf" srcId="{D7C3F5CE-3778-42D9-AACF-69E195C23FA7}" destId="{1EF8416C-1139-48F1-A14F-93DC07BC23AF}" srcOrd="4" destOrd="0" presId="urn:microsoft.com/office/officeart/2005/8/layout/venn2"/>
    <dgm:cxn modelId="{9D7FC799-42FB-4067-8EA7-DA16BEB8939D}" type="presParOf" srcId="{1EF8416C-1139-48F1-A14F-93DC07BC23AF}" destId="{E503B765-8CE3-45BE-841B-D034168DF74C}" srcOrd="0" destOrd="0" presId="urn:microsoft.com/office/officeart/2005/8/layout/venn2"/>
    <dgm:cxn modelId="{41CAA690-8665-4E31-87F0-DC77BABA0F85}" type="presParOf" srcId="{1EF8416C-1139-48F1-A14F-93DC07BC23AF}" destId="{C5BE069D-A8C9-40F6-A748-A4833B7327BF}" srcOrd="1" destOrd="0" presId="urn:microsoft.com/office/officeart/2005/8/layout/ven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D94DB9-45E7-4EB4-A633-88CD03C4E15D}">
      <dsp:nvSpPr>
        <dsp:cNvPr id="0" name=""/>
        <dsp:cNvSpPr/>
      </dsp:nvSpPr>
      <dsp:spPr>
        <a:xfrm>
          <a:off x="-887732" y="0"/>
          <a:ext cx="6275075" cy="4331970"/>
        </a:xfrm>
        <a:prstGeom prst="ellipse">
          <a:avLst/>
        </a:prstGeom>
        <a:solidFill>
          <a:schemeClr val="accent2">
            <a:shade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fr-FR" sz="2000" b="1" kern="1200" dirty="0"/>
            <a:t>Sphère publique</a:t>
          </a:r>
        </a:p>
      </dsp:txBody>
      <dsp:txXfrm>
        <a:off x="1073228" y="216598"/>
        <a:ext cx="2353153" cy="433197"/>
      </dsp:txXfrm>
    </dsp:sp>
    <dsp:sp modelId="{D8D1023E-D12F-475E-AA84-D45E7625141D}">
      <dsp:nvSpPr>
        <dsp:cNvPr id="0" name=""/>
        <dsp:cNvSpPr/>
      </dsp:nvSpPr>
      <dsp:spPr>
        <a:xfrm>
          <a:off x="-127996" y="623357"/>
          <a:ext cx="4755602" cy="3682174"/>
        </a:xfrm>
        <a:prstGeom prst="ellipse">
          <a:avLst/>
        </a:prstGeom>
        <a:solidFill>
          <a:schemeClr val="accent2">
            <a:shade val="50000"/>
            <a:hueOff val="-16594"/>
            <a:satOff val="-3364"/>
            <a:lumOff val="1850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marR="0" lvl="0" indent="0" algn="ctr" defTabSz="914400" eaLnBrk="1" fontAlgn="auto" latinLnBrk="0" hangingPunct="1">
            <a:lnSpc>
              <a:spcPct val="100000"/>
            </a:lnSpc>
            <a:spcBef>
              <a:spcPct val="0"/>
            </a:spcBef>
            <a:spcAft>
              <a:spcPts val="0"/>
            </a:spcAft>
            <a:buClrTx/>
            <a:buSzTx/>
            <a:buFontTx/>
            <a:buNone/>
            <a:tabLst/>
            <a:defRPr/>
          </a:pPr>
          <a:r>
            <a:rPr lang="fr-FR" sz="2000" b="1" kern="1200" dirty="0"/>
            <a:t>Sphère sociale</a:t>
          </a:r>
        </a:p>
        <a:p>
          <a:pPr marL="0" lvl="0" algn="ctr" defTabSz="533400">
            <a:lnSpc>
              <a:spcPct val="90000"/>
            </a:lnSpc>
            <a:spcBef>
              <a:spcPct val="0"/>
            </a:spcBef>
            <a:spcAft>
              <a:spcPct val="35000"/>
            </a:spcAft>
            <a:buNone/>
          </a:pPr>
          <a:endParaRPr lang="fr-FR" sz="1200" kern="1200" dirty="0"/>
        </a:p>
      </dsp:txBody>
      <dsp:txXfrm>
        <a:off x="1224378" y="835082"/>
        <a:ext cx="2050853" cy="423450"/>
      </dsp:txXfrm>
    </dsp:sp>
    <dsp:sp modelId="{80BE3B30-4378-4A7A-A7F8-A1CFDCAA83AE}">
      <dsp:nvSpPr>
        <dsp:cNvPr id="0" name=""/>
        <dsp:cNvSpPr/>
      </dsp:nvSpPr>
      <dsp:spPr>
        <a:xfrm>
          <a:off x="-55227" y="1261079"/>
          <a:ext cx="4610065" cy="3032379"/>
        </a:xfrm>
        <a:prstGeom prst="ellipse">
          <a:avLst/>
        </a:prstGeom>
        <a:solidFill>
          <a:schemeClr val="accent2">
            <a:shade val="50000"/>
            <a:hueOff val="-33187"/>
            <a:satOff val="-6727"/>
            <a:lumOff val="3700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marL="0" marR="0" lvl="0" indent="0" algn="ctr" defTabSz="914400" eaLnBrk="1" fontAlgn="auto" latinLnBrk="0" hangingPunct="1">
            <a:lnSpc>
              <a:spcPct val="100000"/>
            </a:lnSpc>
            <a:spcBef>
              <a:spcPct val="0"/>
            </a:spcBef>
            <a:spcAft>
              <a:spcPts val="0"/>
            </a:spcAft>
            <a:buClrTx/>
            <a:buSzTx/>
            <a:buFontTx/>
            <a:buNone/>
            <a:tabLst/>
            <a:defRPr/>
          </a:pPr>
          <a:r>
            <a:rPr lang="fr-FR" sz="2000" b="1" kern="1200" dirty="0"/>
            <a:t>Sphère personnelle </a:t>
          </a:r>
        </a:p>
        <a:p>
          <a:pPr marL="0" lvl="0" algn="ctr" defTabSz="755650">
            <a:lnSpc>
              <a:spcPct val="90000"/>
            </a:lnSpc>
            <a:spcBef>
              <a:spcPct val="0"/>
            </a:spcBef>
            <a:spcAft>
              <a:spcPct val="35000"/>
            </a:spcAft>
            <a:buNone/>
          </a:pPr>
          <a:endParaRPr lang="fr-FR" sz="1200" kern="1200" dirty="0"/>
        </a:p>
      </dsp:txBody>
      <dsp:txXfrm>
        <a:off x="1056950" y="1470313"/>
        <a:ext cx="2385708" cy="418468"/>
      </dsp:txXfrm>
    </dsp:sp>
    <dsp:sp modelId="{83008BB3-7911-42B2-86C9-977BE2653029}">
      <dsp:nvSpPr>
        <dsp:cNvPr id="0" name=""/>
        <dsp:cNvSpPr/>
      </dsp:nvSpPr>
      <dsp:spPr>
        <a:xfrm>
          <a:off x="181007" y="1933351"/>
          <a:ext cx="4166376" cy="2382583"/>
        </a:xfrm>
        <a:prstGeom prst="ellipse">
          <a:avLst/>
        </a:prstGeom>
        <a:solidFill>
          <a:schemeClr val="accent2">
            <a:shade val="50000"/>
            <a:hueOff val="-33187"/>
            <a:satOff val="-6727"/>
            <a:lumOff val="3700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fr-FR" sz="2400" b="1" kern="1200" dirty="0"/>
            <a:t>Sphère intime</a:t>
          </a:r>
        </a:p>
      </dsp:txBody>
      <dsp:txXfrm>
        <a:off x="1139274" y="2147784"/>
        <a:ext cx="2249843" cy="428865"/>
      </dsp:txXfrm>
    </dsp:sp>
    <dsp:sp modelId="{E503B765-8CE3-45BE-841B-D034168DF74C}">
      <dsp:nvSpPr>
        <dsp:cNvPr id="0" name=""/>
        <dsp:cNvSpPr/>
      </dsp:nvSpPr>
      <dsp:spPr>
        <a:xfrm>
          <a:off x="1383411" y="2599182"/>
          <a:ext cx="1732788" cy="1732788"/>
        </a:xfrm>
        <a:prstGeom prst="ellipse">
          <a:avLst/>
        </a:prstGeom>
        <a:solidFill>
          <a:schemeClr val="accent2">
            <a:shade val="50000"/>
            <a:hueOff val="-16594"/>
            <a:satOff val="-3364"/>
            <a:lumOff val="1850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0688" tIns="170688" rIns="170688" bIns="170688" numCol="1" spcCol="1270" anchor="ctr" anchorCtr="0">
          <a:noAutofit/>
        </a:bodyPr>
        <a:lstStyle/>
        <a:p>
          <a:pPr lvl="0" algn="ctr" defTabSz="1066800">
            <a:lnSpc>
              <a:spcPct val="90000"/>
            </a:lnSpc>
            <a:spcBef>
              <a:spcPct val="0"/>
            </a:spcBef>
            <a:spcAft>
              <a:spcPct val="35000"/>
            </a:spcAft>
          </a:pPr>
          <a:r>
            <a:rPr lang="fr-FR" sz="2400" kern="1200" dirty="0"/>
            <a:t>Tuteur</a:t>
          </a:r>
        </a:p>
      </dsp:txBody>
      <dsp:txXfrm>
        <a:off x="1637171" y="3032378"/>
        <a:ext cx="1225266" cy="866394"/>
      </dsp:txXfrm>
    </dsp:sp>
  </dsp:spTree>
</dsp:drawing>
</file>

<file path=word/diagrams/layout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5F4E0-128F-4615-8A07-076E940C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10</Pages>
  <Words>1184</Words>
  <Characters>6514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Michaël PRUVOST</dc:creator>
  <cp:lastModifiedBy>Michaël PRUVOST</cp:lastModifiedBy>
  <cp:revision>2</cp:revision>
  <cp:lastPrinted>2021-08-13T12:53:00Z</cp:lastPrinted>
  <dcterms:created xsi:type="dcterms:W3CDTF">2021-08-13T09:36:00Z</dcterms:created>
  <dcterms:modified xsi:type="dcterms:W3CDTF">2021-08-13T12:53:00Z</dcterms:modified>
</cp:coreProperties>
</file>