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E3E0B" w14:textId="019AAF91" w:rsidR="00573547" w:rsidRPr="00877EFE" w:rsidRDefault="00573547" w:rsidP="005735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7EFE">
        <w:rPr>
          <w:rFonts w:ascii="Times New Roman" w:hAnsi="Times New Roman" w:cs="Times New Roman"/>
          <w:b/>
          <w:bCs/>
          <w:sz w:val="32"/>
          <w:szCs w:val="32"/>
        </w:rPr>
        <w:t xml:space="preserve">MAKALAH </w:t>
      </w:r>
      <w:r w:rsidR="006862F3">
        <w:rPr>
          <w:rFonts w:ascii="Times New Roman" w:hAnsi="Times New Roman" w:cs="Times New Roman"/>
          <w:b/>
          <w:bCs/>
          <w:sz w:val="32"/>
          <w:szCs w:val="32"/>
        </w:rPr>
        <w:t>MICROSERVICE</w:t>
      </w:r>
      <w:r w:rsidRPr="00877EF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D60A427" w14:textId="061E7C2D" w:rsidR="009B32B3" w:rsidRPr="009B32B3" w:rsidRDefault="006862F3" w:rsidP="009B32B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KEAMANAN DALAM MICROSERVICE</w:t>
      </w:r>
    </w:p>
    <w:p w14:paraId="6E700C81" w14:textId="131AA1FE" w:rsidR="00877EFE" w:rsidRDefault="00877EFE" w:rsidP="009B32B3">
      <w:pPr>
        <w:rPr>
          <w:rFonts w:ascii="Times New Roman" w:hAnsi="Times New Roman" w:cs="Times New Roman"/>
          <w:sz w:val="28"/>
          <w:szCs w:val="28"/>
        </w:rPr>
      </w:pPr>
    </w:p>
    <w:p w14:paraId="7FC53668" w14:textId="77777777" w:rsidR="00952FD7" w:rsidRDefault="00952FD7" w:rsidP="009B32B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9CA6A6" w14:textId="77777777" w:rsidR="00573547" w:rsidRPr="009C3E54" w:rsidRDefault="00573547" w:rsidP="005735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14:ligatures w14:val="none"/>
        </w:rPr>
        <w:drawing>
          <wp:inline distT="0" distB="0" distL="0" distR="0" wp14:anchorId="65C7D809" wp14:editId="41B2DC0F">
            <wp:extent cx="1980000" cy="1980000"/>
            <wp:effectExtent l="0" t="0" r="1270" b="1270"/>
            <wp:docPr id="1" name="Picture 1" descr="Politeknik Negeri Padang - Wikipedia bahasa Indonesia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Negeri Padang - Wikipedia bahasa Indonesia, ensiklopedia beba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21CD3" w14:textId="30604CEC" w:rsidR="00573547" w:rsidRDefault="00573547" w:rsidP="00877EFE"/>
    <w:p w14:paraId="7973B839" w14:textId="77777777" w:rsidR="006862F3" w:rsidRDefault="006862F3" w:rsidP="00877EFE"/>
    <w:p w14:paraId="2AA5372F" w14:textId="77777777" w:rsidR="006862F3" w:rsidRDefault="006862F3" w:rsidP="006862F3">
      <w:pPr>
        <w:jc w:val="center"/>
        <w:rPr>
          <w:rFonts w:ascii="Times New Roman" w:eastAsia="SimSun" w:hAnsi="Times New Roman"/>
          <w:b/>
          <w:bCs/>
          <w:sz w:val="28"/>
          <w:szCs w:val="28"/>
        </w:rPr>
      </w:pPr>
      <w:proofErr w:type="spellStart"/>
      <w:r>
        <w:rPr>
          <w:rFonts w:ascii="Times New Roman" w:eastAsia="SimSun" w:hAnsi="Times New Roman"/>
          <w:b/>
          <w:bCs/>
          <w:sz w:val="28"/>
          <w:szCs w:val="28"/>
        </w:rPr>
        <w:t>Disusun</w:t>
      </w:r>
      <w:proofErr w:type="spellEnd"/>
      <w:r>
        <w:rPr>
          <w:rFonts w:ascii="Times New Roman" w:eastAsia="SimSun" w:hAnsi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eastAsia="SimSun" w:hAnsi="Times New Roman"/>
          <w:b/>
          <w:bCs/>
          <w:sz w:val="28"/>
          <w:szCs w:val="28"/>
        </w:rPr>
        <w:t>Oleh :</w:t>
      </w:r>
      <w:proofErr w:type="gramEnd"/>
    </w:p>
    <w:p w14:paraId="1F42CDDC" w14:textId="26643A18" w:rsidR="006862F3" w:rsidRDefault="003028C5" w:rsidP="006862F3">
      <w:pPr>
        <w:jc w:val="center"/>
        <w:rPr>
          <w:rFonts w:ascii="Times New Roman" w:eastAsia="SimSun" w:hAnsi="Times New Roman"/>
          <w:b/>
          <w:bCs/>
          <w:sz w:val="28"/>
          <w:szCs w:val="28"/>
        </w:rPr>
      </w:pPr>
      <w:proofErr w:type="spellStart"/>
      <w:r>
        <w:rPr>
          <w:rFonts w:ascii="Times New Roman" w:eastAsia="SimSun" w:hAnsi="Times New Roman"/>
          <w:b/>
          <w:bCs/>
          <w:sz w:val="28"/>
          <w:szCs w:val="28"/>
        </w:rPr>
        <w:t>Afdila</w:t>
      </w:r>
      <w:proofErr w:type="spellEnd"/>
      <w:r>
        <w:rPr>
          <w:rFonts w:ascii="Times New Roman" w:eastAsia="SimSun" w:hAnsi="Times New Roman"/>
          <w:b/>
          <w:bCs/>
          <w:sz w:val="28"/>
          <w:szCs w:val="28"/>
        </w:rPr>
        <w:t xml:space="preserve"> Sandi</w:t>
      </w:r>
    </w:p>
    <w:p w14:paraId="60E024D8" w14:textId="09F02B95" w:rsidR="006862F3" w:rsidRDefault="006862F3" w:rsidP="006862F3">
      <w:pPr>
        <w:jc w:val="center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>230108</w:t>
      </w:r>
      <w:r w:rsidR="003028C5">
        <w:rPr>
          <w:rFonts w:ascii="Times New Roman" w:eastAsia="SimSun" w:hAnsi="Times New Roman"/>
          <w:b/>
          <w:bCs/>
          <w:sz w:val="28"/>
          <w:szCs w:val="28"/>
        </w:rPr>
        <w:t>2001</w:t>
      </w:r>
    </w:p>
    <w:p w14:paraId="0D5DFB3C" w14:textId="470B875E" w:rsidR="006862F3" w:rsidRDefault="006862F3" w:rsidP="00573547">
      <w:pPr>
        <w:spacing w:after="0"/>
        <w:rPr>
          <w:rFonts w:ascii="Times New Roman" w:eastAsia="SimSun" w:hAnsi="Times New Roman" w:cs="Times New Roman"/>
          <w:b/>
          <w:bCs/>
          <w:sz w:val="32"/>
          <w:szCs w:val="32"/>
        </w:rPr>
      </w:pPr>
    </w:p>
    <w:p w14:paraId="3DBA551F" w14:textId="77777777" w:rsidR="006862F3" w:rsidRPr="00877EFE" w:rsidRDefault="006862F3" w:rsidP="00573547">
      <w:pPr>
        <w:spacing w:after="0"/>
        <w:rPr>
          <w:rFonts w:ascii="Times New Roman" w:eastAsia="SimSun" w:hAnsi="Times New Roman" w:cs="Times New Roman"/>
          <w:b/>
          <w:bCs/>
          <w:sz w:val="32"/>
          <w:szCs w:val="32"/>
        </w:rPr>
      </w:pPr>
    </w:p>
    <w:p w14:paraId="666E2E15" w14:textId="77777777" w:rsidR="00877EFE" w:rsidRDefault="00877EFE" w:rsidP="00877EFE">
      <w:pPr>
        <w:spacing w:after="0"/>
        <w:rPr>
          <w:rFonts w:ascii="Times New Roman" w:eastAsia="SimSun" w:hAnsi="Times New Roman"/>
          <w:b/>
          <w:bCs/>
          <w:sz w:val="32"/>
          <w:szCs w:val="32"/>
        </w:rPr>
      </w:pPr>
    </w:p>
    <w:p w14:paraId="2BEAC4AE" w14:textId="77777777" w:rsidR="00877EFE" w:rsidRDefault="00877EFE" w:rsidP="00573547">
      <w:pPr>
        <w:spacing w:after="0"/>
        <w:jc w:val="center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>KELAS 2A TEKNIK KOMPUTER</w:t>
      </w:r>
    </w:p>
    <w:p w14:paraId="68881403" w14:textId="77777777" w:rsidR="00573547" w:rsidRPr="00573547" w:rsidRDefault="00573547" w:rsidP="00573547">
      <w:pPr>
        <w:spacing w:after="0"/>
        <w:jc w:val="center"/>
        <w:rPr>
          <w:rFonts w:ascii="Times New Roman" w:eastAsia="SimSun" w:hAnsi="Times New Roman"/>
          <w:b/>
          <w:bCs/>
          <w:sz w:val="28"/>
          <w:szCs w:val="28"/>
        </w:rPr>
      </w:pPr>
      <w:r w:rsidRPr="00573547">
        <w:rPr>
          <w:rFonts w:ascii="Times New Roman" w:eastAsia="SimSun" w:hAnsi="Times New Roman"/>
          <w:b/>
          <w:bCs/>
          <w:sz w:val="28"/>
          <w:szCs w:val="28"/>
        </w:rPr>
        <w:t>JURUSAN TEKNOLOGI INFORMASI</w:t>
      </w:r>
    </w:p>
    <w:p w14:paraId="477497E6" w14:textId="77777777" w:rsidR="00573547" w:rsidRPr="00573547" w:rsidRDefault="00573547" w:rsidP="00573547">
      <w:pPr>
        <w:spacing w:after="0"/>
        <w:jc w:val="center"/>
        <w:rPr>
          <w:rFonts w:ascii="Times New Roman" w:eastAsia="SimSun" w:hAnsi="Times New Roman"/>
          <w:b/>
          <w:bCs/>
          <w:sz w:val="28"/>
          <w:szCs w:val="28"/>
        </w:rPr>
      </w:pPr>
      <w:r w:rsidRPr="00573547">
        <w:rPr>
          <w:rFonts w:ascii="Times New Roman" w:eastAsia="SimSun" w:hAnsi="Times New Roman"/>
          <w:b/>
          <w:bCs/>
          <w:sz w:val="28"/>
          <w:szCs w:val="28"/>
        </w:rPr>
        <w:t xml:space="preserve">PROGRAM </w:t>
      </w:r>
      <w:proofErr w:type="gramStart"/>
      <w:r w:rsidRPr="00573547">
        <w:rPr>
          <w:rFonts w:ascii="Times New Roman" w:eastAsia="SimSun" w:hAnsi="Times New Roman"/>
          <w:b/>
          <w:bCs/>
          <w:sz w:val="28"/>
          <w:szCs w:val="28"/>
        </w:rPr>
        <w:t xml:space="preserve">STUDI </w:t>
      </w:r>
      <w:r w:rsidR="00877EFE">
        <w:rPr>
          <w:rFonts w:ascii="Times New Roman" w:eastAsia="SimSun" w:hAnsi="Times New Roman"/>
          <w:b/>
          <w:bCs/>
          <w:sz w:val="28"/>
          <w:szCs w:val="28"/>
        </w:rPr>
        <w:t xml:space="preserve"> D</w:t>
      </w:r>
      <w:proofErr w:type="gramEnd"/>
      <w:r w:rsidR="00877EFE">
        <w:rPr>
          <w:rFonts w:ascii="Times New Roman" w:eastAsia="SimSun" w:hAnsi="Times New Roman"/>
          <w:b/>
          <w:bCs/>
          <w:sz w:val="28"/>
          <w:szCs w:val="28"/>
        </w:rPr>
        <w:t xml:space="preserve">3 </w:t>
      </w:r>
      <w:r w:rsidRPr="00573547">
        <w:rPr>
          <w:rFonts w:ascii="Times New Roman" w:eastAsia="SimSun" w:hAnsi="Times New Roman"/>
          <w:b/>
          <w:bCs/>
          <w:sz w:val="28"/>
          <w:szCs w:val="28"/>
        </w:rPr>
        <w:t>TEKNIK KOMPUTER</w:t>
      </w:r>
    </w:p>
    <w:p w14:paraId="5EF4201B" w14:textId="77777777" w:rsidR="00573547" w:rsidRPr="00573547" w:rsidRDefault="00573547" w:rsidP="00573547">
      <w:pPr>
        <w:jc w:val="center"/>
        <w:rPr>
          <w:rFonts w:ascii="Times New Roman" w:eastAsia="SimSun" w:hAnsi="Times New Roman"/>
          <w:b/>
          <w:bCs/>
          <w:sz w:val="28"/>
          <w:szCs w:val="28"/>
        </w:rPr>
      </w:pPr>
      <w:r w:rsidRPr="00573547">
        <w:rPr>
          <w:rFonts w:ascii="Times New Roman" w:eastAsia="SimSun" w:hAnsi="Times New Roman"/>
          <w:b/>
          <w:bCs/>
          <w:sz w:val="28"/>
          <w:szCs w:val="28"/>
        </w:rPr>
        <w:t>POLITEKNIK NEGERI PADANG</w:t>
      </w:r>
    </w:p>
    <w:p w14:paraId="502F70E9" w14:textId="4BC52945" w:rsidR="006862F3" w:rsidRDefault="00573547" w:rsidP="006862F3">
      <w:pPr>
        <w:jc w:val="center"/>
        <w:rPr>
          <w:rFonts w:ascii="Times New Roman" w:eastAsia="SimSun" w:hAnsi="Times New Roman"/>
          <w:b/>
          <w:bCs/>
          <w:sz w:val="28"/>
          <w:szCs w:val="28"/>
        </w:rPr>
      </w:pPr>
      <w:r w:rsidRPr="00573547">
        <w:rPr>
          <w:rFonts w:ascii="Times New Roman" w:eastAsia="SimSun" w:hAnsi="Times New Roman"/>
          <w:b/>
          <w:bCs/>
          <w:sz w:val="28"/>
          <w:szCs w:val="28"/>
        </w:rPr>
        <w:t>202</w:t>
      </w:r>
      <w:r w:rsidR="006862F3">
        <w:rPr>
          <w:rFonts w:ascii="Times New Roman" w:eastAsia="SimSun" w:hAnsi="Times New Roman"/>
          <w:b/>
          <w:bCs/>
          <w:sz w:val="28"/>
          <w:szCs w:val="28"/>
        </w:rPr>
        <w:t>5</w:t>
      </w:r>
    </w:p>
    <w:p w14:paraId="65CD0EB6" w14:textId="77777777" w:rsidR="00952FD7" w:rsidRDefault="00952FD7" w:rsidP="006862F3">
      <w:pPr>
        <w:jc w:val="center"/>
        <w:rPr>
          <w:rFonts w:ascii="Times New Roman" w:eastAsia="SimSun" w:hAnsi="Times New Roman"/>
          <w:b/>
          <w:bCs/>
          <w:sz w:val="28"/>
          <w:szCs w:val="28"/>
        </w:rPr>
      </w:pPr>
    </w:p>
    <w:p w14:paraId="7C91EF92" w14:textId="05A09FB7" w:rsidR="003028C5" w:rsidRPr="003028C5" w:rsidRDefault="003028C5" w:rsidP="003028C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zh-CN"/>
          <w14:ligatures w14:val="none"/>
        </w:rPr>
      </w:pPr>
      <w:r w:rsidRPr="003028C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zh-CN"/>
          <w14:ligatures w14:val="none"/>
        </w:rPr>
        <w:lastRenderedPageBreak/>
        <w:t>KATA PENGANTAR</w:t>
      </w:r>
    </w:p>
    <w:p w14:paraId="2485DF23" w14:textId="77777777" w:rsidR="003028C5" w:rsidRPr="003028C5" w:rsidRDefault="003028C5" w:rsidP="00302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Puji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syukur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penulis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panjatkan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kepada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Tuhan Yang Maha Esa,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karena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berkat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rahmat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dan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karunia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-Nya,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makalah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yang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berjudul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"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Keamanan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dalam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Microservices"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ini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dapat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diselesaikan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dengan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baik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dan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tepat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waktu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.</w:t>
      </w:r>
    </w:p>
    <w:p w14:paraId="3ECE0BF8" w14:textId="77777777" w:rsidR="003028C5" w:rsidRPr="003028C5" w:rsidRDefault="003028C5" w:rsidP="00302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Makalah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ini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disusun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sebagai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bagian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dari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tugas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untuk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memperdalam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pemahaman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mengenai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aspek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keamanan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dalam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arsitektur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microservices, yang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semakin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banyak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diterapkan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dalam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pengembangan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perangkat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lunak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modern.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Penulis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berusaha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menyajikan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informasi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yang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relevan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mengenai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tantangan-tantangan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keamanan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yang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dihadapi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, strategi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pengamanan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yang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dapat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diterapkan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,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serta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contoh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implementasi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di dunia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nyata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.</w:t>
      </w:r>
    </w:p>
    <w:p w14:paraId="01AE0329" w14:textId="77777777" w:rsidR="003028C5" w:rsidRPr="003028C5" w:rsidRDefault="003028C5" w:rsidP="00302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Penulis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menyadari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bahwa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dalam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penyusunan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makalah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ini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masih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terdapat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kekurangan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,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baik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dari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segi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materi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maupun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cara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penyajiannya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. Oleh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karena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itu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,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penulis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sangat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mengharapkan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kritik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dan saran yang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konstruktif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dari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pembaca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untuk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perbaikan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di masa yang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akan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datang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.</w:t>
      </w:r>
    </w:p>
    <w:p w14:paraId="0BBBFC1D" w14:textId="77777777" w:rsidR="003028C5" w:rsidRPr="003028C5" w:rsidRDefault="003028C5" w:rsidP="00302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Ucapan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terima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kasih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penulis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sampaikan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kepada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semua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pihak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yang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telah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memberikan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bantuan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dalam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penyusunan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makalah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ini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,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khususnya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kepada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dosen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pengampu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dan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rekan-rekan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yang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telah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memberikan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masukan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serta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dukungan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.</w:t>
      </w:r>
    </w:p>
    <w:p w14:paraId="23045B2F" w14:textId="4ABE74BE" w:rsidR="003028C5" w:rsidRPr="003028C5" w:rsidRDefault="003028C5" w:rsidP="00302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Semoga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makalah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ini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dapat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memberikan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manfaat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dan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wawasan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tambahan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bagi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pembaca</w:t>
      </w:r>
      <w:proofErr w:type="spellEnd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.</w:t>
      </w:r>
    </w:p>
    <w:p w14:paraId="79C009DE" w14:textId="77777777" w:rsidR="003028C5" w:rsidRPr="003028C5" w:rsidRDefault="003028C5" w:rsidP="003028C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Padang, 08 April 2025</w:t>
      </w:r>
    </w:p>
    <w:p w14:paraId="12E2EC9C" w14:textId="77777777" w:rsidR="003028C5" w:rsidRPr="003028C5" w:rsidRDefault="003028C5" w:rsidP="003028C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4525159A" w14:textId="77777777" w:rsidR="003028C5" w:rsidRPr="003028C5" w:rsidRDefault="003028C5" w:rsidP="003028C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57477F36" w14:textId="77777777" w:rsidR="003028C5" w:rsidRPr="003028C5" w:rsidRDefault="003028C5" w:rsidP="003028C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</w:pPr>
      <w:proofErr w:type="spellStart"/>
      <w:r w:rsidRPr="003028C5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>Penyusun</w:t>
      </w:r>
      <w:proofErr w:type="spellEnd"/>
    </w:p>
    <w:p w14:paraId="07005A42" w14:textId="60D501EE" w:rsidR="00C13BB7" w:rsidRPr="003028C5" w:rsidRDefault="00C13BB7" w:rsidP="00C13BB7">
      <w:pPr>
        <w:spacing w:line="360" w:lineRule="auto"/>
        <w:ind w:firstLine="720"/>
        <w:jc w:val="right"/>
        <w:rPr>
          <w:rFonts w:ascii="Times New Roman" w:eastAsia="SimSun" w:hAnsi="Times New Roman" w:cs="Times New Roman"/>
          <w:bCs/>
          <w:sz w:val="28"/>
          <w:szCs w:val="28"/>
        </w:rPr>
      </w:pPr>
    </w:p>
    <w:p w14:paraId="311FEC89" w14:textId="77777777" w:rsidR="006862F3" w:rsidRPr="003028C5" w:rsidRDefault="006862F3" w:rsidP="003028C5">
      <w:pPr>
        <w:spacing w:line="360" w:lineRule="auto"/>
        <w:ind w:right="560"/>
        <w:rPr>
          <w:rFonts w:ascii="Times New Roman" w:eastAsia="SimSun" w:hAnsi="Times New Roman" w:cs="Times New Roman"/>
          <w:bCs/>
          <w:sz w:val="28"/>
          <w:szCs w:val="28"/>
        </w:rPr>
      </w:pPr>
    </w:p>
    <w:p w14:paraId="0B55263A" w14:textId="21FB4036" w:rsidR="00C13BB7" w:rsidRPr="003028C5" w:rsidRDefault="00C13BB7" w:rsidP="00FE3554">
      <w:pPr>
        <w:pStyle w:val="Heading1"/>
        <w:rPr>
          <w:rFonts w:eastAsia="SimSun" w:cs="Times New Roman"/>
          <w:szCs w:val="28"/>
        </w:rPr>
      </w:pPr>
      <w:bookmarkStart w:id="0" w:name="_Toc195017376"/>
      <w:bookmarkStart w:id="1" w:name="_Toc195020428"/>
      <w:r w:rsidRPr="003028C5">
        <w:rPr>
          <w:rFonts w:eastAsia="SimSun" w:cs="Times New Roman"/>
          <w:szCs w:val="28"/>
        </w:rPr>
        <w:lastRenderedPageBreak/>
        <w:t>DAFTAR ISI</w:t>
      </w:r>
      <w:bookmarkEnd w:id="0"/>
      <w:bookmarkEnd w:id="1"/>
      <w:r w:rsidRPr="003028C5">
        <w:rPr>
          <w:rFonts w:eastAsia="SimSun" w:cs="Times New Roman"/>
          <w:szCs w:val="28"/>
        </w:rPr>
        <w:t xml:space="preserve"> </w:t>
      </w:r>
    </w:p>
    <w:p w14:paraId="59345BF1" w14:textId="77777777" w:rsidR="00364ED1" w:rsidRPr="003028C5" w:rsidRDefault="00FE3554" w:rsidP="00364ED1">
      <w:pPr>
        <w:pStyle w:val="TOC1"/>
        <w:tabs>
          <w:tab w:val="right" w:leader="dot" w:pos="8261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val="en-ID" w:eastAsia="en-ID"/>
          <w14:ligatures w14:val="none"/>
        </w:rPr>
      </w:pPr>
      <w:r w:rsidRPr="003028C5">
        <w:rPr>
          <w:rFonts w:ascii="Times New Roman" w:eastAsia="SimSun" w:hAnsi="Times New Roman" w:cs="Times New Roman"/>
          <w:b/>
          <w:bCs/>
          <w:sz w:val="28"/>
          <w:szCs w:val="28"/>
        </w:rPr>
        <w:fldChar w:fldCharType="begin"/>
      </w:r>
      <w:r w:rsidRPr="003028C5">
        <w:rPr>
          <w:rFonts w:ascii="Times New Roman" w:eastAsia="SimSun" w:hAnsi="Times New Roman" w:cs="Times New Roman"/>
          <w:b/>
          <w:bCs/>
          <w:sz w:val="28"/>
          <w:szCs w:val="28"/>
        </w:rPr>
        <w:instrText xml:space="preserve"> TOC \o "1-3" \h \z \u </w:instrText>
      </w:r>
      <w:r w:rsidRPr="003028C5">
        <w:rPr>
          <w:rFonts w:ascii="Times New Roman" w:eastAsia="SimSun" w:hAnsi="Times New Roman" w:cs="Times New Roman"/>
          <w:b/>
          <w:bCs/>
          <w:sz w:val="28"/>
          <w:szCs w:val="28"/>
        </w:rPr>
        <w:fldChar w:fldCharType="separat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14:ligatures w14:val="standardContextual"/>
        </w:rPr>
        <w:id w:val="9987772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B81D8B" w14:textId="0DC325A0" w:rsidR="00364ED1" w:rsidRPr="003028C5" w:rsidRDefault="00364ED1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</w:p>
        <w:p w14:paraId="01F2C114" w14:textId="58243059" w:rsidR="00364ED1" w:rsidRPr="003028C5" w:rsidRDefault="00364ED1">
          <w:pPr>
            <w:pStyle w:val="TOC1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en-ID" w:eastAsia="en-ID"/>
              <w14:ligatures w14:val="none"/>
            </w:rPr>
          </w:pPr>
          <w:r w:rsidRPr="003028C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028C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028C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5020427" w:history="1">
            <w:r w:rsidRPr="003028C5">
              <w:rPr>
                <w:rStyle w:val="Hyperlink"/>
                <w:rFonts w:ascii="Times New Roman" w:eastAsia="SimSun" w:hAnsi="Times New Roman" w:cs="Times New Roman"/>
                <w:noProof/>
                <w:sz w:val="28"/>
                <w:szCs w:val="28"/>
              </w:rPr>
              <w:t>KATA PENGANTAR</w:t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_Toc195020427 \h </w:instrText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ii</w:t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E5DBBB" w14:textId="3E8E2C86" w:rsidR="00364ED1" w:rsidRPr="003028C5" w:rsidRDefault="00364ED1">
          <w:pPr>
            <w:pStyle w:val="TOC1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en-ID" w:eastAsia="en-ID"/>
              <w14:ligatures w14:val="none"/>
            </w:rPr>
          </w:pPr>
          <w:hyperlink w:anchor="_Toc195020428" w:history="1">
            <w:r w:rsidRPr="003028C5">
              <w:rPr>
                <w:rStyle w:val="Hyperlink"/>
                <w:rFonts w:ascii="Times New Roman" w:eastAsia="SimSun" w:hAnsi="Times New Roman" w:cs="Times New Roman"/>
                <w:noProof/>
                <w:sz w:val="28"/>
                <w:szCs w:val="28"/>
              </w:rPr>
              <w:t>DAFTAR ISI</w:t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_Toc195020428 \h </w:instrText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iii</w:t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B6902" w14:textId="5873EE01" w:rsidR="00364ED1" w:rsidRPr="003028C5" w:rsidRDefault="00364ED1">
          <w:pPr>
            <w:pStyle w:val="TOC1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en-ID" w:eastAsia="en-ID"/>
              <w14:ligatures w14:val="none"/>
            </w:rPr>
          </w:pPr>
          <w:hyperlink w:anchor="_Toc195020429" w:history="1">
            <w:r w:rsidRPr="003028C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BAB 1</w:t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_Toc195020429 \h </w:instrText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68348F" w14:textId="450322CF" w:rsidR="00364ED1" w:rsidRPr="003028C5" w:rsidRDefault="00364ED1">
          <w:pPr>
            <w:pStyle w:val="TOC1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en-ID" w:eastAsia="en-ID"/>
              <w14:ligatures w14:val="none"/>
            </w:rPr>
          </w:pPr>
          <w:hyperlink w:anchor="_Toc195020430" w:history="1">
            <w:r w:rsidRPr="003028C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PENDAHULUAN</w:t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_Toc195020430 \h </w:instrText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B5530D" w14:textId="38F6AD86" w:rsidR="00364ED1" w:rsidRPr="003028C5" w:rsidRDefault="00364ED1">
          <w:pPr>
            <w:pStyle w:val="TOC2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en-ID" w:eastAsia="en-ID"/>
              <w14:ligatures w14:val="none"/>
            </w:rPr>
          </w:pPr>
          <w:hyperlink w:anchor="_Toc195020431" w:history="1">
            <w:r w:rsidRPr="003028C5">
              <w:rPr>
                <w:rStyle w:val="Hyperlink"/>
                <w:rFonts w:ascii="Times New Roman" w:eastAsia="SimSun" w:hAnsi="Times New Roman" w:cs="Times New Roman"/>
                <w:noProof/>
                <w:sz w:val="28"/>
                <w:szCs w:val="28"/>
              </w:rPr>
              <w:t>1.1. Latar Belakang</w:t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_Toc195020431 \h </w:instrText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3FF25D" w14:textId="29A8F11E" w:rsidR="00364ED1" w:rsidRPr="003028C5" w:rsidRDefault="00364ED1">
          <w:pPr>
            <w:pStyle w:val="TOC2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en-ID" w:eastAsia="en-ID"/>
              <w14:ligatures w14:val="none"/>
            </w:rPr>
          </w:pPr>
          <w:hyperlink w:anchor="_Toc195020432" w:history="1">
            <w:r w:rsidRPr="003028C5">
              <w:rPr>
                <w:rStyle w:val="Hyperlink"/>
                <w:rFonts w:ascii="Times New Roman" w:eastAsia="SimSun" w:hAnsi="Times New Roman" w:cs="Times New Roman"/>
                <w:noProof/>
                <w:sz w:val="28"/>
                <w:szCs w:val="28"/>
              </w:rPr>
              <w:t>1.2.  Rumusan Masalah</w:t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_Toc195020432 \h </w:instrText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41AF0E" w14:textId="0AFA1521" w:rsidR="00364ED1" w:rsidRPr="003028C5" w:rsidRDefault="00364ED1">
          <w:pPr>
            <w:pStyle w:val="TOC2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en-ID" w:eastAsia="en-ID"/>
              <w14:ligatures w14:val="none"/>
            </w:rPr>
          </w:pPr>
          <w:hyperlink w:anchor="_Toc195020433" w:history="1">
            <w:r w:rsidRPr="003028C5">
              <w:rPr>
                <w:rStyle w:val="Hyperlink"/>
                <w:rFonts w:ascii="Times New Roman" w:eastAsia="SimSun" w:hAnsi="Times New Roman" w:cs="Times New Roman"/>
                <w:noProof/>
                <w:sz w:val="28"/>
                <w:szCs w:val="28"/>
              </w:rPr>
              <w:t>1.3. Tujuan Penulisan</w:t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_Toc195020433 \h </w:instrText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E57AB0" w14:textId="3CDEDC4B" w:rsidR="00364ED1" w:rsidRPr="003028C5" w:rsidRDefault="00364ED1">
          <w:pPr>
            <w:pStyle w:val="TOC1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en-ID" w:eastAsia="en-ID"/>
              <w14:ligatures w14:val="none"/>
            </w:rPr>
          </w:pPr>
          <w:hyperlink w:anchor="_Toc195020434" w:history="1">
            <w:r w:rsidRPr="003028C5">
              <w:rPr>
                <w:rStyle w:val="Hyperlink"/>
                <w:rFonts w:ascii="Times New Roman" w:eastAsia="SimSun" w:hAnsi="Times New Roman" w:cs="Times New Roman"/>
                <w:noProof/>
                <w:sz w:val="28"/>
                <w:szCs w:val="28"/>
              </w:rPr>
              <w:t>BAB II</w:t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_Toc195020434 \h </w:instrText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A07A2C" w14:textId="74EBEEBF" w:rsidR="00364ED1" w:rsidRPr="003028C5" w:rsidRDefault="00364ED1">
          <w:pPr>
            <w:pStyle w:val="TOC1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en-ID" w:eastAsia="en-ID"/>
              <w14:ligatures w14:val="none"/>
            </w:rPr>
          </w:pPr>
          <w:hyperlink w:anchor="_Toc195020435" w:history="1">
            <w:r w:rsidRPr="003028C5">
              <w:rPr>
                <w:rStyle w:val="Hyperlink"/>
                <w:rFonts w:ascii="Times New Roman" w:eastAsia="SimSun" w:hAnsi="Times New Roman" w:cs="Times New Roman"/>
                <w:noProof/>
                <w:sz w:val="28"/>
                <w:szCs w:val="28"/>
              </w:rPr>
              <w:t>PEMBAHASAN</w:t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_Toc195020435 \h </w:instrText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7BA15B" w14:textId="1EADA9B2" w:rsidR="00364ED1" w:rsidRPr="003028C5" w:rsidRDefault="00364ED1">
          <w:pPr>
            <w:pStyle w:val="TOC2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en-ID" w:eastAsia="en-ID"/>
              <w14:ligatures w14:val="none"/>
            </w:rPr>
          </w:pPr>
          <w:hyperlink w:anchor="_Toc195020436" w:history="1">
            <w:r w:rsidRPr="003028C5">
              <w:rPr>
                <w:rStyle w:val="Hyperlink"/>
                <w:rFonts w:ascii="Times New Roman" w:eastAsia="SimSun" w:hAnsi="Times New Roman" w:cs="Times New Roman"/>
                <w:noProof/>
                <w:sz w:val="28"/>
                <w:szCs w:val="28"/>
              </w:rPr>
              <w:t>2.1. Tantangan Keamanan dalam Microservices</w:t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_Toc195020436 \h </w:instrText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EA02D0" w14:textId="758E996E" w:rsidR="00364ED1" w:rsidRPr="003028C5" w:rsidRDefault="00364ED1">
          <w:pPr>
            <w:pStyle w:val="TOC2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en-ID" w:eastAsia="en-ID"/>
              <w14:ligatures w14:val="none"/>
            </w:rPr>
          </w:pPr>
          <w:hyperlink w:anchor="_Toc195020437" w:history="1">
            <w:r w:rsidRPr="003028C5">
              <w:rPr>
                <w:rStyle w:val="Hyperlink"/>
                <w:rFonts w:ascii="Times New Roman" w:eastAsia="SimSun" w:hAnsi="Times New Roman" w:cs="Times New Roman"/>
                <w:noProof/>
                <w:sz w:val="28"/>
                <w:szCs w:val="28"/>
              </w:rPr>
              <w:t>2.2.  Strategi Keamanan dalam Microservices</w:t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_Toc195020437 \h </w:instrText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7ACED6" w14:textId="0BCE4865" w:rsidR="00364ED1" w:rsidRPr="003028C5" w:rsidRDefault="00364ED1">
          <w:pPr>
            <w:pStyle w:val="TOC1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en-ID" w:eastAsia="en-ID"/>
              <w14:ligatures w14:val="none"/>
            </w:rPr>
          </w:pPr>
          <w:hyperlink w:anchor="_Toc195020438" w:history="1">
            <w:r w:rsidRPr="003028C5">
              <w:rPr>
                <w:rStyle w:val="Hyperlink"/>
                <w:rFonts w:ascii="Times New Roman" w:eastAsia="SimSun" w:hAnsi="Times New Roman" w:cs="Times New Roman"/>
                <w:noProof/>
                <w:sz w:val="28"/>
                <w:szCs w:val="28"/>
              </w:rPr>
              <w:t>BAB III</w:t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_Toc195020438 \h </w:instrText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5DC974" w14:textId="3992F43F" w:rsidR="00364ED1" w:rsidRPr="003028C5" w:rsidRDefault="00364ED1">
          <w:pPr>
            <w:pStyle w:val="TOC1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en-ID" w:eastAsia="en-ID"/>
              <w14:ligatures w14:val="none"/>
            </w:rPr>
          </w:pPr>
          <w:hyperlink w:anchor="_Toc195020439" w:history="1">
            <w:r w:rsidRPr="003028C5">
              <w:rPr>
                <w:rStyle w:val="Hyperlink"/>
                <w:rFonts w:ascii="Times New Roman" w:eastAsia="SimSun" w:hAnsi="Times New Roman" w:cs="Times New Roman"/>
                <w:noProof/>
                <w:sz w:val="28"/>
                <w:szCs w:val="28"/>
              </w:rPr>
              <w:t>PENUTUP</w:t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_Toc195020439 \h </w:instrText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061538" w14:textId="2B2E12AB" w:rsidR="00364ED1" w:rsidRPr="003028C5" w:rsidRDefault="00364ED1">
          <w:pPr>
            <w:pStyle w:val="TOC2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en-ID" w:eastAsia="en-ID"/>
              <w14:ligatures w14:val="none"/>
            </w:rPr>
          </w:pPr>
          <w:hyperlink w:anchor="_Toc195020440" w:history="1">
            <w:r w:rsidRPr="003028C5">
              <w:rPr>
                <w:rStyle w:val="Hyperlink"/>
                <w:rFonts w:ascii="Times New Roman" w:eastAsia="SimSun" w:hAnsi="Times New Roman" w:cs="Times New Roman"/>
                <w:noProof/>
                <w:sz w:val="28"/>
                <w:szCs w:val="28"/>
              </w:rPr>
              <w:t>3.1.  Kesimpulan</w:t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_Toc195020440 \h </w:instrText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68FA62" w14:textId="7028A8ED" w:rsidR="00364ED1" w:rsidRPr="003028C5" w:rsidRDefault="00364ED1">
          <w:pPr>
            <w:pStyle w:val="TOC2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en-ID" w:eastAsia="en-ID"/>
              <w14:ligatures w14:val="none"/>
            </w:rPr>
          </w:pPr>
          <w:hyperlink w:anchor="_Toc195020441" w:history="1">
            <w:r w:rsidRPr="003028C5">
              <w:rPr>
                <w:rStyle w:val="Hyperlink"/>
                <w:rFonts w:ascii="Times New Roman" w:eastAsia="SimSun" w:hAnsi="Times New Roman" w:cs="Times New Roman"/>
                <w:noProof/>
                <w:sz w:val="28"/>
                <w:szCs w:val="28"/>
              </w:rPr>
              <w:t>3.2. Saran</w:t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_Toc195020441 \h </w:instrText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5A50CE" w14:textId="284A6158" w:rsidR="00364ED1" w:rsidRPr="003028C5" w:rsidRDefault="00364ED1">
          <w:pPr>
            <w:pStyle w:val="TOC1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en-ID" w:eastAsia="en-ID"/>
              <w14:ligatures w14:val="none"/>
            </w:rPr>
          </w:pPr>
          <w:hyperlink w:anchor="_Toc195020442" w:history="1">
            <w:r w:rsidRPr="003028C5">
              <w:rPr>
                <w:rStyle w:val="Hyperlink"/>
                <w:rFonts w:ascii="Times New Roman" w:eastAsia="SimSun" w:hAnsi="Times New Roman" w:cs="Times New Roman"/>
                <w:noProof/>
                <w:sz w:val="28"/>
                <w:szCs w:val="28"/>
              </w:rPr>
              <w:t>DAFTAR PUSTAKA</w:t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_Toc195020442 \h </w:instrText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028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523409" w14:textId="488524A4" w:rsidR="00364ED1" w:rsidRPr="003028C5" w:rsidRDefault="00364ED1">
          <w:pPr>
            <w:rPr>
              <w:rFonts w:ascii="Times New Roman" w:hAnsi="Times New Roman" w:cs="Times New Roman"/>
              <w:sz w:val="28"/>
              <w:szCs w:val="28"/>
            </w:rPr>
          </w:pPr>
          <w:r w:rsidRPr="003028C5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E55FF22" w14:textId="48755B17" w:rsidR="00FE3554" w:rsidRPr="003028C5" w:rsidRDefault="00FE3554" w:rsidP="00364ED1">
      <w:pPr>
        <w:pStyle w:val="TOC1"/>
        <w:tabs>
          <w:tab w:val="right" w:leader="dot" w:pos="8261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val="en-ID" w:eastAsia="en-ID"/>
          <w14:ligatures w14:val="none"/>
        </w:rPr>
      </w:pPr>
    </w:p>
    <w:p w14:paraId="797DD946" w14:textId="04299040" w:rsidR="00877EFE" w:rsidRPr="003028C5" w:rsidRDefault="00FE3554" w:rsidP="0071211E">
      <w:pPr>
        <w:tabs>
          <w:tab w:val="left" w:leader="dot" w:pos="7938"/>
        </w:tabs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3028C5">
        <w:rPr>
          <w:rFonts w:ascii="Times New Roman" w:eastAsia="SimSun" w:hAnsi="Times New Roman" w:cs="Times New Roman"/>
          <w:b/>
          <w:bCs/>
          <w:sz w:val="28"/>
          <w:szCs w:val="28"/>
        </w:rPr>
        <w:fldChar w:fldCharType="end"/>
      </w:r>
    </w:p>
    <w:p w14:paraId="6C055C25" w14:textId="77777777" w:rsidR="005C2279" w:rsidRPr="003028C5" w:rsidRDefault="005C2279" w:rsidP="00C13BB7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24ACF240" w14:textId="77777777" w:rsidR="005C2279" w:rsidRDefault="005C2279" w:rsidP="00C13BB7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19D65001" w14:textId="77777777" w:rsidR="00587A00" w:rsidRDefault="00587A00" w:rsidP="00C13BB7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4DC7E62B" w14:textId="77777777" w:rsidR="00587A00" w:rsidRDefault="00587A00" w:rsidP="00C13BB7">
      <w:pPr>
        <w:rPr>
          <w:rFonts w:ascii="Times New Roman" w:eastAsia="SimSun" w:hAnsi="Times New Roman"/>
          <w:b/>
          <w:bCs/>
          <w:sz w:val="28"/>
          <w:szCs w:val="28"/>
        </w:rPr>
      </w:pPr>
    </w:p>
    <w:p w14:paraId="234278E4" w14:textId="77777777" w:rsidR="003028C5" w:rsidRDefault="003028C5" w:rsidP="003028C5">
      <w:pPr>
        <w:pStyle w:val="Heading1"/>
        <w:rPr>
          <w:bCs/>
        </w:rPr>
      </w:pPr>
      <w:r w:rsidRPr="003028C5">
        <w:rPr>
          <w:bCs/>
        </w:rPr>
        <w:lastRenderedPageBreak/>
        <w:t>BAB 1</w:t>
      </w:r>
      <w:r>
        <w:rPr>
          <w:bCs/>
        </w:rPr>
        <w:t xml:space="preserve"> </w:t>
      </w:r>
    </w:p>
    <w:p w14:paraId="1A57C9D5" w14:textId="465418A6" w:rsidR="003028C5" w:rsidRPr="003028C5" w:rsidRDefault="003028C5" w:rsidP="003028C5">
      <w:pPr>
        <w:pStyle w:val="Heading1"/>
      </w:pPr>
      <w:r w:rsidRPr="003028C5">
        <w:rPr>
          <w:bCs/>
        </w:rPr>
        <w:t>PENDAHULUAN</w:t>
      </w:r>
    </w:p>
    <w:p w14:paraId="136A5796" w14:textId="77777777" w:rsidR="003028C5" w:rsidRPr="003028C5" w:rsidRDefault="003028C5" w:rsidP="003028C5">
      <w:pPr>
        <w:pStyle w:val="Heading1"/>
        <w:jc w:val="left"/>
        <w:rPr>
          <w:b w:val="0"/>
          <w:bCs/>
        </w:rPr>
      </w:pPr>
      <w:r w:rsidRPr="003028C5">
        <w:rPr>
          <w:bCs/>
        </w:rPr>
        <w:t xml:space="preserve">1.1. Latar </w:t>
      </w:r>
      <w:proofErr w:type="spellStart"/>
      <w:r w:rsidRPr="003028C5">
        <w:rPr>
          <w:bCs/>
        </w:rPr>
        <w:t>Belakang</w:t>
      </w:r>
      <w:proofErr w:type="spellEnd"/>
      <w:r w:rsidRPr="003028C5">
        <w:br/>
      </w:r>
      <w:proofErr w:type="spellStart"/>
      <w:r w:rsidRPr="003028C5">
        <w:rPr>
          <w:b w:val="0"/>
          <w:bCs/>
        </w:rPr>
        <w:t>Arsitektur</w:t>
      </w:r>
      <w:proofErr w:type="spellEnd"/>
      <w:r w:rsidRPr="003028C5">
        <w:rPr>
          <w:b w:val="0"/>
          <w:bCs/>
        </w:rPr>
        <w:t xml:space="preserve"> microservices </w:t>
      </w:r>
      <w:proofErr w:type="spellStart"/>
      <w:r w:rsidRPr="003028C5">
        <w:rPr>
          <w:b w:val="0"/>
          <w:bCs/>
        </w:rPr>
        <w:t>telah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menjadi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pilihan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utama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dalam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pengembangan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perangkat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lunak</w:t>
      </w:r>
      <w:proofErr w:type="spellEnd"/>
      <w:r w:rsidRPr="003028C5">
        <w:rPr>
          <w:b w:val="0"/>
          <w:bCs/>
        </w:rPr>
        <w:t xml:space="preserve"> modern </w:t>
      </w:r>
      <w:proofErr w:type="spellStart"/>
      <w:r w:rsidRPr="003028C5">
        <w:rPr>
          <w:b w:val="0"/>
          <w:bCs/>
        </w:rPr>
        <w:t>karena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kemampuan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untuk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membagi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aplikasi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besar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menjadi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layanan-layanan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kecil</w:t>
      </w:r>
      <w:proofErr w:type="spellEnd"/>
      <w:r w:rsidRPr="003028C5">
        <w:rPr>
          <w:b w:val="0"/>
          <w:bCs/>
        </w:rPr>
        <w:t xml:space="preserve"> yang </w:t>
      </w:r>
      <w:proofErr w:type="spellStart"/>
      <w:r w:rsidRPr="003028C5">
        <w:rPr>
          <w:b w:val="0"/>
          <w:bCs/>
        </w:rPr>
        <w:t>dapat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berjalan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secara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independen</w:t>
      </w:r>
      <w:proofErr w:type="spellEnd"/>
      <w:r w:rsidRPr="003028C5">
        <w:rPr>
          <w:b w:val="0"/>
          <w:bCs/>
        </w:rPr>
        <w:t xml:space="preserve">. </w:t>
      </w:r>
      <w:proofErr w:type="spellStart"/>
      <w:r w:rsidRPr="003028C5">
        <w:rPr>
          <w:b w:val="0"/>
          <w:bCs/>
        </w:rPr>
        <w:t>Walaupun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menawarkan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fleksibilitas</w:t>
      </w:r>
      <w:proofErr w:type="spellEnd"/>
      <w:r w:rsidRPr="003028C5">
        <w:rPr>
          <w:b w:val="0"/>
          <w:bCs/>
        </w:rPr>
        <w:t xml:space="preserve"> dan </w:t>
      </w:r>
      <w:proofErr w:type="spellStart"/>
      <w:r w:rsidRPr="003028C5">
        <w:rPr>
          <w:b w:val="0"/>
          <w:bCs/>
        </w:rPr>
        <w:t>kemampuan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skalabilitas</w:t>
      </w:r>
      <w:proofErr w:type="spellEnd"/>
      <w:r w:rsidRPr="003028C5">
        <w:rPr>
          <w:b w:val="0"/>
          <w:bCs/>
        </w:rPr>
        <w:t xml:space="preserve"> yang </w:t>
      </w:r>
      <w:proofErr w:type="spellStart"/>
      <w:r w:rsidRPr="003028C5">
        <w:rPr>
          <w:b w:val="0"/>
          <w:bCs/>
        </w:rPr>
        <w:t>tinggi</w:t>
      </w:r>
      <w:proofErr w:type="spellEnd"/>
      <w:r w:rsidRPr="003028C5">
        <w:rPr>
          <w:b w:val="0"/>
          <w:bCs/>
        </w:rPr>
        <w:t xml:space="preserve">, </w:t>
      </w:r>
      <w:proofErr w:type="spellStart"/>
      <w:r w:rsidRPr="003028C5">
        <w:rPr>
          <w:b w:val="0"/>
          <w:bCs/>
        </w:rPr>
        <w:t>penggunaan</w:t>
      </w:r>
      <w:proofErr w:type="spellEnd"/>
      <w:r w:rsidRPr="003028C5">
        <w:rPr>
          <w:b w:val="0"/>
          <w:bCs/>
        </w:rPr>
        <w:t xml:space="preserve"> microservices juga </w:t>
      </w:r>
      <w:proofErr w:type="spellStart"/>
      <w:r w:rsidRPr="003028C5">
        <w:rPr>
          <w:b w:val="0"/>
          <w:bCs/>
        </w:rPr>
        <w:t>menghadirkan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tantangan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signifikan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dalam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aspek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keamanan</w:t>
      </w:r>
      <w:proofErr w:type="spellEnd"/>
      <w:r w:rsidRPr="003028C5">
        <w:rPr>
          <w:b w:val="0"/>
          <w:bCs/>
        </w:rPr>
        <w:t xml:space="preserve">. </w:t>
      </w:r>
      <w:proofErr w:type="spellStart"/>
      <w:r w:rsidRPr="003028C5">
        <w:rPr>
          <w:b w:val="0"/>
          <w:bCs/>
        </w:rPr>
        <w:t>Berbeda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dengan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sistem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monolitik</w:t>
      </w:r>
      <w:proofErr w:type="spellEnd"/>
      <w:r w:rsidRPr="003028C5">
        <w:rPr>
          <w:b w:val="0"/>
          <w:bCs/>
        </w:rPr>
        <w:t xml:space="preserve">, </w:t>
      </w:r>
      <w:proofErr w:type="spellStart"/>
      <w:r w:rsidRPr="003028C5">
        <w:rPr>
          <w:b w:val="0"/>
          <w:bCs/>
        </w:rPr>
        <w:t>komunikasi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antar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layanan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dalam</w:t>
      </w:r>
      <w:proofErr w:type="spellEnd"/>
      <w:r w:rsidRPr="003028C5">
        <w:rPr>
          <w:b w:val="0"/>
          <w:bCs/>
        </w:rPr>
        <w:t xml:space="preserve"> microservices </w:t>
      </w:r>
      <w:proofErr w:type="spellStart"/>
      <w:r w:rsidRPr="003028C5">
        <w:rPr>
          <w:b w:val="0"/>
          <w:bCs/>
        </w:rPr>
        <w:t>dilakukan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melalui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jaringan</w:t>
      </w:r>
      <w:proofErr w:type="spellEnd"/>
      <w:r w:rsidRPr="003028C5">
        <w:rPr>
          <w:b w:val="0"/>
          <w:bCs/>
        </w:rPr>
        <w:t xml:space="preserve">, yang </w:t>
      </w:r>
      <w:proofErr w:type="spellStart"/>
      <w:r w:rsidRPr="003028C5">
        <w:rPr>
          <w:b w:val="0"/>
          <w:bCs/>
        </w:rPr>
        <w:t>membuka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lebih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banyak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potensi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celah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keamanan</w:t>
      </w:r>
      <w:proofErr w:type="spellEnd"/>
      <w:r w:rsidRPr="003028C5">
        <w:rPr>
          <w:b w:val="0"/>
          <w:bCs/>
        </w:rPr>
        <w:t>.</w:t>
      </w:r>
    </w:p>
    <w:p w14:paraId="71AED69A" w14:textId="77777777" w:rsidR="003028C5" w:rsidRPr="003028C5" w:rsidRDefault="003028C5" w:rsidP="003028C5">
      <w:pPr>
        <w:pStyle w:val="Heading1"/>
        <w:jc w:val="left"/>
        <w:rPr>
          <w:b w:val="0"/>
          <w:bCs/>
        </w:rPr>
      </w:pPr>
      <w:r w:rsidRPr="003028C5">
        <w:t xml:space="preserve">1.2. </w:t>
      </w:r>
      <w:proofErr w:type="spellStart"/>
      <w:r w:rsidRPr="003028C5">
        <w:t>Rumusan</w:t>
      </w:r>
      <w:proofErr w:type="spellEnd"/>
      <w:r w:rsidRPr="003028C5">
        <w:t xml:space="preserve"> Masalah</w:t>
      </w:r>
      <w:r w:rsidRPr="003028C5">
        <w:rPr>
          <w:b w:val="0"/>
          <w:bCs/>
        </w:rPr>
        <w:br/>
        <w:t xml:space="preserve">• Apa </w:t>
      </w:r>
      <w:proofErr w:type="spellStart"/>
      <w:r w:rsidRPr="003028C5">
        <w:rPr>
          <w:b w:val="0"/>
          <w:bCs/>
        </w:rPr>
        <w:t>saja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tantangan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utama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dalam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menjaga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keamanan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arsitektur</w:t>
      </w:r>
      <w:proofErr w:type="spellEnd"/>
      <w:r w:rsidRPr="003028C5">
        <w:rPr>
          <w:b w:val="0"/>
          <w:bCs/>
        </w:rPr>
        <w:t xml:space="preserve"> microservices?</w:t>
      </w:r>
      <w:r w:rsidRPr="003028C5">
        <w:rPr>
          <w:b w:val="0"/>
          <w:bCs/>
        </w:rPr>
        <w:br/>
        <w:t xml:space="preserve">• </w:t>
      </w:r>
      <w:proofErr w:type="spellStart"/>
      <w:r w:rsidRPr="003028C5">
        <w:rPr>
          <w:b w:val="0"/>
          <w:bCs/>
        </w:rPr>
        <w:t>Bagaimana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cara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mengamankan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komunikasi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antara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layanan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dalam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sistem</w:t>
      </w:r>
      <w:proofErr w:type="spellEnd"/>
      <w:r w:rsidRPr="003028C5">
        <w:rPr>
          <w:b w:val="0"/>
          <w:bCs/>
        </w:rPr>
        <w:t xml:space="preserve"> microservices?</w:t>
      </w:r>
      <w:r w:rsidRPr="003028C5">
        <w:rPr>
          <w:b w:val="0"/>
          <w:bCs/>
        </w:rPr>
        <w:br/>
        <w:t xml:space="preserve">• Apa </w:t>
      </w:r>
      <w:proofErr w:type="spellStart"/>
      <w:r w:rsidRPr="003028C5">
        <w:rPr>
          <w:b w:val="0"/>
          <w:bCs/>
        </w:rPr>
        <w:t>peran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penting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dari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autentikasi</w:t>
      </w:r>
      <w:proofErr w:type="spellEnd"/>
      <w:r w:rsidRPr="003028C5">
        <w:rPr>
          <w:b w:val="0"/>
          <w:bCs/>
        </w:rPr>
        <w:t xml:space="preserve"> dan </w:t>
      </w:r>
      <w:proofErr w:type="spellStart"/>
      <w:r w:rsidRPr="003028C5">
        <w:rPr>
          <w:b w:val="0"/>
          <w:bCs/>
        </w:rPr>
        <w:t>otorisasi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dalam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arsitektur</w:t>
      </w:r>
      <w:proofErr w:type="spellEnd"/>
      <w:r w:rsidRPr="003028C5">
        <w:rPr>
          <w:b w:val="0"/>
          <w:bCs/>
        </w:rPr>
        <w:t xml:space="preserve"> microservices?</w:t>
      </w:r>
    </w:p>
    <w:p w14:paraId="5B6BCC3A" w14:textId="77777777" w:rsidR="003028C5" w:rsidRPr="003028C5" w:rsidRDefault="003028C5" w:rsidP="003028C5">
      <w:pPr>
        <w:pStyle w:val="Heading1"/>
        <w:jc w:val="left"/>
        <w:rPr>
          <w:b w:val="0"/>
          <w:bCs/>
        </w:rPr>
      </w:pPr>
      <w:r w:rsidRPr="003028C5">
        <w:rPr>
          <w:bCs/>
        </w:rPr>
        <w:lastRenderedPageBreak/>
        <w:t xml:space="preserve">1.3. Tujuan </w:t>
      </w:r>
      <w:proofErr w:type="spellStart"/>
      <w:r w:rsidRPr="003028C5">
        <w:rPr>
          <w:bCs/>
        </w:rPr>
        <w:t>Penulisan</w:t>
      </w:r>
      <w:proofErr w:type="spellEnd"/>
      <w:r w:rsidRPr="003028C5">
        <w:br/>
      </w:r>
      <w:r w:rsidRPr="003028C5">
        <w:rPr>
          <w:b w:val="0"/>
          <w:bCs/>
        </w:rPr>
        <w:t xml:space="preserve">• </w:t>
      </w:r>
      <w:proofErr w:type="spellStart"/>
      <w:r w:rsidRPr="003028C5">
        <w:rPr>
          <w:b w:val="0"/>
          <w:bCs/>
        </w:rPr>
        <w:t>Mengidentifikasi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berbagai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risiko</w:t>
      </w:r>
      <w:proofErr w:type="spellEnd"/>
      <w:r w:rsidRPr="003028C5">
        <w:rPr>
          <w:b w:val="0"/>
          <w:bCs/>
        </w:rPr>
        <w:t xml:space="preserve"> dan </w:t>
      </w:r>
      <w:proofErr w:type="spellStart"/>
      <w:r w:rsidRPr="003028C5">
        <w:rPr>
          <w:b w:val="0"/>
          <w:bCs/>
        </w:rPr>
        <w:t>tantangan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keamanan</w:t>
      </w:r>
      <w:proofErr w:type="spellEnd"/>
      <w:r w:rsidRPr="003028C5">
        <w:rPr>
          <w:b w:val="0"/>
          <w:bCs/>
        </w:rPr>
        <w:t xml:space="preserve"> yang </w:t>
      </w:r>
      <w:proofErr w:type="spellStart"/>
      <w:r w:rsidRPr="003028C5">
        <w:rPr>
          <w:b w:val="0"/>
          <w:bCs/>
        </w:rPr>
        <w:t>dihadapi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dalam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sistem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berbasis</w:t>
      </w:r>
      <w:proofErr w:type="spellEnd"/>
      <w:r w:rsidRPr="003028C5">
        <w:rPr>
          <w:b w:val="0"/>
          <w:bCs/>
        </w:rPr>
        <w:t xml:space="preserve"> microservices.</w:t>
      </w:r>
      <w:r w:rsidRPr="003028C5">
        <w:rPr>
          <w:b w:val="0"/>
          <w:bCs/>
        </w:rPr>
        <w:br/>
        <w:t xml:space="preserve">• </w:t>
      </w:r>
      <w:proofErr w:type="spellStart"/>
      <w:r w:rsidRPr="003028C5">
        <w:rPr>
          <w:b w:val="0"/>
          <w:bCs/>
        </w:rPr>
        <w:t>Menyediakan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panduan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mengenai</w:t>
      </w:r>
      <w:proofErr w:type="spellEnd"/>
      <w:r w:rsidRPr="003028C5">
        <w:rPr>
          <w:b w:val="0"/>
          <w:bCs/>
        </w:rPr>
        <w:t xml:space="preserve"> strategi dan </w:t>
      </w:r>
      <w:proofErr w:type="spellStart"/>
      <w:r w:rsidRPr="003028C5">
        <w:rPr>
          <w:b w:val="0"/>
          <w:bCs/>
        </w:rPr>
        <w:t>praktik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terbaik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dalam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mengamankan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arsitektur</w:t>
      </w:r>
      <w:proofErr w:type="spellEnd"/>
      <w:r w:rsidRPr="003028C5">
        <w:rPr>
          <w:b w:val="0"/>
          <w:bCs/>
        </w:rPr>
        <w:t xml:space="preserve"> microservices.</w:t>
      </w:r>
      <w:r w:rsidRPr="003028C5">
        <w:rPr>
          <w:b w:val="0"/>
          <w:bCs/>
        </w:rPr>
        <w:br/>
        <w:t xml:space="preserve">• </w:t>
      </w:r>
      <w:proofErr w:type="spellStart"/>
      <w:r w:rsidRPr="003028C5">
        <w:rPr>
          <w:b w:val="0"/>
          <w:bCs/>
        </w:rPr>
        <w:t>Menggambarkan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pentingnya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pendekatan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keamanan</w:t>
      </w:r>
      <w:proofErr w:type="spellEnd"/>
      <w:r w:rsidRPr="003028C5">
        <w:rPr>
          <w:b w:val="0"/>
          <w:bCs/>
        </w:rPr>
        <w:t xml:space="preserve"> yang </w:t>
      </w:r>
      <w:proofErr w:type="spellStart"/>
      <w:r w:rsidRPr="003028C5">
        <w:rPr>
          <w:b w:val="0"/>
          <w:bCs/>
        </w:rPr>
        <w:t>terdistribusi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dalam</w:t>
      </w:r>
      <w:proofErr w:type="spellEnd"/>
      <w:r w:rsidRPr="003028C5">
        <w:rPr>
          <w:b w:val="0"/>
          <w:bCs/>
        </w:rPr>
        <w:t xml:space="preserve"> microservices.</w:t>
      </w:r>
    </w:p>
    <w:p w14:paraId="5186B7B1" w14:textId="6FC727F0" w:rsidR="003028C5" w:rsidRDefault="003028C5" w:rsidP="003028C5">
      <w:pPr>
        <w:pStyle w:val="Heading1"/>
      </w:pPr>
    </w:p>
    <w:p w14:paraId="3AA1B716" w14:textId="77777777" w:rsidR="003028C5" w:rsidRDefault="003028C5" w:rsidP="003028C5"/>
    <w:p w14:paraId="492C191D" w14:textId="77777777" w:rsidR="003028C5" w:rsidRPr="003028C5" w:rsidRDefault="003028C5" w:rsidP="003028C5"/>
    <w:p w14:paraId="3841ED59" w14:textId="77777777" w:rsidR="003028C5" w:rsidRPr="003028C5" w:rsidRDefault="003028C5" w:rsidP="003028C5">
      <w:pPr>
        <w:pStyle w:val="Heading1"/>
        <w:rPr>
          <w:bCs/>
        </w:rPr>
      </w:pPr>
      <w:r w:rsidRPr="003028C5">
        <w:rPr>
          <w:bCs/>
        </w:rPr>
        <w:lastRenderedPageBreak/>
        <w:t>BAB II</w:t>
      </w:r>
    </w:p>
    <w:p w14:paraId="543B4653" w14:textId="77777777" w:rsidR="003028C5" w:rsidRPr="003028C5" w:rsidRDefault="003028C5" w:rsidP="003028C5">
      <w:pPr>
        <w:pStyle w:val="Heading1"/>
      </w:pPr>
      <w:r w:rsidRPr="003028C5">
        <w:rPr>
          <w:bCs/>
        </w:rPr>
        <w:t>PEMBAHASAN</w:t>
      </w:r>
    </w:p>
    <w:p w14:paraId="0105B393" w14:textId="77777777" w:rsidR="003028C5" w:rsidRPr="003028C5" w:rsidRDefault="003028C5" w:rsidP="003028C5">
      <w:pPr>
        <w:pStyle w:val="Heading1"/>
        <w:jc w:val="left"/>
      </w:pPr>
      <w:r w:rsidRPr="003028C5">
        <w:rPr>
          <w:bCs/>
        </w:rPr>
        <w:t xml:space="preserve">2.1. </w:t>
      </w:r>
      <w:proofErr w:type="spellStart"/>
      <w:r w:rsidRPr="003028C5">
        <w:rPr>
          <w:bCs/>
        </w:rPr>
        <w:t>Tantangan</w:t>
      </w:r>
      <w:proofErr w:type="spellEnd"/>
      <w:r w:rsidRPr="003028C5">
        <w:rPr>
          <w:bCs/>
        </w:rPr>
        <w:t xml:space="preserve"> </w:t>
      </w:r>
      <w:proofErr w:type="spellStart"/>
      <w:r w:rsidRPr="003028C5">
        <w:rPr>
          <w:bCs/>
        </w:rPr>
        <w:t>Keamanan</w:t>
      </w:r>
      <w:proofErr w:type="spellEnd"/>
      <w:r w:rsidRPr="003028C5">
        <w:rPr>
          <w:bCs/>
        </w:rPr>
        <w:t xml:space="preserve"> </w:t>
      </w:r>
      <w:proofErr w:type="spellStart"/>
      <w:r w:rsidRPr="003028C5">
        <w:rPr>
          <w:bCs/>
        </w:rPr>
        <w:t>dalam</w:t>
      </w:r>
      <w:proofErr w:type="spellEnd"/>
      <w:r w:rsidRPr="003028C5">
        <w:rPr>
          <w:bCs/>
        </w:rPr>
        <w:t xml:space="preserve"> Microservices</w:t>
      </w:r>
    </w:p>
    <w:p w14:paraId="52C6C493" w14:textId="77777777" w:rsidR="003028C5" w:rsidRPr="003028C5" w:rsidRDefault="003028C5" w:rsidP="003028C5">
      <w:pPr>
        <w:pStyle w:val="Heading1"/>
        <w:numPr>
          <w:ilvl w:val="0"/>
          <w:numId w:val="31"/>
        </w:numPr>
        <w:jc w:val="left"/>
        <w:rPr>
          <w:b w:val="0"/>
        </w:rPr>
      </w:pPr>
      <w:proofErr w:type="spellStart"/>
      <w:r w:rsidRPr="003028C5">
        <w:rPr>
          <w:b w:val="0"/>
        </w:rPr>
        <w:t>Kompleksitas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Komunikasi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Jaringan</w:t>
      </w:r>
      <w:proofErr w:type="spellEnd"/>
      <w:r w:rsidRPr="003028C5">
        <w:rPr>
          <w:b w:val="0"/>
        </w:rPr>
        <w:t xml:space="preserve">: </w:t>
      </w:r>
      <w:proofErr w:type="spellStart"/>
      <w:r w:rsidRPr="003028C5">
        <w:rPr>
          <w:b w:val="0"/>
        </w:rPr>
        <w:t>Banyaknya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titik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komunikasi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antar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layanan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memberikan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lebih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banyak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kesempatan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bagi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potensi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serangan</w:t>
      </w:r>
      <w:proofErr w:type="spellEnd"/>
      <w:r w:rsidRPr="003028C5">
        <w:rPr>
          <w:b w:val="0"/>
        </w:rPr>
        <w:t xml:space="preserve">, </w:t>
      </w:r>
      <w:proofErr w:type="spellStart"/>
      <w:r w:rsidRPr="003028C5">
        <w:rPr>
          <w:b w:val="0"/>
        </w:rPr>
        <w:t>seperti</w:t>
      </w:r>
      <w:proofErr w:type="spellEnd"/>
      <w:r w:rsidRPr="003028C5">
        <w:rPr>
          <w:b w:val="0"/>
        </w:rPr>
        <w:t xml:space="preserve"> man-in-the-middle </w:t>
      </w:r>
      <w:proofErr w:type="spellStart"/>
      <w:r w:rsidRPr="003028C5">
        <w:rPr>
          <w:b w:val="0"/>
        </w:rPr>
        <w:t>atau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penyadapan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paket</w:t>
      </w:r>
      <w:proofErr w:type="spellEnd"/>
      <w:r w:rsidRPr="003028C5">
        <w:rPr>
          <w:b w:val="0"/>
        </w:rPr>
        <w:t xml:space="preserve"> data.</w:t>
      </w:r>
    </w:p>
    <w:p w14:paraId="2E7021C2" w14:textId="77777777" w:rsidR="003028C5" w:rsidRPr="003028C5" w:rsidRDefault="003028C5" w:rsidP="003028C5">
      <w:pPr>
        <w:pStyle w:val="Heading1"/>
        <w:numPr>
          <w:ilvl w:val="0"/>
          <w:numId w:val="31"/>
        </w:numPr>
        <w:jc w:val="left"/>
        <w:rPr>
          <w:b w:val="0"/>
        </w:rPr>
      </w:pPr>
      <w:r w:rsidRPr="003028C5">
        <w:rPr>
          <w:b w:val="0"/>
        </w:rPr>
        <w:t xml:space="preserve">Permukaan </w:t>
      </w:r>
      <w:proofErr w:type="spellStart"/>
      <w:r w:rsidRPr="003028C5">
        <w:rPr>
          <w:b w:val="0"/>
        </w:rPr>
        <w:t>Serangan</w:t>
      </w:r>
      <w:proofErr w:type="spellEnd"/>
      <w:r w:rsidRPr="003028C5">
        <w:rPr>
          <w:b w:val="0"/>
        </w:rPr>
        <w:t xml:space="preserve"> yang </w:t>
      </w:r>
      <w:proofErr w:type="spellStart"/>
      <w:r w:rsidRPr="003028C5">
        <w:rPr>
          <w:b w:val="0"/>
        </w:rPr>
        <w:t>Lebih</w:t>
      </w:r>
      <w:proofErr w:type="spellEnd"/>
      <w:r w:rsidRPr="003028C5">
        <w:rPr>
          <w:b w:val="0"/>
        </w:rPr>
        <w:t xml:space="preserve"> Luas: </w:t>
      </w:r>
      <w:proofErr w:type="spellStart"/>
      <w:r w:rsidRPr="003028C5">
        <w:rPr>
          <w:b w:val="0"/>
        </w:rPr>
        <w:t>Setiap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layanan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dalam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arsitektur</w:t>
      </w:r>
      <w:proofErr w:type="spellEnd"/>
      <w:r w:rsidRPr="003028C5">
        <w:rPr>
          <w:b w:val="0"/>
        </w:rPr>
        <w:t xml:space="preserve"> microservices </w:t>
      </w:r>
      <w:proofErr w:type="spellStart"/>
      <w:r w:rsidRPr="003028C5">
        <w:rPr>
          <w:b w:val="0"/>
        </w:rPr>
        <w:t>memiliki</w:t>
      </w:r>
      <w:proofErr w:type="spellEnd"/>
      <w:r w:rsidRPr="003028C5">
        <w:rPr>
          <w:b w:val="0"/>
        </w:rPr>
        <w:t xml:space="preserve"> endpoint yang </w:t>
      </w:r>
      <w:proofErr w:type="spellStart"/>
      <w:r w:rsidRPr="003028C5">
        <w:rPr>
          <w:b w:val="0"/>
        </w:rPr>
        <w:t>dapat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diserang</w:t>
      </w:r>
      <w:proofErr w:type="spellEnd"/>
      <w:r w:rsidRPr="003028C5">
        <w:rPr>
          <w:b w:val="0"/>
        </w:rPr>
        <w:t xml:space="preserve">, yang </w:t>
      </w:r>
      <w:proofErr w:type="spellStart"/>
      <w:r w:rsidRPr="003028C5">
        <w:rPr>
          <w:b w:val="0"/>
        </w:rPr>
        <w:t>meningkatkan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potensi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risiko</w:t>
      </w:r>
      <w:proofErr w:type="spellEnd"/>
      <w:r w:rsidRPr="003028C5">
        <w:rPr>
          <w:b w:val="0"/>
        </w:rPr>
        <w:t>.</w:t>
      </w:r>
    </w:p>
    <w:p w14:paraId="1ECBD310" w14:textId="77777777" w:rsidR="003028C5" w:rsidRPr="003028C5" w:rsidRDefault="003028C5" w:rsidP="003028C5">
      <w:pPr>
        <w:pStyle w:val="Heading1"/>
        <w:numPr>
          <w:ilvl w:val="0"/>
          <w:numId w:val="31"/>
        </w:numPr>
        <w:jc w:val="left"/>
        <w:rPr>
          <w:b w:val="0"/>
        </w:rPr>
      </w:pPr>
      <w:proofErr w:type="spellStart"/>
      <w:r w:rsidRPr="003028C5">
        <w:rPr>
          <w:b w:val="0"/>
        </w:rPr>
        <w:t>Manajemen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Identitas</w:t>
      </w:r>
      <w:proofErr w:type="spellEnd"/>
      <w:r w:rsidRPr="003028C5">
        <w:rPr>
          <w:b w:val="0"/>
        </w:rPr>
        <w:t xml:space="preserve"> dan Akses: </w:t>
      </w:r>
      <w:proofErr w:type="spellStart"/>
      <w:r w:rsidRPr="003028C5">
        <w:rPr>
          <w:b w:val="0"/>
        </w:rPr>
        <w:t>Implementasi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kontrol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akses</w:t>
      </w:r>
      <w:proofErr w:type="spellEnd"/>
      <w:r w:rsidRPr="003028C5">
        <w:rPr>
          <w:b w:val="0"/>
        </w:rPr>
        <w:t xml:space="preserve"> yang </w:t>
      </w:r>
      <w:proofErr w:type="spellStart"/>
      <w:r w:rsidRPr="003028C5">
        <w:rPr>
          <w:b w:val="0"/>
        </w:rPr>
        <w:t>konsisten</w:t>
      </w:r>
      <w:proofErr w:type="spellEnd"/>
      <w:r w:rsidRPr="003028C5">
        <w:rPr>
          <w:b w:val="0"/>
        </w:rPr>
        <w:t xml:space="preserve"> di </w:t>
      </w:r>
      <w:proofErr w:type="spellStart"/>
      <w:r w:rsidRPr="003028C5">
        <w:rPr>
          <w:b w:val="0"/>
        </w:rPr>
        <w:t>seluruh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layanan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menjadi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tantangan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tersendiri</w:t>
      </w:r>
      <w:proofErr w:type="spellEnd"/>
      <w:r w:rsidRPr="003028C5">
        <w:rPr>
          <w:b w:val="0"/>
        </w:rPr>
        <w:t>.</w:t>
      </w:r>
    </w:p>
    <w:p w14:paraId="0C6CE083" w14:textId="77777777" w:rsidR="003028C5" w:rsidRPr="003028C5" w:rsidRDefault="003028C5" w:rsidP="003028C5">
      <w:pPr>
        <w:pStyle w:val="Heading1"/>
        <w:numPr>
          <w:ilvl w:val="0"/>
          <w:numId w:val="31"/>
        </w:numPr>
        <w:jc w:val="left"/>
        <w:rPr>
          <w:b w:val="0"/>
        </w:rPr>
      </w:pPr>
      <w:proofErr w:type="spellStart"/>
      <w:r w:rsidRPr="003028C5">
        <w:rPr>
          <w:b w:val="0"/>
        </w:rPr>
        <w:t>Pemantauan</w:t>
      </w:r>
      <w:proofErr w:type="spellEnd"/>
      <w:r w:rsidRPr="003028C5">
        <w:rPr>
          <w:b w:val="0"/>
        </w:rPr>
        <w:t xml:space="preserve"> dan Logging: </w:t>
      </w:r>
      <w:proofErr w:type="spellStart"/>
      <w:r w:rsidRPr="003028C5">
        <w:rPr>
          <w:b w:val="0"/>
        </w:rPr>
        <w:t>Sistem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pemantauan</w:t>
      </w:r>
      <w:proofErr w:type="spellEnd"/>
      <w:r w:rsidRPr="003028C5">
        <w:rPr>
          <w:b w:val="0"/>
        </w:rPr>
        <w:t xml:space="preserve"> yang </w:t>
      </w:r>
      <w:proofErr w:type="spellStart"/>
      <w:r w:rsidRPr="003028C5">
        <w:rPr>
          <w:b w:val="0"/>
        </w:rPr>
        <w:t>mendalam</w:t>
      </w:r>
      <w:proofErr w:type="spellEnd"/>
      <w:r w:rsidRPr="003028C5">
        <w:rPr>
          <w:b w:val="0"/>
        </w:rPr>
        <w:t xml:space="preserve"> dan </w:t>
      </w:r>
      <w:proofErr w:type="spellStart"/>
      <w:r w:rsidRPr="003028C5">
        <w:rPr>
          <w:b w:val="0"/>
        </w:rPr>
        <w:t>terdistribusi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diperlukan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untuk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mendeteksi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ancaman</w:t>
      </w:r>
      <w:proofErr w:type="spellEnd"/>
      <w:r w:rsidRPr="003028C5">
        <w:rPr>
          <w:b w:val="0"/>
        </w:rPr>
        <w:t xml:space="preserve"> dan </w:t>
      </w:r>
      <w:proofErr w:type="spellStart"/>
      <w:r w:rsidRPr="003028C5">
        <w:rPr>
          <w:b w:val="0"/>
        </w:rPr>
        <w:t>anomali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secara</w:t>
      </w:r>
      <w:proofErr w:type="spellEnd"/>
      <w:r w:rsidRPr="003028C5">
        <w:rPr>
          <w:b w:val="0"/>
        </w:rPr>
        <w:t xml:space="preserve"> real-time.</w:t>
      </w:r>
    </w:p>
    <w:p w14:paraId="47EDB0F2" w14:textId="77777777" w:rsidR="003028C5" w:rsidRPr="003028C5" w:rsidRDefault="003028C5" w:rsidP="003028C5">
      <w:pPr>
        <w:pStyle w:val="Heading1"/>
        <w:jc w:val="left"/>
      </w:pPr>
      <w:r w:rsidRPr="003028C5">
        <w:rPr>
          <w:bCs/>
        </w:rPr>
        <w:t xml:space="preserve">2.2. Strategi </w:t>
      </w:r>
      <w:proofErr w:type="spellStart"/>
      <w:r w:rsidRPr="003028C5">
        <w:rPr>
          <w:bCs/>
        </w:rPr>
        <w:t>Keamanan</w:t>
      </w:r>
      <w:proofErr w:type="spellEnd"/>
      <w:r w:rsidRPr="003028C5">
        <w:rPr>
          <w:bCs/>
        </w:rPr>
        <w:t xml:space="preserve"> </w:t>
      </w:r>
      <w:proofErr w:type="spellStart"/>
      <w:r w:rsidRPr="003028C5">
        <w:rPr>
          <w:bCs/>
        </w:rPr>
        <w:t>dalam</w:t>
      </w:r>
      <w:proofErr w:type="spellEnd"/>
      <w:r w:rsidRPr="003028C5">
        <w:rPr>
          <w:bCs/>
        </w:rPr>
        <w:t xml:space="preserve"> Microservices</w:t>
      </w:r>
    </w:p>
    <w:p w14:paraId="04AA05F7" w14:textId="77777777" w:rsidR="003028C5" w:rsidRPr="003028C5" w:rsidRDefault="003028C5" w:rsidP="003028C5">
      <w:pPr>
        <w:pStyle w:val="Heading1"/>
        <w:numPr>
          <w:ilvl w:val="0"/>
          <w:numId w:val="32"/>
        </w:numPr>
        <w:jc w:val="left"/>
        <w:rPr>
          <w:b w:val="0"/>
        </w:rPr>
      </w:pPr>
      <w:proofErr w:type="spellStart"/>
      <w:r w:rsidRPr="003028C5">
        <w:rPr>
          <w:b w:val="0"/>
        </w:rPr>
        <w:t>Autentikasi</w:t>
      </w:r>
      <w:proofErr w:type="spellEnd"/>
      <w:r w:rsidRPr="003028C5">
        <w:rPr>
          <w:b w:val="0"/>
        </w:rPr>
        <w:t xml:space="preserve"> dan </w:t>
      </w:r>
      <w:proofErr w:type="spellStart"/>
      <w:r w:rsidRPr="003028C5">
        <w:rPr>
          <w:b w:val="0"/>
        </w:rPr>
        <w:t>Otorisasi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Terpusat</w:t>
      </w:r>
      <w:proofErr w:type="spellEnd"/>
      <w:r w:rsidRPr="003028C5">
        <w:rPr>
          <w:b w:val="0"/>
        </w:rPr>
        <w:t xml:space="preserve">: </w:t>
      </w:r>
      <w:proofErr w:type="spellStart"/>
      <w:r w:rsidRPr="003028C5">
        <w:rPr>
          <w:b w:val="0"/>
        </w:rPr>
        <w:t>Menggunakan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protokol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seperti</w:t>
      </w:r>
      <w:proofErr w:type="spellEnd"/>
      <w:r w:rsidRPr="003028C5">
        <w:rPr>
          <w:b w:val="0"/>
        </w:rPr>
        <w:t xml:space="preserve"> OAuth2, OpenID Connect, </w:t>
      </w:r>
      <w:proofErr w:type="spellStart"/>
      <w:r w:rsidRPr="003028C5">
        <w:rPr>
          <w:b w:val="0"/>
        </w:rPr>
        <w:t>atau</w:t>
      </w:r>
      <w:proofErr w:type="spellEnd"/>
      <w:r w:rsidRPr="003028C5">
        <w:rPr>
          <w:b w:val="0"/>
        </w:rPr>
        <w:t xml:space="preserve"> JSON Web Token (JWT) </w:t>
      </w:r>
      <w:proofErr w:type="spellStart"/>
      <w:r w:rsidRPr="003028C5">
        <w:rPr>
          <w:b w:val="0"/>
        </w:rPr>
        <w:t>untuk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pengelolaan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identitas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secara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terpusat</w:t>
      </w:r>
      <w:proofErr w:type="spellEnd"/>
      <w:r w:rsidRPr="003028C5">
        <w:rPr>
          <w:b w:val="0"/>
        </w:rPr>
        <w:t xml:space="preserve">. API Gateway </w:t>
      </w:r>
      <w:proofErr w:type="spellStart"/>
      <w:r w:rsidRPr="003028C5">
        <w:rPr>
          <w:b w:val="0"/>
        </w:rPr>
        <w:t>dapat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bertanggung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jawab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untuk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autentikasi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sebelum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mengizinkan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akses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ke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layanan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lainnya</w:t>
      </w:r>
      <w:proofErr w:type="spellEnd"/>
      <w:r w:rsidRPr="003028C5">
        <w:rPr>
          <w:b w:val="0"/>
        </w:rPr>
        <w:t>.</w:t>
      </w:r>
    </w:p>
    <w:p w14:paraId="09B3843D" w14:textId="77777777" w:rsidR="003028C5" w:rsidRPr="003028C5" w:rsidRDefault="003028C5" w:rsidP="003028C5">
      <w:pPr>
        <w:pStyle w:val="Heading1"/>
        <w:numPr>
          <w:ilvl w:val="0"/>
          <w:numId w:val="32"/>
        </w:numPr>
        <w:jc w:val="left"/>
        <w:rPr>
          <w:b w:val="0"/>
        </w:rPr>
      </w:pPr>
      <w:proofErr w:type="spellStart"/>
      <w:r w:rsidRPr="003028C5">
        <w:rPr>
          <w:b w:val="0"/>
        </w:rPr>
        <w:lastRenderedPageBreak/>
        <w:t>Enkripsi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Komunikasi</w:t>
      </w:r>
      <w:proofErr w:type="spellEnd"/>
      <w:r w:rsidRPr="003028C5">
        <w:rPr>
          <w:b w:val="0"/>
        </w:rPr>
        <w:t xml:space="preserve">: </w:t>
      </w:r>
      <w:proofErr w:type="spellStart"/>
      <w:r w:rsidRPr="003028C5">
        <w:rPr>
          <w:b w:val="0"/>
        </w:rPr>
        <w:t>Menggunakan</w:t>
      </w:r>
      <w:proofErr w:type="spellEnd"/>
      <w:r w:rsidRPr="003028C5">
        <w:rPr>
          <w:b w:val="0"/>
        </w:rPr>
        <w:t xml:space="preserve"> HTTPS dan TLS </w:t>
      </w:r>
      <w:proofErr w:type="spellStart"/>
      <w:r w:rsidRPr="003028C5">
        <w:rPr>
          <w:b w:val="0"/>
        </w:rPr>
        <w:t>untuk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memastikan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komunikasi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antar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layanan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tetap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aman</w:t>
      </w:r>
      <w:proofErr w:type="spellEnd"/>
      <w:r w:rsidRPr="003028C5">
        <w:rPr>
          <w:b w:val="0"/>
        </w:rPr>
        <w:t>.</w:t>
      </w:r>
    </w:p>
    <w:p w14:paraId="46E4D1C8" w14:textId="77777777" w:rsidR="003028C5" w:rsidRPr="003028C5" w:rsidRDefault="003028C5" w:rsidP="003028C5">
      <w:pPr>
        <w:pStyle w:val="Heading1"/>
        <w:numPr>
          <w:ilvl w:val="0"/>
          <w:numId w:val="32"/>
        </w:numPr>
        <w:jc w:val="left"/>
        <w:rPr>
          <w:b w:val="0"/>
        </w:rPr>
      </w:pPr>
      <w:r w:rsidRPr="003028C5">
        <w:rPr>
          <w:b w:val="0"/>
        </w:rPr>
        <w:t xml:space="preserve">API Gateway </w:t>
      </w:r>
      <w:proofErr w:type="spellStart"/>
      <w:r w:rsidRPr="003028C5">
        <w:rPr>
          <w:b w:val="0"/>
        </w:rPr>
        <w:t>sebagai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Pengontrol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Keamanan</w:t>
      </w:r>
      <w:proofErr w:type="spellEnd"/>
      <w:r w:rsidRPr="003028C5">
        <w:rPr>
          <w:b w:val="0"/>
        </w:rPr>
        <w:t xml:space="preserve">: API Gateway </w:t>
      </w:r>
      <w:proofErr w:type="spellStart"/>
      <w:r w:rsidRPr="003028C5">
        <w:rPr>
          <w:b w:val="0"/>
        </w:rPr>
        <w:t>bertindak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sebagai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titik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pemeriksaan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untuk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permintaan</w:t>
      </w:r>
      <w:proofErr w:type="spellEnd"/>
      <w:r w:rsidRPr="003028C5">
        <w:rPr>
          <w:b w:val="0"/>
        </w:rPr>
        <w:t xml:space="preserve"> yang </w:t>
      </w:r>
      <w:proofErr w:type="spellStart"/>
      <w:r w:rsidRPr="003028C5">
        <w:rPr>
          <w:b w:val="0"/>
        </w:rPr>
        <w:t>masuk</w:t>
      </w:r>
      <w:proofErr w:type="spellEnd"/>
      <w:r w:rsidRPr="003028C5">
        <w:rPr>
          <w:b w:val="0"/>
        </w:rPr>
        <w:t xml:space="preserve">, </w:t>
      </w:r>
      <w:proofErr w:type="spellStart"/>
      <w:r w:rsidRPr="003028C5">
        <w:rPr>
          <w:b w:val="0"/>
        </w:rPr>
        <w:t>menambahkan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lapisan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autentikasi</w:t>
      </w:r>
      <w:proofErr w:type="spellEnd"/>
      <w:r w:rsidRPr="003028C5">
        <w:rPr>
          <w:b w:val="0"/>
        </w:rPr>
        <w:t xml:space="preserve">, </w:t>
      </w:r>
      <w:proofErr w:type="spellStart"/>
      <w:r w:rsidRPr="003028C5">
        <w:rPr>
          <w:b w:val="0"/>
        </w:rPr>
        <w:t>pembatasan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akses</w:t>
      </w:r>
      <w:proofErr w:type="spellEnd"/>
      <w:r w:rsidRPr="003028C5">
        <w:rPr>
          <w:b w:val="0"/>
        </w:rPr>
        <w:t xml:space="preserve"> (rate limiting), dan </w:t>
      </w:r>
      <w:proofErr w:type="spellStart"/>
      <w:r w:rsidRPr="003028C5">
        <w:rPr>
          <w:b w:val="0"/>
        </w:rPr>
        <w:t>pencatatan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aktivitas</w:t>
      </w:r>
      <w:proofErr w:type="spellEnd"/>
      <w:r w:rsidRPr="003028C5">
        <w:rPr>
          <w:b w:val="0"/>
        </w:rPr>
        <w:t xml:space="preserve"> (logging).</w:t>
      </w:r>
    </w:p>
    <w:p w14:paraId="5350B348" w14:textId="77777777" w:rsidR="003028C5" w:rsidRPr="003028C5" w:rsidRDefault="003028C5" w:rsidP="003028C5">
      <w:pPr>
        <w:pStyle w:val="Heading1"/>
        <w:numPr>
          <w:ilvl w:val="0"/>
          <w:numId w:val="32"/>
        </w:numPr>
        <w:jc w:val="left"/>
        <w:rPr>
          <w:b w:val="0"/>
        </w:rPr>
      </w:pPr>
      <w:r w:rsidRPr="003028C5">
        <w:rPr>
          <w:b w:val="0"/>
        </w:rPr>
        <w:t xml:space="preserve">Model </w:t>
      </w:r>
      <w:proofErr w:type="spellStart"/>
      <w:r w:rsidRPr="003028C5">
        <w:rPr>
          <w:b w:val="0"/>
        </w:rPr>
        <w:t>Keamanan</w:t>
      </w:r>
      <w:proofErr w:type="spellEnd"/>
      <w:r w:rsidRPr="003028C5">
        <w:rPr>
          <w:b w:val="0"/>
        </w:rPr>
        <w:t xml:space="preserve"> Zero Trust: </w:t>
      </w:r>
      <w:proofErr w:type="spellStart"/>
      <w:r w:rsidRPr="003028C5">
        <w:rPr>
          <w:b w:val="0"/>
        </w:rPr>
        <w:t>Semua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komunikasi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antar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layanan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harus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melewati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autentikasi</w:t>
      </w:r>
      <w:proofErr w:type="spellEnd"/>
      <w:r w:rsidRPr="003028C5">
        <w:rPr>
          <w:b w:val="0"/>
        </w:rPr>
        <w:t xml:space="preserve"> dan </w:t>
      </w:r>
      <w:proofErr w:type="spellStart"/>
      <w:r w:rsidRPr="003028C5">
        <w:rPr>
          <w:b w:val="0"/>
        </w:rPr>
        <w:t>otorisasi</w:t>
      </w:r>
      <w:proofErr w:type="spellEnd"/>
      <w:r w:rsidRPr="003028C5">
        <w:rPr>
          <w:b w:val="0"/>
        </w:rPr>
        <w:t xml:space="preserve"> yang </w:t>
      </w:r>
      <w:proofErr w:type="spellStart"/>
      <w:r w:rsidRPr="003028C5">
        <w:rPr>
          <w:b w:val="0"/>
        </w:rPr>
        <w:t>ketat</w:t>
      </w:r>
      <w:proofErr w:type="spellEnd"/>
      <w:r w:rsidRPr="003028C5">
        <w:rPr>
          <w:b w:val="0"/>
        </w:rPr>
        <w:t xml:space="preserve">, </w:t>
      </w:r>
      <w:proofErr w:type="spellStart"/>
      <w:r w:rsidRPr="003028C5">
        <w:rPr>
          <w:b w:val="0"/>
        </w:rPr>
        <w:t>tanpa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mengandalkan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kepercayaan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otomatis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antar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layanan</w:t>
      </w:r>
      <w:proofErr w:type="spellEnd"/>
      <w:r w:rsidRPr="003028C5">
        <w:rPr>
          <w:b w:val="0"/>
        </w:rPr>
        <w:t>.</w:t>
      </w:r>
    </w:p>
    <w:p w14:paraId="59FAB1E3" w14:textId="77777777" w:rsidR="003028C5" w:rsidRPr="003028C5" w:rsidRDefault="003028C5" w:rsidP="003028C5">
      <w:pPr>
        <w:pStyle w:val="Heading1"/>
        <w:numPr>
          <w:ilvl w:val="0"/>
          <w:numId w:val="32"/>
        </w:numPr>
        <w:jc w:val="left"/>
        <w:rPr>
          <w:b w:val="0"/>
        </w:rPr>
      </w:pPr>
      <w:proofErr w:type="spellStart"/>
      <w:r w:rsidRPr="003028C5">
        <w:rPr>
          <w:b w:val="0"/>
        </w:rPr>
        <w:t>Pembatasan</w:t>
      </w:r>
      <w:proofErr w:type="spellEnd"/>
      <w:r w:rsidRPr="003028C5">
        <w:rPr>
          <w:b w:val="0"/>
        </w:rPr>
        <w:t xml:space="preserve"> Akses dan Circuit Breaker: </w:t>
      </w:r>
      <w:proofErr w:type="spellStart"/>
      <w:r w:rsidRPr="003028C5">
        <w:rPr>
          <w:b w:val="0"/>
        </w:rPr>
        <w:t>Mengurangi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kemungkinan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penyalahgunaan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layanan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serta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menghindari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beban</w:t>
      </w:r>
      <w:proofErr w:type="spellEnd"/>
      <w:r w:rsidRPr="003028C5">
        <w:rPr>
          <w:b w:val="0"/>
        </w:rPr>
        <w:t xml:space="preserve"> yang </w:t>
      </w:r>
      <w:proofErr w:type="spellStart"/>
      <w:r w:rsidRPr="003028C5">
        <w:rPr>
          <w:b w:val="0"/>
        </w:rPr>
        <w:t>berlebihan</w:t>
      </w:r>
      <w:proofErr w:type="spellEnd"/>
      <w:r w:rsidRPr="003028C5">
        <w:rPr>
          <w:b w:val="0"/>
        </w:rPr>
        <w:t xml:space="preserve"> pada </w:t>
      </w:r>
      <w:proofErr w:type="spellStart"/>
      <w:r w:rsidRPr="003028C5">
        <w:rPr>
          <w:b w:val="0"/>
        </w:rPr>
        <w:t>sistem</w:t>
      </w:r>
      <w:proofErr w:type="spellEnd"/>
      <w:r w:rsidRPr="003028C5">
        <w:rPr>
          <w:b w:val="0"/>
        </w:rPr>
        <w:t>.</w:t>
      </w:r>
    </w:p>
    <w:p w14:paraId="01873E6A" w14:textId="77777777" w:rsidR="003028C5" w:rsidRPr="003028C5" w:rsidRDefault="003028C5" w:rsidP="003028C5">
      <w:pPr>
        <w:pStyle w:val="Heading1"/>
        <w:numPr>
          <w:ilvl w:val="0"/>
          <w:numId w:val="32"/>
        </w:numPr>
        <w:jc w:val="left"/>
        <w:rPr>
          <w:b w:val="0"/>
        </w:rPr>
      </w:pPr>
      <w:proofErr w:type="spellStart"/>
      <w:r w:rsidRPr="003028C5">
        <w:rPr>
          <w:b w:val="0"/>
        </w:rPr>
        <w:t>Pengujian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Keamanan</w:t>
      </w:r>
      <w:proofErr w:type="spellEnd"/>
      <w:r w:rsidRPr="003028C5">
        <w:rPr>
          <w:b w:val="0"/>
        </w:rPr>
        <w:t xml:space="preserve"> dan </w:t>
      </w:r>
      <w:proofErr w:type="spellStart"/>
      <w:r w:rsidRPr="003028C5">
        <w:rPr>
          <w:b w:val="0"/>
        </w:rPr>
        <w:t>DevSecOps</w:t>
      </w:r>
      <w:proofErr w:type="spellEnd"/>
      <w:r w:rsidRPr="003028C5">
        <w:rPr>
          <w:b w:val="0"/>
        </w:rPr>
        <w:t xml:space="preserve">: </w:t>
      </w:r>
      <w:proofErr w:type="spellStart"/>
      <w:r w:rsidRPr="003028C5">
        <w:rPr>
          <w:b w:val="0"/>
        </w:rPr>
        <w:t>Mengintegrasikan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keamanan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sejak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awal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dalam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siklus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pengembangan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perangkat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lunak</w:t>
      </w:r>
      <w:proofErr w:type="spellEnd"/>
      <w:r w:rsidRPr="003028C5">
        <w:rPr>
          <w:b w:val="0"/>
        </w:rPr>
        <w:t xml:space="preserve"> (</w:t>
      </w:r>
      <w:proofErr w:type="spellStart"/>
      <w:r w:rsidRPr="003028C5">
        <w:rPr>
          <w:b w:val="0"/>
        </w:rPr>
        <w:t>DevSecOps</w:t>
      </w:r>
      <w:proofErr w:type="spellEnd"/>
      <w:r w:rsidRPr="003028C5">
        <w:rPr>
          <w:b w:val="0"/>
        </w:rPr>
        <w:t xml:space="preserve">), </w:t>
      </w:r>
      <w:proofErr w:type="spellStart"/>
      <w:r w:rsidRPr="003028C5">
        <w:rPr>
          <w:b w:val="0"/>
        </w:rPr>
        <w:t>serta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menggunakan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alat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untuk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pengujian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otomatis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terhadap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kerentanannya</w:t>
      </w:r>
      <w:proofErr w:type="spellEnd"/>
      <w:r w:rsidRPr="003028C5">
        <w:rPr>
          <w:b w:val="0"/>
        </w:rPr>
        <w:t xml:space="preserve">, </w:t>
      </w:r>
      <w:proofErr w:type="spellStart"/>
      <w:r w:rsidRPr="003028C5">
        <w:rPr>
          <w:b w:val="0"/>
        </w:rPr>
        <w:t>seperti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analisis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kode</w:t>
      </w:r>
      <w:proofErr w:type="spellEnd"/>
      <w:r w:rsidRPr="003028C5">
        <w:rPr>
          <w:b w:val="0"/>
        </w:rPr>
        <w:t xml:space="preserve"> statis dan </w:t>
      </w:r>
      <w:proofErr w:type="spellStart"/>
      <w:r w:rsidRPr="003028C5">
        <w:rPr>
          <w:b w:val="0"/>
        </w:rPr>
        <w:t>pemindaian</w:t>
      </w:r>
      <w:proofErr w:type="spellEnd"/>
      <w:r w:rsidRPr="003028C5">
        <w:rPr>
          <w:b w:val="0"/>
        </w:rPr>
        <w:t xml:space="preserve"> </w:t>
      </w:r>
      <w:proofErr w:type="spellStart"/>
      <w:r w:rsidRPr="003028C5">
        <w:rPr>
          <w:b w:val="0"/>
        </w:rPr>
        <w:t>ketergantungan</w:t>
      </w:r>
      <w:proofErr w:type="spellEnd"/>
      <w:r w:rsidRPr="003028C5">
        <w:rPr>
          <w:b w:val="0"/>
        </w:rPr>
        <w:t>.</w:t>
      </w:r>
    </w:p>
    <w:p w14:paraId="3C722008" w14:textId="1C5D3277" w:rsidR="003028C5" w:rsidRDefault="003028C5" w:rsidP="003028C5">
      <w:pPr>
        <w:pStyle w:val="Heading1"/>
      </w:pPr>
    </w:p>
    <w:p w14:paraId="5FD8CC2A" w14:textId="77777777" w:rsidR="003028C5" w:rsidRPr="003028C5" w:rsidRDefault="003028C5" w:rsidP="003028C5"/>
    <w:p w14:paraId="01439D3E" w14:textId="77777777" w:rsidR="003028C5" w:rsidRPr="003028C5" w:rsidRDefault="003028C5" w:rsidP="003028C5">
      <w:pPr>
        <w:pStyle w:val="Heading1"/>
        <w:rPr>
          <w:bCs/>
        </w:rPr>
      </w:pPr>
      <w:r w:rsidRPr="003028C5">
        <w:rPr>
          <w:bCs/>
        </w:rPr>
        <w:lastRenderedPageBreak/>
        <w:t>BAB III</w:t>
      </w:r>
    </w:p>
    <w:p w14:paraId="19F3F34C" w14:textId="77777777" w:rsidR="003028C5" w:rsidRPr="003028C5" w:rsidRDefault="003028C5" w:rsidP="003028C5">
      <w:pPr>
        <w:pStyle w:val="Heading1"/>
      </w:pPr>
      <w:r w:rsidRPr="003028C5">
        <w:rPr>
          <w:bCs/>
        </w:rPr>
        <w:t>PENUTUP</w:t>
      </w:r>
    </w:p>
    <w:p w14:paraId="3EC95EB0" w14:textId="77777777" w:rsidR="003028C5" w:rsidRPr="003028C5" w:rsidRDefault="003028C5" w:rsidP="003028C5">
      <w:pPr>
        <w:pStyle w:val="Heading1"/>
        <w:jc w:val="left"/>
        <w:rPr>
          <w:b w:val="0"/>
          <w:bCs/>
        </w:rPr>
      </w:pPr>
      <w:r w:rsidRPr="003028C5">
        <w:rPr>
          <w:bCs/>
        </w:rPr>
        <w:t>3.1. Kesimpulan</w:t>
      </w:r>
      <w:r w:rsidRPr="003028C5">
        <w:br/>
      </w:r>
      <w:proofErr w:type="spellStart"/>
      <w:r w:rsidRPr="003028C5">
        <w:rPr>
          <w:b w:val="0"/>
          <w:bCs/>
        </w:rPr>
        <w:t>Keamanan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dalam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sistem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berbasis</w:t>
      </w:r>
      <w:proofErr w:type="spellEnd"/>
      <w:r w:rsidRPr="003028C5">
        <w:rPr>
          <w:b w:val="0"/>
          <w:bCs/>
        </w:rPr>
        <w:t xml:space="preserve"> microservices </w:t>
      </w:r>
      <w:proofErr w:type="spellStart"/>
      <w:r w:rsidRPr="003028C5">
        <w:rPr>
          <w:b w:val="0"/>
          <w:bCs/>
        </w:rPr>
        <w:t>memerlukan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pendekatan</w:t>
      </w:r>
      <w:proofErr w:type="spellEnd"/>
      <w:r w:rsidRPr="003028C5">
        <w:rPr>
          <w:b w:val="0"/>
          <w:bCs/>
        </w:rPr>
        <w:t xml:space="preserve"> yang </w:t>
      </w:r>
      <w:proofErr w:type="spellStart"/>
      <w:r w:rsidRPr="003028C5">
        <w:rPr>
          <w:b w:val="0"/>
          <w:bCs/>
        </w:rPr>
        <w:t>lebih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kompleks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dibandingkan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dengan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arsitektur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monolitik</w:t>
      </w:r>
      <w:proofErr w:type="spellEnd"/>
      <w:r w:rsidRPr="003028C5">
        <w:rPr>
          <w:b w:val="0"/>
          <w:bCs/>
        </w:rPr>
        <w:t xml:space="preserve">. </w:t>
      </w:r>
      <w:proofErr w:type="spellStart"/>
      <w:r w:rsidRPr="003028C5">
        <w:rPr>
          <w:b w:val="0"/>
          <w:bCs/>
        </w:rPr>
        <w:t>Setiap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layanan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harus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dilengkapi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dengan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lapisan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keamanannya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sendiri</w:t>
      </w:r>
      <w:proofErr w:type="spellEnd"/>
      <w:r w:rsidRPr="003028C5">
        <w:rPr>
          <w:b w:val="0"/>
          <w:bCs/>
        </w:rPr>
        <w:t xml:space="preserve">, dan </w:t>
      </w:r>
      <w:proofErr w:type="spellStart"/>
      <w:r w:rsidRPr="003028C5">
        <w:rPr>
          <w:b w:val="0"/>
          <w:bCs/>
        </w:rPr>
        <w:t>seluruh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sistem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harus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dibangun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dengan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prinsip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pertahanan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berlapis</w:t>
      </w:r>
      <w:proofErr w:type="spellEnd"/>
      <w:r w:rsidRPr="003028C5">
        <w:rPr>
          <w:b w:val="0"/>
          <w:bCs/>
        </w:rPr>
        <w:t xml:space="preserve"> (defense in depth).</w:t>
      </w:r>
    </w:p>
    <w:p w14:paraId="4E424E21" w14:textId="77777777" w:rsidR="003028C5" w:rsidRPr="003028C5" w:rsidRDefault="003028C5" w:rsidP="003028C5">
      <w:pPr>
        <w:pStyle w:val="Heading1"/>
        <w:jc w:val="left"/>
        <w:rPr>
          <w:b w:val="0"/>
          <w:bCs/>
        </w:rPr>
      </w:pPr>
      <w:r w:rsidRPr="003028C5">
        <w:rPr>
          <w:bCs/>
        </w:rPr>
        <w:t>3.2. Saran</w:t>
      </w:r>
      <w:r w:rsidRPr="003028C5">
        <w:br/>
      </w:r>
      <w:proofErr w:type="spellStart"/>
      <w:r w:rsidRPr="003028C5">
        <w:rPr>
          <w:b w:val="0"/>
          <w:bCs/>
        </w:rPr>
        <w:t>Penting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bagi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pengembang</w:t>
      </w:r>
      <w:proofErr w:type="spellEnd"/>
      <w:r w:rsidRPr="003028C5">
        <w:rPr>
          <w:b w:val="0"/>
          <w:bCs/>
        </w:rPr>
        <w:t xml:space="preserve"> dan </w:t>
      </w:r>
      <w:proofErr w:type="spellStart"/>
      <w:r w:rsidRPr="003028C5">
        <w:rPr>
          <w:b w:val="0"/>
          <w:bCs/>
        </w:rPr>
        <w:t>tim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keamanan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untuk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bekerja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sama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sejak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awal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proyek</w:t>
      </w:r>
      <w:proofErr w:type="spellEnd"/>
      <w:r w:rsidRPr="003028C5">
        <w:rPr>
          <w:b w:val="0"/>
          <w:bCs/>
        </w:rPr>
        <w:t xml:space="preserve">. </w:t>
      </w:r>
      <w:proofErr w:type="spellStart"/>
      <w:r w:rsidRPr="003028C5">
        <w:rPr>
          <w:b w:val="0"/>
          <w:bCs/>
        </w:rPr>
        <w:t>Penggunaan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alat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otomatis</w:t>
      </w:r>
      <w:proofErr w:type="spellEnd"/>
      <w:r w:rsidRPr="003028C5">
        <w:rPr>
          <w:b w:val="0"/>
          <w:bCs/>
        </w:rPr>
        <w:t xml:space="preserve"> dan </w:t>
      </w:r>
      <w:proofErr w:type="spellStart"/>
      <w:r w:rsidRPr="003028C5">
        <w:rPr>
          <w:b w:val="0"/>
          <w:bCs/>
        </w:rPr>
        <w:t>penerapan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pendekatan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DevSecOps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akan</w:t>
      </w:r>
      <w:proofErr w:type="spellEnd"/>
      <w:r w:rsidRPr="003028C5">
        <w:rPr>
          <w:b w:val="0"/>
          <w:bCs/>
        </w:rPr>
        <w:t xml:space="preserve"> sangat </w:t>
      </w:r>
      <w:proofErr w:type="spellStart"/>
      <w:r w:rsidRPr="003028C5">
        <w:rPr>
          <w:b w:val="0"/>
          <w:bCs/>
        </w:rPr>
        <w:t>membantu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dalam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menjaga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keamanan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sistem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secara</w:t>
      </w:r>
      <w:proofErr w:type="spellEnd"/>
      <w:r w:rsidRPr="003028C5">
        <w:rPr>
          <w:b w:val="0"/>
          <w:bCs/>
        </w:rPr>
        <w:t xml:space="preserve"> </w:t>
      </w:r>
      <w:proofErr w:type="spellStart"/>
      <w:r w:rsidRPr="003028C5">
        <w:rPr>
          <w:b w:val="0"/>
          <w:bCs/>
        </w:rPr>
        <w:t>menyeluruh</w:t>
      </w:r>
      <w:proofErr w:type="spellEnd"/>
      <w:r w:rsidRPr="003028C5">
        <w:rPr>
          <w:b w:val="0"/>
          <w:bCs/>
        </w:rPr>
        <w:t>.</w:t>
      </w:r>
    </w:p>
    <w:p w14:paraId="60BC3562" w14:textId="1B1D4D17" w:rsidR="003028C5" w:rsidRDefault="003028C5" w:rsidP="003028C5">
      <w:pPr>
        <w:pStyle w:val="Heading1"/>
      </w:pPr>
    </w:p>
    <w:p w14:paraId="33854D03" w14:textId="77777777" w:rsidR="003028C5" w:rsidRPr="003028C5" w:rsidRDefault="003028C5" w:rsidP="003028C5"/>
    <w:p w14:paraId="2F58D1EF" w14:textId="77777777" w:rsidR="003028C5" w:rsidRPr="003028C5" w:rsidRDefault="003028C5" w:rsidP="003028C5">
      <w:pPr>
        <w:pStyle w:val="Heading1"/>
        <w:rPr>
          <w:bCs/>
        </w:rPr>
      </w:pPr>
      <w:r w:rsidRPr="003028C5">
        <w:rPr>
          <w:bCs/>
        </w:rPr>
        <w:lastRenderedPageBreak/>
        <w:t>DAFTAR PUSTAKA</w:t>
      </w:r>
    </w:p>
    <w:p w14:paraId="7D7A95C9" w14:textId="77777777" w:rsidR="003028C5" w:rsidRPr="003028C5" w:rsidRDefault="003028C5" w:rsidP="003028C5">
      <w:pPr>
        <w:pStyle w:val="Heading1"/>
        <w:ind w:left="360"/>
        <w:rPr>
          <w:b w:val="0"/>
          <w:bCs/>
        </w:rPr>
      </w:pPr>
      <w:r w:rsidRPr="003028C5">
        <w:rPr>
          <w:b w:val="0"/>
          <w:bCs/>
          <w:i/>
          <w:iCs/>
        </w:rPr>
        <w:t>Building Microservices</w:t>
      </w:r>
      <w:r w:rsidRPr="003028C5">
        <w:rPr>
          <w:b w:val="0"/>
          <w:bCs/>
        </w:rPr>
        <w:t xml:space="preserve"> (O'Reilly Media, 2015). </w:t>
      </w:r>
      <w:proofErr w:type="spellStart"/>
      <w:r w:rsidRPr="003028C5">
        <w:rPr>
          <w:b w:val="0"/>
          <w:bCs/>
        </w:rPr>
        <w:t>Tersedia</w:t>
      </w:r>
      <w:proofErr w:type="spellEnd"/>
      <w:r w:rsidRPr="003028C5">
        <w:rPr>
          <w:b w:val="0"/>
          <w:bCs/>
        </w:rPr>
        <w:t xml:space="preserve"> di: </w:t>
      </w:r>
      <w:hyperlink r:id="rId9" w:tgtFrame="_new" w:history="1">
        <w:r w:rsidRPr="003028C5">
          <w:rPr>
            <w:rStyle w:val="Hyperlink"/>
            <w:b w:val="0"/>
            <w:bCs/>
          </w:rPr>
          <w:t>https://www.oreilly.com/library/view/building-microservices/9781491950340/</w:t>
        </w:r>
      </w:hyperlink>
    </w:p>
    <w:p w14:paraId="62D149A9" w14:textId="77777777" w:rsidR="003028C5" w:rsidRPr="003028C5" w:rsidRDefault="003028C5" w:rsidP="003028C5">
      <w:pPr>
        <w:pStyle w:val="Heading1"/>
        <w:ind w:left="720"/>
        <w:rPr>
          <w:b w:val="0"/>
          <w:bCs/>
        </w:rPr>
      </w:pPr>
      <w:r w:rsidRPr="003028C5">
        <w:rPr>
          <w:b w:val="0"/>
          <w:bCs/>
        </w:rPr>
        <w:t xml:space="preserve">OWASP Top 10 for Cloud-Native Application Security (OWASP, 2021). </w:t>
      </w:r>
      <w:proofErr w:type="spellStart"/>
      <w:r w:rsidRPr="003028C5">
        <w:rPr>
          <w:b w:val="0"/>
          <w:bCs/>
        </w:rPr>
        <w:t>Tersedia</w:t>
      </w:r>
      <w:proofErr w:type="spellEnd"/>
      <w:r w:rsidRPr="003028C5">
        <w:rPr>
          <w:b w:val="0"/>
          <w:bCs/>
        </w:rPr>
        <w:t xml:space="preserve"> di: </w:t>
      </w:r>
      <w:hyperlink r:id="rId10" w:tgtFrame="_new" w:history="1">
        <w:r w:rsidRPr="003028C5">
          <w:rPr>
            <w:rStyle w:val="Hyperlink"/>
            <w:b w:val="0"/>
            <w:bCs/>
          </w:rPr>
          <w:t>https://owasp.org/www-project-cloud-native-application-security-top-10/</w:t>
        </w:r>
      </w:hyperlink>
    </w:p>
    <w:p w14:paraId="1203CC29" w14:textId="77777777" w:rsidR="003028C5" w:rsidRPr="003028C5" w:rsidRDefault="003028C5" w:rsidP="003028C5">
      <w:pPr>
        <w:pStyle w:val="Heading1"/>
        <w:ind w:left="720"/>
        <w:rPr>
          <w:b w:val="0"/>
          <w:bCs/>
        </w:rPr>
      </w:pPr>
      <w:r w:rsidRPr="003028C5">
        <w:rPr>
          <w:b w:val="0"/>
          <w:bCs/>
        </w:rPr>
        <w:t xml:space="preserve">OWASP Microservices Security Cheat Sheet (OWASP, 2022). </w:t>
      </w:r>
      <w:proofErr w:type="spellStart"/>
      <w:r w:rsidRPr="003028C5">
        <w:rPr>
          <w:b w:val="0"/>
          <w:bCs/>
        </w:rPr>
        <w:t>Tersedia</w:t>
      </w:r>
      <w:proofErr w:type="spellEnd"/>
      <w:r w:rsidRPr="003028C5">
        <w:rPr>
          <w:b w:val="0"/>
          <w:bCs/>
        </w:rPr>
        <w:t xml:space="preserve"> di: </w:t>
      </w:r>
      <w:hyperlink r:id="rId11" w:tgtFrame="_new" w:history="1">
        <w:r w:rsidRPr="003028C5">
          <w:rPr>
            <w:rStyle w:val="Hyperlink"/>
            <w:b w:val="0"/>
            <w:bCs/>
          </w:rPr>
          <w:t>https://cheatsheetseries.owasp.org/cheatsheets/Microservices_Security_Cheat_Sheet.html</w:t>
        </w:r>
      </w:hyperlink>
    </w:p>
    <w:p w14:paraId="5406AC33" w14:textId="77777777" w:rsidR="0059202C" w:rsidRPr="0059202C" w:rsidRDefault="0059202C" w:rsidP="003028C5">
      <w:pPr>
        <w:pStyle w:val="Heading1"/>
        <w:rPr>
          <w:rFonts w:eastAsia="SimSun" w:cs="Times New Roman"/>
          <w:b w:val="0"/>
          <w:bCs/>
          <w:szCs w:val="28"/>
        </w:rPr>
      </w:pPr>
    </w:p>
    <w:sectPr w:rsidR="0059202C" w:rsidRPr="0059202C" w:rsidSect="000557F2">
      <w:headerReference w:type="default" r:id="rId12"/>
      <w:footerReference w:type="default" r:id="rId13"/>
      <w:headerReference w:type="first" r:id="rId14"/>
      <w:type w:val="continuous"/>
      <w:pgSz w:w="12240" w:h="15840"/>
      <w:pgMar w:top="2268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5CF999" w14:textId="77777777" w:rsidR="00843D0C" w:rsidRDefault="00843D0C" w:rsidP="005F7E8B">
      <w:pPr>
        <w:spacing w:after="0" w:line="240" w:lineRule="auto"/>
      </w:pPr>
      <w:r>
        <w:separator/>
      </w:r>
    </w:p>
  </w:endnote>
  <w:endnote w:type="continuationSeparator" w:id="0">
    <w:p w14:paraId="4B887E38" w14:textId="77777777" w:rsidR="00843D0C" w:rsidRDefault="00843D0C" w:rsidP="005F7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091668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D3ECED" w14:textId="6248E1E2" w:rsidR="000557F2" w:rsidRDefault="000557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40B40F" w14:textId="77777777" w:rsidR="00906765" w:rsidRDefault="009067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305743" w14:textId="77777777" w:rsidR="00843D0C" w:rsidRDefault="00843D0C" w:rsidP="005F7E8B">
      <w:pPr>
        <w:spacing w:after="0" w:line="240" w:lineRule="auto"/>
      </w:pPr>
      <w:r>
        <w:separator/>
      </w:r>
    </w:p>
  </w:footnote>
  <w:footnote w:type="continuationSeparator" w:id="0">
    <w:p w14:paraId="7AFF20D3" w14:textId="77777777" w:rsidR="00843D0C" w:rsidRDefault="00843D0C" w:rsidP="005F7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1123708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DAEA05B" w14:textId="78A3878A" w:rsidR="00602707" w:rsidRDefault="00000000">
        <w:pPr>
          <w:pStyle w:val="Header"/>
          <w:jc w:val="right"/>
        </w:pPr>
      </w:p>
    </w:sdtContent>
  </w:sdt>
  <w:p w14:paraId="2F4AC43C" w14:textId="77777777" w:rsidR="00602707" w:rsidRDefault="006027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782998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8F89D31" w14:textId="77777777" w:rsidR="00602707" w:rsidRDefault="0060270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4B353D0" w14:textId="77777777" w:rsidR="00602707" w:rsidRDefault="006027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60796"/>
    <w:multiLevelType w:val="hybridMultilevel"/>
    <w:tmpl w:val="66E499EA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18F92BE0"/>
    <w:multiLevelType w:val="hybridMultilevel"/>
    <w:tmpl w:val="E5745076"/>
    <w:lvl w:ilvl="0" w:tplc="04090003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2" w15:restartNumberingAfterBreak="0">
    <w:nsid w:val="1DDC28B8"/>
    <w:multiLevelType w:val="hybridMultilevel"/>
    <w:tmpl w:val="88688DBC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20DB30AA"/>
    <w:multiLevelType w:val="hybridMultilevel"/>
    <w:tmpl w:val="34B8CF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F373E"/>
    <w:multiLevelType w:val="hybridMultilevel"/>
    <w:tmpl w:val="F462EE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A4B2ECC"/>
    <w:multiLevelType w:val="hybridMultilevel"/>
    <w:tmpl w:val="FAF2DE32"/>
    <w:lvl w:ilvl="0" w:tplc="37D68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21050"/>
    <w:multiLevelType w:val="hybridMultilevel"/>
    <w:tmpl w:val="38B006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A6D98"/>
    <w:multiLevelType w:val="hybridMultilevel"/>
    <w:tmpl w:val="564E59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E0784"/>
    <w:multiLevelType w:val="hybridMultilevel"/>
    <w:tmpl w:val="0170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A709AF"/>
    <w:multiLevelType w:val="hybridMultilevel"/>
    <w:tmpl w:val="40929B9A"/>
    <w:lvl w:ilvl="0" w:tplc="EB9EC3E2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F4302"/>
    <w:multiLevelType w:val="hybridMultilevel"/>
    <w:tmpl w:val="C7744936"/>
    <w:lvl w:ilvl="0" w:tplc="37D68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9C0D05"/>
    <w:multiLevelType w:val="hybridMultilevel"/>
    <w:tmpl w:val="2E1E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85DD3"/>
    <w:multiLevelType w:val="multilevel"/>
    <w:tmpl w:val="5DA8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654DF9"/>
    <w:multiLevelType w:val="hybridMultilevel"/>
    <w:tmpl w:val="37948BA0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4" w15:restartNumberingAfterBreak="0">
    <w:nsid w:val="3E602E30"/>
    <w:multiLevelType w:val="hybridMultilevel"/>
    <w:tmpl w:val="4FDAE6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250B77"/>
    <w:multiLevelType w:val="hybridMultilevel"/>
    <w:tmpl w:val="FE06E566"/>
    <w:lvl w:ilvl="0" w:tplc="04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6" w15:restartNumberingAfterBreak="0">
    <w:nsid w:val="446F2C1A"/>
    <w:multiLevelType w:val="hybridMultilevel"/>
    <w:tmpl w:val="781E8696"/>
    <w:lvl w:ilvl="0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470E2D83"/>
    <w:multiLevelType w:val="multilevel"/>
    <w:tmpl w:val="748E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F518F1"/>
    <w:multiLevelType w:val="hybridMultilevel"/>
    <w:tmpl w:val="DE5290B0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33B5714"/>
    <w:multiLevelType w:val="hybridMultilevel"/>
    <w:tmpl w:val="BC9408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C10C7"/>
    <w:multiLevelType w:val="hybridMultilevel"/>
    <w:tmpl w:val="8EC804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96A710A"/>
    <w:multiLevelType w:val="hybridMultilevel"/>
    <w:tmpl w:val="B826FE5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E8A1B0D"/>
    <w:multiLevelType w:val="hybridMultilevel"/>
    <w:tmpl w:val="139CC388"/>
    <w:lvl w:ilvl="0" w:tplc="04090003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3" w15:restartNumberingAfterBreak="0">
    <w:nsid w:val="68C51D65"/>
    <w:multiLevelType w:val="hybridMultilevel"/>
    <w:tmpl w:val="D0503AFA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4" w15:restartNumberingAfterBreak="0">
    <w:nsid w:val="6C9323E5"/>
    <w:multiLevelType w:val="hybridMultilevel"/>
    <w:tmpl w:val="E320CF22"/>
    <w:lvl w:ilvl="0" w:tplc="04090017">
      <w:start w:val="1"/>
      <w:numFmt w:val="lowerLetter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5" w15:restartNumberingAfterBreak="0">
    <w:nsid w:val="6E806D43"/>
    <w:multiLevelType w:val="hybridMultilevel"/>
    <w:tmpl w:val="D9146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D41A16"/>
    <w:multiLevelType w:val="hybridMultilevel"/>
    <w:tmpl w:val="441C6A42"/>
    <w:lvl w:ilvl="0" w:tplc="37D68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A047C5"/>
    <w:multiLevelType w:val="multilevel"/>
    <w:tmpl w:val="3336F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640A5A"/>
    <w:multiLevelType w:val="hybridMultilevel"/>
    <w:tmpl w:val="18363F52"/>
    <w:lvl w:ilvl="0" w:tplc="37D68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622F68"/>
    <w:multiLevelType w:val="hybridMultilevel"/>
    <w:tmpl w:val="E8409DA0"/>
    <w:lvl w:ilvl="0" w:tplc="04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0" w15:restartNumberingAfterBreak="0">
    <w:nsid w:val="7913117F"/>
    <w:multiLevelType w:val="hybridMultilevel"/>
    <w:tmpl w:val="C2A01C52"/>
    <w:lvl w:ilvl="0" w:tplc="37D68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C605F2"/>
    <w:multiLevelType w:val="hybridMultilevel"/>
    <w:tmpl w:val="1D0465F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2" w15:restartNumberingAfterBreak="0">
    <w:nsid w:val="7DBA15D9"/>
    <w:multiLevelType w:val="hybridMultilevel"/>
    <w:tmpl w:val="9C04E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197414">
    <w:abstractNumId w:val="32"/>
  </w:num>
  <w:num w:numId="2" w16cid:durableId="1429960050">
    <w:abstractNumId w:val="7"/>
  </w:num>
  <w:num w:numId="3" w16cid:durableId="689840548">
    <w:abstractNumId w:val="2"/>
  </w:num>
  <w:num w:numId="4" w16cid:durableId="272057874">
    <w:abstractNumId w:val="20"/>
  </w:num>
  <w:num w:numId="5" w16cid:durableId="1400517357">
    <w:abstractNumId w:val="11"/>
  </w:num>
  <w:num w:numId="6" w16cid:durableId="970205212">
    <w:abstractNumId w:val="18"/>
  </w:num>
  <w:num w:numId="7" w16cid:durableId="2125419954">
    <w:abstractNumId w:val="21"/>
  </w:num>
  <w:num w:numId="8" w16cid:durableId="1432361176">
    <w:abstractNumId w:val="16"/>
  </w:num>
  <w:num w:numId="9" w16cid:durableId="350766183">
    <w:abstractNumId w:val="13"/>
  </w:num>
  <w:num w:numId="10" w16cid:durableId="1068304094">
    <w:abstractNumId w:val="0"/>
  </w:num>
  <w:num w:numId="11" w16cid:durableId="1656763070">
    <w:abstractNumId w:val="31"/>
  </w:num>
  <w:num w:numId="12" w16cid:durableId="811143771">
    <w:abstractNumId w:val="15"/>
  </w:num>
  <w:num w:numId="13" w16cid:durableId="945622080">
    <w:abstractNumId w:val="24"/>
  </w:num>
  <w:num w:numId="14" w16cid:durableId="687289348">
    <w:abstractNumId w:val="9"/>
  </w:num>
  <w:num w:numId="15" w16cid:durableId="843938816">
    <w:abstractNumId w:val="1"/>
  </w:num>
  <w:num w:numId="16" w16cid:durableId="597828929">
    <w:abstractNumId w:val="22"/>
  </w:num>
  <w:num w:numId="17" w16cid:durableId="257908602">
    <w:abstractNumId w:val="29"/>
  </w:num>
  <w:num w:numId="18" w16cid:durableId="835656452">
    <w:abstractNumId w:val="4"/>
  </w:num>
  <w:num w:numId="19" w16cid:durableId="1290430788">
    <w:abstractNumId w:val="23"/>
  </w:num>
  <w:num w:numId="20" w16cid:durableId="731004501">
    <w:abstractNumId w:val="25"/>
  </w:num>
  <w:num w:numId="21" w16cid:durableId="1478037030">
    <w:abstractNumId w:val="8"/>
  </w:num>
  <w:num w:numId="22" w16cid:durableId="1991902325">
    <w:abstractNumId w:val="19"/>
  </w:num>
  <w:num w:numId="23" w16cid:durableId="975182090">
    <w:abstractNumId w:val="26"/>
  </w:num>
  <w:num w:numId="24" w16cid:durableId="1481844254">
    <w:abstractNumId w:val="10"/>
  </w:num>
  <w:num w:numId="25" w16cid:durableId="1420255424">
    <w:abstractNumId w:val="28"/>
  </w:num>
  <w:num w:numId="26" w16cid:durableId="794641928">
    <w:abstractNumId w:val="14"/>
  </w:num>
  <w:num w:numId="27" w16cid:durableId="1915579229">
    <w:abstractNumId w:val="3"/>
  </w:num>
  <w:num w:numId="28" w16cid:durableId="887378785">
    <w:abstractNumId w:val="6"/>
  </w:num>
  <w:num w:numId="29" w16cid:durableId="1192106908">
    <w:abstractNumId w:val="30"/>
  </w:num>
  <w:num w:numId="30" w16cid:durableId="432553321">
    <w:abstractNumId w:val="5"/>
  </w:num>
  <w:num w:numId="31" w16cid:durableId="75398480">
    <w:abstractNumId w:val="12"/>
  </w:num>
  <w:num w:numId="32" w16cid:durableId="72364541">
    <w:abstractNumId w:val="17"/>
  </w:num>
  <w:num w:numId="33" w16cid:durableId="148635709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47"/>
    <w:rsid w:val="000557F2"/>
    <w:rsid w:val="000F1942"/>
    <w:rsid w:val="00101C96"/>
    <w:rsid w:val="001E5125"/>
    <w:rsid w:val="0021332A"/>
    <w:rsid w:val="00217C67"/>
    <w:rsid w:val="00260EF1"/>
    <w:rsid w:val="002F3EDC"/>
    <w:rsid w:val="003028C5"/>
    <w:rsid w:val="00353AC0"/>
    <w:rsid w:val="00364ED1"/>
    <w:rsid w:val="00395829"/>
    <w:rsid w:val="00432875"/>
    <w:rsid w:val="004B1C21"/>
    <w:rsid w:val="00544A12"/>
    <w:rsid w:val="00570289"/>
    <w:rsid w:val="00573547"/>
    <w:rsid w:val="00587A00"/>
    <w:rsid w:val="005913AC"/>
    <w:rsid w:val="0059202C"/>
    <w:rsid w:val="005A22A4"/>
    <w:rsid w:val="005C2279"/>
    <w:rsid w:val="005D21F7"/>
    <w:rsid w:val="005F1242"/>
    <w:rsid w:val="005F7E8B"/>
    <w:rsid w:val="00602707"/>
    <w:rsid w:val="00605AA8"/>
    <w:rsid w:val="006862F3"/>
    <w:rsid w:val="006A3CDA"/>
    <w:rsid w:val="0071211E"/>
    <w:rsid w:val="007A3584"/>
    <w:rsid w:val="007B01A2"/>
    <w:rsid w:val="00843D0C"/>
    <w:rsid w:val="00877EFE"/>
    <w:rsid w:val="008A41E6"/>
    <w:rsid w:val="008D28DA"/>
    <w:rsid w:val="00901865"/>
    <w:rsid w:val="00906765"/>
    <w:rsid w:val="009076FA"/>
    <w:rsid w:val="00952FD7"/>
    <w:rsid w:val="00987597"/>
    <w:rsid w:val="009B32B3"/>
    <w:rsid w:val="009B3DD4"/>
    <w:rsid w:val="009C1F82"/>
    <w:rsid w:val="009C5150"/>
    <w:rsid w:val="00A9778A"/>
    <w:rsid w:val="00AD2320"/>
    <w:rsid w:val="00B57CEA"/>
    <w:rsid w:val="00B7563C"/>
    <w:rsid w:val="00BF0E3B"/>
    <w:rsid w:val="00C13BB7"/>
    <w:rsid w:val="00CE676E"/>
    <w:rsid w:val="00D17A14"/>
    <w:rsid w:val="00E931E6"/>
    <w:rsid w:val="00EB10BC"/>
    <w:rsid w:val="00EB5991"/>
    <w:rsid w:val="00EC1DF4"/>
    <w:rsid w:val="00F753E2"/>
    <w:rsid w:val="00FC4C3F"/>
    <w:rsid w:val="00FE3554"/>
    <w:rsid w:val="00FF21A9"/>
    <w:rsid w:val="00FF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6C90D1"/>
  <w15:docId w15:val="{930F8290-20FC-4DF7-8D57-7F4390840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829"/>
    <w:pPr>
      <w:spacing w:after="160" w:line="256" w:lineRule="auto"/>
    </w:pPr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676E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554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8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3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47"/>
    <w:rPr>
      <w:rFonts w:ascii="Tahoma" w:hAnsi="Tahoma" w:cs="Tahoma"/>
      <w:kern w:val="2"/>
      <w:sz w:val="16"/>
      <w:szCs w:val="16"/>
      <w14:ligatures w14:val="standardContextual"/>
    </w:rPr>
  </w:style>
  <w:style w:type="paragraph" w:customStyle="1" w:styleId="whitespace-pre-wrap">
    <w:name w:val="whitespace-pre-wrap"/>
    <w:basedOn w:val="Normal"/>
    <w:rsid w:val="00B7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E8B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5F7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E8B"/>
    <w:rPr>
      <w:kern w:val="2"/>
      <w14:ligatures w14:val="standardContextual"/>
    </w:rPr>
  </w:style>
  <w:style w:type="paragraph" w:styleId="ListParagraph">
    <w:name w:val="List Paragraph"/>
    <w:basedOn w:val="Normal"/>
    <w:uiPriority w:val="34"/>
    <w:qFormat/>
    <w:rsid w:val="009B3DD4"/>
    <w:pPr>
      <w:ind w:left="720"/>
      <w:contextualSpacing/>
    </w:pPr>
  </w:style>
  <w:style w:type="character" w:customStyle="1" w:styleId="t">
    <w:name w:val="t"/>
    <w:basedOn w:val="DefaultParagraphFont"/>
    <w:rsid w:val="00F753E2"/>
  </w:style>
  <w:style w:type="paragraph" w:styleId="NormalWeb">
    <w:name w:val="Normal (Web)"/>
    <w:basedOn w:val="Normal"/>
    <w:uiPriority w:val="99"/>
    <w:semiHidden/>
    <w:unhideWhenUsed/>
    <w:rsid w:val="00587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EB10B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862F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9202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E676E"/>
    <w:rPr>
      <w:rFonts w:ascii="Times New Roman" w:eastAsiaTheme="majorEastAsia" w:hAnsi="Times New Roman" w:cstheme="majorBidi"/>
      <w:b/>
      <w:color w:val="000000" w:themeColor="text1"/>
      <w:kern w:val="2"/>
      <w:sz w:val="28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FE3554"/>
    <w:rPr>
      <w:rFonts w:ascii="Times New Roman" w:eastAsiaTheme="majorEastAsia" w:hAnsi="Times New Roman" w:cstheme="majorBidi"/>
      <w:b/>
      <w:color w:val="000000" w:themeColor="text1"/>
      <w:kern w:val="2"/>
      <w:sz w:val="24"/>
      <w:szCs w:val="26"/>
      <w14:ligatures w14:val="standardContextual"/>
    </w:rPr>
  </w:style>
  <w:style w:type="paragraph" w:styleId="TOC1">
    <w:name w:val="toc 1"/>
    <w:basedOn w:val="Normal"/>
    <w:next w:val="Normal"/>
    <w:autoRedefine/>
    <w:uiPriority w:val="39"/>
    <w:unhideWhenUsed/>
    <w:rsid w:val="00FE35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3554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364ED1"/>
    <w:p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kern w:val="0"/>
      <w:sz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8C5"/>
    <w:rPr>
      <w:rFonts w:asciiTheme="majorHAnsi" w:eastAsiaTheme="majorEastAsia" w:hAnsiTheme="majorHAnsi" w:cstheme="majorBidi"/>
      <w:color w:val="243F60" w:themeColor="accent1" w:themeShade="7F"/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06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774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8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5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90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01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7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1536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4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heatsheetseries.owasp.org/cheatsheets/Microservices_Security_Cheat_Sheet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owasp.org/www-project-cloud-native-application-security-top-1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reilly.com/library/view/building-microservices/9781491950340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81F1DE-76D7-4974-8FD5-A20D9ED93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AFDIL</dc:creator>
  <cp:lastModifiedBy>Asus M413D</cp:lastModifiedBy>
  <cp:revision>2</cp:revision>
  <dcterms:created xsi:type="dcterms:W3CDTF">2025-04-08T10:04:00Z</dcterms:created>
  <dcterms:modified xsi:type="dcterms:W3CDTF">2025-04-08T10:04:00Z</dcterms:modified>
</cp:coreProperties>
</file>