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0"/>
          <w:i w:val="0"/>
          <w:smallCaps w:val="0"/>
          <w:strike w:val="0"/>
          <w:color w:val="0073b1"/>
          <w:sz w:val="20"/>
          <w:szCs w:val="20"/>
          <w:u w:val="none"/>
          <w:shd w:fill="auto" w:val="clear"/>
          <w:vertAlign w:val="baseline"/>
        </w:rPr>
      </w:pPr>
      <w:r w:rsidDel="00000000" w:rsidR="00000000" w:rsidRPr="00000000">
        <w:rPr>
          <w:sz w:val="54"/>
          <w:szCs w:val="54"/>
          <w:rtl w:val="0"/>
        </w:rPr>
        <w:t xml:space="preserve">Endurance Afebuame Akiegimeh</w:t>
        <w:br w:type="textWrapping"/>
      </w:r>
      <w:r w:rsidDel="00000000" w:rsidR="00000000" w:rsidRPr="00000000">
        <w:rPr>
          <w:sz w:val="48"/>
          <w:szCs w:val="48"/>
          <w:rtl w:val="0"/>
        </w:rPr>
        <w:br w:type="textWrapping"/>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akieafebu@outlook.com +(234)904208058</w:t>
      </w:r>
      <w:r w:rsidDel="00000000" w:rsidR="00000000" w:rsidRPr="00000000">
        <w:rPr>
          <w:sz w:val="20"/>
          <w:szCs w:val="20"/>
          <w:rtl w:val="0"/>
        </w:rPr>
        <w:t xml:space="preserve">0                          </w:t>
      </w:r>
      <w:r w:rsidDel="00000000" w:rsidR="00000000" w:rsidRPr="00000000">
        <w:rPr>
          <w:rFonts w:ascii="Arial" w:cs="Arial" w:eastAsia="Arial" w:hAnsi="Arial"/>
          <w:b w:val="0"/>
          <w:i w:val="0"/>
          <w:smallCaps w:val="0"/>
          <w:strike w:val="0"/>
          <w:color w:val="0073b1"/>
          <w:sz w:val="20"/>
          <w:szCs w:val="20"/>
          <w:u w:val="none"/>
          <w:shd w:fill="auto" w:val="clear"/>
          <w:vertAlign w:val="baseline"/>
          <w:rtl w:val="0"/>
        </w:rPr>
        <w:t xml:space="preserve">linkedin.com/in/afebu-akiegimeh-176874215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60009765625" w:line="240" w:lineRule="auto"/>
        <w:ind w:left="30.080032348632812"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Summary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81982421875" w:line="279.8880100250244" w:lineRule="auto"/>
        <w:ind w:left="30.199966430664062" w:right="0" w:firstLine="5.800018310546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Highly skilled and motivated Cloud and Linux enthusiast that loves to take initiatives and seek out new challenges. Looking for opportunities as a Cloud Engineer, Cloud Administrator, Cloud Architect or a Solutions Architect. Continuously working and studying to gain more hands-on expertise on cloud deployment, Integration</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Migration</w:t>
      </w:r>
      <w:r w:rsidDel="00000000" w:rsidR="00000000" w:rsidRPr="00000000">
        <w:rPr>
          <w:sz w:val="20"/>
          <w:szCs w:val="20"/>
          <w:rtl w:val="0"/>
        </w:rPr>
        <w:t xml:space="preserve"> and Security.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360595703125" w:line="240" w:lineRule="auto"/>
        <w:ind w:left="24.4000244140625"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TECHNICAL SKILLS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00341796875" w:line="279.88786697387695" w:lineRule="auto"/>
        <w:ind w:left="20" w:right="46.9982910156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AWS: Identity and access management, EC2, S3 storage services, Databases, DNS using Route 53, VPCs, ELB, Autoscaling, CloudFront, CloudWatch, CloudTrail and high level understanding of application services such as SNS, SQS, SWF, CloudFormation, Cognito, API Gateway, Lambda and Kinesis.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3599853515625" w:line="279.8880100250244" w:lineRule="auto"/>
        <w:ind w:left="20" w:right="134.6008300781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AZURE: Identity and access management (IAM), Storage accounts, storage explorer, Azure Container instances (ACIs), VMs, Autoscaling, High availability and Disaster recovery, Azure Functions, SQL DB, Traffic Manager, Azure Active directory, Azure VNets, Azure CDN.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3599853515625" w:line="279.8880100250244" w:lineRule="auto"/>
        <w:ind w:left="30.199966430664062" w:right="336.19873046875" w:firstLine="0.20004272460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GCP: Google Compute Engine, Cloud Functions, Firestore, Cloud Armor, Cloud IAM, Cloud DNS, Cloud DNS, Cloud Storage, Virtual Private Network.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3599853515625" w:line="240" w:lineRule="auto"/>
        <w:ind w:left="30.199966430664062"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CORE COMPETENCIES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5997314453125" w:line="279.8880100250244" w:lineRule="auto"/>
        <w:ind w:left="26.200027465820312" w:right="178.40087890625" w:firstLine="15.99998474121093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Architecting and deploying secure and robust applications using AZURE/AWS/GCP. 2. Ability to provide implementation guidance and best practices to the organization throughout the life cycle of a project.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79.8880100250244" w:lineRule="auto"/>
        <w:ind w:left="23.000030517578125" w:right="1912.3974609375" w:firstLine="5.79994201660156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Hands-on skills using compute, networking, storage, and Cloud-based database services. 4. Defining and identifying technical requirements for AZURE/AWS/GCP-based applications. 5. Defining and identifying which Azure services meet a given technical requirement.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79.8880100250244" w:lineRule="auto"/>
        <w:ind w:left="20" w:right="43.5986328125" w:firstLine="8.3999633789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 Knowledge of recommended best practices for building secure, highly available and reliable applications on the AZURE/AWS/GCP platforms.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40" w:lineRule="auto"/>
        <w:ind w:left="29.59999084472656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Knowledge of network technologies as they relate to AZURE/AWS.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003662109375" w:line="240" w:lineRule="auto"/>
        <w:ind w:left="28.3999633789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 ARM Templates and Cloud Formation Templates Deployments.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003662109375" w:line="240" w:lineRule="auto"/>
        <w:ind w:left="28.600006103515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 Knowledge of security features and tools that AZURE/AWS provides.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003662109375" w:line="240" w:lineRule="auto"/>
        <w:ind w:left="42.2000122070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JSON and basic SQL administration </w:t>
      </w:r>
      <w:r w:rsidDel="00000000" w:rsidR="00000000" w:rsidRPr="00000000">
        <w:rPr>
          <w:sz w:val="20"/>
          <w:szCs w:val="20"/>
          <w:rtl w:val="0"/>
        </w:rPr>
        <w:t xml:space="preserve">skills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4200439453125" w:line="240" w:lineRule="auto"/>
        <w:ind w:left="40.43998718261719"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Experience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8001708984375" w:line="240" w:lineRule="auto"/>
        <w:ind w:left="468.639984130859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Student Intern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20853</wp:posOffset>
            </wp:positionV>
            <wp:extent cx="228600" cy="228600"/>
            <wp:effectExtent b="0" l="0" r="0" t="0"/>
            <wp:wrapSquare wrapText="right" distB="19050" distT="19050" distL="19050" distR="1905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28600" cy="228600"/>
                    </a:xfrm>
                    <a:prstGeom prst="rect"/>
                    <a:ln/>
                  </pic:spPr>
                </pic:pic>
              </a:graphicData>
            </a:graphic>
          </wp:anchor>
        </w:drawing>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4034423828125" w:line="240" w:lineRule="auto"/>
        <w:ind w:left="479.19998168945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Forage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3997802734375" w:line="240" w:lineRule="auto"/>
        <w:ind w:left="465.399932861328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Jan 2022 - Feb 2022 (2 months)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003662109375" w:line="240" w:lineRule="auto"/>
        <w:ind w:left="475.399932861328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 Based AWS Virtual Solutions Architect Program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0003662109375" w:line="735.5453681945801" w:lineRule="auto"/>
        <w:ind w:left="469.4000244140625" w:right="615.99853515625" w:firstLine="0"/>
        <w:jc w:val="center"/>
        <w:rPr>
          <w:rFonts w:ascii="Arial" w:cs="Arial" w:eastAsia="Arial" w:hAnsi="Arial"/>
          <w:b w:val="0"/>
          <w:i w:val="0"/>
          <w:smallCaps w:val="0"/>
          <w:strike w:val="0"/>
          <w:color w:val="727272"/>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Over the period of January 2022 to February 2022, I successfully completed practical task modules in: </w:t>
      </w:r>
      <w:r w:rsidDel="00000000" w:rsidR="00000000" w:rsidRPr="00000000">
        <w:rPr>
          <w:rFonts w:ascii="Arial" w:cs="Arial" w:eastAsia="Arial" w:hAnsi="Arial"/>
          <w:b w:val="0"/>
          <w:i w:val="0"/>
          <w:smallCaps w:val="0"/>
          <w:strike w:val="0"/>
          <w:color w:val="727272"/>
          <w:sz w:val="20"/>
          <w:szCs w:val="20"/>
          <w:u w:val="none"/>
          <w:shd w:fill="auto" w:val="clear"/>
          <w:vertAlign w:val="baseline"/>
          <w:rtl w:val="0"/>
        </w:rPr>
        <w:t xml:space="preserve">Endurance Akiegimeh - page 1</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6.00006103515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Designing a simple, scalable, hosting architecture.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86083984375" w:line="240" w:lineRule="auto"/>
        <w:ind w:left="468.639984130859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Student Intern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38818359375" w:line="240" w:lineRule="auto"/>
        <w:ind w:left="472.48001098632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Google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390625" w:line="240" w:lineRule="auto"/>
        <w:ind w:left="465.399932861328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Jun 2021 - Present (9 months +)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0341796875" w:line="279.8880100250244" w:lineRule="auto"/>
        <w:ind w:left="463.39996337890625" w:right="605" w:firstLine="1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was privileged to be a beneficiary of the Google Africa Developer Scholarship Program 2021, where </w:t>
      </w:r>
      <w:r w:rsidDel="00000000" w:rsidR="00000000" w:rsidRPr="00000000">
        <w:rPr>
          <w:sz w:val="20"/>
          <w:szCs w:val="20"/>
          <w:rtl w:val="0"/>
        </w:rPr>
        <w:t xml:space="preserve">I learnt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all about GCP. </w:t>
      </w:r>
      <w:r w:rsidDel="00000000" w:rsidR="00000000" w:rsidRPr="00000000">
        <w:rPr>
          <w:sz w:val="20"/>
          <w:szCs w:val="20"/>
          <w:rtl w:val="0"/>
        </w:rPr>
        <w:t xml:space="preserve">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his Educative program provided me with Hands-on Skills and Experience </w:t>
      </w:r>
      <w:r w:rsidDel="00000000" w:rsidR="00000000" w:rsidRPr="00000000">
        <w:rPr>
          <w:sz w:val="20"/>
          <w:szCs w:val="20"/>
          <w:rtl w:val="0"/>
        </w:rPr>
        <w:t xml:space="preserve">using Google's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Cloud Platform.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360595703125" w:line="240" w:lineRule="auto"/>
        <w:ind w:left="462.4000549316406"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WHAT I LEARNT FROM THIS PROGRAM;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00341796875" w:line="279.8880100250244" w:lineRule="auto"/>
        <w:ind w:left="461.60003662109375" w:right="538.40087890625" w:firstLine="14.199981689453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Using the Real-World environments provided by Google and it partners, i was able to learn some of the following skills: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360595703125" w:line="240" w:lineRule="auto"/>
        <w:ind w:left="476.00006103515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Deploy and manage cloud resources like GCE, GCE, VPN, Cloud functions, Big Table etc.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009521484375" w:line="279.8880100250244" w:lineRule="auto"/>
        <w:ind w:left="463.0000305175781" w:right="1505.99853515625" w:firstLine="5.99990844726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SOME OF MY ACHIEVEMENTS DURING THE PROGRAM WITH LINKS TO VIEW THEM: 1. Elastic Google Cloud Infrastructure: Scaling and Automation: </w:t>
      </w:r>
      <w:hyperlink r:id="rId7">
        <w:r w:rsidDel="00000000" w:rsidR="00000000" w:rsidRPr="00000000">
          <w:rPr>
            <w:color w:val="1155cc"/>
            <w:sz w:val="20"/>
            <w:szCs w:val="20"/>
            <w:u w:val="single"/>
            <w:rtl w:val="0"/>
          </w:rPr>
          <w:t xml:space="preserve">https://bit.ly/3ByuUHh</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t xml:space="preserve">2. Networking in Google Cloud: Defining and Implementing Networks:</w:t>
      </w:r>
      <w:hyperlink r:id="rId8">
        <w:r w:rsidDel="00000000" w:rsidR="00000000" w:rsidRPr="00000000">
          <w:rPr>
            <w:color w:val="1155cc"/>
            <w:sz w:val="20"/>
            <w:szCs w:val="20"/>
            <w:u w:val="single"/>
            <w:rtl w:val="0"/>
          </w:rPr>
          <w:t xml:space="preserve">https://bit.ly/3LKEP0Y </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t xml:space="preserve">3. Reliable Google Cloud Infrastructure: Design and Process: </w:t>
      </w:r>
      <w:hyperlink r:id="rId9">
        <w:r w:rsidDel="00000000" w:rsidR="00000000" w:rsidRPr="00000000">
          <w:rPr>
            <w:color w:val="1155cc"/>
            <w:sz w:val="20"/>
            <w:szCs w:val="20"/>
            <w:u w:val="single"/>
            <w:rtl w:val="0"/>
          </w:rPr>
          <w:t xml:space="preserve">https://bit.ly/3p15pJH</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t xml:space="preserve">4. Managing Security in Google Cloud:</w:t>
      </w:r>
      <w:hyperlink r:id="rId10">
        <w:r w:rsidDel="00000000" w:rsidR="00000000" w:rsidRPr="00000000">
          <w:rPr>
            <w:color w:val="1155cc"/>
            <w:sz w:val="20"/>
            <w:szCs w:val="20"/>
            <w:u w:val="single"/>
            <w:rtl w:val="0"/>
          </w:rPr>
          <w:t xml:space="preserve"> https://bit.ly/3I5U5Ds </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79.8880100250244" w:lineRule="auto"/>
        <w:ind w:left="468.39996337890625" w:right="1605.59875488281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Networking in Google Cloud: Defining and Implementing Networks: </w:t>
      </w:r>
      <w:hyperlink r:id="rId11">
        <w:r w:rsidDel="00000000" w:rsidR="00000000" w:rsidRPr="00000000">
          <w:rPr>
            <w:color w:val="1155cc"/>
            <w:sz w:val="20"/>
            <w:szCs w:val="20"/>
            <w:u w:val="single"/>
            <w:rtl w:val="0"/>
          </w:rPr>
          <w:t xml:space="preserve">https://bit.ly/3sT2aoz </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t xml:space="preserve">6. Getting Started With Application Development on Google Cloud: </w:t>
      </w:r>
      <w:hyperlink r:id="rId12">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https://bit.ly/3s1VYve</w:t>
        </w:r>
      </w:hyperlink>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 am in high Spirits as we near the completion of this program.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6204833984375" w:line="240" w:lineRule="auto"/>
        <w:ind w:left="470.319976806640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Operations Manager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400390625" w:line="240" w:lineRule="auto"/>
        <w:ind w:left="478.48007202148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Pappy's Premium Laundry and Drycleanin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40283203125" w:line="240" w:lineRule="auto"/>
        <w:ind w:left="465.399932861328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Jul 2018 - Nov 2020 (2 years 5 months)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4.859619140625" w:line="240" w:lineRule="auto"/>
        <w:ind w:left="465.03997802734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Technical Officer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400390625" w:line="240" w:lineRule="auto"/>
        <w:ind w:left="470.80001831054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Sunomak Technical Ventures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40283203125" w:line="240" w:lineRule="auto"/>
        <w:ind w:left="4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Aug 2018 - Jun 2021 (2 years 11 months)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85931396484375" w:line="240" w:lineRule="auto"/>
        <w:ind w:left="470.319976806640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Operative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400390625" w:line="240" w:lineRule="auto"/>
        <w:ind w:left="470.80001831054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Serak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40283203125" w:line="240" w:lineRule="auto"/>
        <w:ind w:left="465.399932861328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Jul 2016 - Jun 2018 (2 years)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42034912109375" w:line="240" w:lineRule="auto"/>
        <w:ind w:left="41.55998229980469"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Licenses &amp; Certifications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8062744140625" w:line="240" w:lineRule="auto"/>
        <w:ind w:left="4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AWS Solutions Architect Virtual Experience Program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Forage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20853</wp:posOffset>
            </wp:positionV>
            <wp:extent cx="228600" cy="228600"/>
            <wp:effectExtent b="0" l="0" r="0" t="0"/>
            <wp:wrapSquare wrapText="right" distB="19050" distT="19050" distL="19050" distR="19050"/>
            <wp:docPr id="7"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228600" cy="228600"/>
                    </a:xfrm>
                    <a:prstGeom prst="rect"/>
                    <a:ln/>
                  </pic:spPr>
                </pic:pic>
              </a:graphicData>
            </a:graphic>
          </wp:anchor>
        </w:drawing>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60064697265625" w:line="240" w:lineRule="auto"/>
        <w:ind w:left="473.600006103515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pP5ndXjTbuSKDWsKt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8600769042969" w:line="483.402099609375" w:lineRule="auto"/>
        <w:ind w:left="0" w:right="1181.3555908203125" w:firstLine="0"/>
        <w:jc w:val="center"/>
        <w:rPr>
          <w:rFonts w:ascii="Arial" w:cs="Arial" w:eastAsia="Arial" w:hAnsi="Arial"/>
          <w:b w:val="0"/>
          <w:i w:val="0"/>
          <w:smallCaps w:val="0"/>
          <w:strike w:val="0"/>
          <w:color w:val="727272"/>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19050" distT="19050" distL="19050" distR="19050">
            <wp:extent cx="228600" cy="228600"/>
            <wp:effectExtent b="0" l="0" r="0" t="0"/>
            <wp:docPr id="6"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228600" cy="228600"/>
                    </a:xfrm>
                    <a:prstGeom prst="rect"/>
                    <a:ln/>
                  </pic:spPr>
                </pic:pic>
              </a:graphicData>
            </a:graphic>
          </wp:inline>
        </w:drawing>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Azure Administration: Configure and Manage Virtual Networking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LinkedIn </w:t>
      </w:r>
      <w:r w:rsidDel="00000000" w:rsidR="00000000" w:rsidRPr="00000000">
        <w:rPr>
          <w:rFonts w:ascii="Arial" w:cs="Arial" w:eastAsia="Arial" w:hAnsi="Arial"/>
          <w:b w:val="0"/>
          <w:i w:val="0"/>
          <w:smallCaps w:val="0"/>
          <w:strike w:val="0"/>
          <w:color w:val="727272"/>
          <w:sz w:val="20"/>
          <w:szCs w:val="20"/>
          <w:u w:val="none"/>
          <w:shd w:fill="auto" w:val="clear"/>
          <w:vertAlign w:val="baseline"/>
          <w:rtl w:val="0"/>
        </w:rPr>
        <w:t xml:space="preserve">Endurance Akiegimeh - page 2</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727272"/>
          <w:sz w:val="20"/>
          <w:szCs w:val="20"/>
          <w:u w:val="none"/>
          <w:shd w:fill="auto" w:val="clear"/>
          <w:vertAlign w:val="baseline"/>
        </w:rPr>
        <w:drawing>
          <wp:inline distB="19050" distT="19050" distL="19050" distR="19050">
            <wp:extent cx="228600" cy="228600"/>
            <wp:effectExtent b="0" l="0" r="0" t="0"/>
            <wp:docPr id="15"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228600" cy="228600"/>
                    </a:xfrm>
                    <a:prstGeom prst="rect"/>
                    <a:ln/>
                  </pic:spPr>
                </pic:pic>
              </a:graphicData>
            </a:graphic>
          </wp:inline>
        </w:drawing>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Azure Administration Essential Training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LinkedIn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64697265625" w:line="405.525426864624" w:lineRule="auto"/>
        <w:ind w:left="0" w:right="2698.395996093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228600" cy="228600"/>
            <wp:effectExtent b="0" l="0" r="0" t="0"/>
            <wp:docPr id="14"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228600" cy="228600"/>
                    </a:xfrm>
                    <a:prstGeom prst="rect"/>
                    <a:ln/>
                  </pic:spPr>
                </pic:pic>
              </a:graphicData>
            </a:graphic>
          </wp:inline>
        </w:drawing>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 Tips: Microsoft Azure Administrator (AZ-104)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LinkedIn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228600" cy="228600"/>
            <wp:effectExtent b="0" l="0" r="0" t="0"/>
            <wp:docPr id="19"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228600" cy="228600"/>
                    </a:xfrm>
                    <a:prstGeom prst="rect"/>
                    <a:ln/>
                  </pic:spPr>
                </pic:pic>
              </a:graphicData>
            </a:graphic>
          </wp:inline>
        </w:drawing>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Managing Your Well-Being as a Leader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LinkedIn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19335937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228600" cy="228600"/>
            <wp:effectExtent b="0" l="0" r="0" t="0"/>
            <wp:docPr id="17"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228600" cy="228600"/>
                    </a:xfrm>
                    <a:prstGeom prst="rect"/>
                    <a:ln/>
                  </pic:spPr>
                </pic:pic>
              </a:graphicData>
            </a:graphic>
          </wp:inline>
        </w:drawing>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Speaking Confidently and Effectively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LinkedIn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64697265625" w:line="405.525426864624" w:lineRule="auto"/>
        <w:ind w:left="0" w:right="2335.0354003906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228600" cy="228600"/>
            <wp:effectExtent b="0" l="0" r="0" t="0"/>
            <wp:docPr id="11" name="image19.png"/>
            <a:graphic>
              <a:graphicData uri="http://schemas.openxmlformats.org/drawingml/2006/picture">
                <pic:pic>
                  <pic:nvPicPr>
                    <pic:cNvPr id="0" name="image19.png"/>
                    <pic:cNvPicPr preferRelativeResize="0"/>
                  </pic:nvPicPr>
                  <pic:blipFill>
                    <a:blip r:embed="rId19"/>
                    <a:srcRect b="0" l="0" r="0" t="0"/>
                    <a:stretch>
                      <a:fillRect/>
                    </a:stretch>
                  </pic:blipFill>
                  <pic:spPr>
                    <a:xfrm>
                      <a:off x="0" y="0"/>
                      <a:ext cx="228600" cy="228600"/>
                    </a:xfrm>
                    <a:prstGeom prst="rect"/>
                    <a:ln/>
                  </pic:spPr>
                </pic:pic>
              </a:graphicData>
            </a:graphic>
          </wp:inline>
        </w:drawing>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Azure Administration: Implement and Manage Storage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LinkedIn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228600" cy="228600"/>
            <wp:effectExtent b="0" l="0" r="0" t="0"/>
            <wp:docPr id="9"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228600" cy="228600"/>
                    </a:xfrm>
                    <a:prstGeom prst="rect"/>
                    <a:ln/>
                  </pic:spPr>
                </pic:pic>
              </a:graphicData>
            </a:graphic>
          </wp:inline>
        </w:drawing>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Azure Administration: Identities and Governance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LinkedIn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1811523437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228600" cy="228600"/>
            <wp:effectExtent b="0" l="0" r="0" t="0"/>
            <wp:docPr id="12"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228600" cy="228600"/>
                    </a:xfrm>
                    <a:prstGeom prst="rect"/>
                    <a:ln/>
                  </pic:spPr>
                </pic:pic>
              </a:graphicData>
            </a:graphic>
          </wp:inline>
        </w:drawing>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Planning for Azure Active Directory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LinkedIn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659179687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228600" cy="228600"/>
            <wp:effectExtent b="0" l="0" r="0" t="0"/>
            <wp:docPr id="8" name="image17.png"/>
            <a:graphic>
              <a:graphicData uri="http://schemas.openxmlformats.org/drawingml/2006/picture">
                <pic:pic>
                  <pic:nvPicPr>
                    <pic:cNvPr id="0" name="image17.png"/>
                    <pic:cNvPicPr preferRelativeResize="0"/>
                  </pic:nvPicPr>
                  <pic:blipFill>
                    <a:blip r:embed="rId22"/>
                    <a:srcRect b="0" l="0" r="0" t="0"/>
                    <a:stretch>
                      <a:fillRect/>
                    </a:stretch>
                  </pic:blipFill>
                  <pic:spPr>
                    <a:xfrm>
                      <a:off x="0" y="0"/>
                      <a:ext cx="228600" cy="228600"/>
                    </a:xfrm>
                    <a:prstGeom prst="rect"/>
                    <a:ln/>
                  </pic:spPr>
                </pic:pic>
              </a:graphicData>
            </a:graphic>
          </wp:inline>
        </w:drawing>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Az-900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Microsoft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653076171875" w:line="405.52639961242676" w:lineRule="auto"/>
        <w:ind w:left="0" w:right="1295.35583496093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228600" cy="228600"/>
            <wp:effectExtent b="0" l="0" r="0" t="0"/>
            <wp:docPr id="10" name="image13.png"/>
            <a:graphic>
              <a:graphicData uri="http://schemas.openxmlformats.org/drawingml/2006/picture">
                <pic:pic>
                  <pic:nvPicPr>
                    <pic:cNvPr id="0" name="image13.png"/>
                    <pic:cNvPicPr preferRelativeResize="0"/>
                  </pic:nvPicPr>
                  <pic:blipFill>
                    <a:blip r:embed="rId23"/>
                    <a:srcRect b="0" l="0" r="0" t="0"/>
                    <a:stretch>
                      <a:fillRect/>
                    </a:stretch>
                  </pic:blipFill>
                  <pic:spPr>
                    <a:xfrm>
                      <a:off x="0" y="0"/>
                      <a:ext cx="228600" cy="228600"/>
                    </a:xfrm>
                    <a:prstGeom prst="rect"/>
                    <a:ln/>
                  </pic:spPr>
                </pic:pic>
              </a:graphicData>
            </a:graphic>
          </wp:inline>
        </w:drawing>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Azure Administration: Deploy and Manage Compute Resources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LinkedIn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228600" cy="228600"/>
            <wp:effectExtent b="0" l="0" r="0" t="0"/>
            <wp:docPr id="16" name="image18.png"/>
            <a:graphic>
              <a:graphicData uri="http://schemas.openxmlformats.org/drawingml/2006/picture">
                <pic:pic>
                  <pic:nvPicPr>
                    <pic:cNvPr id="0" name="image18.png"/>
                    <pic:cNvPicPr preferRelativeResize="0"/>
                  </pic:nvPicPr>
                  <pic:blipFill>
                    <a:blip r:embed="rId24"/>
                    <a:srcRect b="0" l="0" r="0" t="0"/>
                    <a:stretch>
                      <a:fillRect/>
                    </a:stretch>
                  </pic:blipFill>
                  <pic:spPr>
                    <a:xfrm>
                      <a:off x="0" y="0"/>
                      <a:ext cx="228600" cy="228600"/>
                    </a:xfrm>
                    <a:prstGeom prst="rect"/>
                    <a:ln/>
                  </pic:spPr>
                </pic:pic>
              </a:graphicData>
            </a:graphic>
          </wp:inline>
        </w:drawing>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Learning Kubernetes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LinkedIn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16894531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228600" cy="228600"/>
            <wp:effectExtent b="0" l="0" r="0" t="0"/>
            <wp:docPr id="18" name="image10.png"/>
            <a:graphic>
              <a:graphicData uri="http://schemas.openxmlformats.org/drawingml/2006/picture">
                <pic:pic>
                  <pic:nvPicPr>
                    <pic:cNvPr id="0" name="image10.png"/>
                    <pic:cNvPicPr preferRelativeResize="0"/>
                  </pic:nvPicPr>
                  <pic:blipFill>
                    <a:blip r:embed="rId25"/>
                    <a:srcRect b="0" l="0" r="0" t="0"/>
                    <a:stretch>
                      <a:fillRect/>
                    </a:stretch>
                  </pic:blipFill>
                  <pic:spPr>
                    <a:xfrm>
                      <a:off x="0" y="0"/>
                      <a:ext cx="228600" cy="228600"/>
                    </a:xfrm>
                    <a:prstGeom prst="rect"/>
                    <a:ln/>
                  </pic:spPr>
                </pic:pic>
              </a:graphicData>
            </a:graphic>
          </wp:inline>
        </w:drawing>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Azure App Configuration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LinkedIn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653076171875" w:line="405.5262565612793" w:lineRule="auto"/>
        <w:ind w:left="0" w:right="1109.11621093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228600" cy="228600"/>
            <wp:effectExtent b="0" l="0" r="0" t="0"/>
            <wp:docPr id="13" name="image9.png"/>
            <a:graphic>
              <a:graphicData uri="http://schemas.openxmlformats.org/drawingml/2006/picture">
                <pic:pic>
                  <pic:nvPicPr>
                    <pic:cNvPr id="0" name="image9.png"/>
                    <pic:cNvPicPr preferRelativeResize="0"/>
                  </pic:nvPicPr>
                  <pic:blipFill>
                    <a:blip r:embed="rId26"/>
                    <a:srcRect b="0" l="0" r="0" t="0"/>
                    <a:stretch>
                      <a:fillRect/>
                    </a:stretch>
                  </pic:blipFill>
                  <pic:spPr>
                    <a:xfrm>
                      <a:off x="0" y="0"/>
                      <a:ext cx="228600" cy="228600"/>
                    </a:xfrm>
                    <a:prstGeom prst="rect"/>
                    <a:ln/>
                  </pic:spPr>
                </pic:pic>
              </a:graphicData>
            </a:graphic>
          </wp:inline>
        </w:drawing>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Azure Administration: Load Balancers and Application Gateways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LinkedIn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228600" cy="228600"/>
            <wp:effectExtent b="0" l="0" r="0" t="0"/>
            <wp:docPr id="1" name="image1.png"/>
            <a:graphic>
              <a:graphicData uri="http://schemas.openxmlformats.org/drawingml/2006/picture">
                <pic:pic>
                  <pic:nvPicPr>
                    <pic:cNvPr id="0" name="image1.png"/>
                    <pic:cNvPicPr preferRelativeResize="0"/>
                  </pic:nvPicPr>
                  <pic:blipFill>
                    <a:blip r:embed="rId27"/>
                    <a:srcRect b="0" l="0" r="0" t="0"/>
                    <a:stretch>
                      <a:fillRect/>
                    </a:stretch>
                  </pic:blipFill>
                  <pic:spPr>
                    <a:xfrm>
                      <a:off x="0" y="0"/>
                      <a:ext cx="228600" cy="228600"/>
                    </a:xfrm>
                    <a:prstGeom prst="rect"/>
                    <a:ln/>
                  </pic:spPr>
                </pic:pic>
              </a:graphicData>
            </a:graphic>
          </wp:inline>
        </w:drawing>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Prepare for the Microsoft Azure Administrator Exam (AZ-104)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LinkedIn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228600" cy="228600"/>
            <wp:effectExtent b="0" l="0" r="0" t="0"/>
            <wp:docPr id="3" name="image3.png"/>
            <a:graphic>
              <a:graphicData uri="http://schemas.openxmlformats.org/drawingml/2006/picture">
                <pic:pic>
                  <pic:nvPicPr>
                    <pic:cNvPr id="0" name="image3.png"/>
                    <pic:cNvPicPr preferRelativeResize="0"/>
                  </pic:nvPicPr>
                  <pic:blipFill>
                    <a:blip r:embed="rId28"/>
                    <a:srcRect b="0" l="0" r="0" t="0"/>
                    <a:stretch>
                      <a:fillRect/>
                    </a:stretch>
                  </pic:blipFill>
                  <pic:spPr>
                    <a:xfrm>
                      <a:off x="0" y="0"/>
                      <a:ext cx="228600" cy="228600"/>
                    </a:xfrm>
                    <a:prstGeom prst="rect"/>
                    <a:ln/>
                  </pic:spPr>
                </pic:pic>
              </a:graphicData>
            </a:graphic>
          </wp:inline>
        </w:drawing>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Azure Administration: Monitor and Back Up Azure Resources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LinkedIn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18115234375" w:line="240" w:lineRule="auto"/>
        <w:ind w:left="477.03994750976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Microsoft learn Transcript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Microsoft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20853</wp:posOffset>
            </wp:positionV>
            <wp:extent cx="228600" cy="228600"/>
            <wp:effectExtent b="0" l="0" r="0" t="0"/>
            <wp:wrapSquare wrapText="right" distB="19050" distT="19050" distL="19050" distR="19050"/>
            <wp:docPr id="4" name="image4.png"/>
            <a:graphic>
              <a:graphicData uri="http://schemas.openxmlformats.org/drawingml/2006/picture">
                <pic:pic>
                  <pic:nvPicPr>
                    <pic:cNvPr id="0" name="image4.png"/>
                    <pic:cNvPicPr preferRelativeResize="0"/>
                  </pic:nvPicPr>
                  <pic:blipFill>
                    <a:blip r:embed="rId29"/>
                    <a:srcRect b="0" l="0" r="0" t="0"/>
                    <a:stretch>
                      <a:fillRect/>
                    </a:stretch>
                  </pic:blipFill>
                  <pic:spPr>
                    <a:xfrm>
                      <a:off x="0" y="0"/>
                      <a:ext cx="228600" cy="228600"/>
                    </a:xfrm>
                    <a:prstGeom prst="rect"/>
                    <a:ln/>
                  </pic:spPr>
                </pic:pic>
              </a:graphicData>
            </a:graphic>
          </wp:anchor>
        </w:drawing>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6021728515625" w:line="240" w:lineRule="auto"/>
        <w:ind w:left="475.800018310546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Endurance-4721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859619140625" w:line="281.3375759124756" w:lineRule="auto"/>
        <w:ind w:left="470.2000427246094" w:right="1526.4752197265625" w:hanging="10.20004272460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Amazon Web Services Cloud Practitioner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Amazon Web Services (AWS)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CLF-C01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20853</wp:posOffset>
            </wp:positionV>
            <wp:extent cx="228600" cy="228600"/>
            <wp:effectExtent b="0" l="0" r="0" t="0"/>
            <wp:wrapSquare wrapText="right" distB="19050" distT="19050" distL="19050" distR="19050"/>
            <wp:docPr id="2" name="image2.png"/>
            <a:graphic>
              <a:graphicData uri="http://schemas.openxmlformats.org/drawingml/2006/picture">
                <pic:pic>
                  <pic:nvPicPr>
                    <pic:cNvPr id="0" name="image2.png"/>
                    <pic:cNvPicPr preferRelativeResize="0"/>
                  </pic:nvPicPr>
                  <pic:blipFill>
                    <a:blip r:embed="rId30"/>
                    <a:srcRect b="0" l="0" r="0" t="0"/>
                    <a:stretch>
                      <a:fillRect/>
                    </a:stretch>
                  </pic:blipFill>
                  <pic:spPr>
                    <a:xfrm>
                      <a:off x="0" y="0"/>
                      <a:ext cx="228600" cy="228600"/>
                    </a:xfrm>
                    <a:prstGeom prst="rect"/>
                    <a:ln/>
                  </pic:spPr>
                </pic:pic>
              </a:graphicData>
            </a:graphic>
          </wp:anchor>
        </w:drawing>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403076171875" w:line="240" w:lineRule="auto"/>
        <w:ind w:left="30.080032348632812"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Skills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81951904296875" w:line="279.8880100250244" w:lineRule="auto"/>
        <w:ind w:left="140" w:right="285.596923828125" w:firstLine="18.399963378906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Identity &amp; Access Management (IAM)   •   Identity Governance   •   Active Directory   •   Azure Active Directory   •   Azure Virtual Machines   •   API Gateways   •   Amazon EC2   •   Amazon S3   •   Amazon VPC   •   Virtual Private Network (VPN)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9598388671875" w:line="240" w:lineRule="auto"/>
        <w:ind w:left="0" w:right="3553.0963134765625" w:firstLine="0"/>
        <w:jc w:val="right"/>
        <w:rPr>
          <w:rFonts w:ascii="Arial" w:cs="Arial" w:eastAsia="Arial" w:hAnsi="Arial"/>
          <w:b w:val="0"/>
          <w:i w:val="0"/>
          <w:smallCaps w:val="0"/>
          <w:strike w:val="0"/>
          <w:color w:val="727272"/>
          <w:sz w:val="20"/>
          <w:szCs w:val="20"/>
          <w:u w:val="none"/>
          <w:shd w:fill="auto" w:val="clear"/>
          <w:vertAlign w:val="baseline"/>
        </w:rPr>
      </w:pPr>
      <w:r w:rsidDel="00000000" w:rsidR="00000000" w:rsidRPr="00000000">
        <w:rPr>
          <w:rFonts w:ascii="Arial" w:cs="Arial" w:eastAsia="Arial" w:hAnsi="Arial"/>
          <w:b w:val="0"/>
          <w:i w:val="0"/>
          <w:smallCaps w:val="0"/>
          <w:strike w:val="0"/>
          <w:color w:val="727272"/>
          <w:sz w:val="20"/>
          <w:szCs w:val="20"/>
          <w:u w:val="none"/>
          <w:shd w:fill="auto" w:val="clear"/>
          <w:vertAlign w:val="baseline"/>
          <w:rtl w:val="0"/>
        </w:rPr>
        <w:t xml:space="preserve">Endurance Akiegimeh - page 3</w:t>
      </w:r>
    </w:p>
    <w:sectPr>
      <w:pgSz w:h="15840" w:w="12240" w:orient="portrait"/>
      <w:pgMar w:bottom="568.0999755859375" w:top="1044.560546875" w:left="940" w:right="1203.20434570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image" Target="media/image17.png"/><Relationship Id="rId21" Type="http://schemas.openxmlformats.org/officeDocument/2006/relationships/image" Target="media/image15.png"/><Relationship Id="rId24" Type="http://schemas.openxmlformats.org/officeDocument/2006/relationships/image" Target="media/image18.png"/><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it.ly/3p15pJH" TargetMode="External"/><Relationship Id="rId26" Type="http://schemas.openxmlformats.org/officeDocument/2006/relationships/image" Target="media/image9.png"/><Relationship Id="rId25" Type="http://schemas.openxmlformats.org/officeDocument/2006/relationships/image" Target="media/image10.png"/><Relationship Id="rId28" Type="http://schemas.openxmlformats.org/officeDocument/2006/relationships/image" Target="media/image3.png"/><Relationship Id="rId27"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29" Type="http://schemas.openxmlformats.org/officeDocument/2006/relationships/image" Target="media/image4.png"/><Relationship Id="rId7" Type="http://schemas.openxmlformats.org/officeDocument/2006/relationships/hyperlink" Target="https://bit.ly/3ByuUHh" TargetMode="External"/><Relationship Id="rId8" Type="http://schemas.openxmlformats.org/officeDocument/2006/relationships/hyperlink" Target="https://bit.ly/3LKEP0Y" TargetMode="External"/><Relationship Id="rId30" Type="http://schemas.openxmlformats.org/officeDocument/2006/relationships/image" Target="media/image2.png"/><Relationship Id="rId11" Type="http://schemas.openxmlformats.org/officeDocument/2006/relationships/hyperlink" Target="https://bit.ly/3sT2aoz" TargetMode="External"/><Relationship Id="rId10" Type="http://schemas.openxmlformats.org/officeDocument/2006/relationships/hyperlink" Target="https://bit.ly/3I5U5Ds" TargetMode="External"/><Relationship Id="rId13" Type="http://schemas.openxmlformats.org/officeDocument/2006/relationships/image" Target="media/image11.png"/><Relationship Id="rId12" Type="http://schemas.openxmlformats.org/officeDocument/2006/relationships/hyperlink" Target="https://bit.ly/3s1VYve" TargetMode="External"/><Relationship Id="rId15" Type="http://schemas.openxmlformats.org/officeDocument/2006/relationships/image" Target="media/image6.png"/><Relationship Id="rId14" Type="http://schemas.openxmlformats.org/officeDocument/2006/relationships/image" Target="media/image12.png"/><Relationship Id="rId17" Type="http://schemas.openxmlformats.org/officeDocument/2006/relationships/image" Target="media/image16.png"/><Relationship Id="rId16" Type="http://schemas.openxmlformats.org/officeDocument/2006/relationships/image" Target="media/image8.png"/><Relationship Id="rId19" Type="http://schemas.openxmlformats.org/officeDocument/2006/relationships/image" Target="media/image19.png"/><Relationship Id="rId1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