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49C5F" w14:textId="77777777" w:rsidR="00D111AD" w:rsidRDefault="002E692B" w:rsidP="00D111AD">
      <w:pPr>
        <w:spacing w:line="480" w:lineRule="auto"/>
        <w:rPr>
          <w:rFonts w:ascii="Arial" w:hAnsi="Arial" w:cs="Arial"/>
          <w:sz w:val="22"/>
          <w:szCs w:val="22"/>
        </w:rPr>
      </w:pPr>
      <w:r w:rsidRPr="002E692B">
        <w:rPr>
          <w:rStyle w:val="Heading1Char"/>
        </w:rPr>
        <w:t>Executive Summary</w:t>
      </w:r>
      <w:r w:rsidRPr="002E692B">
        <w:rPr>
          <w:b/>
          <w:bCs/>
        </w:rPr>
        <w:br/>
      </w:r>
      <w:r w:rsidR="00D111AD" w:rsidRPr="00D111AD">
        <w:rPr>
          <w:rFonts w:ascii="Arial" w:hAnsi="Arial" w:cs="Arial"/>
          <w:sz w:val="22"/>
          <w:szCs w:val="22"/>
        </w:rPr>
        <w:t xml:space="preserve">This analysis examined over 10,000 collision records from Toronto’s open data portal to identify the factors that most strongly predict severe injury outcomes. Logistic regression models revealed that vulnerable road users—particularly pedestrians, cyclists, moped drivers, and motorcyclists—face </w:t>
      </w:r>
      <w:r w:rsidR="00D111AD" w:rsidRPr="00D111AD">
        <w:rPr>
          <w:rFonts w:ascii="Arial" w:hAnsi="Arial" w:cs="Arial"/>
          <w:b/>
          <w:bCs/>
          <w:sz w:val="22"/>
          <w:szCs w:val="22"/>
        </w:rPr>
        <w:t>13 to 34 times higher odds</w:t>
      </w:r>
      <w:r w:rsidR="00D111AD" w:rsidRPr="00D111AD">
        <w:rPr>
          <w:rFonts w:ascii="Arial" w:hAnsi="Arial" w:cs="Arial"/>
          <w:sz w:val="22"/>
          <w:szCs w:val="22"/>
        </w:rPr>
        <w:t xml:space="preserve"> of severe injury compared to drivers. Older adults (55+) also show a significantly increased risk, with the predicted probability of severe injury rising from </w:t>
      </w:r>
      <w:r w:rsidR="00D111AD" w:rsidRPr="00D111AD">
        <w:rPr>
          <w:rFonts w:ascii="Arial" w:hAnsi="Arial" w:cs="Arial"/>
          <w:b/>
          <w:bCs/>
          <w:sz w:val="22"/>
          <w:szCs w:val="22"/>
        </w:rPr>
        <w:t>74% among 25-year-olds to 83% among 75-year-olds</w:t>
      </w:r>
      <w:r w:rsidR="00D111AD" w:rsidRPr="00D111AD">
        <w:rPr>
          <w:rFonts w:ascii="Arial" w:hAnsi="Arial" w:cs="Arial"/>
          <w:sz w:val="22"/>
          <w:szCs w:val="22"/>
        </w:rPr>
        <w:t>. Additionally, the 20–24 age group is identified as a high-risk group.</w:t>
      </w:r>
    </w:p>
    <w:p w14:paraId="3A4AEFEB" w14:textId="77777777" w:rsidR="00D111AD" w:rsidRPr="00D111AD" w:rsidRDefault="00D111AD" w:rsidP="00D111AD">
      <w:pPr>
        <w:spacing w:line="480" w:lineRule="auto"/>
        <w:rPr>
          <w:rFonts w:ascii="Arial" w:hAnsi="Arial" w:cs="Arial"/>
          <w:sz w:val="22"/>
          <w:szCs w:val="22"/>
        </w:rPr>
      </w:pPr>
    </w:p>
    <w:p w14:paraId="4BBFDE26" w14:textId="77777777" w:rsidR="00D111AD" w:rsidRDefault="00D111AD" w:rsidP="00D111AD">
      <w:pPr>
        <w:spacing w:line="480" w:lineRule="auto"/>
        <w:rPr>
          <w:rFonts w:ascii="Arial" w:hAnsi="Arial" w:cs="Arial"/>
          <w:sz w:val="22"/>
          <w:szCs w:val="22"/>
        </w:rPr>
      </w:pPr>
      <w:r w:rsidRPr="00D111AD">
        <w:rPr>
          <w:rFonts w:ascii="Arial" w:hAnsi="Arial" w:cs="Arial"/>
          <w:sz w:val="22"/>
          <w:szCs w:val="22"/>
        </w:rPr>
        <w:t xml:space="preserve">Environmental and temporal patterns indicate that </w:t>
      </w:r>
      <w:r w:rsidRPr="00D111AD">
        <w:rPr>
          <w:rFonts w:ascii="Arial" w:hAnsi="Arial" w:cs="Arial"/>
          <w:b/>
          <w:bCs/>
          <w:sz w:val="22"/>
          <w:szCs w:val="22"/>
        </w:rPr>
        <w:t>dusk (artificial) lighting</w:t>
      </w:r>
      <w:r w:rsidRPr="00D111AD">
        <w:rPr>
          <w:rFonts w:ascii="Arial" w:hAnsi="Arial" w:cs="Arial"/>
          <w:sz w:val="22"/>
          <w:szCs w:val="22"/>
        </w:rPr>
        <w:t xml:space="preserve"> and </w:t>
      </w:r>
      <w:r w:rsidRPr="00D111AD">
        <w:rPr>
          <w:rFonts w:ascii="Arial" w:hAnsi="Arial" w:cs="Arial"/>
          <w:b/>
          <w:bCs/>
          <w:sz w:val="22"/>
          <w:szCs w:val="22"/>
        </w:rPr>
        <w:t>morning and noon rush hours</w:t>
      </w:r>
      <w:r w:rsidRPr="00D111AD">
        <w:rPr>
          <w:rFonts w:ascii="Arial" w:hAnsi="Arial" w:cs="Arial"/>
          <w:sz w:val="22"/>
          <w:szCs w:val="22"/>
        </w:rPr>
        <w:t xml:space="preserve"> are the periods of highest risk. The months of </w:t>
      </w:r>
      <w:r w:rsidRPr="00D111AD">
        <w:rPr>
          <w:rFonts w:ascii="Arial" w:hAnsi="Arial" w:cs="Arial"/>
          <w:b/>
          <w:bCs/>
          <w:sz w:val="22"/>
          <w:szCs w:val="22"/>
        </w:rPr>
        <w:t>January, October, November, and December</w:t>
      </w:r>
      <w:r w:rsidRPr="00D111AD">
        <w:rPr>
          <w:rFonts w:ascii="Arial" w:hAnsi="Arial" w:cs="Arial"/>
          <w:sz w:val="22"/>
          <w:szCs w:val="22"/>
        </w:rPr>
        <w:t xml:space="preserve"> also show elevated risk.</w:t>
      </w:r>
    </w:p>
    <w:p w14:paraId="125220F6" w14:textId="77777777" w:rsidR="00D111AD" w:rsidRPr="00D111AD" w:rsidRDefault="00D111AD" w:rsidP="00D111AD">
      <w:pPr>
        <w:spacing w:line="480" w:lineRule="auto"/>
        <w:rPr>
          <w:rFonts w:ascii="Arial" w:hAnsi="Arial" w:cs="Arial"/>
          <w:sz w:val="22"/>
          <w:szCs w:val="22"/>
        </w:rPr>
      </w:pPr>
    </w:p>
    <w:p w14:paraId="1ABA3864" w14:textId="77777777" w:rsidR="00D111AD" w:rsidRDefault="00D111AD" w:rsidP="00D111AD">
      <w:pPr>
        <w:spacing w:line="480" w:lineRule="auto"/>
        <w:rPr>
          <w:rFonts w:ascii="Arial" w:hAnsi="Arial" w:cs="Arial"/>
          <w:sz w:val="22"/>
          <w:szCs w:val="22"/>
        </w:rPr>
      </w:pPr>
      <w:r w:rsidRPr="00D111AD">
        <w:rPr>
          <w:rFonts w:ascii="Arial" w:hAnsi="Arial" w:cs="Arial"/>
          <w:sz w:val="22"/>
          <w:szCs w:val="22"/>
        </w:rPr>
        <w:t xml:space="preserve">These insights support targeted interventions, including improved lighting and protected infrastructure, senior-friendly crossing designs, rush-hour enforcement, winter safety campaigns, school sensitization programs, and social media awareness campaigns. Collectively, these measures align with </w:t>
      </w:r>
      <w:r w:rsidRPr="00D111AD">
        <w:rPr>
          <w:rFonts w:ascii="Arial" w:hAnsi="Arial" w:cs="Arial"/>
          <w:b/>
          <w:bCs/>
          <w:sz w:val="22"/>
          <w:szCs w:val="22"/>
        </w:rPr>
        <w:t>Toronto’s Vision Zero objective</w:t>
      </w:r>
      <w:r w:rsidRPr="00D111AD">
        <w:rPr>
          <w:rFonts w:ascii="Arial" w:hAnsi="Arial" w:cs="Arial"/>
          <w:sz w:val="22"/>
          <w:szCs w:val="22"/>
        </w:rPr>
        <w:t xml:space="preserve"> to eliminate severe injuries and fatalities.</w:t>
      </w:r>
    </w:p>
    <w:p w14:paraId="5DD5962A" w14:textId="77777777" w:rsidR="00D111AD" w:rsidRPr="00D111AD" w:rsidRDefault="00D111AD" w:rsidP="00D111AD">
      <w:pPr>
        <w:spacing w:line="480" w:lineRule="auto"/>
        <w:rPr>
          <w:rFonts w:ascii="Arial" w:hAnsi="Arial" w:cs="Arial"/>
          <w:sz w:val="22"/>
          <w:szCs w:val="22"/>
        </w:rPr>
      </w:pPr>
    </w:p>
    <w:p w14:paraId="75120CF9" w14:textId="77777777" w:rsidR="00D111AD" w:rsidRPr="00D111AD" w:rsidRDefault="00D111AD" w:rsidP="00D111AD">
      <w:pPr>
        <w:spacing w:line="480" w:lineRule="auto"/>
        <w:rPr>
          <w:rFonts w:ascii="Arial" w:hAnsi="Arial" w:cs="Arial"/>
          <w:sz w:val="22"/>
          <w:szCs w:val="22"/>
        </w:rPr>
      </w:pPr>
      <w:r w:rsidRPr="00D111AD">
        <w:rPr>
          <w:rFonts w:ascii="Arial" w:hAnsi="Arial" w:cs="Arial"/>
          <w:sz w:val="22"/>
          <w:szCs w:val="22"/>
        </w:rPr>
        <w:t xml:space="preserve">All results are based on </w:t>
      </w:r>
      <w:r w:rsidRPr="00D111AD">
        <w:rPr>
          <w:rFonts w:ascii="Arial" w:hAnsi="Arial" w:cs="Arial"/>
          <w:b/>
          <w:bCs/>
          <w:sz w:val="22"/>
          <w:szCs w:val="22"/>
        </w:rPr>
        <w:t>odds ratios and predicted probabilities</w:t>
      </w:r>
      <w:r w:rsidRPr="00D111AD">
        <w:rPr>
          <w:rFonts w:ascii="Arial" w:hAnsi="Arial" w:cs="Arial"/>
          <w:sz w:val="22"/>
          <w:szCs w:val="22"/>
        </w:rPr>
        <w:t xml:space="preserve"> from logistic regression models built in Python (JupyterLab). Detailed statistical outputs are summarized in the appendices.</w:t>
      </w:r>
    </w:p>
    <w:p w14:paraId="61603718" w14:textId="69A093EF" w:rsidR="007015DC" w:rsidRPr="00007239" w:rsidRDefault="007015DC" w:rsidP="00007239">
      <w:pPr>
        <w:pStyle w:val="Heading1"/>
      </w:pPr>
      <w:r w:rsidRPr="00007239">
        <w:lastRenderedPageBreak/>
        <w:t>Definition of Business Problem</w:t>
      </w:r>
    </w:p>
    <w:p w14:paraId="28FD960B" w14:textId="3C6B26AD" w:rsidR="00D4613F" w:rsidRPr="0088147B" w:rsidRDefault="00D4613F" w:rsidP="00665350">
      <w:pPr>
        <w:pStyle w:val="Heading1"/>
        <w:spacing w:line="480" w:lineRule="auto"/>
        <w:rPr>
          <w:rFonts w:ascii="Arial" w:eastAsiaTheme="minorHAnsi" w:hAnsi="Arial" w:cs="Arial"/>
          <w:color w:val="auto"/>
          <w:sz w:val="22"/>
          <w:szCs w:val="22"/>
        </w:rPr>
      </w:pPr>
      <w:r w:rsidRPr="0088147B">
        <w:rPr>
          <w:rFonts w:ascii="Arial" w:eastAsiaTheme="minorHAnsi" w:hAnsi="Arial" w:cs="Arial"/>
          <w:color w:val="auto"/>
          <w:sz w:val="22"/>
          <w:szCs w:val="22"/>
        </w:rPr>
        <w:t xml:space="preserve">Traffic collisions resulting in severe injuries or fatalities continue to pose a significant challenge to public safety in Toronto. </w:t>
      </w:r>
      <w:r w:rsidR="00A86493" w:rsidRPr="0088147B">
        <w:rPr>
          <w:rFonts w:ascii="Arial" w:eastAsiaTheme="minorHAnsi" w:hAnsi="Arial" w:cs="Arial"/>
          <w:color w:val="auto"/>
          <w:sz w:val="22"/>
          <w:szCs w:val="22"/>
        </w:rPr>
        <w:t>Annually, t</w:t>
      </w:r>
      <w:r w:rsidRPr="0088147B">
        <w:rPr>
          <w:rFonts w:ascii="Arial" w:eastAsiaTheme="minorHAnsi" w:hAnsi="Arial" w:cs="Arial"/>
          <w:color w:val="auto"/>
          <w:sz w:val="22"/>
          <w:szCs w:val="22"/>
        </w:rPr>
        <w:t xml:space="preserve">he city records thousands of </w:t>
      </w:r>
      <w:r w:rsidR="00313E11" w:rsidRPr="0088147B">
        <w:rPr>
          <w:rFonts w:ascii="Arial" w:eastAsiaTheme="minorHAnsi" w:hAnsi="Arial" w:cs="Arial"/>
          <w:color w:val="auto"/>
          <w:sz w:val="22"/>
          <w:szCs w:val="22"/>
        </w:rPr>
        <w:t>these</w:t>
      </w:r>
      <w:r w:rsidRPr="0088147B">
        <w:rPr>
          <w:rFonts w:ascii="Arial" w:eastAsiaTheme="minorHAnsi" w:hAnsi="Arial" w:cs="Arial"/>
          <w:color w:val="auto"/>
          <w:sz w:val="22"/>
          <w:szCs w:val="22"/>
        </w:rPr>
        <w:t xml:space="preserve"> incidents</w:t>
      </w:r>
      <w:r w:rsidR="00A86493" w:rsidRPr="0088147B">
        <w:rPr>
          <w:rFonts w:ascii="Arial" w:eastAsiaTheme="minorHAnsi" w:hAnsi="Arial" w:cs="Arial"/>
          <w:color w:val="auto"/>
          <w:sz w:val="22"/>
          <w:szCs w:val="22"/>
        </w:rPr>
        <w:t>. This</w:t>
      </w:r>
      <w:r w:rsidRPr="0088147B">
        <w:rPr>
          <w:rFonts w:ascii="Arial" w:eastAsiaTheme="minorHAnsi" w:hAnsi="Arial" w:cs="Arial"/>
          <w:color w:val="auto"/>
          <w:sz w:val="22"/>
          <w:szCs w:val="22"/>
        </w:rPr>
        <w:t xml:space="preserve"> disproportionately </w:t>
      </w:r>
      <w:r w:rsidR="00A86493" w:rsidRPr="0088147B">
        <w:rPr>
          <w:rFonts w:ascii="Arial" w:eastAsiaTheme="minorHAnsi" w:hAnsi="Arial" w:cs="Arial"/>
          <w:color w:val="auto"/>
          <w:sz w:val="22"/>
          <w:szCs w:val="22"/>
        </w:rPr>
        <w:t>affects</w:t>
      </w:r>
      <w:r w:rsidRPr="0088147B">
        <w:rPr>
          <w:rFonts w:ascii="Arial" w:eastAsiaTheme="minorHAnsi" w:hAnsi="Arial" w:cs="Arial"/>
          <w:color w:val="auto"/>
          <w:sz w:val="22"/>
          <w:szCs w:val="22"/>
        </w:rPr>
        <w:t xml:space="preserve"> vulnerable road users such as pedestrians, cyclists, and older adults, </w:t>
      </w:r>
      <w:r w:rsidR="00313E11" w:rsidRPr="0088147B">
        <w:rPr>
          <w:rFonts w:ascii="Arial" w:eastAsiaTheme="minorHAnsi" w:hAnsi="Arial" w:cs="Arial"/>
          <w:color w:val="auto"/>
          <w:sz w:val="22"/>
          <w:szCs w:val="22"/>
        </w:rPr>
        <w:t>all of which</w:t>
      </w:r>
      <w:r w:rsidRPr="0088147B">
        <w:rPr>
          <w:rFonts w:ascii="Arial" w:eastAsiaTheme="minorHAnsi" w:hAnsi="Arial" w:cs="Arial"/>
          <w:color w:val="auto"/>
          <w:sz w:val="22"/>
          <w:szCs w:val="22"/>
        </w:rPr>
        <w:t xml:space="preserve"> are at elevated risk </w:t>
      </w:r>
      <w:r w:rsidR="00313E11" w:rsidRPr="0088147B">
        <w:rPr>
          <w:rFonts w:ascii="Arial" w:eastAsiaTheme="minorHAnsi" w:hAnsi="Arial" w:cs="Arial"/>
          <w:color w:val="auto"/>
          <w:sz w:val="22"/>
          <w:szCs w:val="22"/>
        </w:rPr>
        <w:t>experiencing a serious injury.</w:t>
      </w:r>
    </w:p>
    <w:p w14:paraId="660A3D1D" w14:textId="77777777" w:rsidR="000949C2" w:rsidRPr="0088147B" w:rsidRDefault="000949C2" w:rsidP="00665350">
      <w:pPr>
        <w:spacing w:line="480" w:lineRule="auto"/>
        <w:rPr>
          <w:rFonts w:ascii="Arial" w:hAnsi="Arial" w:cs="Arial"/>
          <w:sz w:val="22"/>
          <w:szCs w:val="22"/>
        </w:rPr>
      </w:pPr>
    </w:p>
    <w:p w14:paraId="516C24A2" w14:textId="7BA88EB6" w:rsidR="000949C2" w:rsidRPr="0088147B" w:rsidRDefault="000949C2" w:rsidP="00665350">
      <w:pPr>
        <w:spacing w:line="480" w:lineRule="auto"/>
        <w:rPr>
          <w:rFonts w:ascii="Arial" w:hAnsi="Arial" w:cs="Arial"/>
          <w:sz w:val="22"/>
          <w:szCs w:val="22"/>
        </w:rPr>
      </w:pPr>
      <w:r w:rsidRPr="0088147B">
        <w:rPr>
          <w:rFonts w:ascii="Arial" w:hAnsi="Arial" w:cs="Arial"/>
          <w:sz w:val="22"/>
          <w:szCs w:val="22"/>
        </w:rPr>
        <w:t xml:space="preserve">This study aims to examine </w:t>
      </w:r>
      <w:r w:rsidR="00D85198" w:rsidRPr="0088147B">
        <w:rPr>
          <w:rFonts w:ascii="Arial" w:hAnsi="Arial" w:cs="Arial"/>
          <w:sz w:val="22"/>
          <w:szCs w:val="22"/>
        </w:rPr>
        <w:t>the user</w:t>
      </w:r>
      <w:r w:rsidRPr="0088147B">
        <w:rPr>
          <w:rFonts w:ascii="Arial" w:hAnsi="Arial" w:cs="Arial"/>
          <w:sz w:val="22"/>
          <w:szCs w:val="22"/>
        </w:rPr>
        <w:t>, environmental conditions, and temporal variables to determine which factors most strongly correlate with the severity of injuries sustained in traffic collisions. By identifying these predictors, the research seeks to inform targeted interventions that enhance roadway safety.</w:t>
      </w:r>
    </w:p>
    <w:p w14:paraId="1532D113" w14:textId="77777777" w:rsidR="00D85198" w:rsidRPr="0088147B" w:rsidRDefault="00D85198" w:rsidP="00665350">
      <w:pPr>
        <w:spacing w:line="480" w:lineRule="auto"/>
        <w:rPr>
          <w:rFonts w:ascii="Arial" w:hAnsi="Arial" w:cs="Arial"/>
          <w:sz w:val="22"/>
          <w:szCs w:val="22"/>
        </w:rPr>
      </w:pPr>
    </w:p>
    <w:p w14:paraId="1AFFDA8D" w14:textId="4A9C4FFE" w:rsidR="000949C2" w:rsidRPr="0088147B" w:rsidRDefault="00132C23" w:rsidP="00665350">
      <w:pPr>
        <w:spacing w:line="480" w:lineRule="auto"/>
        <w:rPr>
          <w:rFonts w:ascii="Arial" w:hAnsi="Arial" w:cs="Arial"/>
          <w:sz w:val="22"/>
          <w:szCs w:val="22"/>
        </w:rPr>
      </w:pPr>
      <w:r w:rsidRPr="0088147B">
        <w:rPr>
          <w:rFonts w:ascii="Arial" w:hAnsi="Arial" w:cs="Arial"/>
          <w:sz w:val="22"/>
          <w:szCs w:val="22"/>
        </w:rPr>
        <w:t>Findings from this analysis will provide empirical support for municipal decision</w:t>
      </w:r>
      <w:r w:rsidR="00A86493" w:rsidRPr="0088147B">
        <w:rPr>
          <w:rFonts w:ascii="Arial" w:hAnsi="Arial" w:cs="Arial"/>
          <w:sz w:val="22"/>
          <w:szCs w:val="22"/>
        </w:rPr>
        <w:t xml:space="preserve"> </w:t>
      </w:r>
      <w:r w:rsidRPr="0088147B">
        <w:rPr>
          <w:rFonts w:ascii="Arial" w:hAnsi="Arial" w:cs="Arial"/>
          <w:sz w:val="22"/>
          <w:szCs w:val="22"/>
        </w:rPr>
        <w:t>makers</w:t>
      </w:r>
      <w:r w:rsidR="0038203A" w:rsidRPr="0088147B">
        <w:rPr>
          <w:rFonts w:ascii="Arial" w:hAnsi="Arial" w:cs="Arial"/>
          <w:sz w:val="22"/>
          <w:szCs w:val="22"/>
        </w:rPr>
        <w:t xml:space="preserve"> (</w:t>
      </w:r>
      <w:r w:rsidRPr="0088147B">
        <w:rPr>
          <w:rFonts w:ascii="Arial" w:hAnsi="Arial" w:cs="Arial"/>
          <w:sz w:val="22"/>
          <w:szCs w:val="22"/>
        </w:rPr>
        <w:t>including transportation planners and public safety officials</w:t>
      </w:r>
      <w:r w:rsidR="0038203A" w:rsidRPr="0088147B">
        <w:rPr>
          <w:rFonts w:ascii="Arial" w:hAnsi="Arial" w:cs="Arial"/>
          <w:sz w:val="22"/>
          <w:szCs w:val="22"/>
        </w:rPr>
        <w:t xml:space="preserve">) </w:t>
      </w:r>
      <w:r w:rsidRPr="0088147B">
        <w:rPr>
          <w:rFonts w:ascii="Arial" w:hAnsi="Arial" w:cs="Arial"/>
          <w:sz w:val="22"/>
          <w:szCs w:val="22"/>
        </w:rPr>
        <w:t xml:space="preserve">enabling them to prioritize infrastructure upgrades, enforcement strategies and policy initiative. Ultimately, the goal is to </w:t>
      </w:r>
      <w:r w:rsidR="004B7F77" w:rsidRPr="0088147B">
        <w:rPr>
          <w:rFonts w:ascii="Arial" w:hAnsi="Arial" w:cs="Arial"/>
          <w:sz w:val="22"/>
          <w:szCs w:val="22"/>
        </w:rPr>
        <w:t>utilize</w:t>
      </w:r>
      <w:r w:rsidRPr="0088147B">
        <w:rPr>
          <w:rFonts w:ascii="Arial" w:hAnsi="Arial" w:cs="Arial"/>
          <w:sz w:val="22"/>
          <w:szCs w:val="22"/>
        </w:rPr>
        <w:t xml:space="preserve"> a data-driven approach to eliminating severe traffic injuries and fatalities across the city.</w:t>
      </w:r>
    </w:p>
    <w:p w14:paraId="43128449" w14:textId="5AF5F67A" w:rsidR="00B44974" w:rsidRPr="00B315A2" w:rsidRDefault="00FE0334" w:rsidP="00B315A2">
      <w:pPr>
        <w:pStyle w:val="Heading1"/>
      </w:pPr>
      <w:r w:rsidRPr="00B315A2">
        <w:t>Description of Data</w:t>
      </w:r>
    </w:p>
    <w:p w14:paraId="17CD1C11" w14:textId="245C638D" w:rsidR="0038203A" w:rsidRPr="0088147B" w:rsidRDefault="0038203A" w:rsidP="00665350">
      <w:pPr>
        <w:spacing w:line="480" w:lineRule="auto"/>
        <w:rPr>
          <w:rFonts w:ascii="Arial" w:hAnsi="Arial" w:cs="Arial"/>
          <w:sz w:val="22"/>
          <w:szCs w:val="22"/>
        </w:rPr>
      </w:pPr>
      <w:r w:rsidRPr="0088147B">
        <w:rPr>
          <w:rFonts w:ascii="Arial" w:hAnsi="Arial" w:cs="Arial"/>
          <w:sz w:val="22"/>
          <w:szCs w:val="22"/>
        </w:rPr>
        <w:t xml:space="preserve">The analysis uses the </w:t>
      </w:r>
      <w:r w:rsidRPr="0088147B">
        <w:rPr>
          <w:rFonts w:ascii="Arial" w:hAnsi="Arial" w:cs="Arial"/>
          <w:i/>
          <w:iCs/>
          <w:sz w:val="22"/>
          <w:szCs w:val="22"/>
        </w:rPr>
        <w:t>Toronto Motor Vehicle Collisions Involving Killed or Seriously Injured Persons</w:t>
      </w:r>
      <w:r w:rsidRPr="0088147B">
        <w:rPr>
          <w:rFonts w:ascii="Arial" w:hAnsi="Arial" w:cs="Arial"/>
          <w:sz w:val="22"/>
          <w:szCs w:val="22"/>
        </w:rPr>
        <w:t xml:space="preserve"> dataset from the City of Toronto Open Data Portal (2006–202</w:t>
      </w:r>
      <w:r w:rsidR="00F7014F" w:rsidRPr="0088147B">
        <w:rPr>
          <w:rFonts w:ascii="Arial" w:hAnsi="Arial" w:cs="Arial"/>
          <w:sz w:val="22"/>
          <w:szCs w:val="22"/>
        </w:rPr>
        <w:t>3</w:t>
      </w:r>
      <w:r w:rsidRPr="0088147B">
        <w:rPr>
          <w:rFonts w:ascii="Arial" w:hAnsi="Arial" w:cs="Arial"/>
          <w:sz w:val="22"/>
          <w:szCs w:val="22"/>
        </w:rPr>
        <w:t>).</w:t>
      </w:r>
    </w:p>
    <w:p w14:paraId="7DED6CB6" w14:textId="77777777" w:rsidR="0038203A" w:rsidRPr="0088147B" w:rsidRDefault="0038203A" w:rsidP="00665350">
      <w:pPr>
        <w:numPr>
          <w:ilvl w:val="0"/>
          <w:numId w:val="9"/>
        </w:numPr>
        <w:spacing w:after="0" w:line="480" w:lineRule="auto"/>
        <w:ind w:left="714" w:hanging="357"/>
        <w:rPr>
          <w:rFonts w:ascii="Arial" w:hAnsi="Arial" w:cs="Arial"/>
          <w:sz w:val="22"/>
          <w:szCs w:val="22"/>
        </w:rPr>
      </w:pPr>
      <w:r w:rsidRPr="0088147B">
        <w:rPr>
          <w:rFonts w:ascii="Arial" w:hAnsi="Arial" w:cs="Arial"/>
          <w:b/>
          <w:bCs/>
          <w:sz w:val="22"/>
          <w:szCs w:val="22"/>
        </w:rPr>
        <w:t>Data Source:</w:t>
      </w:r>
      <w:hyperlink r:id="rId8" w:history="1">
        <w:r w:rsidRPr="0088147B">
          <w:rPr>
            <w:rStyle w:val="Hyperlink"/>
            <w:rFonts w:ascii="Arial" w:hAnsi="Arial" w:cs="Arial"/>
            <w:sz w:val="22"/>
            <w:szCs w:val="22"/>
          </w:rPr>
          <w:t xml:space="preserve"> Toronto Open Data Portal</w:t>
        </w:r>
      </w:hyperlink>
    </w:p>
    <w:p w14:paraId="2C5B5A18" w14:textId="00BD5533" w:rsidR="0038203A" w:rsidRPr="0088147B" w:rsidRDefault="006B2CEF" w:rsidP="00665350">
      <w:pPr>
        <w:numPr>
          <w:ilvl w:val="0"/>
          <w:numId w:val="9"/>
        </w:numPr>
        <w:spacing w:after="0" w:line="480" w:lineRule="auto"/>
        <w:ind w:left="714" w:hanging="357"/>
        <w:rPr>
          <w:rFonts w:ascii="Arial" w:hAnsi="Arial" w:cs="Arial"/>
          <w:sz w:val="22"/>
          <w:szCs w:val="22"/>
        </w:rPr>
      </w:pPr>
      <w:r>
        <w:rPr>
          <w:rFonts w:ascii="Arial" w:hAnsi="Arial" w:cs="Arial"/>
          <w:b/>
          <w:bCs/>
          <w:sz w:val="22"/>
          <w:szCs w:val="22"/>
        </w:rPr>
        <w:t>Dataset Size</w:t>
      </w:r>
      <w:r w:rsidR="003C2DCB">
        <w:rPr>
          <w:rFonts w:ascii="Arial" w:hAnsi="Arial" w:cs="Arial"/>
          <w:b/>
          <w:bCs/>
          <w:sz w:val="22"/>
          <w:szCs w:val="22"/>
        </w:rPr>
        <w:t>:</w:t>
      </w:r>
      <w:r w:rsidR="0038203A" w:rsidRPr="0088147B">
        <w:rPr>
          <w:rFonts w:ascii="Arial" w:hAnsi="Arial" w:cs="Arial"/>
          <w:i/>
          <w:iCs/>
          <w:sz w:val="22"/>
          <w:szCs w:val="22"/>
        </w:rPr>
        <w:t xml:space="preserve"> (10044, 169)</w:t>
      </w:r>
    </w:p>
    <w:p w14:paraId="37BD54F1" w14:textId="46EF25CA" w:rsidR="0038203A" w:rsidRPr="0088147B" w:rsidRDefault="0038203A" w:rsidP="00665350">
      <w:pPr>
        <w:numPr>
          <w:ilvl w:val="0"/>
          <w:numId w:val="9"/>
        </w:numPr>
        <w:spacing w:after="0" w:line="480" w:lineRule="auto"/>
        <w:ind w:left="714" w:hanging="357"/>
        <w:rPr>
          <w:rFonts w:ascii="Arial" w:hAnsi="Arial" w:cs="Arial"/>
          <w:sz w:val="22"/>
          <w:szCs w:val="22"/>
        </w:rPr>
      </w:pPr>
      <w:r w:rsidRPr="0088147B">
        <w:rPr>
          <w:rFonts w:ascii="Arial" w:hAnsi="Arial" w:cs="Arial"/>
          <w:b/>
          <w:bCs/>
          <w:sz w:val="22"/>
          <w:szCs w:val="22"/>
        </w:rPr>
        <w:lastRenderedPageBreak/>
        <w:t>Columns Used:</w:t>
      </w:r>
      <w:r w:rsidRPr="0088147B">
        <w:rPr>
          <w:rFonts w:ascii="Arial" w:hAnsi="Arial" w:cs="Arial"/>
          <w:sz w:val="22"/>
          <w:szCs w:val="22"/>
        </w:rPr>
        <w:t xml:space="preserve"> </w:t>
      </w:r>
      <w:r w:rsidRPr="0088147B">
        <w:rPr>
          <w:rFonts w:ascii="Arial" w:hAnsi="Arial" w:cs="Arial"/>
          <w:i/>
          <w:iCs/>
          <w:sz w:val="22"/>
          <w:szCs w:val="22"/>
        </w:rPr>
        <w:t>UserInvType_*, UserAgeRange_*, EnvLightingCondition_*, EnvRoadSurfaceCondition_*, TimePeakOffPeak_*, TimeSeason_*, TimeMonth_*,TimeRange_*</w:t>
      </w:r>
    </w:p>
    <w:p w14:paraId="52392FD9" w14:textId="7097BE14" w:rsidR="00540AF3" w:rsidRPr="00B315A2" w:rsidRDefault="00540AF3" w:rsidP="00B315A2">
      <w:pPr>
        <w:pStyle w:val="Heading1"/>
      </w:pPr>
      <w:r w:rsidRPr="00B315A2">
        <w:t>Data Cleaning and Preparation:</w:t>
      </w:r>
    </w:p>
    <w:p w14:paraId="53CA02BB" w14:textId="5848B234" w:rsidR="00E55C9B" w:rsidRPr="0088147B" w:rsidRDefault="00E55C9B" w:rsidP="00665350">
      <w:pPr>
        <w:spacing w:line="480" w:lineRule="auto"/>
        <w:rPr>
          <w:rFonts w:ascii="Arial" w:hAnsi="Arial" w:cs="Arial"/>
          <w:sz w:val="22"/>
          <w:szCs w:val="22"/>
        </w:rPr>
      </w:pPr>
      <w:r w:rsidRPr="0088147B">
        <w:rPr>
          <w:rFonts w:ascii="Arial" w:hAnsi="Arial" w:cs="Arial"/>
          <w:sz w:val="22"/>
          <w:szCs w:val="22"/>
        </w:rPr>
        <w:t>A series of steps were performed to prepare the data for the Logistical Regression:</w:t>
      </w:r>
    </w:p>
    <w:p w14:paraId="35E79C38" w14:textId="5AA59928" w:rsidR="00A93D48" w:rsidRPr="0088147B" w:rsidRDefault="00A93D48" w:rsidP="00665350">
      <w:pPr>
        <w:numPr>
          <w:ilvl w:val="0"/>
          <w:numId w:val="12"/>
        </w:numPr>
        <w:spacing w:after="0" w:line="480" w:lineRule="auto"/>
        <w:ind w:left="714" w:hanging="357"/>
        <w:rPr>
          <w:rFonts w:ascii="Arial" w:hAnsi="Arial" w:cs="Arial"/>
          <w:sz w:val="22"/>
          <w:szCs w:val="22"/>
        </w:rPr>
      </w:pPr>
      <w:r w:rsidRPr="0088147B">
        <w:rPr>
          <w:rFonts w:ascii="Arial" w:hAnsi="Arial" w:cs="Arial"/>
          <w:sz w:val="22"/>
          <w:szCs w:val="22"/>
        </w:rPr>
        <w:t>Renamed columns to more meaningful names</w:t>
      </w:r>
    </w:p>
    <w:p w14:paraId="49C08FE4" w14:textId="2F93D524" w:rsidR="00A93D48" w:rsidRDefault="005D5A40" w:rsidP="00665350">
      <w:pPr>
        <w:numPr>
          <w:ilvl w:val="0"/>
          <w:numId w:val="12"/>
        </w:numPr>
        <w:spacing w:after="0" w:line="480" w:lineRule="auto"/>
        <w:ind w:left="714" w:hanging="357"/>
        <w:rPr>
          <w:rFonts w:ascii="Arial" w:hAnsi="Arial" w:cs="Arial"/>
          <w:sz w:val="22"/>
          <w:szCs w:val="22"/>
        </w:rPr>
      </w:pPr>
      <w:r>
        <w:rPr>
          <w:rFonts w:ascii="Arial" w:hAnsi="Arial" w:cs="Arial"/>
          <w:sz w:val="22"/>
          <w:szCs w:val="22"/>
        </w:rPr>
        <w:t>Identified and removed records with missing critical data</w:t>
      </w:r>
    </w:p>
    <w:p w14:paraId="1A965CA3" w14:textId="77777777" w:rsidR="006C20B1" w:rsidRDefault="005D5A40" w:rsidP="00C04672">
      <w:pPr>
        <w:numPr>
          <w:ilvl w:val="0"/>
          <w:numId w:val="12"/>
        </w:numPr>
        <w:spacing w:after="0" w:line="480" w:lineRule="auto"/>
        <w:ind w:left="714" w:hanging="357"/>
        <w:rPr>
          <w:rFonts w:ascii="Arial" w:hAnsi="Arial" w:cs="Arial"/>
          <w:sz w:val="22"/>
          <w:szCs w:val="22"/>
        </w:rPr>
      </w:pPr>
      <w:r w:rsidRPr="006C20B1">
        <w:rPr>
          <w:rFonts w:ascii="Arial" w:hAnsi="Arial" w:cs="Arial"/>
          <w:sz w:val="22"/>
          <w:szCs w:val="22"/>
        </w:rPr>
        <w:t>Converted date and time into useable numeric features</w:t>
      </w:r>
    </w:p>
    <w:p w14:paraId="328E79A7" w14:textId="0157A660" w:rsidR="005D5A40" w:rsidRPr="006C20B1" w:rsidRDefault="00624AFB" w:rsidP="00C04672">
      <w:pPr>
        <w:numPr>
          <w:ilvl w:val="0"/>
          <w:numId w:val="12"/>
        </w:numPr>
        <w:spacing w:after="0" w:line="480" w:lineRule="auto"/>
        <w:ind w:left="714" w:hanging="357"/>
        <w:rPr>
          <w:rFonts w:ascii="Arial" w:hAnsi="Arial" w:cs="Arial"/>
          <w:sz w:val="22"/>
          <w:szCs w:val="22"/>
        </w:rPr>
      </w:pPr>
      <w:r w:rsidRPr="006C20B1">
        <w:rPr>
          <w:rFonts w:ascii="Arial" w:hAnsi="Arial" w:cs="Arial"/>
          <w:sz w:val="22"/>
          <w:szCs w:val="22"/>
        </w:rPr>
        <w:t>Created dummy variables for all categories</w:t>
      </w:r>
      <w:r w:rsidR="0005258E" w:rsidRPr="006C20B1">
        <w:rPr>
          <w:rFonts w:ascii="Arial" w:hAnsi="Arial" w:cs="Arial"/>
          <w:sz w:val="22"/>
          <w:szCs w:val="22"/>
        </w:rPr>
        <w:t xml:space="preserve">: </w:t>
      </w:r>
      <w:r w:rsidR="00540AF3" w:rsidRPr="006C20B1">
        <w:rPr>
          <w:rFonts w:ascii="Arial" w:hAnsi="Arial" w:cs="Arial"/>
          <w:i/>
          <w:iCs/>
          <w:sz w:val="22"/>
          <w:szCs w:val="22"/>
        </w:rPr>
        <w:t>Driver (Involvement Type), Age 20–24 (Age Group), Daylight (Lighting Condition), Dry (Road Surface), 2006 (Year), January (Month), 12 (Hour), 12:00–14:59 (Time Range), Peak (Peakoff - Peak), Non - Winter (Season)</w:t>
      </w:r>
    </w:p>
    <w:p w14:paraId="6780A04D" w14:textId="561AB5A1" w:rsidR="0005258E" w:rsidRPr="0005258E" w:rsidRDefault="0005258E" w:rsidP="0005258E">
      <w:pPr>
        <w:numPr>
          <w:ilvl w:val="0"/>
          <w:numId w:val="12"/>
        </w:numPr>
        <w:spacing w:after="0" w:line="480" w:lineRule="auto"/>
        <w:ind w:left="714" w:hanging="357"/>
        <w:rPr>
          <w:rFonts w:ascii="Arial" w:hAnsi="Arial" w:cs="Arial"/>
          <w:sz w:val="22"/>
          <w:szCs w:val="22"/>
        </w:rPr>
      </w:pPr>
      <w:r>
        <w:rPr>
          <w:rFonts w:ascii="Arial" w:hAnsi="Arial" w:cs="Arial"/>
          <w:sz w:val="22"/>
          <w:szCs w:val="22"/>
        </w:rPr>
        <w:t>Cleaned and standardized categorical predictor variables</w:t>
      </w:r>
    </w:p>
    <w:p w14:paraId="45F36F1B" w14:textId="3B64FAA9" w:rsidR="00E33DA4" w:rsidRPr="001A25A0" w:rsidRDefault="00E33DA4" w:rsidP="001A25A0">
      <w:pPr>
        <w:pStyle w:val="Heading1"/>
      </w:pPr>
      <w:r w:rsidRPr="001A25A0">
        <w:t>Proposed Analysis</w:t>
      </w:r>
    </w:p>
    <w:p w14:paraId="45F30EA3" w14:textId="77777777" w:rsidR="0065324C" w:rsidRPr="0088147B" w:rsidRDefault="0065324C" w:rsidP="00665350">
      <w:pPr>
        <w:spacing w:line="480" w:lineRule="auto"/>
        <w:rPr>
          <w:rFonts w:ascii="Arial" w:hAnsi="Arial" w:cs="Arial"/>
          <w:sz w:val="22"/>
          <w:szCs w:val="22"/>
        </w:rPr>
      </w:pPr>
      <w:r w:rsidRPr="0088147B">
        <w:rPr>
          <w:rFonts w:ascii="Arial" w:hAnsi="Arial" w:cs="Arial"/>
          <w:sz w:val="22"/>
          <w:szCs w:val="22"/>
        </w:rPr>
        <w:t xml:space="preserve">A </w:t>
      </w:r>
      <w:r w:rsidRPr="0088147B">
        <w:rPr>
          <w:rFonts w:ascii="Arial" w:hAnsi="Arial" w:cs="Arial"/>
          <w:i/>
          <w:iCs/>
          <w:sz w:val="22"/>
          <w:szCs w:val="22"/>
        </w:rPr>
        <w:t>Logistic Regression Model</w:t>
      </w:r>
      <w:r w:rsidRPr="0088147B">
        <w:rPr>
          <w:rFonts w:ascii="Arial" w:hAnsi="Arial" w:cs="Arial"/>
          <w:sz w:val="22"/>
          <w:szCs w:val="22"/>
        </w:rPr>
        <w:t xml:space="preserve"> was used to estimate the likelihood that a collision results in a </w:t>
      </w:r>
      <w:r w:rsidRPr="0088147B">
        <w:rPr>
          <w:rFonts w:ascii="Arial" w:hAnsi="Arial" w:cs="Arial"/>
          <w:i/>
          <w:iCs/>
          <w:sz w:val="22"/>
          <w:szCs w:val="22"/>
        </w:rPr>
        <w:t>severe injury</w:t>
      </w:r>
      <w:r w:rsidRPr="0088147B">
        <w:rPr>
          <w:rFonts w:ascii="Arial" w:hAnsi="Arial" w:cs="Arial"/>
          <w:sz w:val="22"/>
          <w:szCs w:val="22"/>
        </w:rPr>
        <w:t xml:space="preserve"> (Fatal or Major), given different user, environmental, and temporal conditions.</w:t>
      </w:r>
    </w:p>
    <w:p w14:paraId="6E9BC0BE" w14:textId="6A6D7B71" w:rsidR="0065324C" w:rsidRPr="0088147B" w:rsidRDefault="0065324C" w:rsidP="00665350">
      <w:pPr>
        <w:spacing w:after="0" w:line="480" w:lineRule="auto"/>
        <w:rPr>
          <w:rFonts w:ascii="Arial" w:hAnsi="Arial" w:cs="Arial"/>
          <w:sz w:val="22"/>
          <w:szCs w:val="22"/>
        </w:rPr>
      </w:pPr>
      <w:r w:rsidRPr="0088147B">
        <w:rPr>
          <w:rFonts w:ascii="Arial" w:hAnsi="Arial" w:cs="Arial"/>
          <w:sz w:val="22"/>
          <w:szCs w:val="22"/>
        </w:rPr>
        <w:t>Logistic regression is appropriate for this analysis because</w:t>
      </w:r>
      <w:r w:rsidR="00DE2B13" w:rsidRPr="0088147B">
        <w:rPr>
          <w:rFonts w:ascii="Arial" w:hAnsi="Arial" w:cs="Arial"/>
          <w:sz w:val="22"/>
          <w:szCs w:val="22"/>
        </w:rPr>
        <w:t xml:space="preserve"> t</w:t>
      </w:r>
      <w:r w:rsidRPr="0088147B">
        <w:rPr>
          <w:rFonts w:ascii="Arial" w:hAnsi="Arial" w:cs="Arial"/>
          <w:sz w:val="22"/>
          <w:szCs w:val="22"/>
        </w:rPr>
        <w:t>he outcome variable (</w:t>
      </w:r>
      <w:r w:rsidRPr="0088147B">
        <w:rPr>
          <w:rFonts w:ascii="Arial" w:hAnsi="Arial" w:cs="Arial"/>
          <w:i/>
          <w:iCs/>
          <w:sz w:val="22"/>
          <w:szCs w:val="22"/>
        </w:rPr>
        <w:t>Severity of Injury</w:t>
      </w:r>
      <w:r w:rsidRPr="0088147B">
        <w:rPr>
          <w:rFonts w:ascii="Arial" w:hAnsi="Arial" w:cs="Arial"/>
          <w:sz w:val="22"/>
          <w:szCs w:val="22"/>
        </w:rPr>
        <w:t>) is binary (severe vs. non-severe).</w:t>
      </w:r>
      <w:r w:rsidR="00DE2B13" w:rsidRPr="0088147B">
        <w:rPr>
          <w:rFonts w:ascii="Arial" w:hAnsi="Arial" w:cs="Arial"/>
          <w:sz w:val="22"/>
          <w:szCs w:val="22"/>
        </w:rPr>
        <w:t xml:space="preserve"> Each</w:t>
      </w:r>
      <w:r w:rsidRPr="0088147B">
        <w:rPr>
          <w:rFonts w:ascii="Arial" w:hAnsi="Arial" w:cs="Arial"/>
          <w:sz w:val="22"/>
          <w:szCs w:val="22"/>
        </w:rPr>
        <w:t xml:space="preserve"> variable </w:t>
      </w:r>
      <w:r w:rsidR="00DE2B13" w:rsidRPr="0088147B">
        <w:rPr>
          <w:rFonts w:ascii="Arial" w:hAnsi="Arial" w:cs="Arial"/>
          <w:sz w:val="22"/>
          <w:szCs w:val="22"/>
        </w:rPr>
        <w:t xml:space="preserve">was assessed </w:t>
      </w:r>
      <w:r w:rsidRPr="0088147B">
        <w:rPr>
          <w:rFonts w:ascii="Arial" w:hAnsi="Arial" w:cs="Arial"/>
          <w:sz w:val="22"/>
          <w:szCs w:val="22"/>
        </w:rPr>
        <w:t>using:</w:t>
      </w:r>
    </w:p>
    <w:p w14:paraId="683E1CFA" w14:textId="301E2D2E" w:rsidR="0065324C" w:rsidRPr="0088147B" w:rsidRDefault="0065324C" w:rsidP="00665350">
      <w:pPr>
        <w:numPr>
          <w:ilvl w:val="0"/>
          <w:numId w:val="14"/>
        </w:numPr>
        <w:spacing w:after="0" w:line="480" w:lineRule="auto"/>
        <w:rPr>
          <w:rFonts w:ascii="Arial" w:hAnsi="Arial" w:cs="Arial"/>
          <w:sz w:val="22"/>
          <w:szCs w:val="22"/>
        </w:rPr>
      </w:pPr>
      <w:r w:rsidRPr="0088147B">
        <w:rPr>
          <w:rFonts w:ascii="Arial" w:hAnsi="Arial" w:cs="Arial"/>
          <w:sz w:val="22"/>
          <w:szCs w:val="22"/>
        </w:rPr>
        <w:t>p-values for statistical significance,</w:t>
      </w:r>
    </w:p>
    <w:p w14:paraId="31EA88A6" w14:textId="72AEA8AB" w:rsidR="0065324C" w:rsidRPr="0088147B" w:rsidRDefault="0065324C" w:rsidP="00665350">
      <w:pPr>
        <w:numPr>
          <w:ilvl w:val="0"/>
          <w:numId w:val="14"/>
        </w:numPr>
        <w:spacing w:after="0" w:line="480" w:lineRule="auto"/>
        <w:rPr>
          <w:rFonts w:ascii="Arial" w:hAnsi="Arial" w:cs="Arial"/>
          <w:sz w:val="22"/>
          <w:szCs w:val="22"/>
        </w:rPr>
      </w:pPr>
      <w:r w:rsidRPr="0088147B">
        <w:rPr>
          <w:rFonts w:ascii="Arial" w:hAnsi="Arial" w:cs="Arial"/>
          <w:sz w:val="22"/>
          <w:szCs w:val="22"/>
        </w:rPr>
        <w:t>Confidence Intervals (CI) for reliability</w:t>
      </w:r>
    </w:p>
    <w:p w14:paraId="2ED27ABC" w14:textId="77777777" w:rsidR="00DE2B13" w:rsidRPr="0088147B" w:rsidRDefault="0065324C" w:rsidP="00665350">
      <w:pPr>
        <w:numPr>
          <w:ilvl w:val="0"/>
          <w:numId w:val="14"/>
        </w:numPr>
        <w:spacing w:after="0" w:line="480" w:lineRule="auto"/>
        <w:rPr>
          <w:rFonts w:ascii="Arial" w:hAnsi="Arial" w:cs="Arial"/>
          <w:sz w:val="22"/>
          <w:szCs w:val="22"/>
        </w:rPr>
      </w:pPr>
      <w:r w:rsidRPr="0088147B">
        <w:rPr>
          <w:rFonts w:ascii="Arial" w:hAnsi="Arial" w:cs="Arial"/>
          <w:sz w:val="22"/>
          <w:szCs w:val="22"/>
        </w:rPr>
        <w:t>Odds Ratios / Percentage Change to interpret the direction and magnitude of impact.</w:t>
      </w:r>
    </w:p>
    <w:p w14:paraId="0D891C61" w14:textId="05257CC4" w:rsidR="0065324C" w:rsidRPr="0088147B" w:rsidRDefault="00DE2B13" w:rsidP="00665350">
      <w:pPr>
        <w:numPr>
          <w:ilvl w:val="0"/>
          <w:numId w:val="14"/>
        </w:numPr>
        <w:spacing w:after="0" w:line="480" w:lineRule="auto"/>
        <w:rPr>
          <w:rFonts w:ascii="Arial" w:hAnsi="Arial" w:cs="Arial"/>
          <w:sz w:val="22"/>
          <w:szCs w:val="22"/>
        </w:rPr>
      </w:pPr>
      <w:r w:rsidRPr="0088147B">
        <w:rPr>
          <w:rFonts w:ascii="Arial" w:hAnsi="Arial" w:cs="Arial"/>
          <w:sz w:val="22"/>
          <w:szCs w:val="22"/>
        </w:rPr>
        <w:t>Predicted Probabilities which communicated risk</w:t>
      </w:r>
    </w:p>
    <w:p w14:paraId="0A49E0CC" w14:textId="076D6555" w:rsidR="003F4DC5" w:rsidRDefault="00DE2B13" w:rsidP="00665350">
      <w:pPr>
        <w:spacing w:line="480" w:lineRule="auto"/>
        <w:rPr>
          <w:rFonts w:ascii="Arial" w:hAnsi="Arial" w:cs="Arial"/>
          <w:sz w:val="22"/>
          <w:szCs w:val="22"/>
        </w:rPr>
      </w:pPr>
      <w:r w:rsidRPr="0088147B">
        <w:rPr>
          <w:rFonts w:ascii="Arial" w:hAnsi="Arial" w:cs="Arial"/>
          <w:sz w:val="22"/>
          <w:szCs w:val="22"/>
        </w:rPr>
        <w:t xml:space="preserve">Multiple models were </w:t>
      </w:r>
      <w:r w:rsidR="000640CD" w:rsidRPr="0088147B">
        <w:rPr>
          <w:rFonts w:ascii="Arial" w:hAnsi="Arial" w:cs="Arial"/>
          <w:sz w:val="22"/>
          <w:szCs w:val="22"/>
        </w:rPr>
        <w:t>generated</w:t>
      </w:r>
      <w:r w:rsidR="0065324C" w:rsidRPr="0088147B">
        <w:rPr>
          <w:rFonts w:ascii="Arial" w:hAnsi="Arial" w:cs="Arial"/>
          <w:sz w:val="22"/>
          <w:szCs w:val="22"/>
        </w:rPr>
        <w:t xml:space="preserve"> in Python (JupyterLab) using the statsmodels library</w:t>
      </w:r>
      <w:r w:rsidR="00A60B21" w:rsidRPr="0088147B">
        <w:rPr>
          <w:rFonts w:ascii="Arial" w:hAnsi="Arial" w:cs="Arial"/>
          <w:sz w:val="22"/>
          <w:szCs w:val="22"/>
        </w:rPr>
        <w:t xml:space="preserve"> for each slice</w:t>
      </w:r>
      <w:r w:rsidR="0065324C" w:rsidRPr="0088147B">
        <w:rPr>
          <w:rFonts w:ascii="Arial" w:hAnsi="Arial" w:cs="Arial"/>
          <w:sz w:val="22"/>
          <w:szCs w:val="22"/>
        </w:rPr>
        <w:t>.</w:t>
      </w:r>
    </w:p>
    <w:p w14:paraId="593811FC" w14:textId="77777777" w:rsidR="001143A9" w:rsidRPr="001143A9" w:rsidRDefault="001143A9" w:rsidP="001143A9">
      <w:pPr>
        <w:pStyle w:val="Heading1"/>
      </w:pPr>
      <w:r w:rsidRPr="001143A9">
        <w:lastRenderedPageBreak/>
        <w:t>Interpreting the Results</w:t>
      </w:r>
    </w:p>
    <w:p w14:paraId="49E532C1" w14:textId="53277409" w:rsidR="001143A9" w:rsidRDefault="009D3A1D" w:rsidP="001143A9">
      <w:pPr>
        <w:spacing w:line="480" w:lineRule="auto"/>
        <w:rPr>
          <w:rFonts w:ascii="Arial" w:hAnsi="Arial" w:cs="Arial"/>
          <w:sz w:val="22"/>
          <w:szCs w:val="22"/>
        </w:rPr>
      </w:pPr>
      <w:r>
        <w:rPr>
          <w:rFonts w:ascii="Arial" w:hAnsi="Arial" w:cs="Arial"/>
          <w:sz w:val="22"/>
          <w:szCs w:val="22"/>
        </w:rPr>
        <w:t>Four</w:t>
      </w:r>
      <w:r w:rsidR="001143A9" w:rsidRPr="001143A9">
        <w:rPr>
          <w:rFonts w:ascii="Arial" w:hAnsi="Arial" w:cs="Arial"/>
          <w:sz w:val="22"/>
          <w:szCs w:val="22"/>
        </w:rPr>
        <w:t xml:space="preserve"> statistical measures are presented throughout this report:</w:t>
      </w:r>
    </w:p>
    <w:p w14:paraId="11BD8B3A" w14:textId="6A810415" w:rsidR="009D3A1D" w:rsidRDefault="009D3A1D" w:rsidP="008C515B">
      <w:pPr>
        <w:pStyle w:val="ListParagraph"/>
        <w:numPr>
          <w:ilvl w:val="0"/>
          <w:numId w:val="22"/>
        </w:numPr>
        <w:spacing w:line="480" w:lineRule="auto"/>
        <w:rPr>
          <w:rFonts w:ascii="Arial" w:hAnsi="Arial" w:cs="Arial"/>
          <w:sz w:val="22"/>
          <w:szCs w:val="22"/>
        </w:rPr>
      </w:pPr>
      <w:r>
        <w:rPr>
          <w:rFonts w:ascii="Arial" w:hAnsi="Arial" w:cs="Arial"/>
          <w:sz w:val="22"/>
          <w:szCs w:val="22"/>
        </w:rPr>
        <w:t xml:space="preserve">P-values: </w:t>
      </w:r>
      <w:r w:rsidRPr="009D3A1D">
        <w:rPr>
          <w:rFonts w:ascii="Arial" w:hAnsi="Arial" w:cs="Arial"/>
          <w:sz w:val="22"/>
          <w:szCs w:val="22"/>
        </w:rPr>
        <w:t>P-values indicate whether the effect of a variable is statistically meaningful or likely due to random chance.</w:t>
      </w:r>
    </w:p>
    <w:p w14:paraId="09041C48" w14:textId="77777777" w:rsidR="000A2F51" w:rsidRDefault="009D3A1D" w:rsidP="00DE4CC0">
      <w:pPr>
        <w:pStyle w:val="ListParagraph"/>
        <w:numPr>
          <w:ilvl w:val="0"/>
          <w:numId w:val="22"/>
        </w:numPr>
        <w:spacing w:line="480" w:lineRule="auto"/>
        <w:rPr>
          <w:rFonts w:ascii="Arial" w:hAnsi="Arial" w:cs="Arial"/>
          <w:sz w:val="22"/>
          <w:szCs w:val="22"/>
        </w:rPr>
      </w:pPr>
      <w:r w:rsidRPr="000A2F51">
        <w:rPr>
          <w:rFonts w:ascii="Arial" w:hAnsi="Arial" w:cs="Arial"/>
          <w:sz w:val="22"/>
          <w:szCs w:val="22"/>
        </w:rPr>
        <w:t>Confidence Interval:</w:t>
      </w:r>
      <w:r w:rsidR="000A2F51" w:rsidRPr="000A2F51">
        <w:t xml:space="preserve"> </w:t>
      </w:r>
      <w:r w:rsidR="000A2F51" w:rsidRPr="000A2F51">
        <w:rPr>
          <w:rFonts w:ascii="Arial" w:hAnsi="Arial" w:cs="Arial"/>
          <w:sz w:val="22"/>
          <w:szCs w:val="22"/>
        </w:rPr>
        <w:t>Confidence intervals show the range within which the true effect is likely to fall, providing a measure of reliability and precision.</w:t>
      </w:r>
    </w:p>
    <w:p w14:paraId="48DAAE44" w14:textId="65124594" w:rsidR="001143A9" w:rsidRPr="000A2F51" w:rsidRDefault="001143A9" w:rsidP="00DE4CC0">
      <w:pPr>
        <w:pStyle w:val="ListParagraph"/>
        <w:numPr>
          <w:ilvl w:val="0"/>
          <w:numId w:val="22"/>
        </w:numPr>
        <w:spacing w:line="480" w:lineRule="auto"/>
        <w:rPr>
          <w:rFonts w:ascii="Arial" w:hAnsi="Arial" w:cs="Arial"/>
          <w:sz w:val="22"/>
          <w:szCs w:val="22"/>
        </w:rPr>
      </w:pPr>
      <w:r w:rsidRPr="000A2F51">
        <w:rPr>
          <w:rFonts w:ascii="Arial" w:hAnsi="Arial" w:cs="Arial"/>
          <w:sz w:val="22"/>
          <w:szCs w:val="22"/>
        </w:rPr>
        <w:t xml:space="preserve">Odds Ratios (OR): show how much more or less likely a collision outcome is compared with a baseline group. For example, an OR = 2 means the odds are twice as high as the baseline. </w:t>
      </w:r>
    </w:p>
    <w:p w14:paraId="01FD0EBF" w14:textId="7D19262E" w:rsidR="001143A9" w:rsidRPr="001143A9" w:rsidRDefault="001143A9" w:rsidP="008C515B">
      <w:pPr>
        <w:pStyle w:val="ListParagraph"/>
        <w:numPr>
          <w:ilvl w:val="0"/>
          <w:numId w:val="22"/>
        </w:numPr>
        <w:spacing w:line="480" w:lineRule="auto"/>
        <w:rPr>
          <w:rFonts w:ascii="Arial" w:hAnsi="Arial" w:cs="Arial"/>
          <w:sz w:val="22"/>
          <w:szCs w:val="22"/>
        </w:rPr>
      </w:pPr>
      <w:r w:rsidRPr="001143A9">
        <w:rPr>
          <w:rFonts w:ascii="Arial" w:hAnsi="Arial" w:cs="Arial"/>
          <w:sz w:val="22"/>
          <w:szCs w:val="22"/>
        </w:rPr>
        <w:t>Predicted Probabilities: express those relationships as actual chances (percentages) of a severe injury occurring.</w:t>
      </w:r>
    </w:p>
    <w:p w14:paraId="007D3599" w14:textId="085C54C7" w:rsidR="001143A9" w:rsidRPr="0088147B" w:rsidRDefault="001143A9" w:rsidP="001143A9">
      <w:pPr>
        <w:spacing w:line="480" w:lineRule="auto"/>
        <w:rPr>
          <w:rFonts w:ascii="Arial" w:hAnsi="Arial" w:cs="Arial"/>
          <w:sz w:val="22"/>
          <w:szCs w:val="22"/>
        </w:rPr>
      </w:pPr>
      <w:r w:rsidRPr="001143A9">
        <w:rPr>
          <w:rFonts w:ascii="Arial" w:hAnsi="Arial" w:cs="Arial"/>
          <w:sz w:val="22"/>
          <w:szCs w:val="22"/>
        </w:rPr>
        <w:t>Odds Ratios are used to describe relative risk across categories (e.g., involvement type, lighting) while Predicted Probabilities are used to communicate the absolute likelihood of a severe injury for each group.</w:t>
      </w:r>
    </w:p>
    <w:p w14:paraId="6B56716C" w14:textId="738F5801" w:rsidR="00B44974" w:rsidRPr="00E74083" w:rsidRDefault="00B44974" w:rsidP="00E74083">
      <w:pPr>
        <w:pStyle w:val="Heading1"/>
      </w:pPr>
      <w:r w:rsidRPr="001035DB">
        <w:t>U</w:t>
      </w:r>
      <w:r w:rsidR="00087295" w:rsidRPr="001035DB">
        <w:t>ser</w:t>
      </w:r>
      <w:r w:rsidRPr="001035DB">
        <w:t xml:space="preserve"> Q</w:t>
      </w:r>
      <w:r w:rsidR="00087295" w:rsidRPr="001035DB">
        <w:t>uestions</w:t>
      </w:r>
      <w:r w:rsidR="003B63C2">
        <w:t xml:space="preserve"> and Answers</w:t>
      </w:r>
    </w:p>
    <w:p w14:paraId="6E4A1DF0" w14:textId="77777777" w:rsidR="00B44974" w:rsidRPr="0088147B" w:rsidRDefault="00B44974" w:rsidP="00665350">
      <w:pPr>
        <w:numPr>
          <w:ilvl w:val="0"/>
          <w:numId w:val="1"/>
        </w:numPr>
        <w:spacing w:after="0" w:line="480" w:lineRule="auto"/>
        <w:ind w:left="714" w:hanging="357"/>
        <w:rPr>
          <w:rFonts w:ascii="Arial" w:hAnsi="Arial" w:cs="Arial"/>
          <w:b/>
          <w:bCs/>
          <w:sz w:val="22"/>
          <w:szCs w:val="22"/>
        </w:rPr>
      </w:pPr>
      <w:r w:rsidRPr="0088147B">
        <w:rPr>
          <w:rFonts w:ascii="Arial" w:hAnsi="Arial" w:cs="Arial"/>
          <w:b/>
          <w:bCs/>
          <w:sz w:val="22"/>
          <w:szCs w:val="22"/>
        </w:rPr>
        <w:t>How much higher are the odds of severe injury for older adults compared to younger drivers?</w:t>
      </w:r>
    </w:p>
    <w:p w14:paraId="61FA4C6E" w14:textId="36B0BF1E" w:rsidR="00B36DB6" w:rsidRPr="006B2CEF" w:rsidRDefault="00B36DB6" w:rsidP="00665350">
      <w:pPr>
        <w:spacing w:after="0" w:line="480" w:lineRule="auto"/>
        <w:ind w:left="714"/>
        <w:rPr>
          <w:rFonts w:ascii="Arial" w:hAnsi="Arial" w:cs="Arial"/>
          <w:i/>
          <w:iCs/>
          <w:sz w:val="22"/>
          <w:szCs w:val="22"/>
        </w:rPr>
      </w:pPr>
      <w:r w:rsidRPr="0088147B">
        <w:rPr>
          <w:rFonts w:ascii="Arial" w:hAnsi="Arial" w:cs="Arial"/>
          <w:b/>
          <w:bCs/>
          <w:i/>
          <w:iCs/>
          <w:sz w:val="22"/>
          <w:szCs w:val="22"/>
        </w:rPr>
        <w:tab/>
      </w:r>
      <w:r w:rsidRPr="0088147B">
        <w:rPr>
          <w:rFonts w:ascii="Arial" w:hAnsi="Arial" w:cs="Arial"/>
          <w:i/>
          <w:iCs/>
          <w:sz w:val="22"/>
          <w:szCs w:val="22"/>
        </w:rPr>
        <w:t xml:space="preserve">Older adults are substantially more vulnerable to severe injuries in collisions compared to younger drivers. Drivers aged 55- 69 have 40- </w:t>
      </w:r>
      <w:r w:rsidR="00157B38">
        <w:rPr>
          <w:rFonts w:ascii="Arial" w:hAnsi="Arial" w:cs="Arial"/>
          <w:i/>
          <w:iCs/>
          <w:sz w:val="22"/>
          <w:szCs w:val="22"/>
        </w:rPr>
        <w:t>8</w:t>
      </w:r>
      <w:r w:rsidRPr="0088147B">
        <w:rPr>
          <w:rFonts w:ascii="Arial" w:hAnsi="Arial" w:cs="Arial"/>
          <w:i/>
          <w:iCs/>
          <w:sz w:val="22"/>
          <w:szCs w:val="22"/>
        </w:rPr>
        <w:t>0% higher odds of experiencing a severe injury than those aged 20</w:t>
      </w:r>
      <w:r w:rsidR="00A66AC0">
        <w:rPr>
          <w:rFonts w:ascii="Arial" w:hAnsi="Arial" w:cs="Arial"/>
          <w:i/>
          <w:iCs/>
          <w:sz w:val="22"/>
          <w:szCs w:val="22"/>
        </w:rPr>
        <w:t xml:space="preserve">- </w:t>
      </w:r>
      <w:r w:rsidRPr="0088147B">
        <w:rPr>
          <w:rFonts w:ascii="Arial" w:hAnsi="Arial" w:cs="Arial"/>
          <w:i/>
          <w:iCs/>
          <w:sz w:val="22"/>
          <w:szCs w:val="22"/>
        </w:rPr>
        <w:t xml:space="preserve">24. This risk increases sharply with age. Individuals aged 70- 79 are about twice as likely at 100% - 120%, and those aged 85- </w:t>
      </w:r>
      <w:r w:rsidR="00A53419">
        <w:rPr>
          <w:rFonts w:ascii="Arial" w:hAnsi="Arial" w:cs="Arial"/>
          <w:i/>
          <w:iCs/>
          <w:sz w:val="22"/>
          <w:szCs w:val="22"/>
        </w:rPr>
        <w:t>89</w:t>
      </w:r>
      <w:r w:rsidRPr="0088147B">
        <w:rPr>
          <w:rFonts w:ascii="Arial" w:hAnsi="Arial" w:cs="Arial"/>
          <w:i/>
          <w:iCs/>
          <w:sz w:val="22"/>
          <w:szCs w:val="22"/>
        </w:rPr>
        <w:t xml:space="preserve"> are over three times as likely to sustain severe injuries.</w:t>
      </w:r>
      <w:r w:rsidR="006B2CEF">
        <w:rPr>
          <w:rFonts w:ascii="Arial" w:hAnsi="Arial" w:cs="Arial"/>
          <w:i/>
          <w:iCs/>
          <w:sz w:val="22"/>
          <w:szCs w:val="22"/>
        </w:rPr>
        <w:t xml:space="preserve"> </w:t>
      </w:r>
      <w:r w:rsidR="00F37082" w:rsidRPr="00F37082">
        <w:rPr>
          <w:rFonts w:ascii="Arial" w:hAnsi="Arial" w:cs="Arial"/>
          <w:i/>
          <w:iCs/>
          <w:sz w:val="22"/>
          <w:szCs w:val="22"/>
        </w:rPr>
        <w:t>These results are derived from the odds ratios in Model B (Appendix A), where all p-values indicate strong statistical significance. This confirms that age is a reliable and meaningful predictor of injury severity.</w:t>
      </w:r>
    </w:p>
    <w:p w14:paraId="524B5BBA" w14:textId="77777777" w:rsidR="00B36DB6" w:rsidRPr="0088147B" w:rsidRDefault="00B36DB6" w:rsidP="00665350">
      <w:pPr>
        <w:spacing w:after="0" w:line="480" w:lineRule="auto"/>
        <w:ind w:left="714"/>
        <w:rPr>
          <w:rFonts w:ascii="Arial" w:hAnsi="Arial" w:cs="Arial"/>
          <w:i/>
          <w:iCs/>
          <w:sz w:val="22"/>
          <w:szCs w:val="22"/>
        </w:rPr>
      </w:pPr>
    </w:p>
    <w:p w14:paraId="33D0B8D9" w14:textId="660F97A1" w:rsidR="00B44974" w:rsidRDefault="00B36DB6" w:rsidP="00D93421">
      <w:pPr>
        <w:pStyle w:val="ListParagraph"/>
        <w:spacing w:after="0" w:line="480" w:lineRule="auto"/>
        <w:rPr>
          <w:rFonts w:ascii="Arial" w:hAnsi="Arial" w:cs="Arial"/>
          <w:i/>
          <w:iCs/>
          <w:sz w:val="22"/>
          <w:szCs w:val="22"/>
        </w:rPr>
      </w:pPr>
      <w:r w:rsidRPr="0088147B">
        <w:rPr>
          <w:rFonts w:ascii="Arial" w:hAnsi="Arial" w:cs="Arial"/>
          <w:i/>
          <w:iCs/>
          <w:sz w:val="22"/>
          <w:szCs w:val="22"/>
        </w:rPr>
        <w:t>This trend highlights the need for senior-focused safety interventions, such as improved lighting, longer pedestrian crossing times, and speed management in areas with a high concentration of older adults.</w:t>
      </w:r>
      <w:r w:rsidR="00D93421">
        <w:rPr>
          <w:rFonts w:ascii="Arial" w:hAnsi="Arial" w:cs="Arial"/>
          <w:i/>
          <w:iCs/>
          <w:sz w:val="22"/>
          <w:szCs w:val="22"/>
        </w:rPr>
        <w:t xml:space="preserve"> </w:t>
      </w:r>
    </w:p>
    <w:p w14:paraId="3E82062F" w14:textId="77777777" w:rsidR="003C2DCB" w:rsidRPr="00D93421" w:rsidRDefault="003C2DCB" w:rsidP="00D93421">
      <w:pPr>
        <w:pStyle w:val="ListParagraph"/>
        <w:spacing w:after="0" w:line="480" w:lineRule="auto"/>
        <w:rPr>
          <w:rFonts w:ascii="Arial" w:hAnsi="Arial" w:cs="Arial"/>
          <w:b/>
          <w:bCs/>
          <w:i/>
          <w:iCs/>
          <w:sz w:val="22"/>
          <w:szCs w:val="22"/>
        </w:rPr>
      </w:pPr>
    </w:p>
    <w:p w14:paraId="6FCB59AA" w14:textId="34F43BA8" w:rsidR="0057488C" w:rsidRPr="00EA6241" w:rsidRDefault="00B44974" w:rsidP="00665350">
      <w:pPr>
        <w:numPr>
          <w:ilvl w:val="0"/>
          <w:numId w:val="1"/>
        </w:numPr>
        <w:spacing w:after="0" w:line="480" w:lineRule="auto"/>
        <w:ind w:left="714" w:hanging="357"/>
        <w:rPr>
          <w:rFonts w:ascii="Arial" w:hAnsi="Arial" w:cs="Arial"/>
          <w:sz w:val="22"/>
          <w:szCs w:val="22"/>
        </w:rPr>
      </w:pPr>
      <w:r w:rsidRPr="0088147B">
        <w:rPr>
          <w:rFonts w:ascii="Arial" w:hAnsi="Arial" w:cs="Arial"/>
          <w:b/>
          <w:bCs/>
          <w:sz w:val="22"/>
          <w:szCs w:val="22"/>
        </w:rPr>
        <w:t>Which involvement types significantly increase the odds of a severe injury?</w:t>
      </w:r>
      <w:r w:rsidR="007D63E9" w:rsidRPr="0088147B">
        <w:rPr>
          <w:rFonts w:ascii="Arial" w:hAnsi="Arial" w:cs="Arial"/>
          <w:b/>
          <w:bCs/>
          <w:sz w:val="22"/>
          <w:szCs w:val="22"/>
        </w:rPr>
        <w:br/>
      </w:r>
      <w:r w:rsidR="00417236" w:rsidRPr="00132B86">
        <w:rPr>
          <w:rFonts w:ascii="Arial" w:hAnsi="Arial" w:cs="Arial"/>
          <w:i/>
          <w:iCs/>
          <w:sz w:val="22"/>
          <w:szCs w:val="22"/>
        </w:rPr>
        <w:t>Unprotected Road</w:t>
      </w:r>
      <w:r w:rsidR="00132B86" w:rsidRPr="00132B86">
        <w:rPr>
          <w:rFonts w:ascii="Arial" w:hAnsi="Arial" w:cs="Arial"/>
          <w:i/>
          <w:iCs/>
          <w:sz w:val="22"/>
          <w:szCs w:val="22"/>
        </w:rPr>
        <w:t xml:space="preserve"> </w:t>
      </w:r>
      <w:r w:rsidR="00417236">
        <w:rPr>
          <w:rFonts w:ascii="Arial" w:hAnsi="Arial" w:cs="Arial"/>
          <w:i/>
          <w:iCs/>
          <w:sz w:val="22"/>
          <w:szCs w:val="22"/>
        </w:rPr>
        <w:t>U</w:t>
      </w:r>
      <w:r w:rsidR="00132B86" w:rsidRPr="00132B86">
        <w:rPr>
          <w:rFonts w:ascii="Arial" w:hAnsi="Arial" w:cs="Arial"/>
          <w:i/>
          <w:iCs/>
          <w:sz w:val="22"/>
          <w:szCs w:val="22"/>
        </w:rPr>
        <w:t>sers face the highest likelihood of severe injury.  The analysis shows that cyclists, motorcyclists, moped drivers, and pedestrians are between 13 and 34 times more likely to suffer a severe injury than drivers.</w:t>
      </w:r>
      <w:r w:rsidR="00132B86" w:rsidRPr="0088147B">
        <w:rPr>
          <w:rFonts w:ascii="Arial" w:hAnsi="Arial" w:cs="Arial"/>
          <w:i/>
          <w:iCs/>
          <w:sz w:val="22"/>
          <w:szCs w:val="22"/>
        </w:rPr>
        <w:t xml:space="preserve"> </w:t>
      </w:r>
      <w:r w:rsidR="00132B86" w:rsidRPr="00132B86">
        <w:rPr>
          <w:rFonts w:ascii="Arial" w:hAnsi="Arial" w:cs="Arial"/>
          <w:i/>
          <w:iCs/>
          <w:sz w:val="22"/>
          <w:szCs w:val="22"/>
        </w:rPr>
        <w:t xml:space="preserve"> In contrast, truck drivers and passengers experience notably lower odds</w:t>
      </w:r>
      <w:r w:rsidR="00132B86" w:rsidRPr="0088147B">
        <w:rPr>
          <w:rFonts w:ascii="Arial" w:hAnsi="Arial" w:cs="Arial"/>
          <w:i/>
          <w:iCs/>
          <w:sz w:val="22"/>
          <w:szCs w:val="22"/>
        </w:rPr>
        <w:t xml:space="preserve"> which is likely due to </w:t>
      </w:r>
      <w:r w:rsidR="00132B86" w:rsidRPr="00132B86">
        <w:rPr>
          <w:rFonts w:ascii="Arial" w:hAnsi="Arial" w:cs="Arial"/>
          <w:i/>
          <w:iCs/>
          <w:sz w:val="22"/>
          <w:szCs w:val="22"/>
        </w:rPr>
        <w:t>vehicle protection.</w:t>
      </w:r>
      <w:r w:rsidR="00D93421">
        <w:rPr>
          <w:rFonts w:ascii="Arial" w:hAnsi="Arial" w:cs="Arial"/>
          <w:i/>
          <w:iCs/>
          <w:sz w:val="22"/>
          <w:szCs w:val="22"/>
        </w:rPr>
        <w:t xml:space="preserve"> </w:t>
      </w:r>
      <w:r w:rsidR="0077526E" w:rsidRPr="0077526E">
        <w:rPr>
          <w:rFonts w:ascii="Arial" w:hAnsi="Arial" w:cs="Arial"/>
          <w:i/>
          <w:iCs/>
          <w:sz w:val="22"/>
          <w:szCs w:val="22"/>
        </w:rPr>
        <w:t>According to the odds ratios reported in Model A (Appendix A), these involvement types show highly significant results, with confidence intervals entirely above 1.0</w:t>
      </w:r>
      <w:r w:rsidR="0077526E">
        <w:rPr>
          <w:rFonts w:ascii="Arial" w:hAnsi="Arial" w:cs="Arial"/>
          <w:i/>
          <w:iCs/>
          <w:sz w:val="22"/>
          <w:szCs w:val="22"/>
        </w:rPr>
        <w:t>,</w:t>
      </w:r>
      <w:r w:rsidR="0077526E" w:rsidRPr="0077526E">
        <w:rPr>
          <w:rFonts w:ascii="Arial" w:hAnsi="Arial" w:cs="Arial"/>
          <w:i/>
          <w:iCs/>
          <w:sz w:val="22"/>
          <w:szCs w:val="22"/>
        </w:rPr>
        <w:t xml:space="preserve"> a clear indication of a strong positive impact on injury severity.</w:t>
      </w:r>
      <w:r w:rsidR="007D63E9" w:rsidRPr="0088147B">
        <w:rPr>
          <w:rFonts w:ascii="Arial" w:hAnsi="Arial" w:cs="Arial"/>
          <w:i/>
          <w:iCs/>
          <w:sz w:val="22"/>
          <w:szCs w:val="22"/>
        </w:rPr>
        <w:br/>
      </w:r>
      <w:r w:rsidR="00132B86" w:rsidRPr="0088147B">
        <w:rPr>
          <w:rFonts w:ascii="Arial" w:hAnsi="Arial" w:cs="Arial"/>
          <w:i/>
          <w:iCs/>
          <w:sz w:val="22"/>
          <w:szCs w:val="22"/>
        </w:rPr>
        <w:t>These findings suggest that investments in protected cycling lanes, dedicated motorcycle infrastructure, and pedestrian-priority zones can significantly reduce injury severity across Toronto’s streets.</w:t>
      </w:r>
    </w:p>
    <w:p w14:paraId="7468C37D" w14:textId="77777777" w:rsidR="00EA6241" w:rsidRPr="0088147B" w:rsidRDefault="00EA6241" w:rsidP="00EA6241">
      <w:pPr>
        <w:spacing w:after="0" w:line="480" w:lineRule="auto"/>
        <w:ind w:left="714"/>
        <w:rPr>
          <w:rFonts w:ascii="Arial" w:hAnsi="Arial" w:cs="Arial"/>
          <w:sz w:val="22"/>
          <w:szCs w:val="22"/>
        </w:rPr>
      </w:pPr>
    </w:p>
    <w:p w14:paraId="410147B0" w14:textId="1C3084B1" w:rsidR="00B44974" w:rsidRPr="00894A20" w:rsidRDefault="00B44974" w:rsidP="00894A20">
      <w:pPr>
        <w:numPr>
          <w:ilvl w:val="0"/>
          <w:numId w:val="1"/>
        </w:numPr>
        <w:spacing w:after="0" w:line="480" w:lineRule="auto"/>
        <w:ind w:left="714" w:hanging="357"/>
        <w:rPr>
          <w:rFonts w:ascii="Arial" w:hAnsi="Arial" w:cs="Arial"/>
          <w:sz w:val="22"/>
          <w:szCs w:val="22"/>
        </w:rPr>
      </w:pPr>
      <w:r w:rsidRPr="0088147B">
        <w:rPr>
          <w:rFonts w:ascii="Arial" w:hAnsi="Arial" w:cs="Arial"/>
          <w:b/>
          <w:bCs/>
          <w:sz w:val="22"/>
          <w:szCs w:val="22"/>
        </w:rPr>
        <w:t>Is the effect of age statistically significant in predicting severe injuries?</w:t>
      </w:r>
      <w:r w:rsidR="00F51310" w:rsidRPr="0088147B">
        <w:rPr>
          <w:rFonts w:ascii="Arial" w:hAnsi="Arial" w:cs="Arial"/>
          <w:sz w:val="22"/>
          <w:szCs w:val="22"/>
        </w:rPr>
        <w:br/>
      </w:r>
      <w:r w:rsidR="00C749FB" w:rsidRPr="005A2E2B">
        <w:rPr>
          <w:rFonts w:ascii="Arial" w:hAnsi="Arial" w:cs="Arial"/>
          <w:i/>
          <w:iCs/>
          <w:sz w:val="22"/>
          <w:szCs w:val="22"/>
        </w:rPr>
        <w:t>Yes. Age is a statistically significant factor in predicting the likelihood of severe injuries. Individuals aged 50</w:t>
      </w:r>
      <w:r w:rsidR="00417236" w:rsidRPr="005A2E2B">
        <w:rPr>
          <w:rFonts w:ascii="Arial" w:hAnsi="Arial" w:cs="Arial"/>
          <w:i/>
          <w:iCs/>
          <w:sz w:val="22"/>
          <w:szCs w:val="22"/>
        </w:rPr>
        <w:t xml:space="preserve">- </w:t>
      </w:r>
      <w:r w:rsidR="00C749FB" w:rsidRPr="005A2E2B">
        <w:rPr>
          <w:rFonts w:ascii="Arial" w:hAnsi="Arial" w:cs="Arial"/>
          <w:i/>
          <w:iCs/>
          <w:sz w:val="22"/>
          <w:szCs w:val="22"/>
        </w:rPr>
        <w:t>94 consistently show higher odds of severe injury compared to younger drivers.</w:t>
      </w:r>
      <w:r w:rsidR="005F4CB5" w:rsidRPr="005A2E2B">
        <w:rPr>
          <w:rFonts w:ascii="Arial" w:hAnsi="Arial" w:cs="Arial"/>
          <w:i/>
          <w:iCs/>
          <w:sz w:val="22"/>
          <w:szCs w:val="22"/>
        </w:rPr>
        <w:t xml:space="preserve"> </w:t>
      </w:r>
      <w:r w:rsidR="00C749FB" w:rsidRPr="005A2E2B">
        <w:rPr>
          <w:rFonts w:ascii="Arial" w:hAnsi="Arial" w:cs="Arial"/>
          <w:i/>
          <w:iCs/>
          <w:sz w:val="22"/>
          <w:szCs w:val="22"/>
        </w:rPr>
        <w:t xml:space="preserve"> For these age groups, the odds increase by approximately 1.3</w:t>
      </w:r>
      <w:r w:rsidR="005F4CB5" w:rsidRPr="005A2E2B">
        <w:rPr>
          <w:rFonts w:ascii="Arial" w:hAnsi="Arial" w:cs="Arial"/>
          <w:i/>
          <w:iCs/>
          <w:sz w:val="22"/>
          <w:szCs w:val="22"/>
        </w:rPr>
        <w:t>x</w:t>
      </w:r>
      <w:r w:rsidR="00C749FB" w:rsidRPr="005A2E2B">
        <w:rPr>
          <w:rFonts w:ascii="Arial" w:hAnsi="Arial" w:cs="Arial"/>
          <w:i/>
          <w:iCs/>
          <w:sz w:val="22"/>
          <w:szCs w:val="22"/>
        </w:rPr>
        <w:t xml:space="preserve"> to 11.7</w:t>
      </w:r>
      <w:r w:rsidR="005F4CB5" w:rsidRPr="005A2E2B">
        <w:rPr>
          <w:rFonts w:ascii="Arial" w:hAnsi="Arial" w:cs="Arial"/>
          <w:i/>
          <w:iCs/>
          <w:sz w:val="22"/>
          <w:szCs w:val="22"/>
        </w:rPr>
        <w:t>x</w:t>
      </w:r>
      <w:r w:rsidR="00C749FB" w:rsidRPr="005A2E2B">
        <w:rPr>
          <w:rFonts w:ascii="Arial" w:hAnsi="Arial" w:cs="Arial"/>
          <w:i/>
          <w:iCs/>
          <w:sz w:val="22"/>
          <w:szCs w:val="22"/>
        </w:rPr>
        <w:t>, confirming that injury severity rises sharply as people age.</w:t>
      </w:r>
      <w:r w:rsidR="00D93421" w:rsidRPr="005A2E2B">
        <w:rPr>
          <w:rFonts w:ascii="Arial" w:hAnsi="Arial" w:cs="Arial"/>
          <w:i/>
          <w:iCs/>
          <w:sz w:val="22"/>
          <w:szCs w:val="22"/>
        </w:rPr>
        <w:t xml:space="preserve"> </w:t>
      </w:r>
      <w:r w:rsidR="005A2E2B" w:rsidRPr="005A2E2B">
        <w:rPr>
          <w:rFonts w:ascii="Arial" w:hAnsi="Arial" w:cs="Arial"/>
          <w:i/>
          <w:iCs/>
          <w:sz w:val="22"/>
          <w:szCs w:val="22"/>
        </w:rPr>
        <w:t>The pattern is confirmed by Model B (Appendix A), where all associated p-values demonstrate strong statistical significance, reinforcing age as a key predictor of severe injury outcomes.</w:t>
      </w:r>
      <w:r w:rsidR="00F51310" w:rsidRPr="00894A20">
        <w:rPr>
          <w:rFonts w:ascii="Arial" w:hAnsi="Arial" w:cs="Arial"/>
          <w:i/>
          <w:iCs/>
          <w:sz w:val="22"/>
          <w:szCs w:val="22"/>
        </w:rPr>
        <w:br/>
      </w:r>
      <w:r w:rsidR="00C749FB" w:rsidRPr="00894A20">
        <w:rPr>
          <w:rFonts w:ascii="Arial" w:hAnsi="Arial" w:cs="Arial"/>
          <w:i/>
          <w:iCs/>
          <w:sz w:val="22"/>
          <w:szCs w:val="22"/>
        </w:rPr>
        <w:t>This demonstrates the importance of age-sensitive transportation planning, including driver</w:t>
      </w:r>
      <w:r w:rsidR="00F013E4" w:rsidRPr="00894A20">
        <w:rPr>
          <w:rFonts w:ascii="Arial" w:hAnsi="Arial" w:cs="Arial"/>
          <w:i/>
          <w:iCs/>
          <w:sz w:val="22"/>
          <w:szCs w:val="22"/>
        </w:rPr>
        <w:t xml:space="preserve"> </w:t>
      </w:r>
      <w:r w:rsidR="00C749FB" w:rsidRPr="00894A20">
        <w:rPr>
          <w:rFonts w:ascii="Arial" w:hAnsi="Arial" w:cs="Arial"/>
          <w:i/>
          <w:iCs/>
          <w:sz w:val="22"/>
          <w:szCs w:val="22"/>
        </w:rPr>
        <w:t xml:space="preserve">assessment programs, mobility alternatives for seniors, and public education on </w:t>
      </w:r>
      <w:r w:rsidR="00C749FB" w:rsidRPr="00894A20">
        <w:rPr>
          <w:rFonts w:ascii="Arial" w:hAnsi="Arial" w:cs="Arial"/>
          <w:i/>
          <w:iCs/>
          <w:sz w:val="22"/>
          <w:szCs w:val="22"/>
        </w:rPr>
        <w:lastRenderedPageBreak/>
        <w:t>safe driving among older populations.</w:t>
      </w:r>
      <w:r w:rsidR="00AA158A" w:rsidRPr="00894A20">
        <w:rPr>
          <w:rFonts w:ascii="Arial" w:hAnsi="Arial" w:cs="Arial"/>
          <w:sz w:val="22"/>
          <w:szCs w:val="22"/>
        </w:rPr>
        <w:br/>
      </w:r>
    </w:p>
    <w:p w14:paraId="692809CB" w14:textId="7F768D1E" w:rsidR="00B44974" w:rsidRPr="0088147B" w:rsidRDefault="00B44974" w:rsidP="00665350">
      <w:pPr>
        <w:numPr>
          <w:ilvl w:val="0"/>
          <w:numId w:val="1"/>
        </w:numPr>
        <w:spacing w:after="0" w:line="480" w:lineRule="auto"/>
        <w:ind w:left="714" w:hanging="357"/>
        <w:rPr>
          <w:rFonts w:ascii="Arial" w:hAnsi="Arial" w:cs="Arial"/>
          <w:b/>
          <w:bCs/>
          <w:sz w:val="22"/>
          <w:szCs w:val="22"/>
        </w:rPr>
      </w:pPr>
      <w:r w:rsidRPr="0088147B">
        <w:rPr>
          <w:rFonts w:ascii="Arial" w:hAnsi="Arial" w:cs="Arial"/>
          <w:b/>
          <w:bCs/>
          <w:sz w:val="22"/>
          <w:szCs w:val="22"/>
        </w:rPr>
        <w:t>Does being a pedestrian increase or decrease the odds of severe injury relative to drivers?</w:t>
      </w:r>
    </w:p>
    <w:p w14:paraId="3D13B527" w14:textId="77777777" w:rsidR="00F013E4" w:rsidRPr="0088147B" w:rsidRDefault="00F013E4" w:rsidP="00665350">
      <w:pPr>
        <w:spacing w:after="0" w:line="480" w:lineRule="auto"/>
        <w:ind w:left="720"/>
        <w:rPr>
          <w:rFonts w:ascii="Arial" w:hAnsi="Arial" w:cs="Arial"/>
          <w:i/>
          <w:iCs/>
          <w:sz w:val="22"/>
          <w:szCs w:val="22"/>
        </w:rPr>
      </w:pPr>
      <w:r w:rsidRPr="0088147B">
        <w:rPr>
          <w:rFonts w:ascii="Arial" w:hAnsi="Arial" w:cs="Arial"/>
          <w:i/>
          <w:iCs/>
          <w:sz w:val="22"/>
          <w:szCs w:val="22"/>
        </w:rPr>
        <w:t>Being a pedestrian greatly increases the risk of severe injury compared to being a driver.</w:t>
      </w:r>
    </w:p>
    <w:p w14:paraId="38197841" w14:textId="045822AB" w:rsidR="00F013E4" w:rsidRPr="0088147B" w:rsidRDefault="00F013E4" w:rsidP="00665350">
      <w:pPr>
        <w:spacing w:after="0" w:line="480" w:lineRule="auto"/>
        <w:ind w:left="720"/>
        <w:rPr>
          <w:rFonts w:ascii="Arial" w:hAnsi="Arial" w:cs="Arial"/>
          <w:i/>
          <w:iCs/>
          <w:sz w:val="22"/>
          <w:szCs w:val="22"/>
        </w:rPr>
      </w:pPr>
      <w:r w:rsidRPr="0088147B">
        <w:rPr>
          <w:rFonts w:ascii="Arial" w:hAnsi="Arial" w:cs="Arial"/>
          <w:i/>
          <w:iCs/>
          <w:sz w:val="22"/>
          <w:szCs w:val="22"/>
        </w:rPr>
        <w:t xml:space="preserve"> Pedestrians are approximately 13 times more likely to suffer a severe injury when involved in a collision. This is both statistically and practically significant.</w:t>
      </w:r>
      <w:r w:rsidR="00944610">
        <w:rPr>
          <w:rFonts w:ascii="Arial" w:hAnsi="Arial" w:cs="Arial"/>
          <w:i/>
          <w:iCs/>
          <w:sz w:val="22"/>
          <w:szCs w:val="22"/>
        </w:rPr>
        <w:t xml:space="preserve"> </w:t>
      </w:r>
      <w:r w:rsidR="00682333" w:rsidRPr="00682333">
        <w:rPr>
          <w:rFonts w:ascii="Arial" w:hAnsi="Arial" w:cs="Arial"/>
          <w:i/>
          <w:iCs/>
          <w:sz w:val="22"/>
          <w:szCs w:val="22"/>
        </w:rPr>
        <w:t>Model A (Appendix A) reports a pedestrian odds ratio of 13.76 with a 95 % confidence interval (11.6 – 16.3) and a highly significant p-value, confirming that pedestrians face a statistically strong and substantially higher risk of severe injury compared with drivers.</w:t>
      </w:r>
    </w:p>
    <w:p w14:paraId="258FC1C2" w14:textId="18E5474B" w:rsidR="00F013E4" w:rsidRPr="0088147B" w:rsidRDefault="00F013E4" w:rsidP="00665350">
      <w:pPr>
        <w:spacing w:after="0" w:line="480" w:lineRule="auto"/>
        <w:ind w:left="720"/>
        <w:rPr>
          <w:rFonts w:ascii="Arial" w:hAnsi="Arial" w:cs="Arial"/>
          <w:i/>
          <w:iCs/>
          <w:sz w:val="22"/>
          <w:szCs w:val="22"/>
        </w:rPr>
      </w:pPr>
      <w:r w:rsidRPr="0088147B">
        <w:rPr>
          <w:rFonts w:ascii="Arial" w:hAnsi="Arial" w:cs="Arial"/>
          <w:i/>
          <w:iCs/>
          <w:sz w:val="22"/>
          <w:szCs w:val="22"/>
        </w:rPr>
        <w:t xml:space="preserve"> This reinforces the importance of pedestrian safety infrastructure such as, raised crosswalks, refuge islands, better intersection lighting, and reduced vehicle speeds in pedestrian-heavy zones.</w:t>
      </w:r>
    </w:p>
    <w:p w14:paraId="5B29AAAD" w14:textId="77777777" w:rsidR="00386EF7" w:rsidRPr="0088147B" w:rsidRDefault="00386EF7" w:rsidP="00665350">
      <w:pPr>
        <w:spacing w:after="0" w:line="480" w:lineRule="auto"/>
        <w:ind w:left="720"/>
        <w:rPr>
          <w:rFonts w:ascii="Arial" w:hAnsi="Arial" w:cs="Arial"/>
          <w:sz w:val="22"/>
          <w:szCs w:val="22"/>
        </w:rPr>
      </w:pPr>
    </w:p>
    <w:p w14:paraId="44004DE4" w14:textId="77777777" w:rsidR="00BF618A" w:rsidRPr="0088147B" w:rsidRDefault="00B44974" w:rsidP="00665350">
      <w:pPr>
        <w:numPr>
          <w:ilvl w:val="0"/>
          <w:numId w:val="1"/>
        </w:numPr>
        <w:spacing w:after="0" w:line="480" w:lineRule="auto"/>
        <w:ind w:left="714" w:hanging="357"/>
        <w:rPr>
          <w:rFonts w:ascii="Arial" w:hAnsi="Arial" w:cs="Arial"/>
          <w:b/>
          <w:bCs/>
          <w:sz w:val="22"/>
          <w:szCs w:val="22"/>
        </w:rPr>
      </w:pPr>
      <w:r w:rsidRPr="0088147B">
        <w:rPr>
          <w:rFonts w:ascii="Arial" w:hAnsi="Arial" w:cs="Arial"/>
          <w:b/>
          <w:bCs/>
          <w:sz w:val="22"/>
          <w:szCs w:val="22"/>
        </w:rPr>
        <w:t>What is the predicted probability that a collision involving a 75-</w:t>
      </w:r>
      <w:r w:rsidR="002E7526" w:rsidRPr="0088147B">
        <w:rPr>
          <w:rFonts w:ascii="Arial" w:hAnsi="Arial" w:cs="Arial"/>
          <w:b/>
          <w:bCs/>
          <w:sz w:val="22"/>
          <w:szCs w:val="22"/>
        </w:rPr>
        <w:t xml:space="preserve"> </w:t>
      </w:r>
      <w:r w:rsidRPr="0088147B">
        <w:rPr>
          <w:rFonts w:ascii="Arial" w:hAnsi="Arial" w:cs="Arial"/>
          <w:b/>
          <w:bCs/>
          <w:sz w:val="22"/>
          <w:szCs w:val="22"/>
        </w:rPr>
        <w:t>79 year</w:t>
      </w:r>
      <w:r w:rsidR="002E7526" w:rsidRPr="0088147B">
        <w:rPr>
          <w:rFonts w:ascii="Arial" w:hAnsi="Arial" w:cs="Arial"/>
          <w:b/>
          <w:bCs/>
          <w:sz w:val="22"/>
          <w:szCs w:val="22"/>
        </w:rPr>
        <w:t>s</w:t>
      </w:r>
      <w:r w:rsidRPr="0088147B">
        <w:rPr>
          <w:rFonts w:ascii="Arial" w:hAnsi="Arial" w:cs="Arial"/>
          <w:b/>
          <w:bCs/>
          <w:sz w:val="22"/>
          <w:szCs w:val="22"/>
        </w:rPr>
        <w:t xml:space="preserve"> old results in severe injury</w:t>
      </w:r>
      <w:r w:rsidR="00BF618A" w:rsidRPr="0088147B">
        <w:rPr>
          <w:rFonts w:ascii="Arial" w:hAnsi="Arial" w:cs="Arial"/>
          <w:b/>
          <w:bCs/>
          <w:sz w:val="22"/>
          <w:szCs w:val="22"/>
        </w:rPr>
        <w:t>?</w:t>
      </w:r>
    </w:p>
    <w:p w14:paraId="1D001133" w14:textId="77777777" w:rsidR="00FF2AAF" w:rsidRDefault="00BF618A" w:rsidP="006E12BE">
      <w:pPr>
        <w:pStyle w:val="ListParagraph"/>
        <w:spacing w:after="0" w:line="480" w:lineRule="auto"/>
        <w:rPr>
          <w:rFonts w:ascii="Arial" w:hAnsi="Arial" w:cs="Arial"/>
          <w:i/>
          <w:iCs/>
          <w:sz w:val="22"/>
          <w:szCs w:val="22"/>
        </w:rPr>
      </w:pPr>
      <w:r w:rsidRPr="0088147B">
        <w:rPr>
          <w:rFonts w:ascii="Arial" w:hAnsi="Arial" w:cs="Arial"/>
          <w:i/>
          <w:iCs/>
          <w:sz w:val="22"/>
          <w:szCs w:val="22"/>
        </w:rPr>
        <w:t>The model predicts that a collision involving a person aged 75–79 has an 83% probability of resulting in a severe injury</w:t>
      </w:r>
      <w:r w:rsidR="00FF2AAF">
        <w:rPr>
          <w:rFonts w:ascii="Arial" w:hAnsi="Arial" w:cs="Arial"/>
          <w:i/>
          <w:iCs/>
          <w:sz w:val="22"/>
          <w:szCs w:val="22"/>
        </w:rPr>
        <w:t xml:space="preserve">. </w:t>
      </w:r>
      <w:r w:rsidR="00FF2AAF" w:rsidRPr="00FF2AAF">
        <w:rPr>
          <w:rFonts w:ascii="Arial" w:hAnsi="Arial" w:cs="Arial"/>
          <w:i/>
          <w:iCs/>
          <w:sz w:val="22"/>
          <w:szCs w:val="22"/>
        </w:rPr>
        <w:t>This probability is based on the predictive outputs from Model A (Appendix A), which translate the statistical model into an estimated real-world likelihood of severe injury.</w:t>
      </w:r>
    </w:p>
    <w:p w14:paraId="641E3068" w14:textId="76BF1E73" w:rsidR="005D491C" w:rsidRPr="006E12BE" w:rsidRDefault="00BF618A" w:rsidP="006E12BE">
      <w:pPr>
        <w:pStyle w:val="ListParagraph"/>
        <w:spacing w:after="0" w:line="480" w:lineRule="auto"/>
        <w:rPr>
          <w:rFonts w:ascii="Arial" w:hAnsi="Arial" w:cs="Arial"/>
          <w:sz w:val="22"/>
          <w:szCs w:val="22"/>
        </w:rPr>
      </w:pPr>
      <w:r w:rsidRPr="0088147B">
        <w:rPr>
          <w:rFonts w:ascii="Arial" w:hAnsi="Arial" w:cs="Arial"/>
          <w:i/>
          <w:iCs/>
          <w:sz w:val="22"/>
          <w:szCs w:val="22"/>
        </w:rPr>
        <w:t>This underscores the vulnerability of older adults in traffic collisions and highlights the need for policies and design improvements that minimize collision impact, including lower urban speed limits and better access to emergency medical response services.</w:t>
      </w:r>
    </w:p>
    <w:p w14:paraId="6659DA67" w14:textId="77777777" w:rsidR="00AE704C" w:rsidRPr="0088147B" w:rsidRDefault="00AE704C" w:rsidP="00665350">
      <w:pPr>
        <w:spacing w:after="0" w:line="480" w:lineRule="auto"/>
        <w:ind w:left="714"/>
        <w:rPr>
          <w:rFonts w:ascii="Arial" w:hAnsi="Arial" w:cs="Arial"/>
          <w:b/>
          <w:bCs/>
          <w:i/>
          <w:iCs/>
          <w:sz w:val="22"/>
          <w:szCs w:val="22"/>
        </w:rPr>
      </w:pPr>
    </w:p>
    <w:p w14:paraId="41ADEECB" w14:textId="77777777" w:rsidR="00B44974" w:rsidRPr="0088147B" w:rsidRDefault="00B44974" w:rsidP="00665350">
      <w:pPr>
        <w:numPr>
          <w:ilvl w:val="0"/>
          <w:numId w:val="1"/>
        </w:numPr>
        <w:spacing w:after="0" w:line="480" w:lineRule="auto"/>
        <w:ind w:left="714" w:hanging="357"/>
        <w:rPr>
          <w:rFonts w:ascii="Arial" w:hAnsi="Arial" w:cs="Arial"/>
          <w:b/>
          <w:bCs/>
          <w:sz w:val="22"/>
          <w:szCs w:val="22"/>
        </w:rPr>
      </w:pPr>
      <w:r w:rsidRPr="0088147B">
        <w:rPr>
          <w:rFonts w:ascii="Arial" w:hAnsi="Arial" w:cs="Arial"/>
          <w:b/>
          <w:bCs/>
          <w:sz w:val="22"/>
          <w:szCs w:val="22"/>
        </w:rPr>
        <w:t>By how many percentage points is the probability of a severe injury increase from age 25-29 to age 75-79</w:t>
      </w:r>
    </w:p>
    <w:p w14:paraId="5C3E5E5B" w14:textId="77777777" w:rsidR="00F36C11" w:rsidRDefault="00ED1CF8" w:rsidP="00665350">
      <w:pPr>
        <w:pStyle w:val="ListParagraph"/>
        <w:spacing w:after="0" w:line="480" w:lineRule="auto"/>
        <w:rPr>
          <w:rFonts w:ascii="Arial" w:hAnsi="Arial" w:cs="Arial"/>
          <w:i/>
          <w:iCs/>
          <w:sz w:val="22"/>
          <w:szCs w:val="22"/>
        </w:rPr>
      </w:pPr>
      <w:r w:rsidRPr="0088147B">
        <w:rPr>
          <w:rFonts w:ascii="Arial" w:hAnsi="Arial" w:cs="Arial"/>
          <w:i/>
          <w:iCs/>
          <w:sz w:val="22"/>
          <w:szCs w:val="22"/>
        </w:rPr>
        <w:lastRenderedPageBreak/>
        <w:t>The probability of a severe injury rises from 74% for those aged 25- 29 to 83% for those aged 75- 79</w:t>
      </w:r>
      <w:r w:rsidR="00417236">
        <w:rPr>
          <w:rFonts w:ascii="Arial" w:hAnsi="Arial" w:cs="Arial"/>
          <w:i/>
          <w:iCs/>
          <w:sz w:val="22"/>
          <w:szCs w:val="22"/>
        </w:rPr>
        <w:t xml:space="preserve">, </w:t>
      </w:r>
      <w:r w:rsidRPr="0088147B">
        <w:rPr>
          <w:rFonts w:ascii="Arial" w:hAnsi="Arial" w:cs="Arial"/>
          <w:i/>
          <w:iCs/>
          <w:sz w:val="22"/>
          <w:szCs w:val="22"/>
        </w:rPr>
        <w:t>an 8.5 percentage-point increase.  While this may appear modest, it represents a meaningful escalation in real-world risk.</w:t>
      </w:r>
      <w:r w:rsidR="00100BDE">
        <w:rPr>
          <w:rFonts w:ascii="Arial" w:hAnsi="Arial" w:cs="Arial"/>
          <w:i/>
          <w:iCs/>
          <w:sz w:val="22"/>
          <w:szCs w:val="22"/>
        </w:rPr>
        <w:t xml:space="preserve"> </w:t>
      </w:r>
      <w:r w:rsidR="00F36C11" w:rsidRPr="00F36C11">
        <w:rPr>
          <w:rFonts w:ascii="Arial" w:hAnsi="Arial" w:cs="Arial"/>
          <w:i/>
          <w:iCs/>
          <w:sz w:val="22"/>
          <w:szCs w:val="22"/>
        </w:rPr>
        <w:t>This comparison is drawn from the predicted-probability results in Model A (Appendix A), which express the difference in absolute risk between the two age groups.</w:t>
      </w:r>
    </w:p>
    <w:p w14:paraId="74500288" w14:textId="02323C42" w:rsidR="00BA1343" w:rsidRPr="0088147B" w:rsidRDefault="00ED1CF8" w:rsidP="00665350">
      <w:pPr>
        <w:pStyle w:val="ListParagraph"/>
        <w:spacing w:after="0" w:line="480" w:lineRule="auto"/>
        <w:rPr>
          <w:rFonts w:ascii="Arial" w:hAnsi="Arial" w:cs="Arial"/>
          <w:sz w:val="22"/>
          <w:szCs w:val="22"/>
        </w:rPr>
      </w:pPr>
      <w:r w:rsidRPr="0088147B">
        <w:rPr>
          <w:rFonts w:ascii="Arial" w:hAnsi="Arial" w:cs="Arial"/>
          <w:i/>
          <w:iCs/>
          <w:sz w:val="22"/>
          <w:szCs w:val="22"/>
        </w:rPr>
        <w:t>This finding emphasizes the importance of early safety interventions for aging drivers, such as defensive-driving refreshers and community mobility programs to reduce collision exposure.</w:t>
      </w:r>
    </w:p>
    <w:p w14:paraId="4E41AAEF" w14:textId="77777777" w:rsidR="009F43FD" w:rsidRDefault="009F43FD" w:rsidP="001035DB">
      <w:pPr>
        <w:pStyle w:val="Heading1"/>
      </w:pPr>
      <w:r>
        <w:t>Charts</w:t>
      </w:r>
    </w:p>
    <w:p w14:paraId="6D84F903" w14:textId="77777777" w:rsidR="005C5EB4" w:rsidRDefault="005C5EB4" w:rsidP="005C5EB4">
      <w:r w:rsidRPr="00F42AE9">
        <w:t>Severity risk increases steadily with age. Individuals aged 75</w:t>
      </w:r>
      <w:r>
        <w:t>+</w:t>
      </w:r>
      <w:r w:rsidRPr="00F42AE9">
        <w:t xml:space="preserve"> face an 80</w:t>
      </w:r>
      <w:r>
        <w:t xml:space="preserve">- </w:t>
      </w:r>
      <w:r w:rsidRPr="00F42AE9">
        <w:t>99% probability of severe injury, emphasizing the need for senior-focused safety measures</w:t>
      </w:r>
      <w:r>
        <w:t>:</w:t>
      </w:r>
    </w:p>
    <w:p w14:paraId="4A710977" w14:textId="77777777" w:rsidR="005C5EB4" w:rsidRPr="005C5EB4" w:rsidRDefault="005C5EB4" w:rsidP="005C5EB4"/>
    <w:p w14:paraId="6674C0D9" w14:textId="69FE4A60" w:rsidR="00F22925" w:rsidRDefault="00805299" w:rsidP="00F22925">
      <w:pPr>
        <w:keepNext/>
      </w:pPr>
      <w:r>
        <w:rPr>
          <w:noProof/>
        </w:rPr>
        <w:drawing>
          <wp:inline distT="0" distB="0" distL="0" distR="0" wp14:anchorId="5B783B56" wp14:editId="1829340C">
            <wp:extent cx="5943600" cy="2949575"/>
            <wp:effectExtent l="0" t="0" r="0" b="3175"/>
            <wp:docPr id="1807728812" name="Picture 5" descr="A graph of blue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28812" name="Picture 5" descr="A graph of blue and red ba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inline>
        </w:drawing>
      </w:r>
    </w:p>
    <w:p w14:paraId="7DB25CCA" w14:textId="55C0FFDD" w:rsidR="00F42AE9" w:rsidRDefault="00F22925" w:rsidP="00F22925">
      <w:pPr>
        <w:pStyle w:val="Caption"/>
        <w:jc w:val="center"/>
      </w:pPr>
      <w:r>
        <w:t xml:space="preserve">Figure </w:t>
      </w:r>
      <w:r w:rsidR="002A0DF8">
        <w:fldChar w:fldCharType="begin"/>
      </w:r>
      <w:r w:rsidR="002A0DF8">
        <w:instrText xml:space="preserve"> SEQ Figure \* ARABIC </w:instrText>
      </w:r>
      <w:r w:rsidR="002A0DF8">
        <w:fldChar w:fldCharType="separate"/>
      </w:r>
      <w:r w:rsidR="002A0DF8">
        <w:rPr>
          <w:noProof/>
        </w:rPr>
        <w:t>1</w:t>
      </w:r>
      <w:r w:rsidR="002A0DF8">
        <w:rPr>
          <w:noProof/>
        </w:rPr>
        <w:fldChar w:fldCharType="end"/>
      </w:r>
      <w:r w:rsidR="005C5EB4">
        <w:t xml:space="preserve">- </w:t>
      </w:r>
      <w:r>
        <w:t>Predicted Probability of Severe Injury by Age Range</w:t>
      </w:r>
      <w:r>
        <w:br/>
      </w:r>
    </w:p>
    <w:p w14:paraId="27B11E12" w14:textId="77777777" w:rsidR="005C5EB4" w:rsidRDefault="00F42AE9" w:rsidP="005C5EB4">
      <w:pPr>
        <w:keepNext/>
      </w:pPr>
      <w:r w:rsidRPr="00F42AE9">
        <w:lastRenderedPageBreak/>
        <w:t>Vulnerable users</w:t>
      </w:r>
      <w:r w:rsidR="006220E6">
        <w:t xml:space="preserve">- </w:t>
      </w:r>
      <w:r w:rsidRPr="00F42AE9">
        <w:t>cyclists, motorcyclists, moped drivers, and pedestrians</w:t>
      </w:r>
      <w:r w:rsidR="006220E6">
        <w:t xml:space="preserve"> </w:t>
      </w:r>
      <w:r w:rsidRPr="00F42AE9">
        <w:t>are 13</w:t>
      </w:r>
      <w:r w:rsidR="006220E6">
        <w:t xml:space="preserve">- </w:t>
      </w:r>
      <w:r w:rsidRPr="00F42AE9">
        <w:t>34</w:t>
      </w:r>
      <w:r w:rsidR="006220E6">
        <w:t>x</w:t>
      </w:r>
      <w:r w:rsidRPr="00F42AE9">
        <w:t xml:space="preserve"> more likely to be severely injured than drivers. Passengers and truck drivers face lower risks</w:t>
      </w:r>
      <w:r>
        <w:t>:</w:t>
      </w:r>
      <w:r w:rsidR="00DC42C9">
        <w:rPr>
          <w:noProof/>
        </w:rPr>
        <w:drawing>
          <wp:inline distT="0" distB="0" distL="0" distR="0" wp14:anchorId="4BE84D4E" wp14:editId="3D974D8B">
            <wp:extent cx="5943600" cy="3322320"/>
            <wp:effectExtent l="133350" t="114300" r="114300" b="144780"/>
            <wp:docPr id="1898148793" name="Picture 3"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48793" name="Picture 3" descr="A graph of a number of peop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3223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0DB4FD6" w14:textId="72D9841C" w:rsidR="005C5EB4" w:rsidRDefault="005C5EB4" w:rsidP="005C5EB4">
      <w:pPr>
        <w:pStyle w:val="Caption"/>
        <w:jc w:val="center"/>
      </w:pPr>
      <w:r>
        <w:t xml:space="preserve">Figure </w:t>
      </w:r>
      <w:r w:rsidR="002A0DF8">
        <w:fldChar w:fldCharType="begin"/>
      </w:r>
      <w:r w:rsidR="002A0DF8">
        <w:instrText xml:space="preserve"> SEQ Figure \* ARABIC </w:instrText>
      </w:r>
      <w:r w:rsidR="002A0DF8">
        <w:fldChar w:fldCharType="separate"/>
      </w:r>
      <w:r w:rsidR="002A0DF8">
        <w:rPr>
          <w:noProof/>
        </w:rPr>
        <w:t>2</w:t>
      </w:r>
      <w:r w:rsidR="002A0DF8">
        <w:rPr>
          <w:noProof/>
        </w:rPr>
        <w:fldChar w:fldCharType="end"/>
      </w:r>
      <w:r>
        <w:t>- Relative Odds of Severe Injury by Involvement Type</w:t>
      </w:r>
    </w:p>
    <w:p w14:paraId="3D6CE91E" w14:textId="5B84B84F" w:rsidR="00663186" w:rsidRPr="0088147B" w:rsidRDefault="00D1329D" w:rsidP="00556676">
      <w:pPr>
        <w:rPr>
          <w:rFonts w:ascii="Arial" w:hAnsi="Arial" w:cs="Arial"/>
          <w:sz w:val="22"/>
          <w:szCs w:val="22"/>
        </w:rPr>
      </w:pPr>
      <w:r w:rsidRPr="0088147B">
        <w:br/>
      </w:r>
      <w:r w:rsidRPr="00470FF5">
        <w:rPr>
          <w:rStyle w:val="Heading1Char"/>
        </w:rPr>
        <w:t>Managerial Insights (User Factors)</w:t>
      </w:r>
      <w:r w:rsidR="00556676">
        <w:rPr>
          <w:rStyle w:val="Heading1Char"/>
        </w:rPr>
        <w:br/>
      </w:r>
      <w:r w:rsidR="00663186" w:rsidRPr="0088147B">
        <w:rPr>
          <w:rFonts w:ascii="Arial" w:hAnsi="Arial" w:cs="Arial"/>
          <w:sz w:val="22"/>
          <w:szCs w:val="22"/>
        </w:rPr>
        <w:t xml:space="preserve">The results make it clear that </w:t>
      </w:r>
      <w:r w:rsidR="00663186" w:rsidRPr="001035DB">
        <w:rPr>
          <w:rFonts w:ascii="Arial" w:hAnsi="Arial" w:cs="Arial"/>
          <w:sz w:val="22"/>
          <w:szCs w:val="22"/>
        </w:rPr>
        <w:t>age and involvement type</w:t>
      </w:r>
      <w:r w:rsidR="00663186" w:rsidRPr="0088147B">
        <w:rPr>
          <w:rFonts w:ascii="Arial" w:hAnsi="Arial" w:cs="Arial"/>
          <w:sz w:val="22"/>
          <w:szCs w:val="22"/>
        </w:rPr>
        <w:t xml:space="preserve"> are critical determinants of injury severity. Older adults, pedestrians, cyclists, moped, and motorcyclists face the greatest danger, while enclosed-vehicle occupants are far better protected.</w:t>
      </w:r>
      <w:r w:rsidR="005F5DDD" w:rsidRPr="0088147B">
        <w:rPr>
          <w:rFonts w:ascii="Arial" w:hAnsi="Arial" w:cs="Arial"/>
          <w:sz w:val="22"/>
          <w:szCs w:val="22"/>
        </w:rPr>
        <w:br/>
      </w:r>
      <w:r w:rsidR="00663186" w:rsidRPr="0088147B">
        <w:rPr>
          <w:rFonts w:ascii="Arial" w:hAnsi="Arial" w:cs="Arial"/>
          <w:sz w:val="22"/>
          <w:szCs w:val="22"/>
        </w:rPr>
        <w:br/>
      </w:r>
      <w:r w:rsidR="00663186" w:rsidRPr="001035DB">
        <w:rPr>
          <w:rFonts w:ascii="Arial" w:hAnsi="Arial" w:cs="Arial"/>
          <w:sz w:val="22"/>
          <w:szCs w:val="22"/>
        </w:rPr>
        <w:t>To address these risks, decision-makers should focus on safer infrastructure, targeted education campaigns, and enhanced medical readiness to protect Toronto’s most vulnerable road users.</w:t>
      </w:r>
    </w:p>
    <w:p w14:paraId="7464A3E2" w14:textId="29222F25" w:rsidR="00B44974" w:rsidRPr="00AA72E9" w:rsidRDefault="008102BA" w:rsidP="00AA72E9">
      <w:pPr>
        <w:pStyle w:val="Heading1"/>
      </w:pPr>
      <w:r w:rsidRPr="00AA72E9">
        <w:t>E</w:t>
      </w:r>
      <w:r w:rsidR="00034AD2" w:rsidRPr="00AA72E9">
        <w:t>nvironment</w:t>
      </w:r>
      <w:r w:rsidR="00B44974" w:rsidRPr="00AA72E9">
        <w:t xml:space="preserve"> Q</w:t>
      </w:r>
      <w:r w:rsidR="00034AD2" w:rsidRPr="00AA72E9">
        <w:t>uestions</w:t>
      </w:r>
      <w:r w:rsidR="00E34D30">
        <w:t xml:space="preserve"> and Answers</w:t>
      </w:r>
    </w:p>
    <w:p w14:paraId="3A6E7A1A" w14:textId="77777777" w:rsidR="00B44974" w:rsidRPr="0088147B" w:rsidRDefault="00B44974" w:rsidP="00665350">
      <w:pPr>
        <w:pStyle w:val="ListParagraph"/>
        <w:numPr>
          <w:ilvl w:val="0"/>
          <w:numId w:val="3"/>
        </w:numPr>
        <w:spacing w:line="480" w:lineRule="auto"/>
        <w:rPr>
          <w:rFonts w:ascii="Arial" w:hAnsi="Arial" w:cs="Arial"/>
          <w:b/>
          <w:bCs/>
          <w:sz w:val="22"/>
          <w:szCs w:val="22"/>
        </w:rPr>
      </w:pPr>
      <w:r w:rsidRPr="0088147B">
        <w:rPr>
          <w:rFonts w:ascii="Arial" w:hAnsi="Arial" w:cs="Arial"/>
          <w:b/>
          <w:bCs/>
          <w:sz w:val="22"/>
          <w:szCs w:val="22"/>
        </w:rPr>
        <w:t>How much higher are the odds of a severe collision under Dusk lighting compared to Daylight conditions?</w:t>
      </w:r>
    </w:p>
    <w:p w14:paraId="2F2251F4" w14:textId="61411C45" w:rsidR="00556676" w:rsidRDefault="00C45705" w:rsidP="00556676">
      <w:pPr>
        <w:pStyle w:val="ListParagraph"/>
        <w:spacing w:after="0" w:line="480" w:lineRule="auto"/>
        <w:rPr>
          <w:rFonts w:ascii="Arial" w:hAnsi="Arial" w:cs="Arial"/>
          <w:i/>
          <w:iCs/>
          <w:sz w:val="22"/>
          <w:szCs w:val="22"/>
        </w:rPr>
      </w:pPr>
      <w:r w:rsidRPr="00C45705">
        <w:rPr>
          <w:rFonts w:ascii="Arial" w:hAnsi="Arial" w:cs="Arial"/>
          <w:i/>
          <w:iCs/>
          <w:sz w:val="22"/>
          <w:szCs w:val="22"/>
        </w:rPr>
        <w:t>Collisions that occur under dusk artificial lighting are almost twice as likely to result in a severe injury compared to those occurring in daylight.</w:t>
      </w:r>
      <w:r w:rsidR="00AE704C">
        <w:rPr>
          <w:rFonts w:ascii="Arial" w:hAnsi="Arial" w:cs="Arial"/>
          <w:i/>
          <w:iCs/>
          <w:sz w:val="22"/>
          <w:szCs w:val="22"/>
        </w:rPr>
        <w:t xml:space="preserve"> </w:t>
      </w:r>
      <w:r w:rsidRPr="00C45705">
        <w:rPr>
          <w:rFonts w:ascii="Arial" w:hAnsi="Arial" w:cs="Arial"/>
          <w:i/>
          <w:iCs/>
          <w:sz w:val="22"/>
          <w:szCs w:val="22"/>
        </w:rPr>
        <w:t>This suggests that visibility challenges at dusk contribute significantly to crash severity.</w:t>
      </w:r>
      <w:r w:rsidR="006A5C5A">
        <w:rPr>
          <w:rFonts w:ascii="Arial" w:hAnsi="Arial" w:cs="Arial"/>
          <w:i/>
          <w:iCs/>
          <w:sz w:val="22"/>
          <w:szCs w:val="22"/>
        </w:rPr>
        <w:t xml:space="preserve"> </w:t>
      </w:r>
      <w:r w:rsidR="00556676" w:rsidRPr="00556676">
        <w:rPr>
          <w:rFonts w:ascii="Arial" w:hAnsi="Arial" w:cs="Arial"/>
          <w:i/>
          <w:iCs/>
          <w:sz w:val="22"/>
          <w:szCs w:val="22"/>
        </w:rPr>
        <w:t xml:space="preserve">As shown in Model A </w:t>
      </w:r>
      <w:r w:rsidR="00556676" w:rsidRPr="00556676">
        <w:rPr>
          <w:rFonts w:ascii="Arial" w:hAnsi="Arial" w:cs="Arial"/>
          <w:i/>
          <w:iCs/>
          <w:sz w:val="22"/>
          <w:szCs w:val="22"/>
        </w:rPr>
        <w:lastRenderedPageBreak/>
        <w:t xml:space="preserve">(Appendix B), dusk with artificial lighting has an odds ratio of 1.9 (95 % CI 1.1 </w:t>
      </w:r>
      <w:r w:rsidR="00921E94">
        <w:rPr>
          <w:rFonts w:ascii="Arial" w:hAnsi="Arial" w:cs="Arial"/>
          <w:i/>
          <w:iCs/>
          <w:sz w:val="22"/>
          <w:szCs w:val="22"/>
        </w:rPr>
        <w:t>-</w:t>
      </w:r>
      <w:r w:rsidR="00556676" w:rsidRPr="00556676">
        <w:rPr>
          <w:rFonts w:ascii="Arial" w:hAnsi="Arial" w:cs="Arial"/>
          <w:i/>
          <w:iCs/>
          <w:sz w:val="22"/>
          <w:szCs w:val="22"/>
        </w:rPr>
        <w:t xml:space="preserve"> 3.1), indicating a statistically significant increase in severity compared to daylight. In contrast, dusk under natural light is not statistically significant (CI 0.7</w:t>
      </w:r>
      <w:r w:rsidR="00921E94">
        <w:rPr>
          <w:rFonts w:ascii="Arial" w:hAnsi="Arial" w:cs="Arial"/>
          <w:i/>
          <w:iCs/>
          <w:sz w:val="22"/>
          <w:szCs w:val="22"/>
        </w:rPr>
        <w:t>-</w:t>
      </w:r>
      <w:r w:rsidR="00556676" w:rsidRPr="00556676">
        <w:rPr>
          <w:rFonts w:ascii="Arial" w:hAnsi="Arial" w:cs="Arial"/>
          <w:i/>
          <w:iCs/>
          <w:sz w:val="22"/>
          <w:szCs w:val="22"/>
        </w:rPr>
        <w:t xml:space="preserve"> 1.7).</w:t>
      </w:r>
    </w:p>
    <w:p w14:paraId="70A3D0A1" w14:textId="75072BA5" w:rsidR="00AD5658" w:rsidRDefault="00C45705" w:rsidP="00556676">
      <w:pPr>
        <w:pStyle w:val="ListParagraph"/>
        <w:spacing w:after="0" w:line="480" w:lineRule="auto"/>
        <w:rPr>
          <w:rFonts w:ascii="Arial" w:hAnsi="Arial" w:cs="Arial"/>
          <w:i/>
          <w:iCs/>
          <w:sz w:val="22"/>
          <w:szCs w:val="22"/>
        </w:rPr>
      </w:pPr>
      <w:r w:rsidRPr="0088147B">
        <w:rPr>
          <w:rFonts w:ascii="Arial" w:hAnsi="Arial" w:cs="Arial"/>
          <w:i/>
          <w:iCs/>
          <w:sz w:val="22"/>
          <w:szCs w:val="22"/>
        </w:rPr>
        <w:t>The city can mitigate this risk through better street lighting, enhanced visibility measures, and driver-awareness programs during early evening hours.</w:t>
      </w:r>
    </w:p>
    <w:p w14:paraId="02FDB23E" w14:textId="77777777" w:rsidR="00AE704C" w:rsidRPr="0088147B" w:rsidRDefault="00AE704C" w:rsidP="00665350">
      <w:pPr>
        <w:pStyle w:val="ListParagraph"/>
        <w:spacing w:line="480" w:lineRule="auto"/>
        <w:rPr>
          <w:rFonts w:ascii="Arial" w:hAnsi="Arial" w:cs="Arial"/>
          <w:sz w:val="22"/>
          <w:szCs w:val="22"/>
        </w:rPr>
      </w:pPr>
    </w:p>
    <w:p w14:paraId="5ACF483D" w14:textId="77777777" w:rsidR="00B44974" w:rsidRPr="0088147B" w:rsidRDefault="00B44974" w:rsidP="00665350">
      <w:pPr>
        <w:pStyle w:val="ListParagraph"/>
        <w:numPr>
          <w:ilvl w:val="0"/>
          <w:numId w:val="3"/>
        </w:numPr>
        <w:spacing w:line="480" w:lineRule="auto"/>
        <w:rPr>
          <w:rFonts w:ascii="Arial" w:hAnsi="Arial" w:cs="Arial"/>
          <w:b/>
          <w:bCs/>
          <w:sz w:val="22"/>
          <w:szCs w:val="22"/>
        </w:rPr>
      </w:pPr>
      <w:r w:rsidRPr="0088147B">
        <w:rPr>
          <w:rFonts w:ascii="Arial" w:hAnsi="Arial" w:cs="Arial"/>
          <w:b/>
          <w:bCs/>
          <w:sz w:val="22"/>
          <w:szCs w:val="22"/>
        </w:rPr>
        <w:t>Which specific road surface conditions are statistically significant predictors of severe outcomes when compared to Dry roads?</w:t>
      </w:r>
    </w:p>
    <w:p w14:paraId="4F9D0C26" w14:textId="77777777" w:rsidR="00A042F1" w:rsidRPr="00863472" w:rsidRDefault="00A042F1" w:rsidP="00665350">
      <w:pPr>
        <w:pStyle w:val="ListParagraph"/>
        <w:spacing w:after="0" w:line="480" w:lineRule="auto"/>
        <w:rPr>
          <w:rFonts w:ascii="Arial" w:hAnsi="Arial" w:cs="Arial"/>
          <w:i/>
          <w:iCs/>
          <w:sz w:val="22"/>
          <w:szCs w:val="22"/>
        </w:rPr>
      </w:pPr>
      <w:r w:rsidRPr="00863472">
        <w:rPr>
          <w:rFonts w:ascii="Arial" w:hAnsi="Arial" w:cs="Arial"/>
          <w:i/>
          <w:iCs/>
          <w:sz w:val="22"/>
          <w:szCs w:val="22"/>
        </w:rPr>
        <w:t>Two surface conditions stand out:</w:t>
      </w:r>
    </w:p>
    <w:p w14:paraId="1FDC2F22" w14:textId="77777777" w:rsidR="00A042F1" w:rsidRPr="00863472" w:rsidRDefault="00A042F1" w:rsidP="00665350">
      <w:pPr>
        <w:pStyle w:val="ListParagraph"/>
        <w:numPr>
          <w:ilvl w:val="0"/>
          <w:numId w:val="20"/>
        </w:numPr>
        <w:spacing w:after="0" w:line="480" w:lineRule="auto"/>
        <w:rPr>
          <w:rFonts w:ascii="Arial" w:hAnsi="Arial" w:cs="Arial"/>
          <w:i/>
          <w:iCs/>
          <w:sz w:val="22"/>
          <w:szCs w:val="22"/>
        </w:rPr>
      </w:pPr>
      <w:r w:rsidRPr="00863472">
        <w:rPr>
          <w:rFonts w:ascii="Arial" w:hAnsi="Arial" w:cs="Arial"/>
          <w:i/>
          <w:iCs/>
          <w:sz w:val="22"/>
          <w:szCs w:val="22"/>
        </w:rPr>
        <w:t>“Other” road surfaces are associated with roughly twice the odds of severe injury compared to dry conditions.</w:t>
      </w:r>
    </w:p>
    <w:p w14:paraId="7DCEFE91" w14:textId="258DC5D2" w:rsidR="00C820C9" w:rsidRPr="00863472" w:rsidRDefault="00A042F1" w:rsidP="00665350">
      <w:pPr>
        <w:pStyle w:val="ListParagraph"/>
        <w:numPr>
          <w:ilvl w:val="0"/>
          <w:numId w:val="20"/>
        </w:numPr>
        <w:spacing w:after="0" w:line="480" w:lineRule="auto"/>
        <w:rPr>
          <w:rFonts w:ascii="Arial" w:hAnsi="Arial" w:cs="Arial"/>
          <w:i/>
          <w:iCs/>
          <w:sz w:val="22"/>
          <w:szCs w:val="22"/>
        </w:rPr>
      </w:pPr>
      <w:r w:rsidRPr="00863472">
        <w:rPr>
          <w:rFonts w:ascii="Arial" w:hAnsi="Arial" w:cs="Arial"/>
          <w:i/>
          <w:iCs/>
          <w:sz w:val="22"/>
          <w:szCs w:val="22"/>
        </w:rPr>
        <w:t>“Ice” surfaces show a 58% lower likelihood of severe injury, likely due to reduced vehicle speeds.</w:t>
      </w:r>
    </w:p>
    <w:p w14:paraId="02823E0E" w14:textId="14C08169" w:rsidR="004C2725" w:rsidRPr="00863472" w:rsidRDefault="00863472" w:rsidP="00863472">
      <w:pPr>
        <w:spacing w:after="0" w:line="480" w:lineRule="auto"/>
        <w:ind w:left="720"/>
        <w:rPr>
          <w:rFonts w:ascii="Arial" w:hAnsi="Arial" w:cs="Arial"/>
          <w:i/>
          <w:iCs/>
          <w:sz w:val="22"/>
          <w:szCs w:val="22"/>
        </w:rPr>
      </w:pPr>
      <w:r w:rsidRPr="00863472">
        <w:rPr>
          <w:rFonts w:ascii="Arial" w:hAnsi="Arial" w:cs="Arial"/>
          <w:i/>
          <w:iCs/>
          <w:sz w:val="22"/>
          <w:szCs w:val="22"/>
        </w:rPr>
        <w:t>Model B (Appendix B) shows that “Other” road surfaces are associated with roughly twice the odds of severe injury (95 % CI 1.1 – 3.9), while “Ice” surfaces are linked to significantly lower odds (95 % CI 0.2 – 0.7), reflecting slower driving speeds and reduced impact forces.</w:t>
      </w:r>
    </w:p>
    <w:p w14:paraId="6F1A7C94" w14:textId="506FE28E" w:rsidR="002855D8" w:rsidRPr="00863472" w:rsidRDefault="00C820C9" w:rsidP="002855D8">
      <w:pPr>
        <w:spacing w:after="0" w:line="480" w:lineRule="auto"/>
        <w:ind w:left="720"/>
        <w:rPr>
          <w:rFonts w:ascii="Arial" w:hAnsi="Arial" w:cs="Arial"/>
          <w:i/>
          <w:iCs/>
          <w:sz w:val="22"/>
          <w:szCs w:val="22"/>
        </w:rPr>
      </w:pPr>
      <w:r w:rsidRPr="00863472">
        <w:rPr>
          <w:rFonts w:ascii="Arial" w:hAnsi="Arial" w:cs="Arial"/>
          <w:i/>
          <w:iCs/>
          <w:sz w:val="22"/>
          <w:szCs w:val="22"/>
        </w:rPr>
        <w:t>These findings indicate that while icy conditions slow traffic and reduce impact severity</w:t>
      </w:r>
      <w:r w:rsidR="00B52777" w:rsidRPr="00863472">
        <w:rPr>
          <w:rFonts w:ascii="Arial" w:hAnsi="Arial" w:cs="Arial"/>
          <w:i/>
          <w:iCs/>
          <w:sz w:val="22"/>
          <w:szCs w:val="22"/>
        </w:rPr>
        <w:t>. I</w:t>
      </w:r>
      <w:r w:rsidRPr="00863472">
        <w:rPr>
          <w:rFonts w:ascii="Arial" w:hAnsi="Arial" w:cs="Arial"/>
          <w:i/>
          <w:iCs/>
          <w:sz w:val="22"/>
          <w:szCs w:val="22"/>
        </w:rPr>
        <w:t>t is still difficult to identify and address road surface conditions that are classified as others</w:t>
      </w:r>
      <w:r w:rsidR="0023533F" w:rsidRPr="00863472">
        <w:rPr>
          <w:rFonts w:ascii="Arial" w:hAnsi="Arial" w:cs="Arial"/>
          <w:i/>
          <w:iCs/>
          <w:sz w:val="22"/>
          <w:szCs w:val="22"/>
        </w:rPr>
        <w:t xml:space="preserve"> since this seems to be a generic classification.</w:t>
      </w:r>
    </w:p>
    <w:p w14:paraId="7A9D4C41" w14:textId="77777777" w:rsidR="002855D8" w:rsidRDefault="002855D8" w:rsidP="002855D8">
      <w:pPr>
        <w:spacing w:after="0" w:line="480" w:lineRule="auto"/>
        <w:ind w:left="720"/>
        <w:rPr>
          <w:rFonts w:ascii="Arial" w:hAnsi="Arial" w:cs="Arial"/>
          <w:sz w:val="22"/>
          <w:szCs w:val="22"/>
        </w:rPr>
      </w:pPr>
    </w:p>
    <w:p w14:paraId="26CD2C18" w14:textId="1144C12E" w:rsidR="005C0388" w:rsidRDefault="00B44974" w:rsidP="002855D8">
      <w:pPr>
        <w:pStyle w:val="ListParagraph"/>
        <w:numPr>
          <w:ilvl w:val="0"/>
          <w:numId w:val="3"/>
        </w:numPr>
        <w:spacing w:after="0" w:line="480" w:lineRule="auto"/>
        <w:rPr>
          <w:rFonts w:ascii="Arial" w:hAnsi="Arial" w:cs="Arial"/>
          <w:sz w:val="22"/>
          <w:szCs w:val="22"/>
        </w:rPr>
      </w:pPr>
      <w:r w:rsidRPr="002855D8">
        <w:rPr>
          <w:rFonts w:ascii="Arial" w:hAnsi="Arial" w:cs="Arial"/>
          <w:b/>
          <w:bCs/>
          <w:sz w:val="22"/>
          <w:szCs w:val="22"/>
        </w:rPr>
        <w:t>Are there differences in severity between Dark and Daylight conditions statistically significant or can they be due to random variation?</w:t>
      </w:r>
      <w:r w:rsidR="005E5E40" w:rsidRPr="002855D8">
        <w:rPr>
          <w:rFonts w:ascii="Arial" w:hAnsi="Arial" w:cs="Arial"/>
          <w:b/>
          <w:bCs/>
          <w:sz w:val="22"/>
          <w:szCs w:val="22"/>
        </w:rPr>
        <w:br/>
      </w:r>
      <w:r w:rsidR="005C0388" w:rsidRPr="006066E6">
        <w:rPr>
          <w:rFonts w:ascii="Arial" w:hAnsi="Arial" w:cs="Arial"/>
          <w:i/>
          <w:iCs/>
          <w:sz w:val="22"/>
          <w:szCs w:val="22"/>
        </w:rPr>
        <w:t>Yes</w:t>
      </w:r>
      <w:r w:rsidR="007E3B6B" w:rsidRPr="006066E6">
        <w:rPr>
          <w:rFonts w:ascii="Arial" w:hAnsi="Arial" w:cs="Arial"/>
          <w:i/>
          <w:iCs/>
          <w:sz w:val="22"/>
          <w:szCs w:val="22"/>
        </w:rPr>
        <w:t>,</w:t>
      </w:r>
      <w:r w:rsidR="00AA72E9" w:rsidRPr="006066E6">
        <w:rPr>
          <w:rFonts w:ascii="Arial" w:hAnsi="Arial" w:cs="Arial"/>
          <w:i/>
          <w:iCs/>
          <w:sz w:val="22"/>
          <w:szCs w:val="22"/>
        </w:rPr>
        <w:t xml:space="preserve"> the</w:t>
      </w:r>
      <w:r w:rsidR="005C0388" w:rsidRPr="006066E6">
        <w:rPr>
          <w:rFonts w:ascii="Arial" w:hAnsi="Arial" w:cs="Arial"/>
          <w:i/>
          <w:iCs/>
          <w:sz w:val="22"/>
          <w:szCs w:val="22"/>
        </w:rPr>
        <w:t xml:space="preserve"> differences in severity between Dark and Daylight conditions statistically significant. Collisions in natural darkness (without artificial lighting) are significantly more likely to be severe, while those under</w:t>
      </w:r>
      <w:r w:rsidR="008F07B7" w:rsidRPr="006066E6">
        <w:rPr>
          <w:rFonts w:ascii="Arial" w:hAnsi="Arial" w:cs="Arial"/>
          <w:i/>
          <w:iCs/>
          <w:sz w:val="22"/>
          <w:szCs w:val="22"/>
        </w:rPr>
        <w:t xml:space="preserve"> dark</w:t>
      </w:r>
      <w:r w:rsidR="005C0388" w:rsidRPr="006066E6">
        <w:rPr>
          <w:rFonts w:ascii="Arial" w:hAnsi="Arial" w:cs="Arial"/>
          <w:i/>
          <w:iCs/>
          <w:sz w:val="22"/>
          <w:szCs w:val="22"/>
        </w:rPr>
        <w:t xml:space="preserve"> </w:t>
      </w:r>
      <w:r w:rsidR="008F07B7" w:rsidRPr="006066E6">
        <w:rPr>
          <w:rFonts w:ascii="Arial" w:hAnsi="Arial" w:cs="Arial"/>
          <w:i/>
          <w:iCs/>
          <w:sz w:val="22"/>
          <w:szCs w:val="22"/>
        </w:rPr>
        <w:t xml:space="preserve">(with </w:t>
      </w:r>
      <w:r w:rsidR="005C0388" w:rsidRPr="006066E6">
        <w:rPr>
          <w:rFonts w:ascii="Arial" w:hAnsi="Arial" w:cs="Arial"/>
          <w:i/>
          <w:iCs/>
          <w:sz w:val="22"/>
          <w:szCs w:val="22"/>
        </w:rPr>
        <w:t>artificial</w:t>
      </w:r>
      <w:r w:rsidR="008F07B7" w:rsidRPr="006066E6">
        <w:rPr>
          <w:rFonts w:ascii="Arial" w:hAnsi="Arial" w:cs="Arial"/>
          <w:i/>
          <w:iCs/>
          <w:sz w:val="22"/>
          <w:szCs w:val="22"/>
        </w:rPr>
        <w:t xml:space="preserve"> lighting)</w:t>
      </w:r>
      <w:r w:rsidR="005C0388" w:rsidRPr="006066E6">
        <w:rPr>
          <w:rFonts w:ascii="Arial" w:hAnsi="Arial" w:cs="Arial"/>
          <w:i/>
          <w:iCs/>
          <w:sz w:val="22"/>
          <w:szCs w:val="22"/>
        </w:rPr>
        <w:t xml:space="preserve"> lighting show no </w:t>
      </w:r>
      <w:r w:rsidR="005C0388" w:rsidRPr="006066E6">
        <w:rPr>
          <w:rFonts w:ascii="Arial" w:hAnsi="Arial" w:cs="Arial"/>
          <w:i/>
          <w:iCs/>
          <w:sz w:val="22"/>
          <w:szCs w:val="22"/>
        </w:rPr>
        <w:lastRenderedPageBreak/>
        <w:t>statistically meaningful difference from daylight conditions</w:t>
      </w:r>
      <w:r w:rsidR="008F07B7" w:rsidRPr="006066E6">
        <w:rPr>
          <w:rFonts w:ascii="Arial" w:hAnsi="Arial" w:cs="Arial"/>
          <w:i/>
          <w:iCs/>
          <w:sz w:val="22"/>
          <w:szCs w:val="22"/>
        </w:rPr>
        <w:t xml:space="preserve"> and can be explained by a random variation.</w:t>
      </w:r>
      <w:r w:rsidR="00721914" w:rsidRPr="006066E6">
        <w:rPr>
          <w:rFonts w:ascii="Arial" w:hAnsi="Arial" w:cs="Arial"/>
          <w:i/>
          <w:iCs/>
          <w:sz w:val="22"/>
          <w:szCs w:val="22"/>
        </w:rPr>
        <w:t xml:space="preserve"> </w:t>
      </w:r>
      <w:r w:rsidR="006066E6" w:rsidRPr="006066E6">
        <w:rPr>
          <w:rFonts w:ascii="Arial" w:hAnsi="Arial" w:cs="Arial"/>
          <w:i/>
          <w:iCs/>
          <w:sz w:val="22"/>
          <w:szCs w:val="22"/>
        </w:rPr>
        <w:t>Model A (Appendix B) indicates that natural darkness reduces the odds of severe injury by approximately 11 % (95 % CI 0.79</w:t>
      </w:r>
      <w:r w:rsidR="00CD7D5E">
        <w:rPr>
          <w:rFonts w:ascii="Arial" w:hAnsi="Arial" w:cs="Arial"/>
          <w:i/>
          <w:iCs/>
          <w:sz w:val="22"/>
          <w:szCs w:val="22"/>
        </w:rPr>
        <w:t xml:space="preserve">- </w:t>
      </w:r>
      <w:r w:rsidR="006066E6" w:rsidRPr="006066E6">
        <w:rPr>
          <w:rFonts w:ascii="Arial" w:hAnsi="Arial" w:cs="Arial"/>
          <w:i/>
          <w:iCs/>
          <w:sz w:val="22"/>
          <w:szCs w:val="22"/>
        </w:rPr>
        <w:t>0.99), a statistically significant effect. Collisions under artificial lighting show a smaller, non-significant difference (95 % CI 0.8 – 1.1).</w:t>
      </w:r>
      <w:r w:rsidR="005C0388" w:rsidRPr="006066E6">
        <w:rPr>
          <w:rFonts w:ascii="Arial" w:hAnsi="Arial" w:cs="Arial"/>
          <w:i/>
          <w:iCs/>
          <w:sz w:val="22"/>
          <w:szCs w:val="22"/>
        </w:rPr>
        <w:br/>
        <w:t>Improving illumination and reflective road markings in dark areas can reduce these severity outcomes.</w:t>
      </w:r>
    </w:p>
    <w:p w14:paraId="057D9BE5" w14:textId="77777777" w:rsidR="006220E6" w:rsidRPr="002855D8" w:rsidRDefault="006220E6" w:rsidP="006220E6">
      <w:pPr>
        <w:pStyle w:val="ListParagraph"/>
        <w:spacing w:after="0" w:line="480" w:lineRule="auto"/>
        <w:rPr>
          <w:rFonts w:ascii="Arial" w:hAnsi="Arial" w:cs="Arial"/>
          <w:sz w:val="22"/>
          <w:szCs w:val="22"/>
        </w:rPr>
      </w:pPr>
    </w:p>
    <w:p w14:paraId="70CBEEDC" w14:textId="6F24BAD3" w:rsidR="00677F8F" w:rsidRPr="00B73A2D" w:rsidRDefault="00B44974" w:rsidP="000D1B43">
      <w:pPr>
        <w:pStyle w:val="ListParagraph"/>
        <w:numPr>
          <w:ilvl w:val="0"/>
          <w:numId w:val="3"/>
        </w:numPr>
        <w:spacing w:before="240" w:after="240" w:line="480" w:lineRule="auto"/>
        <w:rPr>
          <w:rFonts w:ascii="Arial" w:hAnsi="Arial" w:cs="Arial"/>
          <w:sz w:val="22"/>
          <w:szCs w:val="22"/>
        </w:rPr>
      </w:pPr>
      <w:r w:rsidRPr="00B73A2D">
        <w:rPr>
          <w:rFonts w:ascii="Arial" w:hAnsi="Arial" w:cs="Arial"/>
          <w:b/>
          <w:bCs/>
          <w:sz w:val="22"/>
          <w:szCs w:val="22"/>
        </w:rPr>
        <w:t>Does the change in reduced visibility (dark to dusk to daylight) show a decrease or increase in odds of a severe collision?</w:t>
      </w:r>
      <w:r w:rsidR="00342FA0" w:rsidRPr="00B73A2D">
        <w:rPr>
          <w:rFonts w:ascii="Arial" w:hAnsi="Arial" w:cs="Arial"/>
          <w:b/>
          <w:bCs/>
          <w:sz w:val="22"/>
          <w:szCs w:val="22"/>
        </w:rPr>
        <w:br/>
      </w:r>
      <w:r w:rsidR="001E2A65" w:rsidRPr="00B73A2D">
        <w:rPr>
          <w:rFonts w:ascii="Arial" w:hAnsi="Arial" w:cs="Arial"/>
          <w:sz w:val="22"/>
          <w:szCs w:val="22"/>
        </w:rPr>
        <w:t>The analysis shows that visibility does influence injury severity, but not uniformly.</w:t>
      </w:r>
      <w:r w:rsidR="001E2A65" w:rsidRPr="00B73A2D">
        <w:rPr>
          <w:rFonts w:ascii="Arial" w:hAnsi="Arial" w:cs="Arial"/>
          <w:sz w:val="22"/>
          <w:szCs w:val="22"/>
        </w:rPr>
        <w:br/>
        <w:t xml:space="preserve"> Collisions in </w:t>
      </w:r>
      <w:r w:rsidR="001E2A65" w:rsidRPr="00B73A2D">
        <w:rPr>
          <w:rFonts w:ascii="Arial" w:hAnsi="Arial" w:cs="Arial"/>
          <w:i/>
          <w:iCs/>
          <w:sz w:val="22"/>
          <w:szCs w:val="22"/>
        </w:rPr>
        <w:t>natural darkness</w:t>
      </w:r>
      <w:r w:rsidR="001E2A65" w:rsidRPr="00B73A2D">
        <w:rPr>
          <w:rFonts w:ascii="Arial" w:hAnsi="Arial" w:cs="Arial"/>
          <w:sz w:val="22"/>
          <w:szCs w:val="22"/>
        </w:rPr>
        <w:t xml:space="preserve"> have </w:t>
      </w:r>
      <w:r w:rsidR="001E2A65" w:rsidRPr="00B73A2D">
        <w:rPr>
          <w:rFonts w:ascii="Arial" w:hAnsi="Arial" w:cs="Arial"/>
          <w:i/>
          <w:iCs/>
          <w:sz w:val="22"/>
          <w:szCs w:val="22"/>
        </w:rPr>
        <w:t>11% lower odds</w:t>
      </w:r>
      <w:r w:rsidR="001E2A65" w:rsidRPr="00B73A2D">
        <w:rPr>
          <w:rFonts w:ascii="Arial" w:hAnsi="Arial" w:cs="Arial"/>
          <w:sz w:val="22"/>
          <w:szCs w:val="22"/>
        </w:rPr>
        <w:t xml:space="preserve"> of being severe, while </w:t>
      </w:r>
      <w:r w:rsidR="001E2A65" w:rsidRPr="00B73A2D">
        <w:rPr>
          <w:rFonts w:ascii="Arial" w:hAnsi="Arial" w:cs="Arial"/>
          <w:i/>
          <w:iCs/>
          <w:sz w:val="22"/>
          <w:szCs w:val="22"/>
        </w:rPr>
        <w:t>natural dusk</w:t>
      </w:r>
      <w:r w:rsidR="001E2A65" w:rsidRPr="00B73A2D">
        <w:rPr>
          <w:rFonts w:ascii="Arial" w:hAnsi="Arial" w:cs="Arial"/>
          <w:sz w:val="22"/>
          <w:szCs w:val="22"/>
        </w:rPr>
        <w:t xml:space="preserve"> has a slight, not statistically significant</w:t>
      </w:r>
      <w:r w:rsidR="001E2A65" w:rsidRPr="00B73A2D">
        <w:rPr>
          <w:rFonts w:ascii="Arial" w:hAnsi="Arial" w:cs="Arial"/>
          <w:i/>
          <w:iCs/>
          <w:sz w:val="22"/>
          <w:szCs w:val="22"/>
        </w:rPr>
        <w:t xml:space="preserve"> 12% increase.</w:t>
      </w:r>
      <w:r w:rsidR="006A1CDB" w:rsidRPr="00B73A2D">
        <w:rPr>
          <w:rFonts w:ascii="Arial" w:hAnsi="Arial" w:cs="Arial"/>
          <w:i/>
          <w:iCs/>
          <w:sz w:val="22"/>
          <w:szCs w:val="22"/>
        </w:rPr>
        <w:t xml:space="preserve"> </w:t>
      </w:r>
      <w:r w:rsidR="00B73A2D" w:rsidRPr="00B73A2D">
        <w:rPr>
          <w:rFonts w:ascii="Arial" w:hAnsi="Arial" w:cs="Arial"/>
          <w:i/>
          <w:iCs/>
          <w:sz w:val="22"/>
          <w:szCs w:val="22"/>
        </w:rPr>
        <w:t xml:space="preserve">As detailed in Model A (Appendix B), collisions in natural darkness have about 11 % lower odds of being severe (95 % CI 0.79 </w:t>
      </w:r>
      <w:r w:rsidR="0040244B">
        <w:rPr>
          <w:rFonts w:ascii="Arial" w:hAnsi="Arial" w:cs="Arial"/>
          <w:i/>
          <w:iCs/>
          <w:sz w:val="22"/>
          <w:szCs w:val="22"/>
        </w:rPr>
        <w:t>-</w:t>
      </w:r>
      <w:r w:rsidR="00B73A2D" w:rsidRPr="00B73A2D">
        <w:rPr>
          <w:rFonts w:ascii="Arial" w:hAnsi="Arial" w:cs="Arial"/>
          <w:i/>
          <w:iCs/>
          <w:sz w:val="22"/>
          <w:szCs w:val="22"/>
        </w:rPr>
        <w:t xml:space="preserve"> 0.999), while natural dusk shows a small, non-significant 12 % increase (95 % CI 0.74 </w:t>
      </w:r>
      <w:r w:rsidR="0040244B">
        <w:rPr>
          <w:rFonts w:ascii="Arial" w:hAnsi="Arial" w:cs="Arial"/>
          <w:i/>
          <w:iCs/>
          <w:sz w:val="22"/>
          <w:szCs w:val="22"/>
        </w:rPr>
        <w:t>-</w:t>
      </w:r>
      <w:r w:rsidR="00B73A2D" w:rsidRPr="00B73A2D">
        <w:rPr>
          <w:rFonts w:ascii="Arial" w:hAnsi="Arial" w:cs="Arial"/>
          <w:i/>
          <w:iCs/>
          <w:sz w:val="22"/>
          <w:szCs w:val="22"/>
        </w:rPr>
        <w:t xml:space="preserve"> 1.70).</w:t>
      </w:r>
      <w:r w:rsidR="001E2A65" w:rsidRPr="00B73A2D">
        <w:rPr>
          <w:rFonts w:ascii="Arial" w:hAnsi="Arial" w:cs="Arial"/>
          <w:sz w:val="22"/>
          <w:szCs w:val="22"/>
        </w:rPr>
        <w:br/>
        <w:t>Although not all visibility effects are statistically significant, they point to the importance of visibility management in safety planning</w:t>
      </w:r>
      <w:r w:rsidR="005E625C" w:rsidRPr="00B73A2D">
        <w:rPr>
          <w:rFonts w:ascii="Arial" w:hAnsi="Arial" w:cs="Arial"/>
          <w:sz w:val="22"/>
          <w:szCs w:val="22"/>
        </w:rPr>
        <w:t xml:space="preserve">- </w:t>
      </w:r>
      <w:r w:rsidR="001E2A65" w:rsidRPr="00B73A2D">
        <w:rPr>
          <w:rFonts w:ascii="Arial" w:hAnsi="Arial" w:cs="Arial"/>
          <w:sz w:val="22"/>
          <w:szCs w:val="22"/>
        </w:rPr>
        <w:t>better lighting, reflective infrastructure, and driver awareness.</w:t>
      </w:r>
    </w:p>
    <w:p w14:paraId="4BE7697B" w14:textId="77777777" w:rsidR="00EB7E94" w:rsidRPr="00342FA0" w:rsidRDefault="00EB7E94" w:rsidP="006A1CDB">
      <w:pPr>
        <w:pStyle w:val="ListParagraph"/>
        <w:spacing w:before="240" w:after="240" w:line="480" w:lineRule="auto"/>
        <w:rPr>
          <w:rFonts w:ascii="Arial" w:hAnsi="Arial" w:cs="Arial"/>
          <w:sz w:val="22"/>
          <w:szCs w:val="22"/>
        </w:rPr>
      </w:pPr>
    </w:p>
    <w:p w14:paraId="1927069F" w14:textId="77777777" w:rsidR="00EE4116" w:rsidRPr="0088147B" w:rsidRDefault="00B44974" w:rsidP="00665350">
      <w:pPr>
        <w:pStyle w:val="ListParagraph"/>
        <w:numPr>
          <w:ilvl w:val="0"/>
          <w:numId w:val="3"/>
        </w:numPr>
        <w:spacing w:line="480" w:lineRule="auto"/>
        <w:rPr>
          <w:rFonts w:ascii="Arial" w:hAnsi="Arial" w:cs="Arial"/>
          <w:b/>
          <w:bCs/>
          <w:sz w:val="22"/>
          <w:szCs w:val="22"/>
        </w:rPr>
      </w:pPr>
      <w:r w:rsidRPr="0088147B">
        <w:rPr>
          <w:rFonts w:ascii="Arial" w:hAnsi="Arial" w:cs="Arial"/>
          <w:b/>
          <w:bCs/>
          <w:sz w:val="22"/>
          <w:szCs w:val="22"/>
        </w:rPr>
        <w:t>How do the predicted probabilities of severe conditions differ between packed snow and ice surfaces?</w:t>
      </w:r>
    </w:p>
    <w:p w14:paraId="218AD351" w14:textId="77777777" w:rsidR="00F539ED" w:rsidRDefault="00E0110B" w:rsidP="00665350">
      <w:pPr>
        <w:pStyle w:val="ListParagraph"/>
        <w:spacing w:line="480" w:lineRule="auto"/>
        <w:rPr>
          <w:rFonts w:ascii="Arial" w:hAnsi="Arial" w:cs="Arial"/>
          <w:i/>
          <w:iCs/>
          <w:sz w:val="22"/>
          <w:szCs w:val="22"/>
        </w:rPr>
      </w:pPr>
      <w:r w:rsidRPr="0088147B">
        <w:rPr>
          <w:rFonts w:ascii="Arial" w:hAnsi="Arial" w:cs="Arial"/>
          <w:i/>
          <w:iCs/>
          <w:sz w:val="22"/>
          <w:szCs w:val="22"/>
        </w:rPr>
        <w:t>Collisions on packed snow are significantly more likely to result in severe injury (78% probability) than those on ice (54% probability). This suggests that even though drivers slow down on ice, packed snow may create a deceptive sense of safer driving conditions for road users.</w:t>
      </w:r>
      <w:r w:rsidR="00652446">
        <w:rPr>
          <w:rFonts w:ascii="Arial" w:hAnsi="Arial" w:cs="Arial"/>
          <w:i/>
          <w:iCs/>
          <w:sz w:val="22"/>
          <w:szCs w:val="22"/>
        </w:rPr>
        <w:t xml:space="preserve"> </w:t>
      </w:r>
      <w:r w:rsidR="00F539ED" w:rsidRPr="00F539ED">
        <w:rPr>
          <w:rFonts w:ascii="Arial" w:hAnsi="Arial" w:cs="Arial"/>
          <w:i/>
          <w:iCs/>
          <w:sz w:val="22"/>
          <w:szCs w:val="22"/>
        </w:rPr>
        <w:t xml:space="preserve">Based on predicted probabilities from Model B (Appendix B), collisions on </w:t>
      </w:r>
      <w:r w:rsidR="00F539ED" w:rsidRPr="00F539ED">
        <w:rPr>
          <w:rFonts w:ascii="Arial" w:hAnsi="Arial" w:cs="Arial"/>
          <w:i/>
          <w:iCs/>
          <w:sz w:val="22"/>
          <w:szCs w:val="22"/>
        </w:rPr>
        <w:lastRenderedPageBreak/>
        <w:t>packed snow have an estimated 78 % chance of severe injury versus 54 % on ice, underscoring the risk of deceptive traction on snow-covered surfaces.</w:t>
      </w:r>
    </w:p>
    <w:p w14:paraId="1E33F3F0" w14:textId="01908D56" w:rsidR="00677F8F" w:rsidRPr="0088147B" w:rsidRDefault="00E0110B" w:rsidP="00665350">
      <w:pPr>
        <w:pStyle w:val="ListParagraph"/>
        <w:spacing w:line="480" w:lineRule="auto"/>
        <w:rPr>
          <w:rFonts w:ascii="Arial" w:hAnsi="Arial" w:cs="Arial"/>
          <w:i/>
          <w:iCs/>
          <w:sz w:val="22"/>
          <w:szCs w:val="22"/>
        </w:rPr>
      </w:pPr>
      <w:r w:rsidRPr="0088147B">
        <w:rPr>
          <w:rFonts w:ascii="Arial" w:hAnsi="Arial" w:cs="Arial"/>
          <w:i/>
          <w:iCs/>
          <w:sz w:val="22"/>
          <w:szCs w:val="22"/>
        </w:rPr>
        <w:t>Snow-removal operations and winter tire awareness campaigns should focus on mitigating risks from snow-covered surfaces.</w:t>
      </w:r>
      <w:r w:rsidR="00EE4116" w:rsidRPr="0088147B">
        <w:rPr>
          <w:rFonts w:ascii="Arial" w:hAnsi="Arial" w:cs="Arial"/>
          <w:i/>
          <w:iCs/>
          <w:sz w:val="22"/>
          <w:szCs w:val="22"/>
        </w:rPr>
        <w:br/>
      </w:r>
    </w:p>
    <w:p w14:paraId="41E43532" w14:textId="77777777" w:rsidR="00785014" w:rsidRDefault="00B44974" w:rsidP="00F26673">
      <w:pPr>
        <w:pStyle w:val="ListParagraph"/>
        <w:numPr>
          <w:ilvl w:val="0"/>
          <w:numId w:val="3"/>
        </w:numPr>
        <w:spacing w:line="480" w:lineRule="auto"/>
        <w:rPr>
          <w:rFonts w:ascii="Arial" w:hAnsi="Arial" w:cs="Arial"/>
          <w:sz w:val="22"/>
          <w:szCs w:val="22"/>
        </w:rPr>
      </w:pPr>
      <w:r w:rsidRPr="005E625C">
        <w:rPr>
          <w:rFonts w:ascii="Arial" w:hAnsi="Arial" w:cs="Arial"/>
          <w:b/>
          <w:bCs/>
          <w:sz w:val="22"/>
          <w:szCs w:val="22"/>
        </w:rPr>
        <w:t>What overall pattern emerges between lighting condition and severity risk? Do probabilities rise as lighting decreases?</w:t>
      </w:r>
      <w:r w:rsidR="005E625C">
        <w:rPr>
          <w:rFonts w:ascii="Arial" w:hAnsi="Arial" w:cs="Arial"/>
          <w:b/>
          <w:bCs/>
          <w:sz w:val="22"/>
          <w:szCs w:val="22"/>
        </w:rPr>
        <w:br/>
      </w:r>
      <w:r w:rsidR="00624CE6" w:rsidRPr="005E625C">
        <w:rPr>
          <w:rFonts w:ascii="Arial" w:hAnsi="Arial" w:cs="Arial"/>
          <w:sz w:val="22"/>
          <w:szCs w:val="22"/>
        </w:rPr>
        <w:t>The results show that injury severity does not increase steadily as lighting decreases (</w:t>
      </w:r>
      <w:r w:rsidR="00C8053E" w:rsidRPr="005E625C">
        <w:rPr>
          <w:rFonts w:ascii="Arial" w:hAnsi="Arial" w:cs="Arial"/>
          <w:sz w:val="22"/>
          <w:szCs w:val="22"/>
        </w:rPr>
        <w:t>dawn -&gt; dusk -&gt; dark</w:t>
      </w:r>
      <w:r w:rsidR="00624CE6" w:rsidRPr="005E625C">
        <w:rPr>
          <w:rFonts w:ascii="Arial" w:hAnsi="Arial" w:cs="Arial"/>
          <w:sz w:val="22"/>
          <w:szCs w:val="22"/>
        </w:rPr>
        <w:t>)</w:t>
      </w:r>
      <w:r w:rsidR="00C8053E" w:rsidRPr="005E625C">
        <w:rPr>
          <w:rFonts w:ascii="Arial" w:hAnsi="Arial" w:cs="Arial"/>
          <w:sz w:val="22"/>
          <w:szCs w:val="22"/>
        </w:rPr>
        <w:t xml:space="preserve">. </w:t>
      </w:r>
      <w:r w:rsidR="00624CE6" w:rsidRPr="005E625C">
        <w:rPr>
          <w:rFonts w:ascii="Arial" w:hAnsi="Arial" w:cs="Arial"/>
          <w:sz w:val="22"/>
          <w:szCs w:val="22"/>
        </w:rPr>
        <w:t>Instead, artificially lit dusk conditions are the most dangerous, while natural-light conditions are generally safer.</w:t>
      </w:r>
      <w:r w:rsidR="00BB3193">
        <w:rPr>
          <w:rFonts w:ascii="Arial" w:hAnsi="Arial" w:cs="Arial"/>
          <w:sz w:val="22"/>
          <w:szCs w:val="22"/>
        </w:rPr>
        <w:t xml:space="preserve"> </w:t>
      </w:r>
      <w:r w:rsidR="00785014" w:rsidRPr="00785014">
        <w:rPr>
          <w:rFonts w:ascii="Arial" w:hAnsi="Arial" w:cs="Arial"/>
          <w:sz w:val="22"/>
          <w:szCs w:val="22"/>
        </w:rPr>
        <w:t>These results are confirmed by the predicted probabilities in Model B (Appendix B), showing that artificial dusk conditions produce the highest severity likelihood among all lighting scenarios.</w:t>
      </w:r>
    </w:p>
    <w:p w14:paraId="29FBABF1" w14:textId="6AD987EB" w:rsidR="00C8053E" w:rsidRPr="005E625C" w:rsidRDefault="00624CE6" w:rsidP="00785014">
      <w:pPr>
        <w:pStyle w:val="ListParagraph"/>
        <w:spacing w:line="480" w:lineRule="auto"/>
        <w:rPr>
          <w:rFonts w:ascii="Arial" w:hAnsi="Arial" w:cs="Arial"/>
          <w:sz w:val="22"/>
          <w:szCs w:val="22"/>
        </w:rPr>
      </w:pPr>
      <w:r w:rsidRPr="005E625C">
        <w:rPr>
          <w:rFonts w:ascii="Arial" w:hAnsi="Arial" w:cs="Arial"/>
          <w:sz w:val="22"/>
          <w:szCs w:val="22"/>
        </w:rPr>
        <w:t>This indicates that transition periods between light and dark are particularly risky and should be prioritized for visibility enhancements and speed enforcement.</w:t>
      </w:r>
      <w:r w:rsidR="007E792E">
        <w:rPr>
          <w:rFonts w:ascii="Arial" w:hAnsi="Arial" w:cs="Arial"/>
          <w:sz w:val="22"/>
          <w:szCs w:val="22"/>
        </w:rPr>
        <w:br/>
      </w:r>
    </w:p>
    <w:p w14:paraId="5FEA0C4B" w14:textId="6F486AB5" w:rsidR="00665350" w:rsidRPr="00A21788" w:rsidRDefault="00B44974" w:rsidP="006E66DB">
      <w:pPr>
        <w:pStyle w:val="ListParagraph"/>
        <w:numPr>
          <w:ilvl w:val="0"/>
          <w:numId w:val="3"/>
        </w:numPr>
        <w:spacing w:before="240" w:after="240" w:line="480" w:lineRule="auto"/>
        <w:rPr>
          <w:sz w:val="22"/>
          <w:szCs w:val="22"/>
        </w:rPr>
      </w:pPr>
      <w:r w:rsidRPr="007E792E">
        <w:rPr>
          <w:rFonts w:ascii="Arial" w:hAnsi="Arial" w:cs="Arial"/>
          <w:b/>
          <w:bCs/>
          <w:sz w:val="22"/>
          <w:szCs w:val="22"/>
        </w:rPr>
        <w:t xml:space="preserve">What is the most dangerous combination of lighting conditions and road </w:t>
      </w:r>
      <w:r w:rsidR="00F5445B">
        <w:rPr>
          <w:rFonts w:ascii="Arial" w:hAnsi="Arial" w:cs="Arial"/>
          <w:b/>
          <w:bCs/>
          <w:sz w:val="22"/>
          <w:szCs w:val="22"/>
        </w:rPr>
        <w:t>surface conditions</w:t>
      </w:r>
      <w:r w:rsidRPr="007E792E">
        <w:rPr>
          <w:rFonts w:ascii="Arial" w:hAnsi="Arial" w:cs="Arial"/>
          <w:b/>
          <w:bCs/>
          <w:sz w:val="22"/>
          <w:szCs w:val="22"/>
        </w:rPr>
        <w:t>?</w:t>
      </w:r>
      <w:r w:rsidR="007E792E">
        <w:rPr>
          <w:rFonts w:ascii="Arial" w:hAnsi="Arial" w:cs="Arial"/>
          <w:b/>
          <w:bCs/>
          <w:sz w:val="22"/>
          <w:szCs w:val="22"/>
        </w:rPr>
        <w:br/>
      </w:r>
      <w:r w:rsidR="00665350" w:rsidRPr="007E792E">
        <w:rPr>
          <w:rFonts w:ascii="Arial" w:hAnsi="Arial" w:cs="Arial"/>
          <w:sz w:val="22"/>
          <w:szCs w:val="22"/>
        </w:rPr>
        <w:t>The analysis did not include interaction effects between lighting and road-surface conditions, so this combination could not be evaluated within scope.</w:t>
      </w:r>
      <w:r w:rsidR="007271C7">
        <w:rPr>
          <w:rFonts w:ascii="Arial" w:hAnsi="Arial" w:cs="Arial"/>
          <w:sz w:val="22"/>
          <w:szCs w:val="22"/>
        </w:rPr>
        <w:t xml:space="preserve"> </w:t>
      </w:r>
      <w:r w:rsidR="00665350" w:rsidRPr="007E792E">
        <w:rPr>
          <w:rFonts w:ascii="Arial" w:hAnsi="Arial" w:cs="Arial"/>
          <w:sz w:val="22"/>
          <w:szCs w:val="22"/>
        </w:rPr>
        <w:t>Future research using more advanced modeling tools (i.e. other libraries) could help identify these high-risk intersections.</w:t>
      </w:r>
    </w:p>
    <w:p w14:paraId="3CE1184D" w14:textId="2EEAE2EF" w:rsidR="00A21788" w:rsidRDefault="00A21788" w:rsidP="00A21788">
      <w:pPr>
        <w:pStyle w:val="Heading1"/>
      </w:pPr>
      <w:r>
        <w:t>CHARTS</w:t>
      </w:r>
    </w:p>
    <w:p w14:paraId="5F25454E" w14:textId="7435CD5F" w:rsidR="00A21788" w:rsidRPr="00A21788" w:rsidRDefault="00A21788" w:rsidP="00A21788">
      <w:r w:rsidRPr="00A21788">
        <w:t>Dusk with artificial lighting nearly doubles the odds of a severe injury, suggesting visibility challenges during transition hours</w:t>
      </w:r>
      <w:r>
        <w:t>:</w:t>
      </w:r>
    </w:p>
    <w:p w14:paraId="144A8EEA" w14:textId="3F78DCEC" w:rsidR="004B5287" w:rsidRDefault="00264A81" w:rsidP="004B5287">
      <w:pPr>
        <w:keepNext/>
      </w:pPr>
      <w:r>
        <w:rPr>
          <w:noProof/>
        </w:rPr>
        <w:lastRenderedPageBreak/>
        <w:drawing>
          <wp:inline distT="0" distB="0" distL="0" distR="0" wp14:anchorId="1AC02B5E" wp14:editId="29917536">
            <wp:extent cx="5943600" cy="2949575"/>
            <wp:effectExtent l="0" t="0" r="0" b="3175"/>
            <wp:docPr id="1743165959" name="Picture 1" descr="A graph of lighte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65959" name="Picture 1" descr="A graph of lightening&#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inline>
        </w:drawing>
      </w:r>
    </w:p>
    <w:p w14:paraId="0DEBD182" w14:textId="2DA31586" w:rsidR="00A21788" w:rsidRDefault="004B5287" w:rsidP="004B5287">
      <w:pPr>
        <w:pStyle w:val="Caption"/>
        <w:jc w:val="center"/>
      </w:pPr>
      <w:r>
        <w:t xml:space="preserve">Figure </w:t>
      </w:r>
      <w:r w:rsidR="002A0DF8">
        <w:fldChar w:fldCharType="begin"/>
      </w:r>
      <w:r w:rsidR="002A0DF8">
        <w:instrText xml:space="preserve"> SEQ Figure \* ARABIC </w:instrText>
      </w:r>
      <w:r w:rsidR="002A0DF8">
        <w:fldChar w:fldCharType="separate"/>
      </w:r>
      <w:r w:rsidR="002A0DF8">
        <w:rPr>
          <w:noProof/>
        </w:rPr>
        <w:t>3</w:t>
      </w:r>
      <w:r w:rsidR="002A0DF8">
        <w:rPr>
          <w:noProof/>
        </w:rPr>
        <w:fldChar w:fldCharType="end"/>
      </w:r>
      <w:r>
        <w:t>- Impact of Lighting Condition on Severity Odds</w:t>
      </w:r>
      <w:r w:rsidR="004C3E28">
        <w:t xml:space="preserve"> (grey bars indicate </w:t>
      </w:r>
      <w:r w:rsidR="007641F4">
        <w:t>not statistically important</w:t>
      </w:r>
      <w:r w:rsidR="004C3E28">
        <w:t>)</w:t>
      </w:r>
    </w:p>
    <w:p w14:paraId="11059BCF" w14:textId="6BC3DBE1" w:rsidR="00C45810" w:rsidRDefault="00C45810" w:rsidP="00A21788">
      <w:r w:rsidRPr="00C45810">
        <w:t>Collisions on packed snow and “other” surfaces show higher severity risks. Ice conditions show fewer severe outcomes, likely due to slower driving speeds</w:t>
      </w:r>
      <w:r>
        <w:t>:</w:t>
      </w:r>
    </w:p>
    <w:p w14:paraId="2C83833E" w14:textId="1111D6D0" w:rsidR="004B5287" w:rsidRDefault="00E427D6" w:rsidP="004B5287">
      <w:pPr>
        <w:keepNext/>
      </w:pPr>
      <w:r>
        <w:rPr>
          <w:noProof/>
        </w:rPr>
        <w:drawing>
          <wp:inline distT="0" distB="0" distL="0" distR="0" wp14:anchorId="746AA2A8" wp14:editId="32231171">
            <wp:extent cx="5943600" cy="3174365"/>
            <wp:effectExtent l="0" t="0" r="0" b="6985"/>
            <wp:docPr id="1448602342" name="Picture 2" descr="A graph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02342" name="Picture 2" descr="A graph of green ba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174365"/>
                    </a:xfrm>
                    <a:prstGeom prst="rect">
                      <a:avLst/>
                    </a:prstGeom>
                  </pic:spPr>
                </pic:pic>
              </a:graphicData>
            </a:graphic>
          </wp:inline>
        </w:drawing>
      </w:r>
    </w:p>
    <w:p w14:paraId="677DCB62" w14:textId="26E104A8" w:rsidR="00A21788" w:rsidRDefault="004B5287" w:rsidP="004B5287">
      <w:pPr>
        <w:pStyle w:val="Caption"/>
        <w:jc w:val="center"/>
      </w:pPr>
      <w:r>
        <w:t xml:space="preserve">Figure </w:t>
      </w:r>
      <w:r w:rsidR="002A0DF8">
        <w:fldChar w:fldCharType="begin"/>
      </w:r>
      <w:r w:rsidR="002A0DF8">
        <w:instrText xml:space="preserve"> SEQ Figure \* ARABIC </w:instrText>
      </w:r>
      <w:r w:rsidR="002A0DF8">
        <w:fldChar w:fldCharType="separate"/>
      </w:r>
      <w:r w:rsidR="002A0DF8">
        <w:rPr>
          <w:noProof/>
        </w:rPr>
        <w:t>4</w:t>
      </w:r>
      <w:r w:rsidR="002A0DF8">
        <w:rPr>
          <w:noProof/>
        </w:rPr>
        <w:fldChar w:fldCharType="end"/>
      </w:r>
      <w:r>
        <w:t>- Predicted Probability by Road Surface Condition</w:t>
      </w:r>
    </w:p>
    <w:p w14:paraId="32F8507D" w14:textId="628090A0" w:rsidR="00520475" w:rsidRPr="00A21788" w:rsidRDefault="00520475" w:rsidP="00A21788"/>
    <w:p w14:paraId="2C88BC4D" w14:textId="2C776913" w:rsidR="001732C9" w:rsidRPr="005B5506" w:rsidRDefault="001732C9" w:rsidP="005B5506">
      <w:pPr>
        <w:pStyle w:val="Heading1"/>
      </w:pPr>
      <w:r w:rsidRPr="005B5506">
        <w:lastRenderedPageBreak/>
        <w:t xml:space="preserve">Managerial Insights </w:t>
      </w:r>
      <w:r w:rsidR="00D837A7" w:rsidRPr="005B5506">
        <w:t>(</w:t>
      </w:r>
      <w:r w:rsidRPr="005B5506">
        <w:t>Environmental Factors</w:t>
      </w:r>
      <w:r w:rsidR="00D837A7" w:rsidRPr="005B5506">
        <w:t>)</w:t>
      </w:r>
    </w:p>
    <w:p w14:paraId="774B2C43" w14:textId="77777777" w:rsidR="005B5506" w:rsidRPr="005B5506" w:rsidRDefault="005B5506" w:rsidP="005B5506">
      <w:pPr>
        <w:spacing w:line="480" w:lineRule="auto"/>
        <w:rPr>
          <w:rFonts w:ascii="Arial" w:hAnsi="Arial" w:cs="Arial"/>
          <w:sz w:val="22"/>
          <w:szCs w:val="22"/>
        </w:rPr>
      </w:pPr>
      <w:r w:rsidRPr="005B5506">
        <w:rPr>
          <w:rFonts w:ascii="Arial" w:hAnsi="Arial" w:cs="Arial"/>
          <w:sz w:val="22"/>
          <w:szCs w:val="22"/>
        </w:rPr>
        <w:t>Environmental conditions have a measurable influence on injury severity, particularly lighting at dusk and non-standard road surfaces.</w:t>
      </w:r>
      <w:r w:rsidRPr="005B5506">
        <w:rPr>
          <w:rFonts w:ascii="Arial" w:hAnsi="Arial" w:cs="Arial"/>
          <w:sz w:val="22"/>
          <w:szCs w:val="22"/>
        </w:rPr>
        <w:br/>
        <w:t xml:space="preserve"> The findings suggest targeted actions:</w:t>
      </w:r>
    </w:p>
    <w:p w14:paraId="19EDFAC8" w14:textId="04D58CCD" w:rsidR="005B5506" w:rsidRPr="005B5506" w:rsidRDefault="005B5506" w:rsidP="005B5506">
      <w:pPr>
        <w:numPr>
          <w:ilvl w:val="0"/>
          <w:numId w:val="21"/>
        </w:numPr>
        <w:spacing w:line="480" w:lineRule="auto"/>
        <w:rPr>
          <w:rFonts w:ascii="Arial" w:hAnsi="Arial" w:cs="Arial"/>
          <w:sz w:val="22"/>
          <w:szCs w:val="22"/>
        </w:rPr>
      </w:pPr>
      <w:r w:rsidRPr="005B5506">
        <w:rPr>
          <w:rFonts w:ascii="Arial" w:hAnsi="Arial" w:cs="Arial"/>
          <w:sz w:val="22"/>
          <w:szCs w:val="22"/>
        </w:rPr>
        <w:t>Invest in street lighting upgrades in high-traffic dusk corridors.</w:t>
      </w:r>
    </w:p>
    <w:p w14:paraId="534902F6" w14:textId="77777777" w:rsidR="00DA275E" w:rsidRDefault="005B5506" w:rsidP="00A02086">
      <w:pPr>
        <w:numPr>
          <w:ilvl w:val="0"/>
          <w:numId w:val="21"/>
        </w:numPr>
        <w:spacing w:line="480" w:lineRule="auto"/>
        <w:rPr>
          <w:rFonts w:ascii="Arial" w:hAnsi="Arial" w:cs="Arial"/>
          <w:sz w:val="22"/>
          <w:szCs w:val="22"/>
        </w:rPr>
      </w:pPr>
      <w:r w:rsidRPr="005B5506">
        <w:rPr>
          <w:rFonts w:ascii="Arial" w:hAnsi="Arial" w:cs="Arial"/>
          <w:sz w:val="22"/>
          <w:szCs w:val="22"/>
        </w:rPr>
        <w:t>Maintain consistent winter road-surface treatment.</w:t>
      </w:r>
    </w:p>
    <w:p w14:paraId="3AC8656E" w14:textId="69D2B3CF" w:rsidR="005B5506" w:rsidRPr="00DA275E" w:rsidRDefault="005B5506" w:rsidP="00A02086">
      <w:pPr>
        <w:numPr>
          <w:ilvl w:val="0"/>
          <w:numId w:val="21"/>
        </w:numPr>
        <w:spacing w:line="480" w:lineRule="auto"/>
        <w:rPr>
          <w:rFonts w:ascii="Arial" w:hAnsi="Arial" w:cs="Arial"/>
          <w:sz w:val="22"/>
          <w:szCs w:val="22"/>
        </w:rPr>
      </w:pPr>
      <w:r w:rsidRPr="00DA275E">
        <w:rPr>
          <w:rFonts w:ascii="Arial" w:hAnsi="Arial" w:cs="Arial"/>
          <w:sz w:val="22"/>
          <w:szCs w:val="22"/>
        </w:rPr>
        <w:t>Implement seasonal safety campaigns during fall and winter to promote safe driving behavior under variable conditions.</w:t>
      </w:r>
    </w:p>
    <w:p w14:paraId="5111DBA9" w14:textId="33036D63" w:rsidR="000D4113" w:rsidRPr="0088147B" w:rsidRDefault="000D4113" w:rsidP="00DA275E">
      <w:pPr>
        <w:pStyle w:val="ListParagraph"/>
        <w:spacing w:line="480" w:lineRule="auto"/>
        <w:rPr>
          <w:rFonts w:ascii="Arial" w:eastAsiaTheme="majorEastAsia" w:hAnsi="Arial" w:cs="Arial"/>
          <w:color w:val="0F4761" w:themeColor="accent1" w:themeShade="BF"/>
          <w:sz w:val="22"/>
          <w:szCs w:val="22"/>
        </w:rPr>
      </w:pPr>
    </w:p>
    <w:p w14:paraId="6EFAE495" w14:textId="124B206B" w:rsidR="00B44974" w:rsidRPr="007E3B6B" w:rsidRDefault="00794C9A" w:rsidP="007E3B6B">
      <w:pPr>
        <w:pStyle w:val="Heading1"/>
      </w:pPr>
      <w:r w:rsidRPr="007E3B6B">
        <w:t>T</w:t>
      </w:r>
      <w:r w:rsidR="00552EA2" w:rsidRPr="007E3B6B">
        <w:t>ime</w:t>
      </w:r>
      <w:r w:rsidR="00B44974" w:rsidRPr="007E3B6B">
        <w:t xml:space="preserve"> Q</w:t>
      </w:r>
      <w:r w:rsidR="00552EA2" w:rsidRPr="007E3B6B">
        <w:t>uestions</w:t>
      </w:r>
      <w:r w:rsidR="003D0889">
        <w:t xml:space="preserve"> and Answers</w:t>
      </w:r>
    </w:p>
    <w:p w14:paraId="499EDF96" w14:textId="0350998F" w:rsidR="005A7CC9" w:rsidRPr="007E792E" w:rsidRDefault="00B44974" w:rsidP="00A15899">
      <w:pPr>
        <w:numPr>
          <w:ilvl w:val="0"/>
          <w:numId w:val="4"/>
        </w:numPr>
        <w:spacing w:before="240" w:after="240" w:line="480" w:lineRule="auto"/>
        <w:rPr>
          <w:sz w:val="22"/>
          <w:szCs w:val="22"/>
        </w:rPr>
      </w:pPr>
      <w:r w:rsidRPr="007E792E">
        <w:rPr>
          <w:rFonts w:ascii="Arial" w:hAnsi="Arial" w:cs="Arial"/>
          <w:b/>
          <w:bCs/>
          <w:sz w:val="22"/>
          <w:szCs w:val="22"/>
        </w:rPr>
        <w:t>What is the predicted probability of a severe collision during winter compared to not-winter</w:t>
      </w:r>
      <w:r w:rsidR="007E792E">
        <w:rPr>
          <w:rFonts w:ascii="Arial" w:hAnsi="Arial" w:cs="Arial"/>
          <w:b/>
          <w:bCs/>
          <w:sz w:val="22"/>
          <w:szCs w:val="22"/>
        </w:rPr>
        <w:br/>
      </w:r>
      <w:r w:rsidR="005A7CC9" w:rsidRPr="006861F0">
        <w:rPr>
          <w:rFonts w:ascii="Arial" w:hAnsi="Arial" w:cs="Arial"/>
          <w:i/>
          <w:iCs/>
          <w:sz w:val="22"/>
          <w:szCs w:val="22"/>
        </w:rPr>
        <w:t>Collisions during winter have a 73.2% probability of being severe, compared to 73.9% in non-winter months. This small difference (0.7%) suggests that season alone does not significantly affect injury severity.</w:t>
      </w:r>
      <w:r w:rsidR="00BB3193" w:rsidRPr="006861F0">
        <w:rPr>
          <w:rFonts w:ascii="Arial" w:hAnsi="Arial" w:cs="Arial"/>
          <w:i/>
          <w:iCs/>
          <w:sz w:val="22"/>
          <w:szCs w:val="22"/>
        </w:rPr>
        <w:t xml:space="preserve"> </w:t>
      </w:r>
      <w:r w:rsidR="00361ED2" w:rsidRPr="006861F0">
        <w:rPr>
          <w:rFonts w:ascii="Arial" w:hAnsi="Arial" w:cs="Arial"/>
          <w:i/>
          <w:iCs/>
          <w:sz w:val="22"/>
          <w:szCs w:val="22"/>
        </w:rPr>
        <w:t>This comparison is drawn from predicted probabilities in Model B (Appendix C) and the baseline intercept values in Appendix D, confirming that winter conditions have no statistically meaningful effect on severity.</w:t>
      </w:r>
      <w:r w:rsidR="005A7CC9" w:rsidRPr="006861F0">
        <w:rPr>
          <w:rFonts w:ascii="Arial" w:hAnsi="Arial" w:cs="Arial"/>
          <w:i/>
          <w:iCs/>
          <w:sz w:val="22"/>
          <w:szCs w:val="22"/>
        </w:rPr>
        <w:br/>
        <w:t>Drivers appear to adapt their behavior to winter conditions, indicating that driver education and preparedness campaigns should continue to reinforce safe winter habits rather than focus solely on the season itself.</w:t>
      </w:r>
    </w:p>
    <w:p w14:paraId="152C94C0" w14:textId="77777777" w:rsidR="007643DD" w:rsidRPr="0088147B" w:rsidRDefault="007643DD" w:rsidP="00665350">
      <w:pPr>
        <w:spacing w:after="0" w:line="480" w:lineRule="auto"/>
        <w:ind w:left="720"/>
        <w:rPr>
          <w:rFonts w:ascii="Arial" w:hAnsi="Arial" w:cs="Arial"/>
          <w:b/>
          <w:bCs/>
          <w:i/>
          <w:iCs/>
          <w:sz w:val="22"/>
          <w:szCs w:val="22"/>
        </w:rPr>
      </w:pPr>
    </w:p>
    <w:p w14:paraId="7EA01E59" w14:textId="77777777" w:rsidR="00B44974" w:rsidRPr="00332193" w:rsidRDefault="00B44974" w:rsidP="00665350">
      <w:pPr>
        <w:numPr>
          <w:ilvl w:val="0"/>
          <w:numId w:val="4"/>
        </w:numPr>
        <w:spacing w:after="0" w:line="480" w:lineRule="auto"/>
        <w:rPr>
          <w:rFonts w:ascii="Arial" w:hAnsi="Arial" w:cs="Arial"/>
          <w:b/>
          <w:bCs/>
          <w:sz w:val="22"/>
          <w:szCs w:val="22"/>
        </w:rPr>
      </w:pPr>
      <w:r w:rsidRPr="00332193">
        <w:rPr>
          <w:rFonts w:ascii="Arial" w:hAnsi="Arial" w:cs="Arial"/>
          <w:b/>
          <w:bCs/>
          <w:sz w:val="22"/>
          <w:szCs w:val="22"/>
        </w:rPr>
        <w:t>What months have a higher severity probability?</w:t>
      </w:r>
    </w:p>
    <w:p w14:paraId="76DA677A" w14:textId="77777777" w:rsidR="00F070A9" w:rsidRDefault="00332193" w:rsidP="00332193">
      <w:pPr>
        <w:spacing w:after="0" w:line="480" w:lineRule="auto"/>
        <w:ind w:left="720"/>
        <w:rPr>
          <w:rFonts w:ascii="Arial" w:hAnsi="Arial" w:cs="Arial"/>
          <w:i/>
          <w:iCs/>
          <w:sz w:val="22"/>
          <w:szCs w:val="22"/>
        </w:rPr>
      </w:pPr>
      <w:r w:rsidRPr="00332193">
        <w:rPr>
          <w:rFonts w:ascii="Arial" w:hAnsi="Arial" w:cs="Arial"/>
          <w:i/>
          <w:iCs/>
          <w:sz w:val="22"/>
          <w:szCs w:val="22"/>
        </w:rPr>
        <w:lastRenderedPageBreak/>
        <w:t>The months of October, November, and December show the highest probabilities of severe collisions, with November being the peak month (78% predicted probability).</w:t>
      </w:r>
      <w:r>
        <w:rPr>
          <w:rFonts w:ascii="Arial" w:hAnsi="Arial" w:cs="Arial"/>
          <w:i/>
          <w:iCs/>
          <w:sz w:val="22"/>
          <w:szCs w:val="22"/>
        </w:rPr>
        <w:t xml:space="preserve"> </w:t>
      </w:r>
      <w:r w:rsidRPr="00332193">
        <w:rPr>
          <w:rFonts w:ascii="Arial" w:hAnsi="Arial" w:cs="Arial"/>
          <w:i/>
          <w:iCs/>
          <w:sz w:val="22"/>
          <w:szCs w:val="22"/>
        </w:rPr>
        <w:t>The safest month is April, at roughly 69%.</w:t>
      </w:r>
      <w:r>
        <w:rPr>
          <w:rFonts w:ascii="Arial" w:hAnsi="Arial" w:cs="Arial"/>
          <w:i/>
          <w:iCs/>
          <w:sz w:val="22"/>
          <w:szCs w:val="22"/>
        </w:rPr>
        <w:t xml:space="preserve"> </w:t>
      </w:r>
      <w:r w:rsidRPr="00332193">
        <w:rPr>
          <w:rFonts w:ascii="Arial" w:hAnsi="Arial" w:cs="Arial"/>
          <w:i/>
          <w:iCs/>
          <w:sz w:val="22"/>
          <w:szCs w:val="22"/>
        </w:rPr>
        <w:t xml:space="preserve"> This pattern suggests that shorter daylight hours and poorer driving conditions late in the year contribute to higher risk.</w:t>
      </w:r>
      <w:r w:rsidR="0085231E">
        <w:rPr>
          <w:rFonts w:ascii="Arial" w:hAnsi="Arial" w:cs="Arial"/>
          <w:i/>
          <w:iCs/>
          <w:sz w:val="22"/>
          <w:szCs w:val="22"/>
        </w:rPr>
        <w:t xml:space="preserve"> </w:t>
      </w:r>
      <w:r w:rsidR="00F070A9" w:rsidRPr="00F070A9">
        <w:rPr>
          <w:rFonts w:ascii="Arial" w:hAnsi="Arial" w:cs="Arial"/>
          <w:i/>
          <w:iCs/>
          <w:sz w:val="22"/>
          <w:szCs w:val="22"/>
        </w:rPr>
        <w:t>Predicted probabilities from Model C (Appendix C) highlight the October–December months as periods of elevated severity risk, consistent with shorter daylight and adverse weather conditions.</w:t>
      </w:r>
    </w:p>
    <w:p w14:paraId="5F5624E3" w14:textId="0329D4EE" w:rsidR="00332193" w:rsidRPr="00332193" w:rsidRDefault="00332193" w:rsidP="00332193">
      <w:pPr>
        <w:spacing w:after="0" w:line="480" w:lineRule="auto"/>
        <w:ind w:left="720"/>
        <w:rPr>
          <w:rFonts w:ascii="Arial" w:hAnsi="Arial" w:cs="Arial"/>
          <w:i/>
          <w:iCs/>
          <w:sz w:val="22"/>
          <w:szCs w:val="22"/>
        </w:rPr>
      </w:pPr>
      <w:r w:rsidRPr="00332193">
        <w:rPr>
          <w:rFonts w:ascii="Arial" w:hAnsi="Arial" w:cs="Arial"/>
          <w:i/>
          <w:iCs/>
          <w:sz w:val="22"/>
          <w:szCs w:val="22"/>
        </w:rPr>
        <w:t>The city should therefore plan fall and early-winter safety campaigns emphasizing reduced speed, increased alertness, and tire preparedness.</w:t>
      </w:r>
    </w:p>
    <w:p w14:paraId="7DEF7923" w14:textId="77777777" w:rsidR="0031353D" w:rsidRPr="0088147B" w:rsidRDefault="0031353D" w:rsidP="00665350">
      <w:pPr>
        <w:spacing w:after="0" w:line="480" w:lineRule="auto"/>
        <w:ind w:firstLine="720"/>
        <w:rPr>
          <w:rFonts w:ascii="Arial" w:hAnsi="Arial" w:cs="Arial"/>
          <w:sz w:val="22"/>
          <w:szCs w:val="22"/>
        </w:rPr>
      </w:pPr>
    </w:p>
    <w:p w14:paraId="5FB93A23" w14:textId="67E9680F" w:rsidR="00B44974" w:rsidRPr="00D975CA" w:rsidRDefault="00B44974" w:rsidP="00665350">
      <w:pPr>
        <w:numPr>
          <w:ilvl w:val="0"/>
          <w:numId w:val="4"/>
        </w:numPr>
        <w:spacing w:after="0" w:line="480" w:lineRule="auto"/>
        <w:rPr>
          <w:rFonts w:ascii="Arial" w:hAnsi="Arial" w:cs="Arial"/>
          <w:b/>
          <w:bCs/>
          <w:sz w:val="22"/>
          <w:szCs w:val="22"/>
        </w:rPr>
      </w:pPr>
      <w:r w:rsidRPr="00D975CA">
        <w:rPr>
          <w:rFonts w:ascii="Arial" w:hAnsi="Arial" w:cs="Arial"/>
          <w:b/>
          <w:bCs/>
          <w:sz w:val="22"/>
          <w:szCs w:val="22"/>
        </w:rPr>
        <w:t xml:space="preserve">How do predicted probabilities vary across the </w:t>
      </w:r>
      <w:r w:rsidR="001077BD" w:rsidRPr="00D975CA">
        <w:rPr>
          <w:rFonts w:ascii="Arial" w:hAnsi="Arial" w:cs="Arial"/>
          <w:b/>
          <w:bCs/>
          <w:sz w:val="22"/>
          <w:szCs w:val="22"/>
        </w:rPr>
        <w:t>time-of-day</w:t>
      </w:r>
      <w:r w:rsidRPr="00D975CA">
        <w:rPr>
          <w:rFonts w:ascii="Arial" w:hAnsi="Arial" w:cs="Arial"/>
          <w:b/>
          <w:bCs/>
          <w:sz w:val="22"/>
          <w:szCs w:val="22"/>
        </w:rPr>
        <w:t xml:space="preserve"> ranges? </w:t>
      </w:r>
    </w:p>
    <w:p w14:paraId="3EE1F455" w14:textId="7397156C" w:rsidR="003A1CC1" w:rsidRPr="003A1CC1" w:rsidRDefault="003A1CC1" w:rsidP="003A1CC1">
      <w:pPr>
        <w:pStyle w:val="ListParagraph"/>
        <w:spacing w:after="0" w:line="480" w:lineRule="auto"/>
        <w:rPr>
          <w:rFonts w:ascii="Arial" w:hAnsi="Arial" w:cs="Arial"/>
          <w:i/>
          <w:iCs/>
          <w:sz w:val="22"/>
          <w:szCs w:val="22"/>
        </w:rPr>
      </w:pPr>
      <w:r w:rsidRPr="003A1CC1">
        <w:rPr>
          <w:rFonts w:ascii="Arial" w:hAnsi="Arial" w:cs="Arial"/>
          <w:i/>
          <w:iCs/>
          <w:sz w:val="22"/>
          <w:szCs w:val="22"/>
        </w:rPr>
        <w:t>Severity risk peaks during morning rush hours (6:00</w:t>
      </w:r>
      <w:r w:rsidR="008878F1">
        <w:rPr>
          <w:rFonts w:ascii="Arial" w:hAnsi="Arial" w:cs="Arial"/>
          <w:i/>
          <w:iCs/>
          <w:sz w:val="22"/>
          <w:szCs w:val="22"/>
        </w:rPr>
        <w:t xml:space="preserve"> AM- </w:t>
      </w:r>
      <w:r w:rsidRPr="003A1CC1">
        <w:rPr>
          <w:rFonts w:ascii="Arial" w:hAnsi="Arial" w:cs="Arial"/>
          <w:i/>
          <w:iCs/>
          <w:sz w:val="22"/>
          <w:szCs w:val="22"/>
        </w:rPr>
        <w:t>8:59 AM), with a predicted probability of 78% for severe injury.  The lowest-risk period is early morning (3:00</w:t>
      </w:r>
      <w:r w:rsidR="008878F1">
        <w:rPr>
          <w:rFonts w:ascii="Arial" w:hAnsi="Arial" w:cs="Arial"/>
          <w:i/>
          <w:iCs/>
          <w:sz w:val="22"/>
          <w:szCs w:val="22"/>
        </w:rPr>
        <w:t xml:space="preserve"> AM-</w:t>
      </w:r>
      <w:r w:rsidRPr="003A1CC1">
        <w:rPr>
          <w:rFonts w:ascii="Arial" w:hAnsi="Arial" w:cs="Arial"/>
          <w:i/>
          <w:iCs/>
          <w:sz w:val="22"/>
          <w:szCs w:val="22"/>
        </w:rPr>
        <w:t>5:59 AM) at 69%.  This pattern reflects greater traffic volume and speed variation during commute hours.</w:t>
      </w:r>
      <w:r w:rsidR="00A47F6B">
        <w:rPr>
          <w:rFonts w:ascii="Arial" w:hAnsi="Arial" w:cs="Arial"/>
          <w:i/>
          <w:iCs/>
          <w:sz w:val="22"/>
          <w:szCs w:val="22"/>
        </w:rPr>
        <w:t xml:space="preserve"> </w:t>
      </w:r>
      <w:r w:rsidR="00BE69B5" w:rsidRPr="00BE69B5">
        <w:rPr>
          <w:rFonts w:ascii="Arial" w:hAnsi="Arial" w:cs="Arial"/>
          <w:i/>
          <w:iCs/>
          <w:sz w:val="22"/>
          <w:szCs w:val="22"/>
        </w:rPr>
        <w:t xml:space="preserve">Model E (Appendix C) shows a clear morning-peak effect, with the 6 – </w:t>
      </w:r>
      <w:r w:rsidR="00BE69B5">
        <w:rPr>
          <w:rFonts w:ascii="Arial" w:hAnsi="Arial" w:cs="Arial"/>
          <w:i/>
          <w:iCs/>
          <w:sz w:val="22"/>
          <w:szCs w:val="22"/>
        </w:rPr>
        <w:t>8:59 AM</w:t>
      </w:r>
      <w:r w:rsidR="00BE69B5" w:rsidRPr="00BE69B5">
        <w:rPr>
          <w:rFonts w:ascii="Arial" w:hAnsi="Arial" w:cs="Arial"/>
          <w:i/>
          <w:iCs/>
          <w:sz w:val="22"/>
          <w:szCs w:val="22"/>
        </w:rPr>
        <w:t xml:space="preserve"> time range exhibiting the highest predicted probability of severe injury.</w:t>
      </w:r>
      <w:r w:rsidRPr="003A1CC1">
        <w:rPr>
          <w:rFonts w:ascii="Arial" w:hAnsi="Arial" w:cs="Arial"/>
          <w:i/>
          <w:iCs/>
          <w:sz w:val="22"/>
          <w:szCs w:val="22"/>
        </w:rPr>
        <w:br/>
        <w:t>Targeted enforcement and driver-awareness initiatives during peak periods can help reduce collision severity.</w:t>
      </w:r>
    </w:p>
    <w:p w14:paraId="4F6A244D" w14:textId="77777777" w:rsidR="003D534D" w:rsidRPr="0088147B" w:rsidRDefault="003D534D" w:rsidP="007E792E">
      <w:pPr>
        <w:spacing w:after="0" w:line="480" w:lineRule="auto"/>
        <w:rPr>
          <w:rFonts w:ascii="Arial" w:hAnsi="Arial" w:cs="Arial"/>
          <w:sz w:val="22"/>
          <w:szCs w:val="22"/>
        </w:rPr>
      </w:pPr>
    </w:p>
    <w:p w14:paraId="5FF829A7" w14:textId="77777777" w:rsidR="00B44974" w:rsidRPr="00143573" w:rsidRDefault="00B44974" w:rsidP="00665350">
      <w:pPr>
        <w:numPr>
          <w:ilvl w:val="0"/>
          <w:numId w:val="4"/>
        </w:numPr>
        <w:spacing w:after="0" w:line="480" w:lineRule="auto"/>
        <w:rPr>
          <w:rFonts w:ascii="Arial" w:hAnsi="Arial" w:cs="Arial"/>
          <w:b/>
          <w:bCs/>
          <w:sz w:val="22"/>
          <w:szCs w:val="22"/>
        </w:rPr>
      </w:pPr>
      <w:r w:rsidRPr="00143573">
        <w:rPr>
          <w:rFonts w:ascii="Arial" w:hAnsi="Arial" w:cs="Arial"/>
          <w:b/>
          <w:bCs/>
          <w:sz w:val="22"/>
          <w:szCs w:val="22"/>
        </w:rPr>
        <w:t>How do the odds of severe traffic injuries during off-peak hours compare to those of peak hours</w:t>
      </w:r>
    </w:p>
    <w:p w14:paraId="400C7458" w14:textId="62FD401F" w:rsidR="00E46129" w:rsidRDefault="00947D02" w:rsidP="00E46129">
      <w:pPr>
        <w:spacing w:after="0" w:line="480" w:lineRule="auto"/>
        <w:ind w:left="720"/>
        <w:rPr>
          <w:rFonts w:ascii="Arial" w:hAnsi="Arial" w:cs="Arial"/>
          <w:i/>
          <w:iCs/>
          <w:sz w:val="22"/>
          <w:szCs w:val="22"/>
        </w:rPr>
      </w:pPr>
      <w:r w:rsidRPr="00143573">
        <w:rPr>
          <w:rFonts w:ascii="Arial" w:hAnsi="Arial" w:cs="Arial"/>
          <w:i/>
          <w:iCs/>
          <w:sz w:val="22"/>
          <w:szCs w:val="22"/>
        </w:rPr>
        <w:t xml:space="preserve">The odds of severe injury are 17% lower during off-peak hours compared to peak hours.  </w:t>
      </w:r>
      <w:r w:rsidR="00DF0D80" w:rsidRPr="00DF0D80">
        <w:rPr>
          <w:rFonts w:ascii="Arial" w:hAnsi="Arial" w:cs="Arial"/>
          <w:i/>
          <w:iCs/>
          <w:sz w:val="22"/>
          <w:szCs w:val="22"/>
        </w:rPr>
        <w:t>According to Model A (Appendix C) and baseline values from Appendix D, off-peak hours show approximately 17 % lower odds of severe injury, a statistically significant difference.</w:t>
      </w:r>
    </w:p>
    <w:p w14:paraId="3645B8EE" w14:textId="11A347F6" w:rsidR="00947D02" w:rsidRPr="00E46129" w:rsidRDefault="00947D02" w:rsidP="00E46129">
      <w:pPr>
        <w:spacing w:after="0" w:line="480" w:lineRule="auto"/>
        <w:ind w:left="720"/>
        <w:rPr>
          <w:rFonts w:ascii="Arial" w:hAnsi="Arial" w:cs="Arial"/>
          <w:b/>
          <w:bCs/>
          <w:i/>
          <w:iCs/>
          <w:sz w:val="22"/>
          <w:szCs w:val="22"/>
        </w:rPr>
      </w:pPr>
      <w:r w:rsidRPr="00143573">
        <w:rPr>
          <w:rFonts w:ascii="Arial" w:hAnsi="Arial" w:cs="Arial"/>
          <w:i/>
          <w:iCs/>
          <w:sz w:val="22"/>
          <w:szCs w:val="22"/>
        </w:rPr>
        <w:lastRenderedPageBreak/>
        <w:t>This statistically significant difference highlights the importance of managing traffic congestion and speed behavior during rush-hour windows.</w:t>
      </w:r>
    </w:p>
    <w:p w14:paraId="37DD882A" w14:textId="77777777" w:rsidR="00F0258F" w:rsidRPr="0088147B" w:rsidRDefault="00F0258F" w:rsidP="00665350">
      <w:pPr>
        <w:spacing w:after="0" w:line="480" w:lineRule="auto"/>
        <w:ind w:left="720"/>
        <w:rPr>
          <w:rFonts w:ascii="Arial" w:hAnsi="Arial" w:cs="Arial"/>
          <w:sz w:val="22"/>
          <w:szCs w:val="22"/>
        </w:rPr>
      </w:pPr>
    </w:p>
    <w:p w14:paraId="4E62DCCF" w14:textId="77777777" w:rsidR="00B44974" w:rsidRPr="00AB5533" w:rsidRDefault="00B44974" w:rsidP="00665350">
      <w:pPr>
        <w:numPr>
          <w:ilvl w:val="0"/>
          <w:numId w:val="4"/>
        </w:numPr>
        <w:spacing w:after="0" w:line="480" w:lineRule="auto"/>
        <w:rPr>
          <w:rFonts w:ascii="Arial" w:hAnsi="Arial" w:cs="Arial"/>
          <w:b/>
          <w:bCs/>
          <w:sz w:val="22"/>
          <w:szCs w:val="22"/>
        </w:rPr>
      </w:pPr>
      <w:r w:rsidRPr="00AB5533">
        <w:rPr>
          <w:rFonts w:ascii="Arial" w:hAnsi="Arial" w:cs="Arial"/>
          <w:b/>
          <w:bCs/>
          <w:sz w:val="22"/>
          <w:szCs w:val="22"/>
        </w:rPr>
        <w:t>Is season a significant risk factor influencing the likelihood of severe collisions?</w:t>
      </w:r>
    </w:p>
    <w:p w14:paraId="768AF1D1" w14:textId="54926889" w:rsidR="00947D02" w:rsidRPr="00AB5533" w:rsidRDefault="00AB5533" w:rsidP="00665350">
      <w:pPr>
        <w:spacing w:after="0" w:line="480" w:lineRule="auto"/>
        <w:ind w:left="720"/>
        <w:rPr>
          <w:rFonts w:ascii="Arial" w:hAnsi="Arial" w:cs="Arial"/>
          <w:i/>
          <w:iCs/>
          <w:sz w:val="22"/>
          <w:szCs w:val="22"/>
        </w:rPr>
      </w:pPr>
      <w:r w:rsidRPr="00AB5533">
        <w:rPr>
          <w:rFonts w:ascii="Arial" w:hAnsi="Arial" w:cs="Arial"/>
          <w:i/>
          <w:iCs/>
          <w:sz w:val="22"/>
          <w:szCs w:val="22"/>
        </w:rPr>
        <w:t>No. The analysis shows that season alone is not a significant risk factor.</w:t>
      </w:r>
      <w:r>
        <w:rPr>
          <w:rFonts w:ascii="Arial" w:hAnsi="Arial" w:cs="Arial"/>
          <w:i/>
          <w:iCs/>
          <w:sz w:val="22"/>
          <w:szCs w:val="22"/>
        </w:rPr>
        <w:t xml:space="preserve"> </w:t>
      </w:r>
      <w:r w:rsidRPr="00AB5533">
        <w:rPr>
          <w:rFonts w:ascii="Arial" w:hAnsi="Arial" w:cs="Arial"/>
          <w:i/>
          <w:iCs/>
          <w:sz w:val="22"/>
          <w:szCs w:val="22"/>
        </w:rPr>
        <w:t xml:space="preserve">The odds of severe injury are slightly lower (- 3.6%) in winter, which is not </w:t>
      </w:r>
      <w:r w:rsidR="00BA647D" w:rsidRPr="00AB5533">
        <w:rPr>
          <w:rFonts w:ascii="Arial" w:hAnsi="Arial" w:cs="Arial"/>
          <w:i/>
          <w:iCs/>
          <w:sz w:val="22"/>
          <w:szCs w:val="22"/>
        </w:rPr>
        <w:t>statistically</w:t>
      </w:r>
      <w:r w:rsidRPr="00AB5533">
        <w:rPr>
          <w:rFonts w:ascii="Arial" w:hAnsi="Arial" w:cs="Arial"/>
          <w:i/>
          <w:iCs/>
          <w:sz w:val="22"/>
          <w:szCs w:val="22"/>
        </w:rPr>
        <w:t xml:space="preserve"> significant.</w:t>
      </w:r>
      <w:r w:rsidR="002F75C0">
        <w:rPr>
          <w:rFonts w:ascii="Arial" w:hAnsi="Arial" w:cs="Arial"/>
          <w:i/>
          <w:iCs/>
          <w:sz w:val="22"/>
          <w:szCs w:val="22"/>
        </w:rPr>
        <w:t xml:space="preserve"> </w:t>
      </w:r>
      <w:r w:rsidR="00CC4CE4" w:rsidRPr="00CC4CE4">
        <w:rPr>
          <w:rFonts w:ascii="Arial" w:hAnsi="Arial" w:cs="Arial"/>
          <w:i/>
          <w:iCs/>
          <w:sz w:val="22"/>
          <w:szCs w:val="22"/>
        </w:rPr>
        <w:t xml:space="preserve">Model B (Appendix C) reports an odds ratio of 0.96 (95 % CI 0.86 </w:t>
      </w:r>
      <w:r w:rsidR="00CC4CE4">
        <w:rPr>
          <w:rFonts w:ascii="Arial" w:hAnsi="Arial" w:cs="Arial"/>
          <w:i/>
          <w:iCs/>
          <w:sz w:val="22"/>
          <w:szCs w:val="22"/>
        </w:rPr>
        <w:t>-</w:t>
      </w:r>
      <w:r w:rsidR="00CC4CE4" w:rsidRPr="00CC4CE4">
        <w:rPr>
          <w:rFonts w:ascii="Arial" w:hAnsi="Arial" w:cs="Arial"/>
          <w:i/>
          <w:iCs/>
          <w:sz w:val="22"/>
          <w:szCs w:val="22"/>
        </w:rPr>
        <w:t xml:space="preserve"> 1.07) with a non-significant p-value, providing little evidence that winter increases the odds of severe injury.</w:t>
      </w:r>
      <w:r w:rsidRPr="00AB5533">
        <w:rPr>
          <w:rFonts w:ascii="Arial" w:hAnsi="Arial" w:cs="Arial"/>
          <w:i/>
          <w:iCs/>
          <w:sz w:val="22"/>
          <w:szCs w:val="22"/>
        </w:rPr>
        <w:br/>
        <w:t>Winter safety efforts should therefore complement, rather than replace, broader initiatives focused on road design and driver behavior.</w:t>
      </w:r>
    </w:p>
    <w:p w14:paraId="3E812B41" w14:textId="77777777" w:rsidR="009D542A" w:rsidRPr="0088147B" w:rsidRDefault="009D542A" w:rsidP="00665350">
      <w:pPr>
        <w:spacing w:after="0" w:line="480" w:lineRule="auto"/>
        <w:ind w:left="720"/>
        <w:rPr>
          <w:rFonts w:ascii="Arial" w:hAnsi="Arial" w:cs="Arial"/>
          <w:sz w:val="22"/>
          <w:szCs w:val="22"/>
        </w:rPr>
      </w:pPr>
    </w:p>
    <w:p w14:paraId="41BDD5AE" w14:textId="223BCAEA" w:rsidR="00B44974" w:rsidRPr="0083732B" w:rsidRDefault="00B44974" w:rsidP="00665350">
      <w:pPr>
        <w:numPr>
          <w:ilvl w:val="0"/>
          <w:numId w:val="4"/>
        </w:numPr>
        <w:spacing w:after="0" w:line="480" w:lineRule="auto"/>
        <w:rPr>
          <w:rFonts w:ascii="Arial" w:hAnsi="Arial" w:cs="Arial"/>
          <w:b/>
          <w:bCs/>
          <w:sz w:val="22"/>
          <w:szCs w:val="22"/>
        </w:rPr>
      </w:pPr>
      <w:r w:rsidRPr="0083732B">
        <w:rPr>
          <w:rFonts w:ascii="Arial" w:hAnsi="Arial" w:cs="Arial"/>
          <w:b/>
          <w:bCs/>
          <w:sz w:val="22"/>
          <w:szCs w:val="22"/>
        </w:rPr>
        <w:t>Does time of day (peak vs. off peak) have a statistically significant impact on severity?</w:t>
      </w:r>
      <w:r w:rsidR="00827B29">
        <w:rPr>
          <w:rFonts w:ascii="Arial" w:hAnsi="Arial" w:cs="Arial"/>
          <w:b/>
          <w:bCs/>
          <w:sz w:val="22"/>
          <w:szCs w:val="22"/>
        </w:rPr>
        <w:t xml:space="preserve"> </w:t>
      </w:r>
    </w:p>
    <w:p w14:paraId="78008B73" w14:textId="77777777" w:rsidR="003C6F32" w:rsidRDefault="00FE294A" w:rsidP="00DF5E36">
      <w:pPr>
        <w:spacing w:after="0" w:line="480" w:lineRule="auto"/>
        <w:ind w:left="720"/>
        <w:rPr>
          <w:rFonts w:ascii="Arial" w:hAnsi="Arial" w:cs="Arial"/>
          <w:i/>
          <w:iCs/>
          <w:sz w:val="22"/>
          <w:szCs w:val="22"/>
        </w:rPr>
      </w:pPr>
      <w:r w:rsidRPr="00FE294A">
        <w:rPr>
          <w:rFonts w:ascii="Arial" w:hAnsi="Arial" w:cs="Arial"/>
          <w:i/>
          <w:iCs/>
          <w:sz w:val="22"/>
          <w:szCs w:val="22"/>
        </w:rPr>
        <w:t xml:space="preserve">Yes. Collisions during off-peak hours have </w:t>
      </w:r>
      <w:r w:rsidR="0083732B" w:rsidRPr="0083732B">
        <w:rPr>
          <w:rFonts w:ascii="Arial" w:hAnsi="Arial" w:cs="Arial"/>
          <w:i/>
          <w:iCs/>
          <w:sz w:val="22"/>
          <w:szCs w:val="22"/>
        </w:rPr>
        <w:t>17% lower odds</w:t>
      </w:r>
      <w:r w:rsidRPr="0083732B">
        <w:rPr>
          <w:rFonts w:ascii="Arial" w:hAnsi="Arial" w:cs="Arial"/>
          <w:i/>
          <w:iCs/>
          <w:sz w:val="22"/>
          <w:szCs w:val="22"/>
        </w:rPr>
        <w:t xml:space="preserve"> of getting a severe injury. </w:t>
      </w:r>
      <w:r w:rsidR="003C6F32" w:rsidRPr="003C6F32">
        <w:rPr>
          <w:rFonts w:ascii="Arial" w:hAnsi="Arial" w:cs="Arial"/>
          <w:i/>
          <w:iCs/>
          <w:sz w:val="22"/>
          <w:szCs w:val="22"/>
        </w:rPr>
        <w:t>As shown in Model A (Appendix C), off-peak collisions have an odds ratio below 1 (95 % CI 0.75 – 0.90), with strong statistical evidence that time of day significantly affects injury severity.</w:t>
      </w:r>
    </w:p>
    <w:p w14:paraId="472CF5E2" w14:textId="77CFBFDD" w:rsidR="00FE294A" w:rsidRPr="00DF5E36" w:rsidRDefault="00FE294A" w:rsidP="00DF5E36">
      <w:pPr>
        <w:spacing w:after="0" w:line="480" w:lineRule="auto"/>
        <w:ind w:left="720"/>
        <w:rPr>
          <w:rFonts w:ascii="Arial" w:hAnsi="Arial" w:cs="Arial"/>
          <w:i/>
          <w:iCs/>
          <w:sz w:val="22"/>
          <w:szCs w:val="22"/>
        </w:rPr>
      </w:pPr>
      <w:r w:rsidRPr="00FE294A">
        <w:rPr>
          <w:rFonts w:ascii="Arial" w:hAnsi="Arial" w:cs="Arial"/>
          <w:i/>
          <w:iCs/>
          <w:sz w:val="22"/>
          <w:szCs w:val="22"/>
        </w:rPr>
        <w:t>This confirms that peak-hour congestion and higher interaction rates drive increased severity levels.</w:t>
      </w:r>
    </w:p>
    <w:p w14:paraId="19634491" w14:textId="77777777" w:rsidR="00604AB7" w:rsidRPr="0088147B" w:rsidRDefault="00604AB7" w:rsidP="00665350">
      <w:pPr>
        <w:spacing w:after="0" w:line="480" w:lineRule="auto"/>
        <w:ind w:left="1080"/>
        <w:rPr>
          <w:rFonts w:ascii="Arial" w:hAnsi="Arial" w:cs="Arial"/>
          <w:sz w:val="22"/>
          <w:szCs w:val="22"/>
        </w:rPr>
      </w:pPr>
    </w:p>
    <w:p w14:paraId="2ABB3DF1" w14:textId="77777777" w:rsidR="00B44974" w:rsidRPr="00A224B3" w:rsidRDefault="00B44974" w:rsidP="00665350">
      <w:pPr>
        <w:numPr>
          <w:ilvl w:val="0"/>
          <w:numId w:val="4"/>
        </w:numPr>
        <w:spacing w:after="0" w:line="480" w:lineRule="auto"/>
        <w:rPr>
          <w:rFonts w:ascii="Arial" w:hAnsi="Arial" w:cs="Arial"/>
          <w:b/>
          <w:bCs/>
          <w:sz w:val="22"/>
          <w:szCs w:val="22"/>
        </w:rPr>
      </w:pPr>
      <w:r w:rsidRPr="00A224B3">
        <w:rPr>
          <w:rFonts w:ascii="Arial" w:hAnsi="Arial" w:cs="Arial"/>
          <w:b/>
          <w:bCs/>
          <w:sz w:val="22"/>
          <w:szCs w:val="22"/>
        </w:rPr>
        <w:t>In which direction does off-peak affect accident severity (increase or decrease the likelihood of severe injuries)</w:t>
      </w:r>
    </w:p>
    <w:p w14:paraId="073F591A" w14:textId="19163CA9" w:rsidR="00004B86" w:rsidRDefault="00783913" w:rsidP="00665350">
      <w:pPr>
        <w:pStyle w:val="ListParagraph"/>
        <w:spacing w:after="0" w:line="480" w:lineRule="auto"/>
        <w:rPr>
          <w:rFonts w:ascii="Arial" w:hAnsi="Arial" w:cs="Arial"/>
          <w:i/>
          <w:iCs/>
          <w:sz w:val="22"/>
          <w:szCs w:val="22"/>
        </w:rPr>
      </w:pPr>
      <w:r w:rsidRPr="00783913">
        <w:rPr>
          <w:rFonts w:ascii="Arial" w:hAnsi="Arial" w:cs="Arial"/>
          <w:i/>
          <w:iCs/>
          <w:sz w:val="22"/>
          <w:szCs w:val="22"/>
        </w:rPr>
        <w:t>The effect is negative</w:t>
      </w:r>
      <w:r w:rsidR="008878F1">
        <w:rPr>
          <w:rFonts w:ascii="Arial" w:hAnsi="Arial" w:cs="Arial"/>
          <w:i/>
          <w:iCs/>
          <w:sz w:val="22"/>
          <w:szCs w:val="22"/>
        </w:rPr>
        <w:t>. O</w:t>
      </w:r>
      <w:r w:rsidRPr="00783913">
        <w:rPr>
          <w:rFonts w:ascii="Arial" w:hAnsi="Arial" w:cs="Arial"/>
          <w:i/>
          <w:iCs/>
          <w:sz w:val="22"/>
          <w:szCs w:val="22"/>
        </w:rPr>
        <w:t>ff-peak conditions reduce the likelihood of severe injuries by approximately 17%</w:t>
      </w:r>
      <w:r w:rsidR="000328DE">
        <w:rPr>
          <w:rFonts w:ascii="Arial" w:hAnsi="Arial" w:cs="Arial"/>
          <w:i/>
          <w:iCs/>
          <w:sz w:val="22"/>
          <w:szCs w:val="22"/>
        </w:rPr>
        <w:t>.</w:t>
      </w:r>
      <w:r w:rsidR="004567A0">
        <w:rPr>
          <w:rFonts w:ascii="Arial" w:hAnsi="Arial" w:cs="Arial"/>
          <w:i/>
          <w:iCs/>
          <w:sz w:val="22"/>
          <w:szCs w:val="22"/>
        </w:rPr>
        <w:t xml:space="preserve"> </w:t>
      </w:r>
      <w:r w:rsidR="00004B86" w:rsidRPr="00004B86">
        <w:rPr>
          <w:rFonts w:ascii="Arial" w:hAnsi="Arial" w:cs="Arial"/>
          <w:i/>
          <w:iCs/>
          <w:sz w:val="22"/>
          <w:szCs w:val="22"/>
        </w:rPr>
        <w:t xml:space="preserve">Model A (Appendix C) confirms a statistically significant negative </w:t>
      </w:r>
      <w:r w:rsidR="00004B86" w:rsidRPr="00004B86">
        <w:rPr>
          <w:rFonts w:ascii="Arial" w:hAnsi="Arial" w:cs="Arial"/>
          <w:i/>
          <w:iCs/>
          <w:sz w:val="22"/>
          <w:szCs w:val="22"/>
        </w:rPr>
        <w:lastRenderedPageBreak/>
        <w:t>relationship (95 % CI 0.75 – 0.90), meaning that off-peak periods are associated with fewer severe outcomes compared to peak hours.</w:t>
      </w:r>
    </w:p>
    <w:p w14:paraId="69E2EA94" w14:textId="41341CBD" w:rsidR="00783913" w:rsidRPr="00783913" w:rsidRDefault="00783913" w:rsidP="00665350">
      <w:pPr>
        <w:pStyle w:val="ListParagraph"/>
        <w:spacing w:after="0" w:line="480" w:lineRule="auto"/>
        <w:rPr>
          <w:rFonts w:ascii="Arial" w:hAnsi="Arial" w:cs="Arial"/>
          <w:i/>
          <w:iCs/>
          <w:sz w:val="22"/>
          <w:szCs w:val="22"/>
        </w:rPr>
      </w:pPr>
      <w:r w:rsidRPr="00783913">
        <w:rPr>
          <w:rFonts w:ascii="Arial" w:hAnsi="Arial" w:cs="Arial"/>
          <w:i/>
          <w:iCs/>
          <w:sz w:val="22"/>
          <w:szCs w:val="22"/>
        </w:rPr>
        <w:t>This emphasizes that traffic management and enforcement during peak hours can directly reduce severe outcomes.</w:t>
      </w:r>
    </w:p>
    <w:p w14:paraId="6D6CE3F3" w14:textId="36CF6644" w:rsidR="001754EC" w:rsidRDefault="00520475" w:rsidP="00520475">
      <w:pPr>
        <w:pStyle w:val="Heading1"/>
      </w:pPr>
      <w:r>
        <w:t>CHARTS</w:t>
      </w:r>
    </w:p>
    <w:p w14:paraId="2355E7AD" w14:textId="3B09C26B" w:rsidR="00C21A1A" w:rsidRDefault="00C21A1A" w:rsidP="00C21A1A">
      <w:r w:rsidRPr="00C21A1A">
        <w:t>Collision severity increases toward year-end (October–December)</w:t>
      </w:r>
      <w:r w:rsidR="00CB1D5B">
        <w:t xml:space="preserve"> into the early part of the year</w:t>
      </w:r>
      <w:r w:rsidRPr="00C21A1A">
        <w:t>, likely due to reduced daylight and changing weather</w:t>
      </w:r>
      <w:r>
        <w:t>:</w:t>
      </w:r>
    </w:p>
    <w:p w14:paraId="43BF18E8" w14:textId="27E8A3C3" w:rsidR="00B87401" w:rsidRDefault="00F7235E" w:rsidP="00B87401">
      <w:pPr>
        <w:keepNext/>
      </w:pPr>
      <w:r>
        <w:rPr>
          <w:noProof/>
        </w:rPr>
        <w:drawing>
          <wp:inline distT="0" distB="0" distL="0" distR="0" wp14:anchorId="22DF2E08" wp14:editId="24B1FA42">
            <wp:extent cx="5943600" cy="3174365"/>
            <wp:effectExtent l="0" t="0" r="0" b="6985"/>
            <wp:docPr id="870318748" name="Picture 3" descr="A graph of inju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18748" name="Picture 3" descr="A graph of injury&#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174365"/>
                    </a:xfrm>
                    <a:prstGeom prst="rect">
                      <a:avLst/>
                    </a:prstGeom>
                  </pic:spPr>
                </pic:pic>
              </a:graphicData>
            </a:graphic>
          </wp:inline>
        </w:drawing>
      </w:r>
    </w:p>
    <w:p w14:paraId="39A7A0C1" w14:textId="112923AC" w:rsidR="00C21A1A" w:rsidRPr="00C21A1A" w:rsidRDefault="00B87401" w:rsidP="00B87401">
      <w:pPr>
        <w:pStyle w:val="Caption"/>
        <w:jc w:val="center"/>
      </w:pPr>
      <w:r>
        <w:t xml:space="preserve">Figure </w:t>
      </w:r>
      <w:r w:rsidR="002A0DF8">
        <w:fldChar w:fldCharType="begin"/>
      </w:r>
      <w:r w:rsidR="002A0DF8">
        <w:instrText xml:space="preserve"> SEQ Figure \* ARABIC </w:instrText>
      </w:r>
      <w:r w:rsidR="002A0DF8">
        <w:fldChar w:fldCharType="separate"/>
      </w:r>
      <w:r w:rsidR="002A0DF8">
        <w:rPr>
          <w:noProof/>
        </w:rPr>
        <w:t>5</w:t>
      </w:r>
      <w:r w:rsidR="002A0DF8">
        <w:rPr>
          <w:noProof/>
        </w:rPr>
        <w:fldChar w:fldCharType="end"/>
      </w:r>
      <w:r>
        <w:t>- Predicted Probability of Severe Injury by Month</w:t>
      </w:r>
    </w:p>
    <w:p w14:paraId="5AD62DAA" w14:textId="7B1AF97E" w:rsidR="00520475" w:rsidRDefault="00520475" w:rsidP="00520475">
      <w:r w:rsidRPr="00520475">
        <w:t>Morning rush hours (6–</w:t>
      </w:r>
      <w:r w:rsidR="007A1CF7">
        <w:t>8:59</w:t>
      </w:r>
      <w:r w:rsidRPr="00520475">
        <w:t xml:space="preserve"> AM</w:t>
      </w:r>
      <w:r w:rsidR="003A5632">
        <w:t>) along with (12:00-2:59PM)</w:t>
      </w:r>
      <w:r w:rsidRPr="00520475">
        <w:t xml:space="preserve"> have the highest predicted probability of severe injuries. Enforcement and awareness should focus on peak commuting times</w:t>
      </w:r>
      <w:r>
        <w:t>:</w:t>
      </w:r>
    </w:p>
    <w:p w14:paraId="7AA991B1" w14:textId="6B0E7440" w:rsidR="00B87401" w:rsidRDefault="001E2611" w:rsidP="00B87401">
      <w:pPr>
        <w:keepNext/>
      </w:pPr>
      <w:r>
        <w:rPr>
          <w:noProof/>
        </w:rPr>
        <w:lastRenderedPageBreak/>
        <w:drawing>
          <wp:inline distT="0" distB="0" distL="0" distR="0" wp14:anchorId="248EB16A" wp14:editId="64617640">
            <wp:extent cx="5943600" cy="3159760"/>
            <wp:effectExtent l="0" t="0" r="0" b="2540"/>
            <wp:docPr id="998146858"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46858" name="Picture 1" descr="A graph with a li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159760"/>
                    </a:xfrm>
                    <a:prstGeom prst="rect">
                      <a:avLst/>
                    </a:prstGeom>
                  </pic:spPr>
                </pic:pic>
              </a:graphicData>
            </a:graphic>
          </wp:inline>
        </w:drawing>
      </w:r>
    </w:p>
    <w:p w14:paraId="13E97C75" w14:textId="12AE01F5" w:rsidR="0080332B" w:rsidRPr="00520475" w:rsidRDefault="00B87401" w:rsidP="00B87401">
      <w:pPr>
        <w:pStyle w:val="Caption"/>
        <w:jc w:val="center"/>
      </w:pPr>
      <w:r>
        <w:t xml:space="preserve">Figure </w:t>
      </w:r>
      <w:r w:rsidR="002A0DF8">
        <w:fldChar w:fldCharType="begin"/>
      </w:r>
      <w:r w:rsidR="002A0DF8">
        <w:instrText xml:space="preserve"> SEQ Figure \* ARABIC </w:instrText>
      </w:r>
      <w:r w:rsidR="002A0DF8">
        <w:fldChar w:fldCharType="separate"/>
      </w:r>
      <w:r w:rsidR="002A0DF8">
        <w:rPr>
          <w:noProof/>
        </w:rPr>
        <w:t>6</w:t>
      </w:r>
      <w:r w:rsidR="002A0DF8">
        <w:rPr>
          <w:noProof/>
        </w:rPr>
        <w:fldChar w:fldCharType="end"/>
      </w:r>
      <w:r>
        <w:t>- Predicted Probability of Severe Injury by Time of Day</w:t>
      </w:r>
    </w:p>
    <w:p w14:paraId="31E9DCA6" w14:textId="302CD833" w:rsidR="0080332B" w:rsidRPr="00520475" w:rsidRDefault="0080332B" w:rsidP="00520475"/>
    <w:p w14:paraId="54BDD62A" w14:textId="66C0CBBD" w:rsidR="0090771C" w:rsidRPr="00B315A2" w:rsidRDefault="0090771C" w:rsidP="00B315A2">
      <w:pPr>
        <w:pStyle w:val="Heading1"/>
      </w:pPr>
      <w:r w:rsidRPr="00B315A2">
        <w:t>Managerial Insights (Time Factors)</w:t>
      </w:r>
    </w:p>
    <w:p w14:paraId="5955899A" w14:textId="00427FA3" w:rsidR="00B92556" w:rsidRPr="0088147B" w:rsidRDefault="00DB7DD9" w:rsidP="00665350">
      <w:pPr>
        <w:spacing w:line="480" w:lineRule="auto"/>
        <w:rPr>
          <w:rFonts w:ascii="Arial" w:hAnsi="Arial" w:cs="Arial"/>
          <w:sz w:val="22"/>
          <w:szCs w:val="22"/>
        </w:rPr>
      </w:pPr>
      <w:r w:rsidRPr="00DB7DD9">
        <w:rPr>
          <w:rFonts w:ascii="Arial" w:hAnsi="Arial" w:cs="Arial"/>
          <w:sz w:val="22"/>
          <w:szCs w:val="22"/>
        </w:rPr>
        <w:t>Timing plays a clear role in collision severity.</w:t>
      </w:r>
      <w:r>
        <w:rPr>
          <w:rFonts w:ascii="Arial" w:hAnsi="Arial" w:cs="Arial"/>
          <w:sz w:val="22"/>
          <w:szCs w:val="22"/>
        </w:rPr>
        <w:t xml:space="preserve"> </w:t>
      </w:r>
      <w:r w:rsidRPr="00DB7DD9">
        <w:rPr>
          <w:rFonts w:ascii="Arial" w:hAnsi="Arial" w:cs="Arial"/>
          <w:sz w:val="22"/>
          <w:szCs w:val="22"/>
        </w:rPr>
        <w:t xml:space="preserve"> Rush hours, particularly morning commutes</w:t>
      </w:r>
      <w:r>
        <w:rPr>
          <w:rFonts w:ascii="Arial" w:hAnsi="Arial" w:cs="Arial"/>
          <w:sz w:val="22"/>
          <w:szCs w:val="22"/>
        </w:rPr>
        <w:t xml:space="preserve"> (6</w:t>
      </w:r>
      <w:r w:rsidR="005B0915">
        <w:rPr>
          <w:rFonts w:ascii="Arial" w:hAnsi="Arial" w:cs="Arial"/>
          <w:sz w:val="22"/>
          <w:szCs w:val="22"/>
        </w:rPr>
        <w:t xml:space="preserve"> AM</w:t>
      </w:r>
      <w:r>
        <w:rPr>
          <w:rFonts w:ascii="Arial" w:hAnsi="Arial" w:cs="Arial"/>
          <w:sz w:val="22"/>
          <w:szCs w:val="22"/>
        </w:rPr>
        <w:t>-8:59AM)</w:t>
      </w:r>
      <w:r w:rsidRPr="00DB7DD9">
        <w:rPr>
          <w:rFonts w:ascii="Arial" w:hAnsi="Arial" w:cs="Arial"/>
          <w:sz w:val="22"/>
          <w:szCs w:val="22"/>
        </w:rPr>
        <w:t>, show the greatest risk, while seasonal differences are minimal.</w:t>
      </w:r>
      <w:r>
        <w:rPr>
          <w:rFonts w:ascii="Arial" w:hAnsi="Arial" w:cs="Arial"/>
          <w:sz w:val="22"/>
          <w:szCs w:val="22"/>
        </w:rPr>
        <w:t xml:space="preserve"> </w:t>
      </w:r>
      <w:r w:rsidRPr="00DB7DD9">
        <w:rPr>
          <w:rFonts w:ascii="Arial" w:hAnsi="Arial" w:cs="Arial"/>
          <w:sz w:val="22"/>
          <w:szCs w:val="22"/>
        </w:rPr>
        <w:t>Municipal leaders should prioritize speed management and enforcement during peak hours, seasonal awareness campaigns in late fall and improved signal timing in commuter corridors to reduce high-severity incidents.</w:t>
      </w:r>
      <w:r w:rsidR="00B92556" w:rsidRPr="0088147B">
        <w:rPr>
          <w:rFonts w:ascii="Arial" w:hAnsi="Arial" w:cs="Arial"/>
          <w:sz w:val="22"/>
          <w:szCs w:val="22"/>
        </w:rPr>
        <w:br w:type="page"/>
      </w:r>
    </w:p>
    <w:p w14:paraId="34C760BE" w14:textId="061E54D6" w:rsidR="00A420DB" w:rsidRDefault="002C0929" w:rsidP="00107723">
      <w:pPr>
        <w:pStyle w:val="Heading1"/>
      </w:pPr>
      <w:r>
        <w:lastRenderedPageBreak/>
        <w:t>CONCLUSION</w:t>
      </w:r>
    </w:p>
    <w:p w14:paraId="226CBE24" w14:textId="7E19D7C6" w:rsidR="009B146C" w:rsidRPr="009B146C" w:rsidRDefault="004C3E28" w:rsidP="009B146C">
      <w:r>
        <w:rPr>
          <w:noProof/>
        </w:rPr>
        <w:drawing>
          <wp:inline distT="0" distB="0" distL="0" distR="0" wp14:anchorId="4077B766" wp14:editId="5141EFC7">
            <wp:extent cx="5943600" cy="1969135"/>
            <wp:effectExtent l="0" t="0" r="0" b="0"/>
            <wp:docPr id="56081894"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1894" name="Picture 1" descr="A graph of a bar char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969135"/>
                    </a:xfrm>
                    <a:prstGeom prst="rect">
                      <a:avLst/>
                    </a:prstGeom>
                  </pic:spPr>
                </pic:pic>
              </a:graphicData>
            </a:graphic>
          </wp:inline>
        </w:drawing>
      </w:r>
    </w:p>
    <w:p w14:paraId="7B3A343B" w14:textId="5369A133" w:rsidR="002C0929" w:rsidRDefault="002C0929" w:rsidP="002A0DF8">
      <w:pPr>
        <w:keepNext/>
      </w:pPr>
    </w:p>
    <w:p w14:paraId="1329C0F2" w14:textId="357DC3A5" w:rsidR="00B92556" w:rsidRPr="00107723" w:rsidRDefault="005E2A56" w:rsidP="00107723">
      <w:pPr>
        <w:pStyle w:val="Heading1"/>
      </w:pPr>
      <w:r w:rsidRPr="00107723">
        <w:t>Data and Code Availability</w:t>
      </w:r>
    </w:p>
    <w:p w14:paraId="43DBD0DE" w14:textId="7F99E49B" w:rsidR="00B92556" w:rsidRPr="0088147B" w:rsidRDefault="00B92556" w:rsidP="00665350">
      <w:pPr>
        <w:spacing w:line="480" w:lineRule="auto"/>
        <w:rPr>
          <w:rFonts w:ascii="Arial" w:hAnsi="Arial" w:cs="Arial"/>
          <w:sz w:val="22"/>
          <w:szCs w:val="22"/>
        </w:rPr>
      </w:pPr>
      <w:r w:rsidRPr="0088147B">
        <w:rPr>
          <w:rFonts w:ascii="Arial" w:hAnsi="Arial" w:cs="Arial"/>
          <w:sz w:val="22"/>
          <w:szCs w:val="22"/>
        </w:rPr>
        <w:t xml:space="preserve">All code </w:t>
      </w:r>
      <w:r w:rsidR="006351AA" w:rsidRPr="0088147B">
        <w:rPr>
          <w:rFonts w:ascii="Arial" w:hAnsi="Arial" w:cs="Arial"/>
          <w:sz w:val="22"/>
          <w:szCs w:val="22"/>
        </w:rPr>
        <w:t>and relevant</w:t>
      </w:r>
      <w:r w:rsidRPr="0088147B">
        <w:rPr>
          <w:rFonts w:ascii="Arial" w:hAnsi="Arial" w:cs="Arial"/>
          <w:sz w:val="22"/>
          <w:szCs w:val="22"/>
        </w:rPr>
        <w:t xml:space="preserve"> files</w:t>
      </w:r>
      <w:r w:rsidR="006351AA" w:rsidRPr="0088147B">
        <w:rPr>
          <w:rFonts w:ascii="Arial" w:hAnsi="Arial" w:cs="Arial"/>
          <w:sz w:val="22"/>
          <w:szCs w:val="22"/>
        </w:rPr>
        <w:t xml:space="preserve"> are stored here:</w:t>
      </w:r>
      <w:r w:rsidRPr="0088147B">
        <w:rPr>
          <w:rFonts w:ascii="Arial" w:hAnsi="Arial" w:cs="Arial"/>
          <w:sz w:val="22"/>
          <w:szCs w:val="22"/>
        </w:rPr>
        <w:t xml:space="preserve"> </w:t>
      </w:r>
      <w:hyperlink r:id="rId16" w:history="1">
        <w:r w:rsidRPr="0088147B">
          <w:rPr>
            <w:rStyle w:val="Hyperlink"/>
            <w:rFonts w:ascii="Arial" w:hAnsi="Arial" w:cs="Arial"/>
            <w:sz w:val="22"/>
            <w:szCs w:val="22"/>
          </w:rPr>
          <w:t>https://drive.google.com/drive/folders/1t6MoUdou-3VU8HN0dL1emab5bXMtExD1?usp=drive_link</w:t>
        </w:r>
      </w:hyperlink>
    </w:p>
    <w:p w14:paraId="322D8724" w14:textId="31B5C01B" w:rsidR="00DE1C39" w:rsidRPr="0088147B" w:rsidRDefault="00DE1C39" w:rsidP="00665350">
      <w:pPr>
        <w:spacing w:line="480" w:lineRule="auto"/>
        <w:rPr>
          <w:rFonts w:ascii="Arial" w:hAnsi="Arial" w:cs="Arial"/>
          <w:sz w:val="22"/>
          <w:szCs w:val="22"/>
        </w:rPr>
      </w:pPr>
      <w:r w:rsidRPr="0088147B">
        <w:rPr>
          <w:rFonts w:ascii="Arial" w:hAnsi="Arial" w:cs="Arial"/>
          <w:sz w:val="22"/>
          <w:szCs w:val="22"/>
        </w:rPr>
        <w:t xml:space="preserve"> The folder structure reflects the phases of the project. Please review the “ReadMe” in the location for a further breakdown. </w:t>
      </w:r>
      <w:r w:rsidR="006351AA" w:rsidRPr="0088147B">
        <w:rPr>
          <w:rFonts w:ascii="Arial" w:hAnsi="Arial" w:cs="Arial"/>
          <w:sz w:val="22"/>
          <w:szCs w:val="22"/>
        </w:rPr>
        <w:t>A high</w:t>
      </w:r>
      <w:r w:rsidR="00A355E2">
        <w:rPr>
          <w:rFonts w:ascii="Arial" w:hAnsi="Arial" w:cs="Arial"/>
          <w:sz w:val="22"/>
          <w:szCs w:val="22"/>
        </w:rPr>
        <w:t>-</w:t>
      </w:r>
      <w:r w:rsidR="006351AA" w:rsidRPr="0088147B">
        <w:rPr>
          <w:rFonts w:ascii="Arial" w:hAnsi="Arial" w:cs="Arial"/>
          <w:sz w:val="22"/>
          <w:szCs w:val="22"/>
        </w:rPr>
        <w:t>level breakdown is as follows:</w:t>
      </w:r>
    </w:p>
    <w:p w14:paraId="17A63B02" w14:textId="598E44A3" w:rsidR="00DE1C39" w:rsidRPr="0088147B" w:rsidRDefault="00DE1C39" w:rsidP="00665350">
      <w:pPr>
        <w:numPr>
          <w:ilvl w:val="0"/>
          <w:numId w:val="19"/>
        </w:numPr>
        <w:spacing w:line="480" w:lineRule="auto"/>
        <w:rPr>
          <w:rFonts w:ascii="Arial" w:hAnsi="Arial" w:cs="Arial"/>
          <w:sz w:val="22"/>
          <w:szCs w:val="22"/>
        </w:rPr>
      </w:pPr>
      <w:r w:rsidRPr="0088147B">
        <w:rPr>
          <w:rFonts w:ascii="Arial" w:hAnsi="Arial" w:cs="Arial"/>
          <w:sz w:val="22"/>
          <w:szCs w:val="22"/>
        </w:rPr>
        <w:t>Cleaned dataset (TorontoCity_traffic_collisions_KPI_Modified.csv)</w:t>
      </w:r>
    </w:p>
    <w:p w14:paraId="5F3287C7" w14:textId="03E57AFA" w:rsidR="00DE1C39" w:rsidRPr="0088147B" w:rsidRDefault="00DE1C39" w:rsidP="00665350">
      <w:pPr>
        <w:numPr>
          <w:ilvl w:val="0"/>
          <w:numId w:val="19"/>
        </w:numPr>
        <w:spacing w:line="480" w:lineRule="auto"/>
        <w:rPr>
          <w:rFonts w:ascii="Arial" w:hAnsi="Arial" w:cs="Arial"/>
          <w:sz w:val="22"/>
          <w:szCs w:val="22"/>
        </w:rPr>
      </w:pPr>
      <w:r w:rsidRPr="0088147B">
        <w:rPr>
          <w:rFonts w:ascii="Arial" w:hAnsi="Arial" w:cs="Arial"/>
          <w:sz w:val="22"/>
          <w:szCs w:val="22"/>
        </w:rPr>
        <w:t xml:space="preserve">Python (JupyterLab) code notebooks used for data wrangling, making slices and logistic regression modeling </w:t>
      </w:r>
    </w:p>
    <w:p w14:paraId="308FC525" w14:textId="57BFC56D" w:rsidR="00DE1C39" w:rsidRDefault="008C4B6B" w:rsidP="00665350">
      <w:pPr>
        <w:numPr>
          <w:ilvl w:val="0"/>
          <w:numId w:val="19"/>
        </w:numPr>
        <w:spacing w:line="480" w:lineRule="auto"/>
        <w:rPr>
          <w:rFonts w:ascii="Arial" w:hAnsi="Arial" w:cs="Arial"/>
          <w:sz w:val="22"/>
          <w:szCs w:val="22"/>
        </w:rPr>
      </w:pPr>
      <w:r>
        <w:rPr>
          <w:rFonts w:ascii="Arial" w:hAnsi="Arial" w:cs="Arial"/>
          <w:sz w:val="22"/>
          <w:szCs w:val="22"/>
        </w:rPr>
        <w:t>.c</w:t>
      </w:r>
      <w:r w:rsidR="00DE1C39" w:rsidRPr="0088147B">
        <w:rPr>
          <w:rFonts w:ascii="Arial" w:hAnsi="Arial" w:cs="Arial"/>
          <w:sz w:val="22"/>
          <w:szCs w:val="22"/>
        </w:rPr>
        <w:t>sv files are provided</w:t>
      </w:r>
    </w:p>
    <w:p w14:paraId="1DA2B55E" w14:textId="258B7EFA" w:rsidR="004B0D11" w:rsidRPr="0088147B" w:rsidRDefault="008C4B6B" w:rsidP="00665350">
      <w:pPr>
        <w:numPr>
          <w:ilvl w:val="0"/>
          <w:numId w:val="19"/>
        </w:numPr>
        <w:spacing w:line="480" w:lineRule="auto"/>
        <w:rPr>
          <w:rFonts w:ascii="Arial" w:hAnsi="Arial" w:cs="Arial"/>
          <w:sz w:val="22"/>
          <w:szCs w:val="22"/>
        </w:rPr>
      </w:pPr>
      <w:r>
        <w:rPr>
          <w:rFonts w:ascii="Arial" w:hAnsi="Arial" w:cs="Arial"/>
          <w:sz w:val="22"/>
          <w:szCs w:val="22"/>
        </w:rPr>
        <w:t>.x</w:t>
      </w:r>
      <w:r w:rsidR="004B0D11">
        <w:rPr>
          <w:rFonts w:ascii="Arial" w:hAnsi="Arial" w:cs="Arial"/>
          <w:sz w:val="22"/>
          <w:szCs w:val="22"/>
        </w:rPr>
        <w:t>lsx files contain the manual analysis out the output files</w:t>
      </w:r>
    </w:p>
    <w:p w14:paraId="15513DA0" w14:textId="77777777" w:rsidR="00B92556" w:rsidRPr="0088147B" w:rsidRDefault="00B92556" w:rsidP="00665350">
      <w:pPr>
        <w:spacing w:line="480" w:lineRule="auto"/>
        <w:rPr>
          <w:rFonts w:ascii="Arial" w:hAnsi="Arial" w:cs="Arial"/>
          <w:sz w:val="22"/>
          <w:szCs w:val="22"/>
        </w:rPr>
      </w:pPr>
    </w:p>
    <w:p w14:paraId="0B80896A" w14:textId="77777777" w:rsidR="0090771C" w:rsidRPr="0088147B" w:rsidRDefault="0090771C" w:rsidP="00665350">
      <w:pPr>
        <w:spacing w:line="480" w:lineRule="auto"/>
        <w:rPr>
          <w:rFonts w:ascii="Arial" w:hAnsi="Arial" w:cs="Arial"/>
          <w:sz w:val="22"/>
          <w:szCs w:val="22"/>
        </w:rPr>
      </w:pPr>
    </w:p>
    <w:p w14:paraId="2FAA49D5" w14:textId="77777777" w:rsidR="00613515" w:rsidRPr="0088147B" w:rsidRDefault="00613515" w:rsidP="00665350">
      <w:pPr>
        <w:spacing w:line="480" w:lineRule="auto"/>
        <w:rPr>
          <w:rFonts w:ascii="Arial" w:hAnsi="Arial" w:cs="Arial"/>
          <w:sz w:val="22"/>
          <w:szCs w:val="22"/>
        </w:rPr>
        <w:sectPr w:rsidR="00613515" w:rsidRPr="0088147B" w:rsidSect="00B44974">
          <w:footerReference w:type="default" r:id="rId17"/>
          <w:pgSz w:w="12240" w:h="15840"/>
          <w:pgMar w:top="1440" w:right="1440" w:bottom="1440" w:left="1440" w:header="708" w:footer="708" w:gutter="0"/>
          <w:cols w:space="708"/>
          <w:docGrid w:linePitch="360"/>
        </w:sectPr>
      </w:pPr>
    </w:p>
    <w:p w14:paraId="01AB5D22" w14:textId="77777777" w:rsidR="004F72EC" w:rsidRDefault="004F72EC" w:rsidP="007E65AD">
      <w:pPr>
        <w:pStyle w:val="Heading1"/>
      </w:pPr>
      <w:r w:rsidRPr="007E65AD">
        <w:lastRenderedPageBreak/>
        <w:t>APPENDIX A</w:t>
      </w:r>
    </w:p>
    <w:p w14:paraId="3CC390D1" w14:textId="4DED818F" w:rsidR="00E74083" w:rsidRPr="00E74083" w:rsidRDefault="00E74083" w:rsidP="00E74083">
      <w:r>
        <w:rPr>
          <w:rFonts w:ascii="Arial" w:hAnsi="Arial" w:cs="Arial"/>
          <w:sz w:val="22"/>
          <w:szCs w:val="22"/>
        </w:rPr>
        <w:t xml:space="preserve">All questions under User were answered using </w:t>
      </w:r>
      <w:r w:rsidRPr="0088147B">
        <w:rPr>
          <w:rFonts w:ascii="Arial" w:hAnsi="Arial" w:cs="Arial"/>
          <w:sz w:val="22"/>
          <w:szCs w:val="22"/>
        </w:rPr>
        <w:t>Appendix</w:t>
      </w:r>
      <w:r>
        <w:rPr>
          <w:rFonts w:ascii="Arial" w:hAnsi="Arial" w:cs="Arial"/>
          <w:sz w:val="22"/>
          <w:szCs w:val="22"/>
        </w:rPr>
        <w:t xml:space="preserve"> A.</w:t>
      </w:r>
      <w:r w:rsidR="0044364C">
        <w:rPr>
          <w:rFonts w:ascii="Arial" w:hAnsi="Arial" w:cs="Arial"/>
          <w:sz w:val="22"/>
          <w:szCs w:val="22"/>
        </w:rPr>
        <w:t xml:space="preserve"> </w:t>
      </w:r>
      <w:r w:rsidR="0044364C" w:rsidRPr="0044364C">
        <w:rPr>
          <w:rFonts w:ascii="Arial" w:hAnsi="Arial" w:cs="Arial"/>
          <w:i/>
          <w:iCs/>
          <w:sz w:val="22"/>
          <w:szCs w:val="22"/>
        </w:rPr>
        <w:t>Baseline: Driver (Involvement Type), Age 20–24 (Age Group)</w:t>
      </w:r>
    </w:p>
    <w:p w14:paraId="262092BB" w14:textId="4FCF7888" w:rsidR="004F72EC" w:rsidRPr="0088147B" w:rsidRDefault="000200D0" w:rsidP="00665350">
      <w:pPr>
        <w:spacing w:line="480" w:lineRule="auto"/>
        <w:rPr>
          <w:rFonts w:ascii="Arial" w:hAnsi="Arial" w:cs="Arial"/>
          <w:b/>
          <w:bCs/>
          <w:sz w:val="22"/>
          <w:szCs w:val="22"/>
        </w:rPr>
      </w:pPr>
      <w:r w:rsidRPr="0088147B">
        <w:rPr>
          <w:rFonts w:ascii="Arial" w:hAnsi="Arial" w:cs="Arial"/>
          <w:b/>
          <w:bCs/>
          <w:sz w:val="22"/>
          <w:szCs w:val="22"/>
        </w:rPr>
        <w:t>Model A [</w:t>
      </w:r>
      <w:r w:rsidR="004F72EC" w:rsidRPr="0088147B">
        <w:rPr>
          <w:rFonts w:ascii="Arial" w:hAnsi="Arial" w:cs="Arial"/>
          <w:b/>
          <w:bCs/>
          <w:sz w:val="22"/>
          <w:szCs w:val="22"/>
        </w:rPr>
        <w:t>User Involvement</w:t>
      </w:r>
      <w:r w:rsidRPr="0088147B">
        <w:rPr>
          <w:rFonts w:ascii="Arial" w:hAnsi="Arial" w:cs="Arial"/>
          <w:b/>
          <w:bCs/>
          <w:sz w:val="22"/>
          <w:szCs w:val="22"/>
        </w:rPr>
        <w:t>]</w:t>
      </w:r>
      <w:r w:rsidR="004F72EC" w:rsidRPr="0088147B">
        <w:rPr>
          <w:rFonts w:ascii="Arial" w:hAnsi="Arial" w:cs="Arial"/>
          <w:b/>
          <w:bCs/>
          <w:sz w:val="22"/>
          <w:szCs w:val="22"/>
        </w:rPr>
        <w:t xml:space="preserve"> (Odds Ratio, Confidence Interval</w:t>
      </w:r>
      <w:r w:rsidR="003B2CD2" w:rsidRPr="0088147B">
        <w:rPr>
          <w:rFonts w:ascii="Arial" w:hAnsi="Arial" w:cs="Arial"/>
          <w:b/>
          <w:bCs/>
          <w:sz w:val="22"/>
          <w:szCs w:val="22"/>
        </w:rPr>
        <w:t>,</w:t>
      </w:r>
      <w:r w:rsidR="003B2CD2">
        <w:rPr>
          <w:rFonts w:ascii="Arial" w:hAnsi="Arial" w:cs="Arial"/>
          <w:b/>
          <w:bCs/>
          <w:sz w:val="22"/>
          <w:szCs w:val="22"/>
        </w:rPr>
        <w:t xml:space="preserve"> </w:t>
      </w:r>
      <w:r w:rsidR="003B2CD2" w:rsidRPr="0088147B">
        <w:rPr>
          <w:rFonts w:ascii="Arial" w:hAnsi="Arial" w:cs="Arial"/>
          <w:b/>
          <w:bCs/>
          <w:sz w:val="22"/>
          <w:szCs w:val="22"/>
        </w:rPr>
        <w:t>P</w:t>
      </w:r>
      <w:r w:rsidR="003B2CD2">
        <w:rPr>
          <w:rFonts w:ascii="Arial" w:hAnsi="Arial" w:cs="Arial"/>
          <w:b/>
          <w:bCs/>
          <w:sz w:val="22"/>
          <w:szCs w:val="22"/>
        </w:rPr>
        <w:t>-</w:t>
      </w:r>
      <w:r w:rsidR="003B2CD2" w:rsidRPr="0088147B">
        <w:rPr>
          <w:rFonts w:ascii="Arial" w:hAnsi="Arial" w:cs="Arial"/>
          <w:b/>
          <w:bCs/>
          <w:sz w:val="22"/>
          <w:szCs w:val="22"/>
        </w:rPr>
        <w:t>val</w:t>
      </w:r>
      <w:r w:rsidR="003B2CD2">
        <w:rPr>
          <w:rFonts w:ascii="Arial" w:hAnsi="Arial" w:cs="Arial"/>
          <w:b/>
          <w:bCs/>
          <w:sz w:val="22"/>
          <w:szCs w:val="22"/>
        </w:rPr>
        <w:t>ues</w:t>
      </w:r>
      <w:r w:rsidR="004F72EC" w:rsidRPr="0088147B">
        <w:rPr>
          <w:rFonts w:ascii="Arial" w:hAnsi="Arial" w:cs="Arial"/>
          <w:b/>
          <w:bCs/>
          <w:sz w:val="22"/>
          <w:szCs w:val="22"/>
        </w:rPr>
        <w:t>)</w:t>
      </w:r>
    </w:p>
    <w:tbl>
      <w:tblPr>
        <w:tblStyle w:val="TableGrid"/>
        <w:tblW w:w="0" w:type="auto"/>
        <w:tblLook w:val="04A0" w:firstRow="1" w:lastRow="0" w:firstColumn="1" w:lastColumn="0" w:noHBand="0" w:noVBand="1"/>
      </w:tblPr>
      <w:tblGrid>
        <w:gridCol w:w="3578"/>
        <w:gridCol w:w="1883"/>
        <w:gridCol w:w="1130"/>
        <w:gridCol w:w="1238"/>
        <w:gridCol w:w="2206"/>
        <w:gridCol w:w="1516"/>
        <w:gridCol w:w="1399"/>
      </w:tblGrid>
      <w:tr w:rsidR="004A4BE2" w:rsidRPr="0088147B" w14:paraId="62097E32" w14:textId="77777777" w:rsidTr="0015691D">
        <w:tc>
          <w:tcPr>
            <w:tcW w:w="2972" w:type="dxa"/>
            <w:vAlign w:val="center"/>
          </w:tcPr>
          <w:p w14:paraId="0A170B19" w14:textId="0D3BE99A" w:rsidR="00BC7FF2" w:rsidRPr="0088147B" w:rsidRDefault="00BC7FF2" w:rsidP="00665350">
            <w:pPr>
              <w:spacing w:line="480" w:lineRule="auto"/>
              <w:rPr>
                <w:rFonts w:ascii="Arial" w:hAnsi="Arial" w:cs="Arial"/>
                <w:b/>
                <w:bCs/>
                <w:sz w:val="22"/>
                <w:szCs w:val="22"/>
              </w:rPr>
            </w:pPr>
            <w:r w:rsidRPr="0088147B">
              <w:rPr>
                <w:rFonts w:ascii="Arial" w:hAnsi="Arial" w:cs="Arial"/>
                <w:b/>
                <w:bCs/>
                <w:color w:val="000000"/>
                <w:sz w:val="22"/>
                <w:szCs w:val="22"/>
              </w:rPr>
              <w:t> </w:t>
            </w:r>
          </w:p>
        </w:tc>
        <w:tc>
          <w:tcPr>
            <w:tcW w:w="2127" w:type="dxa"/>
            <w:vAlign w:val="center"/>
          </w:tcPr>
          <w:p w14:paraId="31117408" w14:textId="1E014D51" w:rsidR="00BC7FF2" w:rsidRPr="0088147B" w:rsidRDefault="008D4A7C" w:rsidP="00665350">
            <w:pPr>
              <w:spacing w:line="480" w:lineRule="auto"/>
              <w:rPr>
                <w:rFonts w:ascii="Arial" w:hAnsi="Arial" w:cs="Arial"/>
                <w:b/>
                <w:bCs/>
                <w:sz w:val="22"/>
                <w:szCs w:val="22"/>
              </w:rPr>
            </w:pPr>
            <w:r w:rsidRPr="0088147B">
              <w:rPr>
                <w:rFonts w:ascii="Arial" w:hAnsi="Arial" w:cs="Arial"/>
                <w:b/>
                <w:bCs/>
                <w:color w:val="000000"/>
                <w:sz w:val="22"/>
                <w:szCs w:val="22"/>
              </w:rPr>
              <w:t>O</w:t>
            </w:r>
            <w:r>
              <w:rPr>
                <w:rFonts w:ascii="Arial" w:hAnsi="Arial" w:cs="Arial"/>
                <w:b/>
                <w:bCs/>
                <w:color w:val="000000"/>
                <w:sz w:val="22"/>
                <w:szCs w:val="22"/>
              </w:rPr>
              <w:t xml:space="preserve">dds </w:t>
            </w:r>
            <w:r w:rsidRPr="0088147B">
              <w:rPr>
                <w:rFonts w:ascii="Arial" w:hAnsi="Arial" w:cs="Arial"/>
                <w:b/>
                <w:bCs/>
                <w:color w:val="000000"/>
                <w:sz w:val="22"/>
                <w:szCs w:val="22"/>
              </w:rPr>
              <w:t>R</w:t>
            </w:r>
            <w:r>
              <w:rPr>
                <w:rFonts w:ascii="Arial" w:hAnsi="Arial" w:cs="Arial"/>
                <w:b/>
                <w:bCs/>
                <w:color w:val="000000"/>
                <w:sz w:val="22"/>
                <w:szCs w:val="22"/>
              </w:rPr>
              <w:t>atio</w:t>
            </w:r>
          </w:p>
        </w:tc>
        <w:tc>
          <w:tcPr>
            <w:tcW w:w="1065" w:type="dxa"/>
            <w:vAlign w:val="center"/>
          </w:tcPr>
          <w:p w14:paraId="059D285B" w14:textId="3CE8FA94" w:rsidR="00BC7FF2" w:rsidRPr="0088147B" w:rsidRDefault="00BC7FF2" w:rsidP="00665350">
            <w:pPr>
              <w:spacing w:line="480" w:lineRule="auto"/>
              <w:rPr>
                <w:rFonts w:ascii="Arial" w:hAnsi="Arial" w:cs="Arial"/>
                <w:b/>
                <w:bCs/>
                <w:sz w:val="22"/>
                <w:szCs w:val="22"/>
              </w:rPr>
            </w:pPr>
            <w:r w:rsidRPr="0088147B">
              <w:rPr>
                <w:rFonts w:ascii="Arial" w:hAnsi="Arial" w:cs="Arial"/>
                <w:b/>
                <w:bCs/>
                <w:color w:val="000000"/>
                <w:sz w:val="22"/>
                <w:szCs w:val="22"/>
              </w:rPr>
              <w:t>2.50%</w:t>
            </w:r>
          </w:p>
        </w:tc>
        <w:tc>
          <w:tcPr>
            <w:tcW w:w="1164" w:type="dxa"/>
            <w:vAlign w:val="center"/>
          </w:tcPr>
          <w:p w14:paraId="7921EF8A" w14:textId="50E1DBB4" w:rsidR="00BC7FF2" w:rsidRPr="0088147B" w:rsidRDefault="00BC7FF2" w:rsidP="00665350">
            <w:pPr>
              <w:spacing w:line="480" w:lineRule="auto"/>
              <w:rPr>
                <w:rFonts w:ascii="Arial" w:hAnsi="Arial" w:cs="Arial"/>
                <w:b/>
                <w:bCs/>
                <w:sz w:val="22"/>
                <w:szCs w:val="22"/>
              </w:rPr>
            </w:pPr>
            <w:r w:rsidRPr="0088147B">
              <w:rPr>
                <w:rFonts w:ascii="Arial" w:hAnsi="Arial" w:cs="Arial"/>
                <w:b/>
                <w:bCs/>
                <w:color w:val="000000"/>
                <w:sz w:val="22"/>
                <w:szCs w:val="22"/>
              </w:rPr>
              <w:t>97.50%</w:t>
            </w:r>
          </w:p>
        </w:tc>
        <w:tc>
          <w:tcPr>
            <w:tcW w:w="2063" w:type="dxa"/>
            <w:vAlign w:val="center"/>
          </w:tcPr>
          <w:p w14:paraId="25EF8216" w14:textId="03B65D5D" w:rsidR="00BC7FF2" w:rsidRPr="0088147B" w:rsidRDefault="00BC7FF2" w:rsidP="00665350">
            <w:pPr>
              <w:spacing w:line="480" w:lineRule="auto"/>
              <w:rPr>
                <w:rFonts w:ascii="Arial" w:hAnsi="Arial" w:cs="Arial"/>
                <w:b/>
                <w:bCs/>
                <w:sz w:val="22"/>
                <w:szCs w:val="22"/>
              </w:rPr>
            </w:pPr>
            <w:r w:rsidRPr="0088147B">
              <w:rPr>
                <w:rFonts w:ascii="Arial" w:hAnsi="Arial" w:cs="Arial"/>
                <w:b/>
                <w:bCs/>
                <w:color w:val="000000"/>
                <w:sz w:val="22"/>
                <w:szCs w:val="22"/>
              </w:rPr>
              <w:t>pval_new</w:t>
            </w:r>
          </w:p>
        </w:tc>
        <w:tc>
          <w:tcPr>
            <w:tcW w:w="1543" w:type="dxa"/>
            <w:vAlign w:val="bottom"/>
          </w:tcPr>
          <w:p w14:paraId="705E50B1" w14:textId="06286B84" w:rsidR="00BC7FF2" w:rsidRPr="0088147B" w:rsidRDefault="00BC7FF2" w:rsidP="00665350">
            <w:pPr>
              <w:spacing w:line="480" w:lineRule="auto"/>
              <w:rPr>
                <w:rFonts w:ascii="Arial" w:hAnsi="Arial" w:cs="Arial"/>
                <w:b/>
                <w:bCs/>
                <w:sz w:val="22"/>
                <w:szCs w:val="22"/>
              </w:rPr>
            </w:pPr>
            <w:r w:rsidRPr="0088147B">
              <w:rPr>
                <w:rFonts w:ascii="Arial" w:hAnsi="Arial" w:cs="Arial"/>
                <w:b/>
                <w:bCs/>
                <w:color w:val="000000"/>
                <w:sz w:val="22"/>
                <w:szCs w:val="22"/>
              </w:rPr>
              <w:t>Consideration</w:t>
            </w:r>
          </w:p>
        </w:tc>
        <w:tc>
          <w:tcPr>
            <w:tcW w:w="2016" w:type="dxa"/>
            <w:vAlign w:val="bottom"/>
          </w:tcPr>
          <w:p w14:paraId="7933B163" w14:textId="3D85D9EC" w:rsidR="00FA3ACB" w:rsidRPr="00FA3ACB" w:rsidRDefault="00FA3ACB" w:rsidP="00FA3ACB">
            <w:pPr>
              <w:spacing w:line="480" w:lineRule="auto"/>
              <w:rPr>
                <w:rFonts w:ascii="Arial" w:hAnsi="Arial" w:cs="Arial"/>
                <w:b/>
                <w:bCs/>
                <w:i/>
                <w:iCs/>
                <w:sz w:val="22"/>
                <w:szCs w:val="22"/>
              </w:rPr>
            </w:pPr>
            <w:r w:rsidRPr="00FA3ACB">
              <w:rPr>
                <w:rFonts w:ascii="Arial" w:hAnsi="Arial" w:cs="Arial"/>
                <w:b/>
                <w:bCs/>
                <w:i/>
                <w:iCs/>
                <w:sz w:val="22"/>
                <w:szCs w:val="22"/>
              </w:rPr>
              <w:t>Odds Inc/</w:t>
            </w:r>
            <w:r>
              <w:rPr>
                <w:rFonts w:ascii="Arial" w:hAnsi="Arial" w:cs="Arial"/>
                <w:b/>
                <w:bCs/>
                <w:i/>
                <w:iCs/>
                <w:sz w:val="22"/>
                <w:szCs w:val="22"/>
              </w:rPr>
              <w:t>Dec</w:t>
            </w:r>
          </w:p>
          <w:p w14:paraId="6D4A9A2C" w14:textId="519C6DF8" w:rsidR="00BC7FF2" w:rsidRPr="0088147B" w:rsidRDefault="00BC7FF2" w:rsidP="00665350">
            <w:pPr>
              <w:spacing w:line="480" w:lineRule="auto"/>
              <w:rPr>
                <w:rFonts w:ascii="Arial" w:hAnsi="Arial" w:cs="Arial"/>
                <w:b/>
                <w:bCs/>
                <w:sz w:val="22"/>
                <w:szCs w:val="22"/>
              </w:rPr>
            </w:pPr>
          </w:p>
        </w:tc>
      </w:tr>
      <w:tr w:rsidR="004A4BE2" w:rsidRPr="0088147B" w14:paraId="14F41141" w14:textId="77777777" w:rsidTr="0015691D">
        <w:tc>
          <w:tcPr>
            <w:tcW w:w="2972" w:type="dxa"/>
            <w:shd w:val="clear" w:color="auto" w:fill="FAE2D5" w:themeFill="accent2" w:themeFillTint="33"/>
            <w:vAlign w:val="center"/>
          </w:tcPr>
          <w:p w14:paraId="213B39E1" w14:textId="49BBE193" w:rsidR="00BC7FF2" w:rsidRPr="0088147B" w:rsidRDefault="00BC7FF2" w:rsidP="00665350">
            <w:pPr>
              <w:spacing w:line="480" w:lineRule="auto"/>
              <w:rPr>
                <w:rFonts w:ascii="Arial" w:hAnsi="Arial" w:cs="Arial"/>
                <w:b/>
                <w:bCs/>
                <w:sz w:val="22"/>
                <w:szCs w:val="22"/>
              </w:rPr>
            </w:pPr>
            <w:r w:rsidRPr="0088147B">
              <w:rPr>
                <w:rFonts w:ascii="Arial" w:hAnsi="Arial" w:cs="Arial"/>
                <w:b/>
                <w:bCs/>
                <w:color w:val="000000"/>
                <w:sz w:val="22"/>
                <w:szCs w:val="22"/>
              </w:rPr>
              <w:t>UserInvType_Wheelchair</w:t>
            </w:r>
          </w:p>
        </w:tc>
        <w:tc>
          <w:tcPr>
            <w:tcW w:w="2127" w:type="dxa"/>
            <w:shd w:val="clear" w:color="auto" w:fill="FAE2D5" w:themeFill="accent2" w:themeFillTint="33"/>
            <w:vAlign w:val="center"/>
          </w:tcPr>
          <w:p w14:paraId="78282DEC" w14:textId="47C98EE2"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1268277000.00000</w:t>
            </w:r>
          </w:p>
        </w:tc>
        <w:tc>
          <w:tcPr>
            <w:tcW w:w="1065" w:type="dxa"/>
            <w:shd w:val="clear" w:color="auto" w:fill="FAE2D5" w:themeFill="accent2" w:themeFillTint="33"/>
            <w:vAlign w:val="center"/>
          </w:tcPr>
          <w:p w14:paraId="3876B7FD" w14:textId="1A7B3CB6"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w:t>
            </w:r>
          </w:p>
        </w:tc>
        <w:tc>
          <w:tcPr>
            <w:tcW w:w="1164" w:type="dxa"/>
            <w:shd w:val="clear" w:color="auto" w:fill="FAE2D5" w:themeFill="accent2" w:themeFillTint="33"/>
            <w:vAlign w:val="center"/>
          </w:tcPr>
          <w:p w14:paraId="3D7D2520" w14:textId="04D4C5F9"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inf</w:t>
            </w:r>
          </w:p>
        </w:tc>
        <w:tc>
          <w:tcPr>
            <w:tcW w:w="2063" w:type="dxa"/>
            <w:shd w:val="clear" w:color="auto" w:fill="FAE2D5" w:themeFill="accent2" w:themeFillTint="33"/>
            <w:vAlign w:val="center"/>
          </w:tcPr>
          <w:p w14:paraId="050609A8" w14:textId="71BB893E"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0.99833070000000000</w:t>
            </w:r>
          </w:p>
        </w:tc>
        <w:tc>
          <w:tcPr>
            <w:tcW w:w="1543" w:type="dxa"/>
            <w:shd w:val="clear" w:color="auto" w:fill="FAE2D5" w:themeFill="accent2" w:themeFillTint="33"/>
            <w:vAlign w:val="bottom"/>
          </w:tcPr>
          <w:p w14:paraId="53AD1B04" w14:textId="428CFAAC"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2016" w:type="dxa"/>
            <w:shd w:val="clear" w:color="auto" w:fill="FAE2D5" w:themeFill="accent2" w:themeFillTint="33"/>
            <w:vAlign w:val="bottom"/>
          </w:tcPr>
          <w:p w14:paraId="32F25001" w14:textId="357968BC"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1.26828E+11</w:t>
            </w:r>
          </w:p>
        </w:tc>
      </w:tr>
      <w:tr w:rsidR="004A4BE2" w:rsidRPr="0088147B" w14:paraId="14C3A935" w14:textId="77777777" w:rsidTr="0015691D">
        <w:tc>
          <w:tcPr>
            <w:tcW w:w="2972" w:type="dxa"/>
            <w:shd w:val="clear" w:color="auto" w:fill="FAE2D5" w:themeFill="accent2" w:themeFillTint="33"/>
            <w:vAlign w:val="center"/>
          </w:tcPr>
          <w:p w14:paraId="7246AAC0" w14:textId="0DB3BC62" w:rsidR="00BC7FF2" w:rsidRPr="0088147B" w:rsidRDefault="00BC7FF2" w:rsidP="00665350">
            <w:pPr>
              <w:spacing w:line="480" w:lineRule="auto"/>
              <w:rPr>
                <w:rFonts w:ascii="Arial" w:hAnsi="Arial" w:cs="Arial"/>
                <w:b/>
                <w:bCs/>
                <w:sz w:val="22"/>
                <w:szCs w:val="22"/>
              </w:rPr>
            </w:pPr>
            <w:r w:rsidRPr="0088147B">
              <w:rPr>
                <w:rFonts w:ascii="Arial" w:hAnsi="Arial" w:cs="Arial"/>
                <w:b/>
                <w:bCs/>
                <w:color w:val="000000"/>
                <w:sz w:val="22"/>
                <w:szCs w:val="22"/>
              </w:rPr>
              <w:t>UserInvType_In_Line_Skater</w:t>
            </w:r>
          </w:p>
        </w:tc>
        <w:tc>
          <w:tcPr>
            <w:tcW w:w="2127" w:type="dxa"/>
            <w:shd w:val="clear" w:color="auto" w:fill="FAE2D5" w:themeFill="accent2" w:themeFillTint="33"/>
            <w:vAlign w:val="center"/>
          </w:tcPr>
          <w:p w14:paraId="1C11742C" w14:textId="434EA509"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1234460000.00000</w:t>
            </w:r>
          </w:p>
        </w:tc>
        <w:tc>
          <w:tcPr>
            <w:tcW w:w="1065" w:type="dxa"/>
            <w:shd w:val="clear" w:color="auto" w:fill="FAE2D5" w:themeFill="accent2" w:themeFillTint="33"/>
            <w:vAlign w:val="center"/>
          </w:tcPr>
          <w:p w14:paraId="64A28F87" w14:textId="3B1E3545"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w:t>
            </w:r>
          </w:p>
        </w:tc>
        <w:tc>
          <w:tcPr>
            <w:tcW w:w="1164" w:type="dxa"/>
            <w:shd w:val="clear" w:color="auto" w:fill="FAE2D5" w:themeFill="accent2" w:themeFillTint="33"/>
            <w:vAlign w:val="center"/>
          </w:tcPr>
          <w:p w14:paraId="4B691C30" w14:textId="10EE5A3B"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inf</w:t>
            </w:r>
          </w:p>
        </w:tc>
        <w:tc>
          <w:tcPr>
            <w:tcW w:w="2063" w:type="dxa"/>
            <w:shd w:val="clear" w:color="auto" w:fill="FAE2D5" w:themeFill="accent2" w:themeFillTint="33"/>
            <w:vAlign w:val="center"/>
          </w:tcPr>
          <w:p w14:paraId="1A6B37BB" w14:textId="23084BD2"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0.99918030000000000</w:t>
            </w:r>
          </w:p>
        </w:tc>
        <w:tc>
          <w:tcPr>
            <w:tcW w:w="1543" w:type="dxa"/>
            <w:shd w:val="clear" w:color="auto" w:fill="FAE2D5" w:themeFill="accent2" w:themeFillTint="33"/>
            <w:vAlign w:val="bottom"/>
          </w:tcPr>
          <w:p w14:paraId="1E45AFB1" w14:textId="10518E95"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2016" w:type="dxa"/>
            <w:shd w:val="clear" w:color="auto" w:fill="FAE2D5" w:themeFill="accent2" w:themeFillTint="33"/>
            <w:vAlign w:val="bottom"/>
          </w:tcPr>
          <w:p w14:paraId="7271D9F6" w14:textId="23D7B50F"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1.23446E+11</w:t>
            </w:r>
          </w:p>
        </w:tc>
      </w:tr>
      <w:tr w:rsidR="004A4BE2" w:rsidRPr="0088147B" w14:paraId="0F54271B" w14:textId="77777777" w:rsidTr="0015691D">
        <w:tc>
          <w:tcPr>
            <w:tcW w:w="2972" w:type="dxa"/>
            <w:shd w:val="clear" w:color="auto" w:fill="FAE2D5" w:themeFill="accent2" w:themeFillTint="33"/>
            <w:vAlign w:val="center"/>
          </w:tcPr>
          <w:p w14:paraId="313F0D07" w14:textId="2549CC81" w:rsidR="00BC7FF2" w:rsidRPr="0088147B" w:rsidRDefault="00BC7FF2" w:rsidP="00665350">
            <w:pPr>
              <w:spacing w:line="480" w:lineRule="auto"/>
              <w:rPr>
                <w:rFonts w:ascii="Arial" w:hAnsi="Arial" w:cs="Arial"/>
                <w:b/>
                <w:bCs/>
                <w:sz w:val="22"/>
                <w:szCs w:val="22"/>
              </w:rPr>
            </w:pPr>
            <w:r w:rsidRPr="0088147B">
              <w:rPr>
                <w:rFonts w:ascii="Arial" w:hAnsi="Arial" w:cs="Arial"/>
                <w:b/>
                <w:bCs/>
                <w:color w:val="000000"/>
                <w:sz w:val="22"/>
                <w:szCs w:val="22"/>
              </w:rPr>
              <w:t>UserInvType_Moped_Passenger</w:t>
            </w:r>
          </w:p>
        </w:tc>
        <w:tc>
          <w:tcPr>
            <w:tcW w:w="2127" w:type="dxa"/>
            <w:shd w:val="clear" w:color="auto" w:fill="FAE2D5" w:themeFill="accent2" w:themeFillTint="33"/>
            <w:vAlign w:val="center"/>
          </w:tcPr>
          <w:p w14:paraId="5AE396EA" w14:textId="1B37325A"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206225600.00000</w:t>
            </w:r>
          </w:p>
        </w:tc>
        <w:tc>
          <w:tcPr>
            <w:tcW w:w="1065" w:type="dxa"/>
            <w:shd w:val="clear" w:color="auto" w:fill="FAE2D5" w:themeFill="accent2" w:themeFillTint="33"/>
            <w:vAlign w:val="center"/>
          </w:tcPr>
          <w:p w14:paraId="682172E3" w14:textId="2F937718"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w:t>
            </w:r>
          </w:p>
        </w:tc>
        <w:tc>
          <w:tcPr>
            <w:tcW w:w="1164" w:type="dxa"/>
            <w:shd w:val="clear" w:color="auto" w:fill="FAE2D5" w:themeFill="accent2" w:themeFillTint="33"/>
            <w:vAlign w:val="center"/>
          </w:tcPr>
          <w:p w14:paraId="66414D2C" w14:textId="474CA9BC"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inf</w:t>
            </w:r>
          </w:p>
        </w:tc>
        <w:tc>
          <w:tcPr>
            <w:tcW w:w="2063" w:type="dxa"/>
            <w:shd w:val="clear" w:color="auto" w:fill="FAE2D5" w:themeFill="accent2" w:themeFillTint="33"/>
            <w:vAlign w:val="center"/>
          </w:tcPr>
          <w:p w14:paraId="723A8199" w14:textId="63187F37"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0.99908300000000000</w:t>
            </w:r>
          </w:p>
        </w:tc>
        <w:tc>
          <w:tcPr>
            <w:tcW w:w="1543" w:type="dxa"/>
            <w:shd w:val="clear" w:color="auto" w:fill="FAE2D5" w:themeFill="accent2" w:themeFillTint="33"/>
            <w:vAlign w:val="bottom"/>
          </w:tcPr>
          <w:p w14:paraId="498ACB02" w14:textId="3DD54CBA"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2016" w:type="dxa"/>
            <w:shd w:val="clear" w:color="auto" w:fill="FAE2D5" w:themeFill="accent2" w:themeFillTint="33"/>
            <w:vAlign w:val="bottom"/>
          </w:tcPr>
          <w:p w14:paraId="6C9AF273" w14:textId="3AED5D0D"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20622559900</w:t>
            </w:r>
          </w:p>
        </w:tc>
      </w:tr>
      <w:tr w:rsidR="004A4BE2" w:rsidRPr="0088147B" w14:paraId="3AE58F26" w14:textId="77777777" w:rsidTr="0015691D">
        <w:tc>
          <w:tcPr>
            <w:tcW w:w="2972" w:type="dxa"/>
            <w:shd w:val="clear" w:color="auto" w:fill="D9F2D0" w:themeFill="accent6" w:themeFillTint="33"/>
            <w:vAlign w:val="center"/>
          </w:tcPr>
          <w:p w14:paraId="625A0A69" w14:textId="3F17A1A0" w:rsidR="00BC7FF2" w:rsidRPr="0088147B" w:rsidRDefault="00BC7FF2" w:rsidP="00665350">
            <w:pPr>
              <w:spacing w:line="480" w:lineRule="auto"/>
              <w:rPr>
                <w:rFonts w:ascii="Arial" w:hAnsi="Arial" w:cs="Arial"/>
                <w:b/>
                <w:bCs/>
                <w:sz w:val="22"/>
                <w:szCs w:val="22"/>
              </w:rPr>
            </w:pPr>
            <w:r w:rsidRPr="0088147B">
              <w:rPr>
                <w:rFonts w:ascii="Arial" w:hAnsi="Arial" w:cs="Arial"/>
                <w:b/>
                <w:bCs/>
                <w:color w:val="000000"/>
                <w:sz w:val="22"/>
                <w:szCs w:val="22"/>
              </w:rPr>
              <w:t>UserInvType_Cyclist</w:t>
            </w:r>
          </w:p>
        </w:tc>
        <w:tc>
          <w:tcPr>
            <w:tcW w:w="2127" w:type="dxa"/>
            <w:shd w:val="clear" w:color="auto" w:fill="D9F2D0" w:themeFill="accent6" w:themeFillTint="33"/>
            <w:vAlign w:val="center"/>
          </w:tcPr>
          <w:p w14:paraId="334E3F67" w14:textId="08A0522B"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34.40779</w:t>
            </w:r>
          </w:p>
        </w:tc>
        <w:tc>
          <w:tcPr>
            <w:tcW w:w="1065" w:type="dxa"/>
            <w:shd w:val="clear" w:color="auto" w:fill="D9F2D0" w:themeFill="accent6" w:themeFillTint="33"/>
            <w:vAlign w:val="center"/>
          </w:tcPr>
          <w:p w14:paraId="5BE3236A" w14:textId="097CE356"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21.173987</w:t>
            </w:r>
          </w:p>
        </w:tc>
        <w:tc>
          <w:tcPr>
            <w:tcW w:w="1164" w:type="dxa"/>
            <w:shd w:val="clear" w:color="auto" w:fill="D9F2D0" w:themeFill="accent6" w:themeFillTint="33"/>
            <w:vAlign w:val="center"/>
          </w:tcPr>
          <w:p w14:paraId="33D280E9" w14:textId="172A1810"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55.912758</w:t>
            </w:r>
          </w:p>
        </w:tc>
        <w:tc>
          <w:tcPr>
            <w:tcW w:w="2063" w:type="dxa"/>
            <w:shd w:val="clear" w:color="auto" w:fill="D9F2D0" w:themeFill="accent6" w:themeFillTint="33"/>
            <w:vAlign w:val="center"/>
          </w:tcPr>
          <w:p w14:paraId="2DA83799" w14:textId="44E9CBAB"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0.00000000000000000</w:t>
            </w:r>
          </w:p>
        </w:tc>
        <w:tc>
          <w:tcPr>
            <w:tcW w:w="1543" w:type="dxa"/>
            <w:shd w:val="clear" w:color="auto" w:fill="D9F2D0" w:themeFill="accent6" w:themeFillTint="33"/>
            <w:vAlign w:val="bottom"/>
          </w:tcPr>
          <w:p w14:paraId="2969B0F7" w14:textId="58373F41"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2016" w:type="dxa"/>
            <w:shd w:val="clear" w:color="auto" w:fill="D9F2D0" w:themeFill="accent6" w:themeFillTint="33"/>
            <w:vAlign w:val="bottom"/>
          </w:tcPr>
          <w:p w14:paraId="56B6B90A" w14:textId="5A827C2D"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3340.779</w:t>
            </w:r>
          </w:p>
        </w:tc>
      </w:tr>
      <w:tr w:rsidR="004A4BE2" w:rsidRPr="0088147B" w14:paraId="10EF2189" w14:textId="77777777" w:rsidTr="0015691D">
        <w:tc>
          <w:tcPr>
            <w:tcW w:w="2972" w:type="dxa"/>
            <w:shd w:val="clear" w:color="auto" w:fill="D9F2D0" w:themeFill="accent6" w:themeFillTint="33"/>
            <w:vAlign w:val="center"/>
          </w:tcPr>
          <w:p w14:paraId="6975DABC" w14:textId="5AE2A2D6" w:rsidR="00BC7FF2" w:rsidRPr="0088147B" w:rsidRDefault="00BC7FF2" w:rsidP="00665350">
            <w:pPr>
              <w:spacing w:line="480" w:lineRule="auto"/>
              <w:rPr>
                <w:rFonts w:ascii="Arial" w:hAnsi="Arial" w:cs="Arial"/>
                <w:b/>
                <w:bCs/>
                <w:sz w:val="22"/>
                <w:szCs w:val="22"/>
              </w:rPr>
            </w:pPr>
            <w:r w:rsidRPr="0088147B">
              <w:rPr>
                <w:rFonts w:ascii="Arial" w:hAnsi="Arial" w:cs="Arial"/>
                <w:b/>
                <w:bCs/>
                <w:color w:val="000000"/>
                <w:sz w:val="22"/>
                <w:szCs w:val="22"/>
              </w:rPr>
              <w:t>UserInvType_Motorcycle_Driver</w:t>
            </w:r>
          </w:p>
        </w:tc>
        <w:tc>
          <w:tcPr>
            <w:tcW w:w="2127" w:type="dxa"/>
            <w:shd w:val="clear" w:color="auto" w:fill="D9F2D0" w:themeFill="accent6" w:themeFillTint="33"/>
            <w:vAlign w:val="center"/>
          </w:tcPr>
          <w:p w14:paraId="69554E50" w14:textId="438DD970"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23.44595</w:t>
            </w:r>
          </w:p>
        </w:tc>
        <w:tc>
          <w:tcPr>
            <w:tcW w:w="1065" w:type="dxa"/>
            <w:shd w:val="clear" w:color="auto" w:fill="D9F2D0" w:themeFill="accent6" w:themeFillTint="33"/>
            <w:vAlign w:val="center"/>
          </w:tcPr>
          <w:p w14:paraId="08AA421C" w14:textId="33DB7488"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15.249722</w:t>
            </w:r>
          </w:p>
        </w:tc>
        <w:tc>
          <w:tcPr>
            <w:tcW w:w="1164" w:type="dxa"/>
            <w:shd w:val="clear" w:color="auto" w:fill="D9F2D0" w:themeFill="accent6" w:themeFillTint="33"/>
            <w:vAlign w:val="center"/>
          </w:tcPr>
          <w:p w14:paraId="06B6E6FF" w14:textId="05124CE4"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36.047371</w:t>
            </w:r>
          </w:p>
        </w:tc>
        <w:tc>
          <w:tcPr>
            <w:tcW w:w="2063" w:type="dxa"/>
            <w:shd w:val="clear" w:color="auto" w:fill="D9F2D0" w:themeFill="accent6" w:themeFillTint="33"/>
            <w:vAlign w:val="center"/>
          </w:tcPr>
          <w:p w14:paraId="31C8684E" w14:textId="2A1C853F"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0.00000000000000000</w:t>
            </w:r>
          </w:p>
        </w:tc>
        <w:tc>
          <w:tcPr>
            <w:tcW w:w="1543" w:type="dxa"/>
            <w:shd w:val="clear" w:color="auto" w:fill="D9F2D0" w:themeFill="accent6" w:themeFillTint="33"/>
            <w:vAlign w:val="bottom"/>
          </w:tcPr>
          <w:p w14:paraId="70563D7E" w14:textId="23308121"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2016" w:type="dxa"/>
            <w:shd w:val="clear" w:color="auto" w:fill="D9F2D0" w:themeFill="accent6" w:themeFillTint="33"/>
            <w:vAlign w:val="bottom"/>
          </w:tcPr>
          <w:p w14:paraId="3781FDB7" w14:textId="16D68E28"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2244.595</w:t>
            </w:r>
          </w:p>
        </w:tc>
      </w:tr>
      <w:tr w:rsidR="004A4BE2" w:rsidRPr="0088147B" w14:paraId="00133B60" w14:textId="77777777" w:rsidTr="0015691D">
        <w:tc>
          <w:tcPr>
            <w:tcW w:w="2972" w:type="dxa"/>
            <w:shd w:val="clear" w:color="auto" w:fill="D9F2D0" w:themeFill="accent6" w:themeFillTint="33"/>
            <w:vAlign w:val="center"/>
          </w:tcPr>
          <w:p w14:paraId="32430764" w14:textId="40184CBA" w:rsidR="00BC7FF2" w:rsidRPr="0088147B" w:rsidRDefault="00BC7FF2" w:rsidP="00665350">
            <w:pPr>
              <w:spacing w:line="480" w:lineRule="auto"/>
              <w:rPr>
                <w:rFonts w:ascii="Arial" w:hAnsi="Arial" w:cs="Arial"/>
                <w:b/>
                <w:bCs/>
                <w:sz w:val="22"/>
                <w:szCs w:val="22"/>
              </w:rPr>
            </w:pPr>
            <w:r w:rsidRPr="0088147B">
              <w:rPr>
                <w:rFonts w:ascii="Arial" w:hAnsi="Arial" w:cs="Arial"/>
                <w:b/>
                <w:bCs/>
                <w:color w:val="000000"/>
                <w:sz w:val="22"/>
                <w:szCs w:val="22"/>
              </w:rPr>
              <w:lastRenderedPageBreak/>
              <w:t>UserInvType_Moped_Driver</w:t>
            </w:r>
          </w:p>
        </w:tc>
        <w:tc>
          <w:tcPr>
            <w:tcW w:w="2127" w:type="dxa"/>
            <w:shd w:val="clear" w:color="auto" w:fill="D9F2D0" w:themeFill="accent6" w:themeFillTint="33"/>
            <w:vAlign w:val="center"/>
          </w:tcPr>
          <w:p w14:paraId="507F44FE" w14:textId="7F445E3F"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20.81081</w:t>
            </w:r>
          </w:p>
        </w:tc>
        <w:tc>
          <w:tcPr>
            <w:tcW w:w="1065" w:type="dxa"/>
            <w:shd w:val="clear" w:color="auto" w:fill="D9F2D0" w:themeFill="accent6" w:themeFillTint="33"/>
            <w:vAlign w:val="center"/>
          </w:tcPr>
          <w:p w14:paraId="3D86B0EC" w14:textId="7CE09F8D"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2.828074</w:t>
            </w:r>
          </w:p>
        </w:tc>
        <w:tc>
          <w:tcPr>
            <w:tcW w:w="1164" w:type="dxa"/>
            <w:shd w:val="clear" w:color="auto" w:fill="D9F2D0" w:themeFill="accent6" w:themeFillTint="33"/>
            <w:vAlign w:val="center"/>
          </w:tcPr>
          <w:p w14:paraId="733E0FBE" w14:textId="5055F06A"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153.139514</w:t>
            </w:r>
          </w:p>
        </w:tc>
        <w:tc>
          <w:tcPr>
            <w:tcW w:w="2063" w:type="dxa"/>
            <w:shd w:val="clear" w:color="auto" w:fill="D9F2D0" w:themeFill="accent6" w:themeFillTint="33"/>
            <w:vAlign w:val="center"/>
          </w:tcPr>
          <w:p w14:paraId="2EEEED34" w14:textId="0BF4E6A8"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0.00287445900000000</w:t>
            </w:r>
          </w:p>
        </w:tc>
        <w:tc>
          <w:tcPr>
            <w:tcW w:w="1543" w:type="dxa"/>
            <w:shd w:val="clear" w:color="auto" w:fill="D9F2D0" w:themeFill="accent6" w:themeFillTint="33"/>
            <w:vAlign w:val="bottom"/>
          </w:tcPr>
          <w:p w14:paraId="1F0E9D10" w14:textId="4D416DD5"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2016" w:type="dxa"/>
            <w:shd w:val="clear" w:color="auto" w:fill="D9F2D0" w:themeFill="accent6" w:themeFillTint="33"/>
            <w:vAlign w:val="bottom"/>
          </w:tcPr>
          <w:p w14:paraId="0EAC38FF" w14:textId="621F6410"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1981.081</w:t>
            </w:r>
          </w:p>
        </w:tc>
      </w:tr>
      <w:tr w:rsidR="004A4BE2" w:rsidRPr="0088147B" w14:paraId="13088F9D" w14:textId="77777777" w:rsidTr="0015691D">
        <w:tc>
          <w:tcPr>
            <w:tcW w:w="2972" w:type="dxa"/>
            <w:shd w:val="clear" w:color="auto" w:fill="D9F2D0" w:themeFill="accent6" w:themeFillTint="33"/>
            <w:vAlign w:val="center"/>
          </w:tcPr>
          <w:p w14:paraId="391221EF" w14:textId="694E91ED" w:rsidR="00BC7FF2" w:rsidRPr="0088147B" w:rsidRDefault="00BC7FF2" w:rsidP="00665350">
            <w:pPr>
              <w:spacing w:line="480" w:lineRule="auto"/>
              <w:rPr>
                <w:rFonts w:ascii="Arial" w:hAnsi="Arial" w:cs="Arial"/>
                <w:b/>
                <w:bCs/>
                <w:sz w:val="22"/>
                <w:szCs w:val="22"/>
              </w:rPr>
            </w:pPr>
            <w:r w:rsidRPr="0088147B">
              <w:rPr>
                <w:rFonts w:ascii="Arial" w:hAnsi="Arial" w:cs="Arial"/>
                <w:b/>
                <w:bCs/>
                <w:color w:val="000000"/>
                <w:sz w:val="22"/>
                <w:szCs w:val="22"/>
              </w:rPr>
              <w:t>UserInvType_Pedestrian</w:t>
            </w:r>
          </w:p>
        </w:tc>
        <w:tc>
          <w:tcPr>
            <w:tcW w:w="2127" w:type="dxa"/>
            <w:shd w:val="clear" w:color="auto" w:fill="D9F2D0" w:themeFill="accent6" w:themeFillTint="33"/>
            <w:vAlign w:val="center"/>
          </w:tcPr>
          <w:p w14:paraId="07AC8E1E" w14:textId="06412251"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13.75895</w:t>
            </w:r>
          </w:p>
        </w:tc>
        <w:tc>
          <w:tcPr>
            <w:tcW w:w="1065" w:type="dxa"/>
            <w:shd w:val="clear" w:color="auto" w:fill="D9F2D0" w:themeFill="accent6" w:themeFillTint="33"/>
            <w:vAlign w:val="center"/>
          </w:tcPr>
          <w:p w14:paraId="01D4C289" w14:textId="0BCE4283"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11.595644</w:t>
            </w:r>
          </w:p>
        </w:tc>
        <w:tc>
          <w:tcPr>
            <w:tcW w:w="1164" w:type="dxa"/>
            <w:shd w:val="clear" w:color="auto" w:fill="D9F2D0" w:themeFill="accent6" w:themeFillTint="33"/>
            <w:vAlign w:val="center"/>
          </w:tcPr>
          <w:p w14:paraId="5A37A6A2" w14:textId="02DA6134"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16.325858</w:t>
            </w:r>
          </w:p>
        </w:tc>
        <w:tc>
          <w:tcPr>
            <w:tcW w:w="2063" w:type="dxa"/>
            <w:shd w:val="clear" w:color="auto" w:fill="D9F2D0" w:themeFill="accent6" w:themeFillTint="33"/>
            <w:vAlign w:val="center"/>
          </w:tcPr>
          <w:p w14:paraId="24007CC8" w14:textId="0ECFB18E"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0.00000000000000000</w:t>
            </w:r>
          </w:p>
        </w:tc>
        <w:tc>
          <w:tcPr>
            <w:tcW w:w="1543" w:type="dxa"/>
            <w:shd w:val="clear" w:color="auto" w:fill="D9F2D0" w:themeFill="accent6" w:themeFillTint="33"/>
            <w:vAlign w:val="bottom"/>
          </w:tcPr>
          <w:p w14:paraId="41BFCCAA" w14:textId="50DB47C3"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2016" w:type="dxa"/>
            <w:shd w:val="clear" w:color="auto" w:fill="D9F2D0" w:themeFill="accent6" w:themeFillTint="33"/>
            <w:vAlign w:val="bottom"/>
          </w:tcPr>
          <w:p w14:paraId="761B5E96" w14:textId="075CF702"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1275.895</w:t>
            </w:r>
          </w:p>
        </w:tc>
      </w:tr>
      <w:tr w:rsidR="004A4BE2" w:rsidRPr="0088147B" w14:paraId="784EB1C6" w14:textId="77777777" w:rsidTr="0015691D">
        <w:tc>
          <w:tcPr>
            <w:tcW w:w="2972" w:type="dxa"/>
            <w:shd w:val="clear" w:color="auto" w:fill="FAE2D5" w:themeFill="accent2" w:themeFillTint="33"/>
            <w:vAlign w:val="center"/>
          </w:tcPr>
          <w:p w14:paraId="5704BD36" w14:textId="147CC22C" w:rsidR="00BC7FF2" w:rsidRPr="0088147B" w:rsidRDefault="00BC7FF2" w:rsidP="00665350">
            <w:pPr>
              <w:spacing w:line="480" w:lineRule="auto"/>
              <w:rPr>
                <w:rFonts w:ascii="Arial" w:hAnsi="Arial" w:cs="Arial"/>
                <w:b/>
                <w:bCs/>
                <w:sz w:val="22"/>
                <w:szCs w:val="22"/>
              </w:rPr>
            </w:pPr>
            <w:r w:rsidRPr="0088147B">
              <w:rPr>
                <w:rFonts w:ascii="Arial" w:hAnsi="Arial" w:cs="Arial"/>
                <w:b/>
                <w:bCs/>
                <w:color w:val="000000"/>
                <w:sz w:val="22"/>
                <w:szCs w:val="22"/>
              </w:rPr>
              <w:t>UserInvType_Motorcycle_Passenger</w:t>
            </w:r>
          </w:p>
        </w:tc>
        <w:tc>
          <w:tcPr>
            <w:tcW w:w="2127" w:type="dxa"/>
            <w:shd w:val="clear" w:color="auto" w:fill="FAE2D5" w:themeFill="accent2" w:themeFillTint="33"/>
            <w:vAlign w:val="center"/>
          </w:tcPr>
          <w:p w14:paraId="6BDB955C" w14:textId="1131DF8A"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1.73423</w:t>
            </w:r>
          </w:p>
        </w:tc>
        <w:tc>
          <w:tcPr>
            <w:tcW w:w="1065" w:type="dxa"/>
            <w:shd w:val="clear" w:color="auto" w:fill="FAE2D5" w:themeFill="accent2" w:themeFillTint="33"/>
            <w:vAlign w:val="center"/>
          </w:tcPr>
          <w:p w14:paraId="61FDD4F8" w14:textId="41596489"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0.87873</w:t>
            </w:r>
          </w:p>
        </w:tc>
        <w:tc>
          <w:tcPr>
            <w:tcW w:w="1164" w:type="dxa"/>
            <w:shd w:val="clear" w:color="auto" w:fill="FAE2D5" w:themeFill="accent2" w:themeFillTint="33"/>
            <w:vAlign w:val="center"/>
          </w:tcPr>
          <w:p w14:paraId="61E01352" w14:textId="1D72A67A"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3.42263</w:t>
            </w:r>
          </w:p>
        </w:tc>
        <w:tc>
          <w:tcPr>
            <w:tcW w:w="2063" w:type="dxa"/>
            <w:shd w:val="clear" w:color="auto" w:fill="FAE2D5" w:themeFill="accent2" w:themeFillTint="33"/>
            <w:vAlign w:val="center"/>
          </w:tcPr>
          <w:p w14:paraId="6C5219D6" w14:textId="52694D77"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0.11245330000000000</w:t>
            </w:r>
          </w:p>
        </w:tc>
        <w:tc>
          <w:tcPr>
            <w:tcW w:w="1543" w:type="dxa"/>
            <w:shd w:val="clear" w:color="auto" w:fill="FAE2D5" w:themeFill="accent2" w:themeFillTint="33"/>
            <w:vAlign w:val="bottom"/>
          </w:tcPr>
          <w:p w14:paraId="24B619E9" w14:textId="2CCDC272"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2016" w:type="dxa"/>
            <w:shd w:val="clear" w:color="auto" w:fill="FAE2D5" w:themeFill="accent2" w:themeFillTint="33"/>
            <w:vAlign w:val="bottom"/>
          </w:tcPr>
          <w:p w14:paraId="790CBA29" w14:textId="6CA95EB0"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73.4234</w:t>
            </w:r>
          </w:p>
        </w:tc>
      </w:tr>
      <w:tr w:rsidR="004A4BE2" w:rsidRPr="0088147B" w14:paraId="3368DD07" w14:textId="77777777" w:rsidTr="0015691D">
        <w:tc>
          <w:tcPr>
            <w:tcW w:w="2972" w:type="dxa"/>
            <w:shd w:val="clear" w:color="auto" w:fill="FAE2D5" w:themeFill="accent2" w:themeFillTint="33"/>
            <w:vAlign w:val="center"/>
          </w:tcPr>
          <w:p w14:paraId="4DE36689" w14:textId="38A26685" w:rsidR="00BC7FF2" w:rsidRPr="0088147B" w:rsidRDefault="00BC7FF2" w:rsidP="00665350">
            <w:pPr>
              <w:spacing w:line="480" w:lineRule="auto"/>
              <w:rPr>
                <w:rFonts w:ascii="Arial" w:hAnsi="Arial" w:cs="Arial"/>
                <w:b/>
                <w:bCs/>
                <w:sz w:val="22"/>
                <w:szCs w:val="22"/>
              </w:rPr>
            </w:pPr>
            <w:r w:rsidRPr="0088147B">
              <w:rPr>
                <w:rFonts w:ascii="Arial" w:hAnsi="Arial" w:cs="Arial"/>
                <w:b/>
                <w:bCs/>
                <w:color w:val="000000"/>
                <w:sz w:val="22"/>
                <w:szCs w:val="22"/>
              </w:rPr>
              <w:t>UserInvType_Cyclist_Passenger</w:t>
            </w:r>
          </w:p>
        </w:tc>
        <w:tc>
          <w:tcPr>
            <w:tcW w:w="2127" w:type="dxa"/>
            <w:shd w:val="clear" w:color="auto" w:fill="FAE2D5" w:themeFill="accent2" w:themeFillTint="33"/>
            <w:vAlign w:val="center"/>
          </w:tcPr>
          <w:p w14:paraId="27E16725" w14:textId="4943DB66"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1.48649</w:t>
            </w:r>
          </w:p>
        </w:tc>
        <w:tc>
          <w:tcPr>
            <w:tcW w:w="1065" w:type="dxa"/>
            <w:shd w:val="clear" w:color="auto" w:fill="FAE2D5" w:themeFill="accent2" w:themeFillTint="33"/>
            <w:vAlign w:val="center"/>
          </w:tcPr>
          <w:p w14:paraId="0D3EB3F6" w14:textId="4B44C526"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0.134653</w:t>
            </w:r>
          </w:p>
        </w:tc>
        <w:tc>
          <w:tcPr>
            <w:tcW w:w="1164" w:type="dxa"/>
            <w:shd w:val="clear" w:color="auto" w:fill="FAE2D5" w:themeFill="accent2" w:themeFillTint="33"/>
            <w:vAlign w:val="center"/>
          </w:tcPr>
          <w:p w14:paraId="398A9CB7" w14:textId="284C2EA1"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16.409909</w:t>
            </w:r>
          </w:p>
        </w:tc>
        <w:tc>
          <w:tcPr>
            <w:tcW w:w="2063" w:type="dxa"/>
            <w:shd w:val="clear" w:color="auto" w:fill="FAE2D5" w:themeFill="accent2" w:themeFillTint="33"/>
            <w:vAlign w:val="center"/>
          </w:tcPr>
          <w:p w14:paraId="15AAE2BD" w14:textId="0DA59894"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0.74629010000000000</w:t>
            </w:r>
          </w:p>
        </w:tc>
        <w:tc>
          <w:tcPr>
            <w:tcW w:w="1543" w:type="dxa"/>
            <w:shd w:val="clear" w:color="auto" w:fill="FAE2D5" w:themeFill="accent2" w:themeFillTint="33"/>
            <w:vAlign w:val="bottom"/>
          </w:tcPr>
          <w:p w14:paraId="57C9205C" w14:textId="24DB2130"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2016" w:type="dxa"/>
            <w:shd w:val="clear" w:color="auto" w:fill="FAE2D5" w:themeFill="accent2" w:themeFillTint="33"/>
            <w:vAlign w:val="bottom"/>
          </w:tcPr>
          <w:p w14:paraId="59EB4FFF" w14:textId="0594E37E"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48.6486</w:t>
            </w:r>
          </w:p>
        </w:tc>
      </w:tr>
      <w:tr w:rsidR="004A4BE2" w:rsidRPr="0088147B" w14:paraId="636E5E79" w14:textId="77777777" w:rsidTr="0015691D">
        <w:tc>
          <w:tcPr>
            <w:tcW w:w="2972" w:type="dxa"/>
            <w:shd w:val="clear" w:color="auto" w:fill="D9F2D0" w:themeFill="accent6" w:themeFillTint="33"/>
            <w:vAlign w:val="center"/>
          </w:tcPr>
          <w:p w14:paraId="38CEF679" w14:textId="3BE7FCF7" w:rsidR="00BC7FF2" w:rsidRPr="0088147B" w:rsidRDefault="00BC7FF2" w:rsidP="00665350">
            <w:pPr>
              <w:spacing w:line="480" w:lineRule="auto"/>
              <w:rPr>
                <w:rFonts w:ascii="Arial" w:hAnsi="Arial" w:cs="Arial"/>
                <w:b/>
                <w:bCs/>
                <w:sz w:val="22"/>
                <w:szCs w:val="22"/>
              </w:rPr>
            </w:pPr>
            <w:r w:rsidRPr="0088147B">
              <w:rPr>
                <w:rFonts w:ascii="Arial" w:hAnsi="Arial" w:cs="Arial"/>
                <w:b/>
                <w:bCs/>
                <w:color w:val="000000"/>
                <w:sz w:val="22"/>
                <w:szCs w:val="22"/>
              </w:rPr>
              <w:t>Intercept</w:t>
            </w:r>
          </w:p>
        </w:tc>
        <w:tc>
          <w:tcPr>
            <w:tcW w:w="2127" w:type="dxa"/>
            <w:shd w:val="clear" w:color="auto" w:fill="D9F2D0" w:themeFill="accent6" w:themeFillTint="33"/>
            <w:vAlign w:val="center"/>
          </w:tcPr>
          <w:p w14:paraId="76D259B8" w14:textId="4DE05F4E"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1.34546</w:t>
            </w:r>
          </w:p>
        </w:tc>
        <w:tc>
          <w:tcPr>
            <w:tcW w:w="1065" w:type="dxa"/>
            <w:shd w:val="clear" w:color="auto" w:fill="D9F2D0" w:themeFill="accent6" w:themeFillTint="33"/>
            <w:vAlign w:val="center"/>
          </w:tcPr>
          <w:p w14:paraId="7EC8D8E8" w14:textId="33B5096E"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1.25476</w:t>
            </w:r>
          </w:p>
        </w:tc>
        <w:tc>
          <w:tcPr>
            <w:tcW w:w="1164" w:type="dxa"/>
            <w:shd w:val="clear" w:color="auto" w:fill="D9F2D0" w:themeFill="accent6" w:themeFillTint="33"/>
            <w:vAlign w:val="center"/>
          </w:tcPr>
          <w:p w14:paraId="7A36403A" w14:textId="43378F7C"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1.442704</w:t>
            </w:r>
          </w:p>
        </w:tc>
        <w:tc>
          <w:tcPr>
            <w:tcW w:w="2063" w:type="dxa"/>
            <w:shd w:val="clear" w:color="auto" w:fill="D9F2D0" w:themeFill="accent6" w:themeFillTint="33"/>
            <w:vAlign w:val="center"/>
          </w:tcPr>
          <w:p w14:paraId="0E4AEC55" w14:textId="45886FAC"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0.00000000000000008</w:t>
            </w:r>
          </w:p>
        </w:tc>
        <w:tc>
          <w:tcPr>
            <w:tcW w:w="1543" w:type="dxa"/>
            <w:shd w:val="clear" w:color="auto" w:fill="D9F2D0" w:themeFill="accent6" w:themeFillTint="33"/>
            <w:vAlign w:val="bottom"/>
          </w:tcPr>
          <w:p w14:paraId="6B5924B6" w14:textId="1E30FB58"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2016" w:type="dxa"/>
            <w:shd w:val="clear" w:color="auto" w:fill="D9F2D0" w:themeFill="accent6" w:themeFillTint="33"/>
            <w:vAlign w:val="bottom"/>
          </w:tcPr>
          <w:p w14:paraId="55E23DEC" w14:textId="58271AFC"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34.5455</w:t>
            </w:r>
          </w:p>
        </w:tc>
      </w:tr>
      <w:tr w:rsidR="004A4BE2" w:rsidRPr="0088147B" w14:paraId="15218AE8" w14:textId="77777777" w:rsidTr="0015691D">
        <w:tc>
          <w:tcPr>
            <w:tcW w:w="2972" w:type="dxa"/>
            <w:shd w:val="clear" w:color="auto" w:fill="D9F2D0" w:themeFill="accent6" w:themeFillTint="33"/>
            <w:vAlign w:val="center"/>
          </w:tcPr>
          <w:p w14:paraId="6A3D3240" w14:textId="6F432257" w:rsidR="00BC7FF2" w:rsidRPr="0088147B" w:rsidRDefault="00BC7FF2" w:rsidP="00665350">
            <w:pPr>
              <w:spacing w:line="480" w:lineRule="auto"/>
              <w:rPr>
                <w:rFonts w:ascii="Arial" w:hAnsi="Arial" w:cs="Arial"/>
                <w:b/>
                <w:bCs/>
                <w:sz w:val="22"/>
                <w:szCs w:val="22"/>
              </w:rPr>
            </w:pPr>
            <w:r w:rsidRPr="0088147B">
              <w:rPr>
                <w:rFonts w:ascii="Arial" w:hAnsi="Arial" w:cs="Arial"/>
                <w:b/>
                <w:bCs/>
                <w:color w:val="000000"/>
                <w:sz w:val="22"/>
                <w:szCs w:val="22"/>
              </w:rPr>
              <w:t>UserInvType_Passenger</w:t>
            </w:r>
          </w:p>
        </w:tc>
        <w:tc>
          <w:tcPr>
            <w:tcW w:w="2127" w:type="dxa"/>
            <w:shd w:val="clear" w:color="auto" w:fill="D9F2D0" w:themeFill="accent6" w:themeFillTint="33"/>
            <w:vAlign w:val="center"/>
          </w:tcPr>
          <w:p w14:paraId="48BDB11E" w14:textId="7D8959EA"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0.66595</w:t>
            </w:r>
          </w:p>
        </w:tc>
        <w:tc>
          <w:tcPr>
            <w:tcW w:w="1065" w:type="dxa"/>
            <w:shd w:val="clear" w:color="auto" w:fill="D9F2D0" w:themeFill="accent6" w:themeFillTint="33"/>
            <w:vAlign w:val="center"/>
          </w:tcPr>
          <w:p w14:paraId="3040AD02" w14:textId="194B5F05"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0.594188</w:t>
            </w:r>
          </w:p>
        </w:tc>
        <w:tc>
          <w:tcPr>
            <w:tcW w:w="1164" w:type="dxa"/>
            <w:shd w:val="clear" w:color="auto" w:fill="D9F2D0" w:themeFill="accent6" w:themeFillTint="33"/>
            <w:vAlign w:val="center"/>
          </w:tcPr>
          <w:p w14:paraId="3C39E8CA" w14:textId="7B8903C7"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0.74637</w:t>
            </w:r>
          </w:p>
        </w:tc>
        <w:tc>
          <w:tcPr>
            <w:tcW w:w="2063" w:type="dxa"/>
            <w:shd w:val="clear" w:color="auto" w:fill="D9F2D0" w:themeFill="accent6" w:themeFillTint="33"/>
            <w:vAlign w:val="center"/>
          </w:tcPr>
          <w:p w14:paraId="14A456AA" w14:textId="5262D5A3"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0.00000000000277243</w:t>
            </w:r>
          </w:p>
        </w:tc>
        <w:tc>
          <w:tcPr>
            <w:tcW w:w="1543" w:type="dxa"/>
            <w:shd w:val="clear" w:color="auto" w:fill="D9F2D0" w:themeFill="accent6" w:themeFillTint="33"/>
            <w:vAlign w:val="bottom"/>
          </w:tcPr>
          <w:p w14:paraId="7F9D83F5" w14:textId="34AAC13B"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2016" w:type="dxa"/>
            <w:shd w:val="clear" w:color="auto" w:fill="D9F2D0" w:themeFill="accent6" w:themeFillTint="33"/>
            <w:vAlign w:val="bottom"/>
          </w:tcPr>
          <w:p w14:paraId="58DC43CA" w14:textId="15C3C74F"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-33.40541</w:t>
            </w:r>
          </w:p>
        </w:tc>
      </w:tr>
      <w:tr w:rsidR="004A4BE2" w:rsidRPr="0088147B" w14:paraId="63A5AB19" w14:textId="77777777" w:rsidTr="0015691D">
        <w:tc>
          <w:tcPr>
            <w:tcW w:w="2972" w:type="dxa"/>
            <w:shd w:val="clear" w:color="auto" w:fill="D9F2D0" w:themeFill="accent6" w:themeFillTint="33"/>
            <w:vAlign w:val="center"/>
          </w:tcPr>
          <w:p w14:paraId="2A6CFE11" w14:textId="12C1D122" w:rsidR="00BC7FF2" w:rsidRPr="0088147B" w:rsidRDefault="00BC7FF2" w:rsidP="00665350">
            <w:pPr>
              <w:spacing w:line="480" w:lineRule="auto"/>
              <w:rPr>
                <w:rFonts w:ascii="Arial" w:hAnsi="Arial" w:cs="Arial"/>
                <w:b/>
                <w:bCs/>
                <w:sz w:val="22"/>
                <w:szCs w:val="22"/>
              </w:rPr>
            </w:pPr>
            <w:r w:rsidRPr="0088147B">
              <w:rPr>
                <w:rFonts w:ascii="Arial" w:hAnsi="Arial" w:cs="Arial"/>
                <w:b/>
                <w:bCs/>
                <w:color w:val="000000"/>
                <w:sz w:val="22"/>
                <w:szCs w:val="22"/>
              </w:rPr>
              <w:t>UserInvType_Truck_Driver</w:t>
            </w:r>
          </w:p>
        </w:tc>
        <w:tc>
          <w:tcPr>
            <w:tcW w:w="2127" w:type="dxa"/>
            <w:shd w:val="clear" w:color="auto" w:fill="D9F2D0" w:themeFill="accent6" w:themeFillTint="33"/>
            <w:vAlign w:val="center"/>
          </w:tcPr>
          <w:p w14:paraId="325BA20D" w14:textId="3080B801"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0.53679</w:t>
            </w:r>
          </w:p>
        </w:tc>
        <w:tc>
          <w:tcPr>
            <w:tcW w:w="1065" w:type="dxa"/>
            <w:shd w:val="clear" w:color="auto" w:fill="D9F2D0" w:themeFill="accent6" w:themeFillTint="33"/>
            <w:vAlign w:val="center"/>
          </w:tcPr>
          <w:p w14:paraId="00649854" w14:textId="551FD01C"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0.322583</w:t>
            </w:r>
          </w:p>
        </w:tc>
        <w:tc>
          <w:tcPr>
            <w:tcW w:w="1164" w:type="dxa"/>
            <w:shd w:val="clear" w:color="auto" w:fill="D9F2D0" w:themeFill="accent6" w:themeFillTint="33"/>
            <w:vAlign w:val="center"/>
          </w:tcPr>
          <w:p w14:paraId="2E348C8F" w14:textId="407FA288"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0.893228</w:t>
            </w:r>
          </w:p>
        </w:tc>
        <w:tc>
          <w:tcPr>
            <w:tcW w:w="2063" w:type="dxa"/>
            <w:shd w:val="clear" w:color="auto" w:fill="D9F2D0" w:themeFill="accent6" w:themeFillTint="33"/>
            <w:vAlign w:val="center"/>
          </w:tcPr>
          <w:p w14:paraId="31010CB7" w14:textId="7B8B0582"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0.01664093000000000</w:t>
            </w:r>
          </w:p>
        </w:tc>
        <w:tc>
          <w:tcPr>
            <w:tcW w:w="1543" w:type="dxa"/>
            <w:shd w:val="clear" w:color="auto" w:fill="D9F2D0" w:themeFill="accent6" w:themeFillTint="33"/>
            <w:vAlign w:val="bottom"/>
          </w:tcPr>
          <w:p w14:paraId="10518447" w14:textId="1F5F3EB8"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Strong</w:t>
            </w:r>
          </w:p>
        </w:tc>
        <w:tc>
          <w:tcPr>
            <w:tcW w:w="2016" w:type="dxa"/>
            <w:shd w:val="clear" w:color="auto" w:fill="D9F2D0" w:themeFill="accent6" w:themeFillTint="33"/>
            <w:vAlign w:val="bottom"/>
          </w:tcPr>
          <w:p w14:paraId="224C4953" w14:textId="23F5E14D"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-46.32132</w:t>
            </w:r>
          </w:p>
        </w:tc>
      </w:tr>
      <w:tr w:rsidR="004A4BE2" w:rsidRPr="0088147B" w14:paraId="10BAB2E7" w14:textId="77777777" w:rsidTr="0015691D">
        <w:tc>
          <w:tcPr>
            <w:tcW w:w="2972" w:type="dxa"/>
            <w:shd w:val="clear" w:color="auto" w:fill="FAE2D5" w:themeFill="accent2" w:themeFillTint="33"/>
            <w:vAlign w:val="center"/>
          </w:tcPr>
          <w:p w14:paraId="65A1D5E4" w14:textId="2AD11340" w:rsidR="00BC7FF2" w:rsidRPr="0088147B" w:rsidRDefault="00BC7FF2" w:rsidP="00665350">
            <w:pPr>
              <w:spacing w:line="480" w:lineRule="auto"/>
              <w:rPr>
                <w:rFonts w:ascii="Arial" w:hAnsi="Arial" w:cs="Arial"/>
                <w:b/>
                <w:bCs/>
                <w:sz w:val="22"/>
                <w:szCs w:val="22"/>
              </w:rPr>
            </w:pPr>
            <w:r w:rsidRPr="0088147B">
              <w:rPr>
                <w:rFonts w:ascii="Arial" w:hAnsi="Arial" w:cs="Arial"/>
                <w:b/>
                <w:bCs/>
                <w:color w:val="000000"/>
                <w:sz w:val="22"/>
                <w:szCs w:val="22"/>
              </w:rPr>
              <w:t>UserInvType_Other</w:t>
            </w:r>
          </w:p>
        </w:tc>
        <w:tc>
          <w:tcPr>
            <w:tcW w:w="2127" w:type="dxa"/>
            <w:shd w:val="clear" w:color="auto" w:fill="FAE2D5" w:themeFill="accent2" w:themeFillTint="33"/>
            <w:vAlign w:val="center"/>
          </w:tcPr>
          <w:p w14:paraId="0C9776AE" w14:textId="31DC54A5"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0.29730</w:t>
            </w:r>
          </w:p>
        </w:tc>
        <w:tc>
          <w:tcPr>
            <w:tcW w:w="1065" w:type="dxa"/>
            <w:shd w:val="clear" w:color="auto" w:fill="FAE2D5" w:themeFill="accent2" w:themeFillTint="33"/>
            <w:vAlign w:val="center"/>
          </w:tcPr>
          <w:p w14:paraId="29B0A570" w14:textId="6CA801F9"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0.057594</w:t>
            </w:r>
          </w:p>
        </w:tc>
        <w:tc>
          <w:tcPr>
            <w:tcW w:w="1164" w:type="dxa"/>
            <w:shd w:val="clear" w:color="auto" w:fill="FAE2D5" w:themeFill="accent2" w:themeFillTint="33"/>
            <w:vAlign w:val="center"/>
          </w:tcPr>
          <w:p w14:paraId="78C78450" w14:textId="0460AAF7"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1.534624</w:t>
            </w:r>
          </w:p>
        </w:tc>
        <w:tc>
          <w:tcPr>
            <w:tcW w:w="2063" w:type="dxa"/>
            <w:shd w:val="clear" w:color="auto" w:fill="FAE2D5" w:themeFill="accent2" w:themeFillTint="33"/>
            <w:vAlign w:val="center"/>
          </w:tcPr>
          <w:p w14:paraId="192BEDF8" w14:textId="0B8B82CD"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0.14746940000000000</w:t>
            </w:r>
          </w:p>
        </w:tc>
        <w:tc>
          <w:tcPr>
            <w:tcW w:w="1543" w:type="dxa"/>
            <w:shd w:val="clear" w:color="auto" w:fill="FAE2D5" w:themeFill="accent2" w:themeFillTint="33"/>
            <w:vAlign w:val="bottom"/>
          </w:tcPr>
          <w:p w14:paraId="45551524" w14:textId="0225A760"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2016" w:type="dxa"/>
            <w:shd w:val="clear" w:color="auto" w:fill="FAE2D5" w:themeFill="accent2" w:themeFillTint="33"/>
            <w:vAlign w:val="bottom"/>
          </w:tcPr>
          <w:p w14:paraId="6C18DBF2" w14:textId="7992CA7D" w:rsidR="00BC7FF2" w:rsidRPr="0088147B" w:rsidRDefault="00BC7FF2" w:rsidP="00665350">
            <w:pPr>
              <w:spacing w:line="480" w:lineRule="auto"/>
              <w:rPr>
                <w:rFonts w:ascii="Arial" w:hAnsi="Arial" w:cs="Arial"/>
                <w:b/>
                <w:bCs/>
                <w:sz w:val="22"/>
                <w:szCs w:val="22"/>
              </w:rPr>
            </w:pPr>
            <w:r w:rsidRPr="0088147B">
              <w:rPr>
                <w:rFonts w:ascii="Arial" w:hAnsi="Arial" w:cs="Arial"/>
                <w:color w:val="000000"/>
                <w:sz w:val="22"/>
                <w:szCs w:val="22"/>
              </w:rPr>
              <w:t>-70.27027</w:t>
            </w:r>
          </w:p>
        </w:tc>
      </w:tr>
    </w:tbl>
    <w:p w14:paraId="2F8A1BF7" w14:textId="77777777" w:rsidR="00BC7FF2" w:rsidRPr="0088147B" w:rsidRDefault="00BC7FF2" w:rsidP="00665350">
      <w:pPr>
        <w:spacing w:line="480" w:lineRule="auto"/>
        <w:rPr>
          <w:rFonts w:ascii="Arial" w:hAnsi="Arial" w:cs="Arial"/>
          <w:b/>
          <w:bCs/>
          <w:sz w:val="22"/>
          <w:szCs w:val="22"/>
        </w:rPr>
      </w:pPr>
    </w:p>
    <w:p w14:paraId="4AA9DE50" w14:textId="1201254D" w:rsidR="004F72EC" w:rsidRPr="0088147B" w:rsidRDefault="004F72EC" w:rsidP="00665350">
      <w:pPr>
        <w:spacing w:line="480" w:lineRule="auto"/>
        <w:rPr>
          <w:rFonts w:ascii="Arial" w:hAnsi="Arial" w:cs="Arial"/>
          <w:sz w:val="22"/>
          <w:szCs w:val="22"/>
        </w:rPr>
      </w:pPr>
    </w:p>
    <w:p w14:paraId="71C26D63" w14:textId="1478B1CC" w:rsidR="004F72EC" w:rsidRPr="0088147B" w:rsidRDefault="000200D0" w:rsidP="00665350">
      <w:pPr>
        <w:spacing w:line="480" w:lineRule="auto"/>
        <w:rPr>
          <w:rFonts w:ascii="Arial" w:hAnsi="Arial" w:cs="Arial"/>
          <w:b/>
          <w:bCs/>
          <w:sz w:val="22"/>
          <w:szCs w:val="22"/>
        </w:rPr>
      </w:pPr>
      <w:r w:rsidRPr="0088147B">
        <w:rPr>
          <w:rFonts w:ascii="Arial" w:hAnsi="Arial" w:cs="Arial"/>
          <w:b/>
          <w:bCs/>
          <w:sz w:val="22"/>
          <w:szCs w:val="22"/>
        </w:rPr>
        <w:lastRenderedPageBreak/>
        <w:t>Model A [</w:t>
      </w:r>
      <w:r w:rsidR="004F72EC" w:rsidRPr="0088147B">
        <w:rPr>
          <w:rFonts w:ascii="Arial" w:hAnsi="Arial" w:cs="Arial"/>
          <w:b/>
          <w:bCs/>
          <w:sz w:val="22"/>
          <w:szCs w:val="22"/>
        </w:rPr>
        <w:t>User Involvement</w:t>
      </w:r>
      <w:r w:rsidRPr="0088147B">
        <w:rPr>
          <w:rFonts w:ascii="Arial" w:hAnsi="Arial" w:cs="Arial"/>
          <w:b/>
          <w:bCs/>
          <w:sz w:val="22"/>
          <w:szCs w:val="22"/>
        </w:rPr>
        <w:t>]</w:t>
      </w:r>
      <w:r w:rsidR="004F72EC" w:rsidRPr="0088147B">
        <w:rPr>
          <w:rFonts w:ascii="Arial" w:hAnsi="Arial" w:cs="Arial"/>
          <w:b/>
          <w:bCs/>
          <w:sz w:val="22"/>
          <w:szCs w:val="22"/>
        </w:rPr>
        <w:t xml:space="preserve"> (Predictive Probability):</w:t>
      </w:r>
    </w:p>
    <w:tbl>
      <w:tblPr>
        <w:tblStyle w:val="TableGrid"/>
        <w:tblW w:w="0" w:type="auto"/>
        <w:tblLook w:val="04A0" w:firstRow="1" w:lastRow="0" w:firstColumn="1" w:lastColumn="0" w:noHBand="0" w:noVBand="1"/>
      </w:tblPr>
      <w:tblGrid>
        <w:gridCol w:w="6475"/>
        <w:gridCol w:w="6475"/>
      </w:tblGrid>
      <w:tr w:rsidR="00BB049B" w:rsidRPr="0088147B" w14:paraId="43CA1F68" w14:textId="77777777" w:rsidTr="00614E74">
        <w:tc>
          <w:tcPr>
            <w:tcW w:w="6475" w:type="dxa"/>
            <w:vAlign w:val="center"/>
          </w:tcPr>
          <w:p w14:paraId="29686864" w14:textId="6D803047" w:rsidR="00BB049B" w:rsidRPr="0088147B" w:rsidRDefault="00BB049B" w:rsidP="00665350">
            <w:pPr>
              <w:spacing w:line="480" w:lineRule="auto"/>
              <w:rPr>
                <w:rFonts w:ascii="Arial" w:hAnsi="Arial" w:cs="Arial"/>
                <w:b/>
                <w:bCs/>
                <w:sz w:val="22"/>
                <w:szCs w:val="22"/>
              </w:rPr>
            </w:pPr>
            <w:r w:rsidRPr="0088147B">
              <w:rPr>
                <w:rFonts w:ascii="Arial" w:hAnsi="Arial" w:cs="Arial"/>
                <w:b/>
                <w:bCs/>
                <w:color w:val="000000"/>
                <w:sz w:val="22"/>
                <w:szCs w:val="22"/>
              </w:rPr>
              <w:t>Involvement</w:t>
            </w:r>
          </w:p>
        </w:tc>
        <w:tc>
          <w:tcPr>
            <w:tcW w:w="6475" w:type="dxa"/>
            <w:vAlign w:val="center"/>
          </w:tcPr>
          <w:p w14:paraId="2579915B" w14:textId="69C9157E" w:rsidR="00BB049B" w:rsidRPr="0088147B" w:rsidRDefault="00BB049B" w:rsidP="00665350">
            <w:pPr>
              <w:spacing w:line="480" w:lineRule="auto"/>
              <w:rPr>
                <w:rFonts w:ascii="Arial" w:hAnsi="Arial" w:cs="Arial"/>
                <w:b/>
                <w:bCs/>
                <w:sz w:val="22"/>
                <w:szCs w:val="22"/>
              </w:rPr>
            </w:pPr>
            <w:r w:rsidRPr="0088147B">
              <w:rPr>
                <w:rFonts w:ascii="Arial" w:hAnsi="Arial" w:cs="Arial"/>
                <w:b/>
                <w:bCs/>
                <w:color w:val="000000"/>
                <w:sz w:val="22"/>
                <w:szCs w:val="22"/>
              </w:rPr>
              <w:t>PredProb_Severe</w:t>
            </w:r>
          </w:p>
        </w:tc>
      </w:tr>
      <w:tr w:rsidR="00BB049B" w:rsidRPr="0088147B" w14:paraId="1CB1E0B5" w14:textId="77777777" w:rsidTr="00614E74">
        <w:tc>
          <w:tcPr>
            <w:tcW w:w="6475" w:type="dxa"/>
            <w:vAlign w:val="center"/>
          </w:tcPr>
          <w:p w14:paraId="3C23C055" w14:textId="624A6CCC"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UserInvType_Wheelchair</w:t>
            </w:r>
          </w:p>
        </w:tc>
        <w:tc>
          <w:tcPr>
            <w:tcW w:w="6475" w:type="dxa"/>
            <w:vAlign w:val="center"/>
          </w:tcPr>
          <w:p w14:paraId="429657C4" w14:textId="5C3CA8C5"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1.00E+00</w:t>
            </w:r>
          </w:p>
        </w:tc>
      </w:tr>
      <w:tr w:rsidR="00BB049B" w:rsidRPr="0088147B" w14:paraId="49C0EA3B" w14:textId="77777777" w:rsidTr="00614E74">
        <w:tc>
          <w:tcPr>
            <w:tcW w:w="6475" w:type="dxa"/>
            <w:vAlign w:val="center"/>
          </w:tcPr>
          <w:p w14:paraId="6F0645CF" w14:textId="1E238587"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UserInvType_In_Line_Skater</w:t>
            </w:r>
          </w:p>
        </w:tc>
        <w:tc>
          <w:tcPr>
            <w:tcW w:w="6475" w:type="dxa"/>
            <w:vAlign w:val="center"/>
          </w:tcPr>
          <w:p w14:paraId="5EB11008" w14:textId="53C65E77"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1.00E+00</w:t>
            </w:r>
          </w:p>
        </w:tc>
      </w:tr>
      <w:tr w:rsidR="00BB049B" w:rsidRPr="0088147B" w14:paraId="2A7C27D5" w14:textId="77777777" w:rsidTr="00614E74">
        <w:tc>
          <w:tcPr>
            <w:tcW w:w="6475" w:type="dxa"/>
            <w:vAlign w:val="center"/>
          </w:tcPr>
          <w:p w14:paraId="08E6C5C9" w14:textId="7C22CD93"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UserInvType_Moped_Passenger</w:t>
            </w:r>
          </w:p>
        </w:tc>
        <w:tc>
          <w:tcPr>
            <w:tcW w:w="6475" w:type="dxa"/>
            <w:vAlign w:val="center"/>
          </w:tcPr>
          <w:p w14:paraId="183E5629" w14:textId="5E357224"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1.00E+00</w:t>
            </w:r>
          </w:p>
        </w:tc>
      </w:tr>
      <w:tr w:rsidR="00BB049B" w:rsidRPr="0088147B" w14:paraId="00D5E2DB" w14:textId="77777777" w:rsidTr="00614E74">
        <w:tc>
          <w:tcPr>
            <w:tcW w:w="6475" w:type="dxa"/>
            <w:vAlign w:val="center"/>
          </w:tcPr>
          <w:p w14:paraId="7810CE0C" w14:textId="4368C517"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UserInvType_Cyclist</w:t>
            </w:r>
          </w:p>
        </w:tc>
        <w:tc>
          <w:tcPr>
            <w:tcW w:w="6475" w:type="dxa"/>
            <w:vAlign w:val="center"/>
          </w:tcPr>
          <w:p w14:paraId="37BDA0FD" w14:textId="255DE06B"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9.79E-01</w:t>
            </w:r>
          </w:p>
        </w:tc>
      </w:tr>
      <w:tr w:rsidR="00BB049B" w:rsidRPr="0088147B" w14:paraId="66CE69CC" w14:textId="77777777" w:rsidTr="00614E74">
        <w:tc>
          <w:tcPr>
            <w:tcW w:w="6475" w:type="dxa"/>
            <w:vAlign w:val="center"/>
          </w:tcPr>
          <w:p w14:paraId="261D7748" w14:textId="1D773347"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UserInvType_Motorcycle_Driver</w:t>
            </w:r>
          </w:p>
        </w:tc>
        <w:tc>
          <w:tcPr>
            <w:tcW w:w="6475" w:type="dxa"/>
            <w:vAlign w:val="center"/>
          </w:tcPr>
          <w:p w14:paraId="5375BC87" w14:textId="00F6EC6F"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9.69E-01</w:t>
            </w:r>
          </w:p>
        </w:tc>
      </w:tr>
      <w:tr w:rsidR="00BB049B" w:rsidRPr="0088147B" w14:paraId="27F02333" w14:textId="77777777" w:rsidTr="00614E74">
        <w:tc>
          <w:tcPr>
            <w:tcW w:w="6475" w:type="dxa"/>
            <w:vAlign w:val="center"/>
          </w:tcPr>
          <w:p w14:paraId="431B200A" w14:textId="1BD9164C"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UserInvType_Moped_Driver</w:t>
            </w:r>
          </w:p>
        </w:tc>
        <w:tc>
          <w:tcPr>
            <w:tcW w:w="6475" w:type="dxa"/>
            <w:vAlign w:val="center"/>
          </w:tcPr>
          <w:p w14:paraId="02A8FC9F" w14:textId="72392F62"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9.66E-01</w:t>
            </w:r>
          </w:p>
        </w:tc>
      </w:tr>
      <w:tr w:rsidR="00BB049B" w:rsidRPr="0088147B" w14:paraId="41C73918" w14:textId="77777777" w:rsidTr="00614E74">
        <w:tc>
          <w:tcPr>
            <w:tcW w:w="6475" w:type="dxa"/>
            <w:vAlign w:val="center"/>
          </w:tcPr>
          <w:p w14:paraId="05EDDCF7" w14:textId="16DBBCC6"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UserInvType_Pedestrian</w:t>
            </w:r>
          </w:p>
        </w:tc>
        <w:tc>
          <w:tcPr>
            <w:tcW w:w="6475" w:type="dxa"/>
            <w:vAlign w:val="center"/>
          </w:tcPr>
          <w:p w14:paraId="11429127" w14:textId="06E5C509"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9.49E-01</w:t>
            </w:r>
          </w:p>
        </w:tc>
      </w:tr>
      <w:tr w:rsidR="00BB049B" w:rsidRPr="0088147B" w14:paraId="3E0F7E15" w14:textId="77777777" w:rsidTr="00614E74">
        <w:tc>
          <w:tcPr>
            <w:tcW w:w="6475" w:type="dxa"/>
            <w:vAlign w:val="center"/>
          </w:tcPr>
          <w:p w14:paraId="7E8D742E" w14:textId="37C49A39"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UserInvType_Motorcycle_Passenger</w:t>
            </w:r>
          </w:p>
        </w:tc>
        <w:tc>
          <w:tcPr>
            <w:tcW w:w="6475" w:type="dxa"/>
            <w:vAlign w:val="center"/>
          </w:tcPr>
          <w:p w14:paraId="13AF1042" w14:textId="0C5D6024"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7.00E-01</w:t>
            </w:r>
          </w:p>
        </w:tc>
      </w:tr>
      <w:tr w:rsidR="00BB049B" w:rsidRPr="0088147B" w14:paraId="65FEEBF9" w14:textId="77777777" w:rsidTr="00614E74">
        <w:tc>
          <w:tcPr>
            <w:tcW w:w="6475" w:type="dxa"/>
            <w:vAlign w:val="center"/>
          </w:tcPr>
          <w:p w14:paraId="7366915A" w14:textId="753DF9F9"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UserInvType_Cyclist_Passenger</w:t>
            </w:r>
          </w:p>
        </w:tc>
        <w:tc>
          <w:tcPr>
            <w:tcW w:w="6475" w:type="dxa"/>
            <w:vAlign w:val="center"/>
          </w:tcPr>
          <w:p w14:paraId="40E32B3F" w14:textId="65ABCECC"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6.67E-01</w:t>
            </w:r>
          </w:p>
        </w:tc>
      </w:tr>
      <w:tr w:rsidR="00BB049B" w:rsidRPr="0088147B" w14:paraId="168B9C46" w14:textId="77777777" w:rsidTr="00614E74">
        <w:tc>
          <w:tcPr>
            <w:tcW w:w="6475" w:type="dxa"/>
            <w:vAlign w:val="center"/>
          </w:tcPr>
          <w:p w14:paraId="3D5C22E7" w14:textId="0B29665E"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UserInvType_Passenger</w:t>
            </w:r>
          </w:p>
        </w:tc>
        <w:tc>
          <w:tcPr>
            <w:tcW w:w="6475" w:type="dxa"/>
            <w:vAlign w:val="center"/>
          </w:tcPr>
          <w:p w14:paraId="12B3CB51" w14:textId="4E48DA19"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4.73E-01</w:t>
            </w:r>
          </w:p>
        </w:tc>
      </w:tr>
      <w:tr w:rsidR="00BB049B" w:rsidRPr="0088147B" w14:paraId="255A2CD2" w14:textId="77777777" w:rsidTr="00614E74">
        <w:tc>
          <w:tcPr>
            <w:tcW w:w="6475" w:type="dxa"/>
            <w:vAlign w:val="center"/>
          </w:tcPr>
          <w:p w14:paraId="52A196E8" w14:textId="5BE3C287"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UserInvType_Truck_Driver</w:t>
            </w:r>
          </w:p>
        </w:tc>
        <w:tc>
          <w:tcPr>
            <w:tcW w:w="6475" w:type="dxa"/>
            <w:vAlign w:val="center"/>
          </w:tcPr>
          <w:p w14:paraId="1C2728EF" w14:textId="4BAA9FE4"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4.19E-01</w:t>
            </w:r>
          </w:p>
        </w:tc>
      </w:tr>
      <w:tr w:rsidR="00BB049B" w:rsidRPr="0088147B" w14:paraId="4430E5BB" w14:textId="77777777" w:rsidTr="00614E74">
        <w:tc>
          <w:tcPr>
            <w:tcW w:w="6475" w:type="dxa"/>
            <w:vAlign w:val="center"/>
          </w:tcPr>
          <w:p w14:paraId="605B3E5F" w14:textId="6BC4C86A"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UserInvType_Other</w:t>
            </w:r>
          </w:p>
        </w:tc>
        <w:tc>
          <w:tcPr>
            <w:tcW w:w="6475" w:type="dxa"/>
            <w:vAlign w:val="center"/>
          </w:tcPr>
          <w:p w14:paraId="2774BAD9" w14:textId="77497B7F"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2.86E-01</w:t>
            </w:r>
          </w:p>
        </w:tc>
      </w:tr>
      <w:tr w:rsidR="00BB049B" w:rsidRPr="0088147B" w14:paraId="03F4F76C" w14:textId="77777777" w:rsidTr="00614E74">
        <w:tc>
          <w:tcPr>
            <w:tcW w:w="6475" w:type="dxa"/>
            <w:vAlign w:val="center"/>
          </w:tcPr>
          <w:p w14:paraId="286C8FFA" w14:textId="5913B40A"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UserInvType_Driver___Not_Hit</w:t>
            </w:r>
          </w:p>
        </w:tc>
        <w:tc>
          <w:tcPr>
            <w:tcW w:w="6475" w:type="dxa"/>
            <w:vAlign w:val="center"/>
          </w:tcPr>
          <w:p w14:paraId="67DC27EF" w14:textId="63EEDC0A" w:rsidR="00BB049B" w:rsidRPr="0088147B" w:rsidRDefault="00BB049B" w:rsidP="00665350">
            <w:pPr>
              <w:spacing w:line="480" w:lineRule="auto"/>
              <w:rPr>
                <w:rFonts w:ascii="Arial" w:hAnsi="Arial" w:cs="Arial"/>
                <w:b/>
                <w:bCs/>
                <w:sz w:val="22"/>
                <w:szCs w:val="22"/>
              </w:rPr>
            </w:pPr>
            <w:r w:rsidRPr="0088147B">
              <w:rPr>
                <w:rFonts w:ascii="Arial" w:hAnsi="Arial" w:cs="Arial"/>
                <w:color w:val="000000"/>
                <w:sz w:val="22"/>
                <w:szCs w:val="22"/>
              </w:rPr>
              <w:t>3.60E-09</w:t>
            </w:r>
          </w:p>
        </w:tc>
      </w:tr>
    </w:tbl>
    <w:p w14:paraId="6AFB83C5" w14:textId="77777777" w:rsidR="00BB049B" w:rsidRPr="0088147B" w:rsidRDefault="00BB049B" w:rsidP="00665350">
      <w:pPr>
        <w:spacing w:line="480" w:lineRule="auto"/>
        <w:rPr>
          <w:rFonts w:ascii="Arial" w:hAnsi="Arial" w:cs="Arial"/>
          <w:b/>
          <w:bCs/>
          <w:sz w:val="22"/>
          <w:szCs w:val="22"/>
        </w:rPr>
      </w:pPr>
    </w:p>
    <w:p w14:paraId="4AEB765C" w14:textId="77777777" w:rsidR="004F72EC" w:rsidRPr="0088147B" w:rsidRDefault="004F72EC" w:rsidP="00665350">
      <w:pPr>
        <w:spacing w:line="480" w:lineRule="auto"/>
        <w:rPr>
          <w:rFonts w:ascii="Arial" w:hAnsi="Arial" w:cs="Arial"/>
          <w:b/>
          <w:bCs/>
          <w:sz w:val="22"/>
          <w:szCs w:val="22"/>
        </w:rPr>
      </w:pPr>
    </w:p>
    <w:p w14:paraId="462889F4" w14:textId="473DB6D3" w:rsidR="004F72EC" w:rsidRPr="0088147B" w:rsidRDefault="000200D0" w:rsidP="00665350">
      <w:pPr>
        <w:spacing w:line="480" w:lineRule="auto"/>
        <w:rPr>
          <w:rFonts w:ascii="Arial" w:hAnsi="Arial" w:cs="Arial"/>
          <w:b/>
          <w:bCs/>
          <w:sz w:val="22"/>
          <w:szCs w:val="22"/>
        </w:rPr>
      </w:pPr>
      <w:r w:rsidRPr="0088147B">
        <w:rPr>
          <w:rFonts w:ascii="Arial" w:hAnsi="Arial" w:cs="Arial"/>
          <w:b/>
          <w:bCs/>
          <w:sz w:val="22"/>
          <w:szCs w:val="22"/>
        </w:rPr>
        <w:lastRenderedPageBreak/>
        <w:t>Model B [</w:t>
      </w:r>
      <w:r w:rsidR="004F72EC" w:rsidRPr="0088147B">
        <w:rPr>
          <w:rFonts w:ascii="Arial" w:hAnsi="Arial" w:cs="Arial"/>
          <w:b/>
          <w:bCs/>
          <w:sz w:val="22"/>
          <w:szCs w:val="22"/>
        </w:rPr>
        <w:t>User Age Range</w:t>
      </w:r>
      <w:r w:rsidRPr="0088147B">
        <w:rPr>
          <w:rFonts w:ascii="Arial" w:hAnsi="Arial" w:cs="Arial"/>
          <w:b/>
          <w:bCs/>
          <w:sz w:val="22"/>
          <w:szCs w:val="22"/>
        </w:rPr>
        <w:t>]</w:t>
      </w:r>
      <w:r w:rsidR="004F72EC" w:rsidRPr="0088147B">
        <w:rPr>
          <w:rFonts w:ascii="Arial" w:hAnsi="Arial" w:cs="Arial"/>
          <w:b/>
          <w:bCs/>
          <w:sz w:val="22"/>
          <w:szCs w:val="22"/>
        </w:rPr>
        <w:t xml:space="preserve"> (Odds Ratio, Confidence Interval</w:t>
      </w:r>
      <w:r w:rsidR="002C03F6" w:rsidRPr="0088147B">
        <w:rPr>
          <w:rFonts w:ascii="Arial" w:hAnsi="Arial" w:cs="Arial"/>
          <w:b/>
          <w:bCs/>
          <w:sz w:val="22"/>
          <w:szCs w:val="22"/>
        </w:rPr>
        <w:t>,</w:t>
      </w:r>
      <w:r w:rsidR="003B2CD2">
        <w:rPr>
          <w:rFonts w:ascii="Arial" w:hAnsi="Arial" w:cs="Arial"/>
          <w:b/>
          <w:bCs/>
          <w:sz w:val="22"/>
          <w:szCs w:val="22"/>
        </w:rPr>
        <w:t xml:space="preserve"> </w:t>
      </w:r>
      <w:r w:rsidR="002C03F6" w:rsidRPr="0088147B">
        <w:rPr>
          <w:rFonts w:ascii="Arial" w:hAnsi="Arial" w:cs="Arial"/>
          <w:b/>
          <w:bCs/>
          <w:sz w:val="22"/>
          <w:szCs w:val="22"/>
        </w:rPr>
        <w:t>P</w:t>
      </w:r>
      <w:r w:rsidR="003B2CD2">
        <w:rPr>
          <w:rFonts w:ascii="Arial" w:hAnsi="Arial" w:cs="Arial"/>
          <w:b/>
          <w:bCs/>
          <w:sz w:val="22"/>
          <w:szCs w:val="22"/>
        </w:rPr>
        <w:t>-</w:t>
      </w:r>
      <w:r w:rsidR="002C03F6" w:rsidRPr="0088147B">
        <w:rPr>
          <w:rFonts w:ascii="Arial" w:hAnsi="Arial" w:cs="Arial"/>
          <w:b/>
          <w:bCs/>
          <w:sz w:val="22"/>
          <w:szCs w:val="22"/>
        </w:rPr>
        <w:t>val</w:t>
      </w:r>
      <w:r w:rsidR="003B2CD2">
        <w:rPr>
          <w:rFonts w:ascii="Arial" w:hAnsi="Arial" w:cs="Arial"/>
          <w:b/>
          <w:bCs/>
          <w:sz w:val="22"/>
          <w:szCs w:val="22"/>
        </w:rPr>
        <w:t>ues</w:t>
      </w:r>
      <w:r w:rsidR="004F72EC" w:rsidRPr="0088147B">
        <w:rPr>
          <w:rFonts w:ascii="Arial" w:hAnsi="Arial" w:cs="Arial"/>
          <w:b/>
          <w:bCs/>
          <w:sz w:val="22"/>
          <w:szCs w:val="22"/>
        </w:rPr>
        <w:t>)</w:t>
      </w:r>
    </w:p>
    <w:tbl>
      <w:tblPr>
        <w:tblStyle w:val="TableGrid"/>
        <w:tblW w:w="12857" w:type="dxa"/>
        <w:tblLook w:val="04A0" w:firstRow="1" w:lastRow="0" w:firstColumn="1" w:lastColumn="0" w:noHBand="0" w:noVBand="1"/>
      </w:tblPr>
      <w:tblGrid>
        <w:gridCol w:w="2881"/>
        <w:gridCol w:w="1584"/>
        <w:gridCol w:w="1557"/>
        <w:gridCol w:w="1659"/>
        <w:gridCol w:w="1667"/>
        <w:gridCol w:w="1924"/>
        <w:gridCol w:w="1585"/>
      </w:tblGrid>
      <w:tr w:rsidR="004F72EC" w:rsidRPr="0088147B" w14:paraId="51F7B81C" w14:textId="77777777" w:rsidTr="004F72EC">
        <w:trPr>
          <w:trHeight w:val="271"/>
        </w:trPr>
        <w:tc>
          <w:tcPr>
            <w:tcW w:w="2721" w:type="dxa"/>
            <w:vAlign w:val="center"/>
          </w:tcPr>
          <w:p w14:paraId="1C412A03"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 </w:t>
            </w:r>
          </w:p>
        </w:tc>
        <w:tc>
          <w:tcPr>
            <w:tcW w:w="1614" w:type="dxa"/>
            <w:vAlign w:val="center"/>
          </w:tcPr>
          <w:p w14:paraId="0AF57CCD" w14:textId="0C9524E3"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O</w:t>
            </w:r>
            <w:r w:rsidR="008D4A7C">
              <w:rPr>
                <w:rFonts w:ascii="Arial" w:hAnsi="Arial" w:cs="Arial"/>
                <w:b/>
                <w:bCs/>
                <w:color w:val="000000"/>
                <w:sz w:val="22"/>
                <w:szCs w:val="22"/>
              </w:rPr>
              <w:t xml:space="preserve">dds </w:t>
            </w:r>
            <w:r w:rsidRPr="0088147B">
              <w:rPr>
                <w:rFonts w:ascii="Arial" w:hAnsi="Arial" w:cs="Arial"/>
                <w:b/>
                <w:bCs/>
                <w:color w:val="000000"/>
                <w:sz w:val="22"/>
                <w:szCs w:val="22"/>
              </w:rPr>
              <w:t>R</w:t>
            </w:r>
            <w:r w:rsidR="008D4A7C">
              <w:rPr>
                <w:rFonts w:ascii="Arial" w:hAnsi="Arial" w:cs="Arial"/>
                <w:b/>
                <w:bCs/>
                <w:color w:val="000000"/>
                <w:sz w:val="22"/>
                <w:szCs w:val="22"/>
              </w:rPr>
              <w:t>atio</w:t>
            </w:r>
          </w:p>
        </w:tc>
        <w:tc>
          <w:tcPr>
            <w:tcW w:w="1615" w:type="dxa"/>
            <w:vAlign w:val="center"/>
          </w:tcPr>
          <w:p w14:paraId="06C1716F"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2.50%</w:t>
            </w:r>
          </w:p>
        </w:tc>
        <w:tc>
          <w:tcPr>
            <w:tcW w:w="1680" w:type="dxa"/>
            <w:vAlign w:val="bottom"/>
          </w:tcPr>
          <w:p w14:paraId="46296233"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97.50%</w:t>
            </w:r>
          </w:p>
        </w:tc>
        <w:tc>
          <w:tcPr>
            <w:tcW w:w="1673" w:type="dxa"/>
            <w:vAlign w:val="center"/>
          </w:tcPr>
          <w:p w14:paraId="3CA9252E"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pval_new</w:t>
            </w:r>
          </w:p>
        </w:tc>
        <w:tc>
          <w:tcPr>
            <w:tcW w:w="1939" w:type="dxa"/>
            <w:vAlign w:val="bottom"/>
          </w:tcPr>
          <w:p w14:paraId="400429B5"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Considerations</w:t>
            </w:r>
          </w:p>
        </w:tc>
        <w:tc>
          <w:tcPr>
            <w:tcW w:w="1615" w:type="dxa"/>
            <w:vAlign w:val="bottom"/>
          </w:tcPr>
          <w:p w14:paraId="3A7F764D" w14:textId="4BA00AB2" w:rsidR="00FA3ACB" w:rsidRPr="00FA3ACB" w:rsidRDefault="00FA3ACB" w:rsidP="00FA3ACB">
            <w:pPr>
              <w:spacing w:line="480" w:lineRule="auto"/>
              <w:rPr>
                <w:rFonts w:ascii="Arial" w:hAnsi="Arial" w:cs="Arial"/>
                <w:b/>
                <w:bCs/>
                <w:i/>
                <w:iCs/>
                <w:sz w:val="22"/>
                <w:szCs w:val="22"/>
              </w:rPr>
            </w:pPr>
            <w:r w:rsidRPr="00FA3ACB">
              <w:rPr>
                <w:rFonts w:ascii="Arial" w:hAnsi="Arial" w:cs="Arial"/>
                <w:b/>
                <w:bCs/>
                <w:i/>
                <w:iCs/>
                <w:sz w:val="22"/>
                <w:szCs w:val="22"/>
              </w:rPr>
              <w:t>Odds Inc/Dec</w:t>
            </w:r>
          </w:p>
          <w:p w14:paraId="7AC0CFFB" w14:textId="0D7AC90B" w:rsidR="004F72EC" w:rsidRPr="0088147B" w:rsidRDefault="004F72EC" w:rsidP="00665350">
            <w:pPr>
              <w:spacing w:line="480" w:lineRule="auto"/>
              <w:rPr>
                <w:rFonts w:ascii="Arial" w:hAnsi="Arial" w:cs="Arial"/>
                <w:b/>
                <w:bCs/>
                <w:sz w:val="22"/>
                <w:szCs w:val="22"/>
              </w:rPr>
            </w:pPr>
          </w:p>
        </w:tc>
      </w:tr>
      <w:tr w:rsidR="004F72EC" w:rsidRPr="0088147B" w14:paraId="7E41087A" w14:textId="77777777" w:rsidTr="004F72EC">
        <w:trPr>
          <w:trHeight w:val="271"/>
        </w:trPr>
        <w:tc>
          <w:tcPr>
            <w:tcW w:w="2721" w:type="dxa"/>
            <w:shd w:val="clear" w:color="auto" w:fill="FAE2D5" w:themeFill="accent2" w:themeFillTint="33"/>
            <w:vAlign w:val="center"/>
          </w:tcPr>
          <w:p w14:paraId="275EE19D"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UserAgeRange_Over_95</w:t>
            </w:r>
          </w:p>
        </w:tc>
        <w:tc>
          <w:tcPr>
            <w:tcW w:w="1614" w:type="dxa"/>
            <w:shd w:val="clear" w:color="auto" w:fill="FAE2D5" w:themeFill="accent2" w:themeFillTint="33"/>
            <w:vAlign w:val="center"/>
          </w:tcPr>
          <w:p w14:paraId="7E021CE6"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196.777112</w:t>
            </w:r>
          </w:p>
        </w:tc>
        <w:tc>
          <w:tcPr>
            <w:tcW w:w="1615" w:type="dxa"/>
            <w:shd w:val="clear" w:color="auto" w:fill="FAE2D5" w:themeFill="accent2" w:themeFillTint="33"/>
            <w:vAlign w:val="center"/>
          </w:tcPr>
          <w:p w14:paraId="321B8DBB"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0.000227</w:t>
            </w:r>
          </w:p>
        </w:tc>
        <w:tc>
          <w:tcPr>
            <w:tcW w:w="1680" w:type="dxa"/>
            <w:shd w:val="clear" w:color="auto" w:fill="FAE2D5" w:themeFill="accent2" w:themeFillTint="33"/>
            <w:vAlign w:val="bottom"/>
          </w:tcPr>
          <w:p w14:paraId="6619013E"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170620260.2</w:t>
            </w:r>
          </w:p>
        </w:tc>
        <w:tc>
          <w:tcPr>
            <w:tcW w:w="1673" w:type="dxa"/>
            <w:shd w:val="clear" w:color="auto" w:fill="FAE2D5" w:themeFill="accent2" w:themeFillTint="33"/>
            <w:vAlign w:val="center"/>
          </w:tcPr>
          <w:p w14:paraId="68519E35"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0.4489491000</w:t>
            </w:r>
          </w:p>
        </w:tc>
        <w:tc>
          <w:tcPr>
            <w:tcW w:w="1939" w:type="dxa"/>
            <w:shd w:val="clear" w:color="auto" w:fill="FAE2D5" w:themeFill="accent2" w:themeFillTint="33"/>
            <w:vAlign w:val="bottom"/>
          </w:tcPr>
          <w:p w14:paraId="1E2F4CAB"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615" w:type="dxa"/>
            <w:shd w:val="clear" w:color="auto" w:fill="FAE2D5" w:themeFill="accent2" w:themeFillTint="33"/>
            <w:vAlign w:val="bottom"/>
          </w:tcPr>
          <w:p w14:paraId="179D07CD"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19577.7112</w:t>
            </w:r>
          </w:p>
        </w:tc>
      </w:tr>
      <w:tr w:rsidR="004F72EC" w:rsidRPr="0088147B" w14:paraId="49FBB587" w14:textId="77777777" w:rsidTr="004F72EC">
        <w:trPr>
          <w:trHeight w:val="271"/>
        </w:trPr>
        <w:tc>
          <w:tcPr>
            <w:tcW w:w="2721" w:type="dxa"/>
            <w:shd w:val="clear" w:color="auto" w:fill="D9F2D0" w:themeFill="accent6" w:themeFillTint="33"/>
            <w:vAlign w:val="center"/>
          </w:tcPr>
          <w:p w14:paraId="1FEF3BB0"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UserAgeRange_90_to_94</w:t>
            </w:r>
          </w:p>
        </w:tc>
        <w:tc>
          <w:tcPr>
            <w:tcW w:w="1614" w:type="dxa"/>
            <w:shd w:val="clear" w:color="auto" w:fill="D9F2D0" w:themeFill="accent6" w:themeFillTint="33"/>
            <w:vAlign w:val="center"/>
          </w:tcPr>
          <w:p w14:paraId="37D1A315"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11.73566</w:t>
            </w:r>
          </w:p>
        </w:tc>
        <w:tc>
          <w:tcPr>
            <w:tcW w:w="1615" w:type="dxa"/>
            <w:shd w:val="clear" w:color="auto" w:fill="D9F2D0" w:themeFill="accent6" w:themeFillTint="33"/>
            <w:vAlign w:val="center"/>
          </w:tcPr>
          <w:p w14:paraId="006A35CC"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2.843073</w:t>
            </w:r>
          </w:p>
        </w:tc>
        <w:tc>
          <w:tcPr>
            <w:tcW w:w="1680" w:type="dxa"/>
            <w:shd w:val="clear" w:color="auto" w:fill="D9F2D0" w:themeFill="accent6" w:themeFillTint="33"/>
            <w:vAlign w:val="bottom"/>
          </w:tcPr>
          <w:p w14:paraId="059E8C6F"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48.44255363</w:t>
            </w:r>
          </w:p>
        </w:tc>
        <w:tc>
          <w:tcPr>
            <w:tcW w:w="1673" w:type="dxa"/>
            <w:shd w:val="clear" w:color="auto" w:fill="D9F2D0" w:themeFill="accent6" w:themeFillTint="33"/>
            <w:vAlign w:val="center"/>
          </w:tcPr>
          <w:p w14:paraId="2E7E3014"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0.0006629349</w:t>
            </w:r>
          </w:p>
        </w:tc>
        <w:tc>
          <w:tcPr>
            <w:tcW w:w="1939" w:type="dxa"/>
            <w:shd w:val="clear" w:color="auto" w:fill="D9F2D0" w:themeFill="accent6" w:themeFillTint="33"/>
            <w:vAlign w:val="bottom"/>
          </w:tcPr>
          <w:p w14:paraId="3A07459E"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615" w:type="dxa"/>
            <w:shd w:val="clear" w:color="auto" w:fill="D9F2D0" w:themeFill="accent6" w:themeFillTint="33"/>
            <w:vAlign w:val="bottom"/>
          </w:tcPr>
          <w:p w14:paraId="44068A7D"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1073.566</w:t>
            </w:r>
          </w:p>
        </w:tc>
      </w:tr>
      <w:tr w:rsidR="004F72EC" w:rsidRPr="0088147B" w14:paraId="1CDE7554" w14:textId="77777777" w:rsidTr="004F72EC">
        <w:trPr>
          <w:trHeight w:val="262"/>
        </w:trPr>
        <w:tc>
          <w:tcPr>
            <w:tcW w:w="2721" w:type="dxa"/>
            <w:shd w:val="clear" w:color="auto" w:fill="D9F2D0" w:themeFill="accent6" w:themeFillTint="33"/>
            <w:vAlign w:val="center"/>
          </w:tcPr>
          <w:p w14:paraId="586FC6E5"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UserAgeRange_85_to_89</w:t>
            </w:r>
          </w:p>
        </w:tc>
        <w:tc>
          <w:tcPr>
            <w:tcW w:w="1614" w:type="dxa"/>
            <w:shd w:val="clear" w:color="auto" w:fill="D9F2D0" w:themeFill="accent6" w:themeFillTint="33"/>
            <w:vAlign w:val="center"/>
          </w:tcPr>
          <w:p w14:paraId="532E2AA3"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4.0861</w:t>
            </w:r>
          </w:p>
        </w:tc>
        <w:tc>
          <w:tcPr>
            <w:tcW w:w="1615" w:type="dxa"/>
            <w:shd w:val="clear" w:color="auto" w:fill="D9F2D0" w:themeFill="accent6" w:themeFillTint="33"/>
            <w:vAlign w:val="center"/>
          </w:tcPr>
          <w:p w14:paraId="2D269B30"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2.503719</w:t>
            </w:r>
          </w:p>
        </w:tc>
        <w:tc>
          <w:tcPr>
            <w:tcW w:w="1680" w:type="dxa"/>
            <w:shd w:val="clear" w:color="auto" w:fill="D9F2D0" w:themeFill="accent6" w:themeFillTint="33"/>
            <w:vAlign w:val="bottom"/>
          </w:tcPr>
          <w:p w14:paraId="3D1C5076"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6.668567211</w:t>
            </w:r>
          </w:p>
        </w:tc>
        <w:tc>
          <w:tcPr>
            <w:tcW w:w="1673" w:type="dxa"/>
            <w:shd w:val="clear" w:color="auto" w:fill="D9F2D0" w:themeFill="accent6" w:themeFillTint="33"/>
            <w:vAlign w:val="center"/>
          </w:tcPr>
          <w:p w14:paraId="02479869"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0.0000000178</w:t>
            </w:r>
          </w:p>
        </w:tc>
        <w:tc>
          <w:tcPr>
            <w:tcW w:w="1939" w:type="dxa"/>
            <w:shd w:val="clear" w:color="auto" w:fill="D9F2D0" w:themeFill="accent6" w:themeFillTint="33"/>
            <w:vAlign w:val="bottom"/>
          </w:tcPr>
          <w:p w14:paraId="0FAEA9F2"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615" w:type="dxa"/>
            <w:shd w:val="clear" w:color="auto" w:fill="D9F2D0" w:themeFill="accent6" w:themeFillTint="33"/>
            <w:vAlign w:val="bottom"/>
          </w:tcPr>
          <w:p w14:paraId="3ABA6C6D"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308.61</w:t>
            </w:r>
          </w:p>
        </w:tc>
      </w:tr>
      <w:tr w:rsidR="004F72EC" w:rsidRPr="0088147B" w14:paraId="3A69532D" w14:textId="77777777" w:rsidTr="004F72EC">
        <w:trPr>
          <w:trHeight w:val="271"/>
        </w:trPr>
        <w:tc>
          <w:tcPr>
            <w:tcW w:w="2721" w:type="dxa"/>
            <w:shd w:val="clear" w:color="auto" w:fill="D9F2D0" w:themeFill="accent6" w:themeFillTint="33"/>
            <w:vAlign w:val="center"/>
          </w:tcPr>
          <w:p w14:paraId="1D47E84A"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UserAgeRange_80_to_84</w:t>
            </w:r>
          </w:p>
        </w:tc>
        <w:tc>
          <w:tcPr>
            <w:tcW w:w="1614" w:type="dxa"/>
            <w:shd w:val="clear" w:color="auto" w:fill="D9F2D0" w:themeFill="accent6" w:themeFillTint="33"/>
            <w:vAlign w:val="center"/>
          </w:tcPr>
          <w:p w14:paraId="6AA73160"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2.757026</w:t>
            </w:r>
          </w:p>
        </w:tc>
        <w:tc>
          <w:tcPr>
            <w:tcW w:w="1615" w:type="dxa"/>
            <w:shd w:val="clear" w:color="auto" w:fill="D9F2D0" w:themeFill="accent6" w:themeFillTint="33"/>
            <w:vAlign w:val="center"/>
          </w:tcPr>
          <w:p w14:paraId="2B1E2F8E"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1.906119</w:t>
            </w:r>
          </w:p>
        </w:tc>
        <w:tc>
          <w:tcPr>
            <w:tcW w:w="1680" w:type="dxa"/>
            <w:shd w:val="clear" w:color="auto" w:fill="D9F2D0" w:themeFill="accent6" w:themeFillTint="33"/>
            <w:vAlign w:val="bottom"/>
          </w:tcPr>
          <w:p w14:paraId="401321D8"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3.987784766</w:t>
            </w:r>
          </w:p>
        </w:tc>
        <w:tc>
          <w:tcPr>
            <w:tcW w:w="1673" w:type="dxa"/>
            <w:shd w:val="clear" w:color="auto" w:fill="D9F2D0" w:themeFill="accent6" w:themeFillTint="33"/>
            <w:vAlign w:val="center"/>
          </w:tcPr>
          <w:p w14:paraId="39062B58"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0.0000000722</w:t>
            </w:r>
          </w:p>
        </w:tc>
        <w:tc>
          <w:tcPr>
            <w:tcW w:w="1939" w:type="dxa"/>
            <w:shd w:val="clear" w:color="auto" w:fill="D9F2D0" w:themeFill="accent6" w:themeFillTint="33"/>
            <w:vAlign w:val="bottom"/>
          </w:tcPr>
          <w:p w14:paraId="3CB99A92"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615" w:type="dxa"/>
            <w:shd w:val="clear" w:color="auto" w:fill="D9F2D0" w:themeFill="accent6" w:themeFillTint="33"/>
            <w:vAlign w:val="bottom"/>
          </w:tcPr>
          <w:p w14:paraId="376BB772"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175.7026</w:t>
            </w:r>
          </w:p>
        </w:tc>
      </w:tr>
      <w:tr w:rsidR="004F72EC" w:rsidRPr="0088147B" w14:paraId="6438388D" w14:textId="77777777" w:rsidTr="004F72EC">
        <w:trPr>
          <w:trHeight w:val="271"/>
        </w:trPr>
        <w:tc>
          <w:tcPr>
            <w:tcW w:w="2721" w:type="dxa"/>
            <w:shd w:val="clear" w:color="auto" w:fill="D9F2D0" w:themeFill="accent6" w:themeFillTint="33"/>
            <w:vAlign w:val="center"/>
          </w:tcPr>
          <w:p w14:paraId="75A8B91D"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Intercept</w:t>
            </w:r>
          </w:p>
        </w:tc>
        <w:tc>
          <w:tcPr>
            <w:tcW w:w="1614" w:type="dxa"/>
            <w:shd w:val="clear" w:color="auto" w:fill="D9F2D0" w:themeFill="accent6" w:themeFillTint="33"/>
            <w:vAlign w:val="center"/>
          </w:tcPr>
          <w:p w14:paraId="64D29095"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2.21547</w:t>
            </w:r>
          </w:p>
        </w:tc>
        <w:tc>
          <w:tcPr>
            <w:tcW w:w="1615" w:type="dxa"/>
            <w:shd w:val="clear" w:color="auto" w:fill="D9F2D0" w:themeFill="accent6" w:themeFillTint="33"/>
            <w:vAlign w:val="center"/>
          </w:tcPr>
          <w:p w14:paraId="7D01987D"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1.956899</w:t>
            </w:r>
          </w:p>
        </w:tc>
        <w:tc>
          <w:tcPr>
            <w:tcW w:w="1680" w:type="dxa"/>
            <w:shd w:val="clear" w:color="auto" w:fill="D9F2D0" w:themeFill="accent6" w:themeFillTint="33"/>
            <w:vAlign w:val="bottom"/>
          </w:tcPr>
          <w:p w14:paraId="4143F6FC"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2.508205796</w:t>
            </w:r>
          </w:p>
        </w:tc>
        <w:tc>
          <w:tcPr>
            <w:tcW w:w="1673" w:type="dxa"/>
            <w:shd w:val="clear" w:color="auto" w:fill="D9F2D0" w:themeFill="accent6" w:themeFillTint="33"/>
            <w:vAlign w:val="center"/>
          </w:tcPr>
          <w:p w14:paraId="6766F9E3"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0.0000000000</w:t>
            </w:r>
          </w:p>
        </w:tc>
        <w:tc>
          <w:tcPr>
            <w:tcW w:w="1939" w:type="dxa"/>
            <w:shd w:val="clear" w:color="auto" w:fill="D9F2D0" w:themeFill="accent6" w:themeFillTint="33"/>
            <w:vAlign w:val="bottom"/>
          </w:tcPr>
          <w:p w14:paraId="748D5938"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615" w:type="dxa"/>
            <w:shd w:val="clear" w:color="auto" w:fill="D9F2D0" w:themeFill="accent6" w:themeFillTint="33"/>
            <w:vAlign w:val="bottom"/>
          </w:tcPr>
          <w:p w14:paraId="6DA4BECA"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121.547</w:t>
            </w:r>
          </w:p>
        </w:tc>
      </w:tr>
      <w:tr w:rsidR="004F72EC" w:rsidRPr="0088147B" w14:paraId="0BE36168" w14:textId="77777777" w:rsidTr="004F72EC">
        <w:trPr>
          <w:trHeight w:val="271"/>
        </w:trPr>
        <w:tc>
          <w:tcPr>
            <w:tcW w:w="2721" w:type="dxa"/>
            <w:shd w:val="clear" w:color="auto" w:fill="D9F2D0" w:themeFill="accent6" w:themeFillTint="33"/>
            <w:vAlign w:val="center"/>
          </w:tcPr>
          <w:p w14:paraId="5BDE6C16"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UserAgeRange_75_to_79</w:t>
            </w:r>
          </w:p>
        </w:tc>
        <w:tc>
          <w:tcPr>
            <w:tcW w:w="1614" w:type="dxa"/>
            <w:shd w:val="clear" w:color="auto" w:fill="D9F2D0" w:themeFill="accent6" w:themeFillTint="33"/>
            <w:vAlign w:val="center"/>
          </w:tcPr>
          <w:p w14:paraId="7EE57349"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2.186817</w:t>
            </w:r>
          </w:p>
        </w:tc>
        <w:tc>
          <w:tcPr>
            <w:tcW w:w="1615" w:type="dxa"/>
            <w:shd w:val="clear" w:color="auto" w:fill="D9F2D0" w:themeFill="accent6" w:themeFillTint="33"/>
            <w:vAlign w:val="center"/>
          </w:tcPr>
          <w:p w14:paraId="4384BBEB"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1.605978</w:t>
            </w:r>
          </w:p>
        </w:tc>
        <w:tc>
          <w:tcPr>
            <w:tcW w:w="1680" w:type="dxa"/>
            <w:shd w:val="clear" w:color="auto" w:fill="D9F2D0" w:themeFill="accent6" w:themeFillTint="33"/>
            <w:vAlign w:val="bottom"/>
          </w:tcPr>
          <w:p w14:paraId="5629FEB6"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2.977729875</w:t>
            </w:r>
          </w:p>
        </w:tc>
        <w:tc>
          <w:tcPr>
            <w:tcW w:w="1673" w:type="dxa"/>
            <w:shd w:val="clear" w:color="auto" w:fill="D9F2D0" w:themeFill="accent6" w:themeFillTint="33"/>
            <w:vAlign w:val="center"/>
          </w:tcPr>
          <w:p w14:paraId="241D6BE1"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0.0000006779</w:t>
            </w:r>
          </w:p>
        </w:tc>
        <w:tc>
          <w:tcPr>
            <w:tcW w:w="1939" w:type="dxa"/>
            <w:shd w:val="clear" w:color="auto" w:fill="D9F2D0" w:themeFill="accent6" w:themeFillTint="33"/>
            <w:vAlign w:val="bottom"/>
          </w:tcPr>
          <w:p w14:paraId="17C04F76"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615" w:type="dxa"/>
            <w:shd w:val="clear" w:color="auto" w:fill="D9F2D0" w:themeFill="accent6" w:themeFillTint="33"/>
            <w:vAlign w:val="bottom"/>
          </w:tcPr>
          <w:p w14:paraId="47B52899"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118.6817</w:t>
            </w:r>
          </w:p>
        </w:tc>
      </w:tr>
      <w:tr w:rsidR="004F72EC" w:rsidRPr="0088147B" w14:paraId="3AA646D3" w14:textId="77777777" w:rsidTr="004F72EC">
        <w:trPr>
          <w:trHeight w:val="271"/>
        </w:trPr>
        <w:tc>
          <w:tcPr>
            <w:tcW w:w="2721" w:type="dxa"/>
            <w:shd w:val="clear" w:color="auto" w:fill="D9F2D0" w:themeFill="accent6" w:themeFillTint="33"/>
            <w:vAlign w:val="center"/>
          </w:tcPr>
          <w:p w14:paraId="2D1C94DF"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UserAgeRange_70_to_74</w:t>
            </w:r>
          </w:p>
        </w:tc>
        <w:tc>
          <w:tcPr>
            <w:tcW w:w="1614" w:type="dxa"/>
            <w:shd w:val="clear" w:color="auto" w:fill="D9F2D0" w:themeFill="accent6" w:themeFillTint="33"/>
            <w:vAlign w:val="center"/>
          </w:tcPr>
          <w:p w14:paraId="3C87EA6E"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2.015279</w:t>
            </w:r>
          </w:p>
        </w:tc>
        <w:tc>
          <w:tcPr>
            <w:tcW w:w="1615" w:type="dxa"/>
            <w:shd w:val="clear" w:color="auto" w:fill="D9F2D0" w:themeFill="accent6" w:themeFillTint="33"/>
            <w:vAlign w:val="center"/>
          </w:tcPr>
          <w:p w14:paraId="45395960"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1.514457</w:t>
            </w:r>
          </w:p>
        </w:tc>
        <w:tc>
          <w:tcPr>
            <w:tcW w:w="1680" w:type="dxa"/>
            <w:shd w:val="clear" w:color="auto" w:fill="D9F2D0" w:themeFill="accent6" w:themeFillTint="33"/>
            <w:vAlign w:val="bottom"/>
          </w:tcPr>
          <w:p w14:paraId="4426826E"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2.681719151</w:t>
            </w:r>
          </w:p>
        </w:tc>
        <w:tc>
          <w:tcPr>
            <w:tcW w:w="1673" w:type="dxa"/>
            <w:shd w:val="clear" w:color="auto" w:fill="D9F2D0" w:themeFill="accent6" w:themeFillTint="33"/>
            <w:vAlign w:val="center"/>
          </w:tcPr>
          <w:p w14:paraId="1466858A"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0.0000015295</w:t>
            </w:r>
          </w:p>
        </w:tc>
        <w:tc>
          <w:tcPr>
            <w:tcW w:w="1939" w:type="dxa"/>
            <w:shd w:val="clear" w:color="auto" w:fill="D9F2D0" w:themeFill="accent6" w:themeFillTint="33"/>
            <w:vAlign w:val="bottom"/>
          </w:tcPr>
          <w:p w14:paraId="3C1DAEDD"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615" w:type="dxa"/>
            <w:shd w:val="clear" w:color="auto" w:fill="D9F2D0" w:themeFill="accent6" w:themeFillTint="33"/>
            <w:vAlign w:val="bottom"/>
          </w:tcPr>
          <w:p w14:paraId="59CA22CF"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101.5279</w:t>
            </w:r>
          </w:p>
        </w:tc>
      </w:tr>
      <w:tr w:rsidR="004F72EC" w:rsidRPr="0088147B" w14:paraId="1DF43E84" w14:textId="77777777" w:rsidTr="004F72EC">
        <w:trPr>
          <w:trHeight w:val="271"/>
        </w:trPr>
        <w:tc>
          <w:tcPr>
            <w:tcW w:w="2721" w:type="dxa"/>
            <w:shd w:val="clear" w:color="auto" w:fill="D9F2D0" w:themeFill="accent6" w:themeFillTint="33"/>
            <w:vAlign w:val="center"/>
          </w:tcPr>
          <w:p w14:paraId="17F7EE83"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UserAgeRange_65_to_69</w:t>
            </w:r>
          </w:p>
        </w:tc>
        <w:tc>
          <w:tcPr>
            <w:tcW w:w="1614" w:type="dxa"/>
            <w:shd w:val="clear" w:color="auto" w:fill="D9F2D0" w:themeFill="accent6" w:themeFillTint="33"/>
            <w:vAlign w:val="center"/>
          </w:tcPr>
          <w:p w14:paraId="1D85D39C"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1.780955</w:t>
            </w:r>
          </w:p>
        </w:tc>
        <w:tc>
          <w:tcPr>
            <w:tcW w:w="1615" w:type="dxa"/>
            <w:shd w:val="clear" w:color="auto" w:fill="D9F2D0" w:themeFill="accent6" w:themeFillTint="33"/>
            <w:vAlign w:val="center"/>
          </w:tcPr>
          <w:p w14:paraId="3213CE1B"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1.372841</w:t>
            </w:r>
          </w:p>
        </w:tc>
        <w:tc>
          <w:tcPr>
            <w:tcW w:w="1680" w:type="dxa"/>
            <w:shd w:val="clear" w:color="auto" w:fill="D9F2D0" w:themeFill="accent6" w:themeFillTint="33"/>
            <w:vAlign w:val="bottom"/>
          </w:tcPr>
          <w:p w14:paraId="3CD6B1C2"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2.310392088</w:t>
            </w:r>
          </w:p>
        </w:tc>
        <w:tc>
          <w:tcPr>
            <w:tcW w:w="1673" w:type="dxa"/>
            <w:shd w:val="clear" w:color="auto" w:fill="D9F2D0" w:themeFill="accent6" w:themeFillTint="33"/>
            <w:vAlign w:val="center"/>
          </w:tcPr>
          <w:p w14:paraId="136E320D"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0.0000138471</w:t>
            </w:r>
          </w:p>
        </w:tc>
        <w:tc>
          <w:tcPr>
            <w:tcW w:w="1939" w:type="dxa"/>
            <w:shd w:val="clear" w:color="auto" w:fill="D9F2D0" w:themeFill="accent6" w:themeFillTint="33"/>
            <w:vAlign w:val="bottom"/>
          </w:tcPr>
          <w:p w14:paraId="0582D6A5"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615" w:type="dxa"/>
            <w:shd w:val="clear" w:color="auto" w:fill="D9F2D0" w:themeFill="accent6" w:themeFillTint="33"/>
            <w:vAlign w:val="bottom"/>
          </w:tcPr>
          <w:p w14:paraId="07713B15"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78.0955</w:t>
            </w:r>
          </w:p>
        </w:tc>
      </w:tr>
      <w:tr w:rsidR="004F72EC" w:rsidRPr="0088147B" w14:paraId="0972FF4A" w14:textId="77777777" w:rsidTr="004F72EC">
        <w:trPr>
          <w:trHeight w:val="271"/>
        </w:trPr>
        <w:tc>
          <w:tcPr>
            <w:tcW w:w="2721" w:type="dxa"/>
            <w:shd w:val="clear" w:color="auto" w:fill="D9F2D0" w:themeFill="accent6" w:themeFillTint="33"/>
            <w:vAlign w:val="center"/>
          </w:tcPr>
          <w:p w14:paraId="3E0F1609"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UserAgeRange_60_to_64</w:t>
            </w:r>
          </w:p>
        </w:tc>
        <w:tc>
          <w:tcPr>
            <w:tcW w:w="1614" w:type="dxa"/>
            <w:shd w:val="clear" w:color="auto" w:fill="D9F2D0" w:themeFill="accent6" w:themeFillTint="33"/>
            <w:vAlign w:val="center"/>
          </w:tcPr>
          <w:p w14:paraId="63CD2711"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1.678282</w:t>
            </w:r>
          </w:p>
        </w:tc>
        <w:tc>
          <w:tcPr>
            <w:tcW w:w="1615" w:type="dxa"/>
            <w:shd w:val="clear" w:color="auto" w:fill="D9F2D0" w:themeFill="accent6" w:themeFillTint="33"/>
            <w:vAlign w:val="center"/>
          </w:tcPr>
          <w:p w14:paraId="5060A22C"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1.314427</w:t>
            </w:r>
          </w:p>
        </w:tc>
        <w:tc>
          <w:tcPr>
            <w:tcW w:w="1680" w:type="dxa"/>
            <w:shd w:val="clear" w:color="auto" w:fill="D9F2D0" w:themeFill="accent6" w:themeFillTint="33"/>
            <w:vAlign w:val="bottom"/>
          </w:tcPr>
          <w:p w14:paraId="263A5A83"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2.142855991</w:t>
            </w:r>
          </w:p>
        </w:tc>
        <w:tc>
          <w:tcPr>
            <w:tcW w:w="1673" w:type="dxa"/>
            <w:shd w:val="clear" w:color="auto" w:fill="D9F2D0" w:themeFill="accent6" w:themeFillTint="33"/>
            <w:vAlign w:val="center"/>
          </w:tcPr>
          <w:p w14:paraId="27AF15FA"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0.0000328461</w:t>
            </w:r>
          </w:p>
        </w:tc>
        <w:tc>
          <w:tcPr>
            <w:tcW w:w="1939" w:type="dxa"/>
            <w:shd w:val="clear" w:color="auto" w:fill="D9F2D0" w:themeFill="accent6" w:themeFillTint="33"/>
            <w:vAlign w:val="bottom"/>
          </w:tcPr>
          <w:p w14:paraId="02EAEF1E"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615" w:type="dxa"/>
            <w:shd w:val="clear" w:color="auto" w:fill="D9F2D0" w:themeFill="accent6" w:themeFillTint="33"/>
            <w:vAlign w:val="bottom"/>
          </w:tcPr>
          <w:p w14:paraId="09E3F678"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67.8282</w:t>
            </w:r>
          </w:p>
        </w:tc>
      </w:tr>
      <w:tr w:rsidR="004F72EC" w:rsidRPr="0088147B" w14:paraId="5C613415" w14:textId="77777777" w:rsidTr="004F72EC">
        <w:trPr>
          <w:trHeight w:val="262"/>
        </w:trPr>
        <w:tc>
          <w:tcPr>
            <w:tcW w:w="2721" w:type="dxa"/>
            <w:shd w:val="clear" w:color="auto" w:fill="D9F2D0" w:themeFill="accent6" w:themeFillTint="33"/>
            <w:vAlign w:val="center"/>
          </w:tcPr>
          <w:p w14:paraId="1BB86C01"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UserAgeRange_55_to_59</w:t>
            </w:r>
          </w:p>
        </w:tc>
        <w:tc>
          <w:tcPr>
            <w:tcW w:w="1614" w:type="dxa"/>
            <w:shd w:val="clear" w:color="auto" w:fill="D9F2D0" w:themeFill="accent6" w:themeFillTint="33"/>
            <w:vAlign w:val="center"/>
          </w:tcPr>
          <w:p w14:paraId="0D141A71"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1.384763</w:t>
            </w:r>
          </w:p>
        </w:tc>
        <w:tc>
          <w:tcPr>
            <w:tcW w:w="1615" w:type="dxa"/>
            <w:shd w:val="clear" w:color="auto" w:fill="D9F2D0" w:themeFill="accent6" w:themeFillTint="33"/>
            <w:vAlign w:val="center"/>
          </w:tcPr>
          <w:p w14:paraId="574716D9"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1.115269</w:t>
            </w:r>
          </w:p>
        </w:tc>
        <w:tc>
          <w:tcPr>
            <w:tcW w:w="1680" w:type="dxa"/>
            <w:shd w:val="clear" w:color="auto" w:fill="D9F2D0" w:themeFill="accent6" w:themeFillTint="33"/>
            <w:vAlign w:val="bottom"/>
          </w:tcPr>
          <w:p w14:paraId="5D446CB4"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1.71937889</w:t>
            </w:r>
          </w:p>
        </w:tc>
        <w:tc>
          <w:tcPr>
            <w:tcW w:w="1673" w:type="dxa"/>
            <w:shd w:val="clear" w:color="auto" w:fill="D9F2D0" w:themeFill="accent6" w:themeFillTint="33"/>
            <w:vAlign w:val="center"/>
          </w:tcPr>
          <w:p w14:paraId="250B287C"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0.0031993940</w:t>
            </w:r>
          </w:p>
        </w:tc>
        <w:tc>
          <w:tcPr>
            <w:tcW w:w="1939" w:type="dxa"/>
            <w:shd w:val="clear" w:color="auto" w:fill="D9F2D0" w:themeFill="accent6" w:themeFillTint="33"/>
            <w:vAlign w:val="bottom"/>
          </w:tcPr>
          <w:p w14:paraId="381CD086"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615" w:type="dxa"/>
            <w:shd w:val="clear" w:color="auto" w:fill="D9F2D0" w:themeFill="accent6" w:themeFillTint="33"/>
            <w:vAlign w:val="bottom"/>
          </w:tcPr>
          <w:p w14:paraId="4478765A"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38.4763</w:t>
            </w:r>
          </w:p>
        </w:tc>
      </w:tr>
      <w:tr w:rsidR="004F72EC" w:rsidRPr="0088147B" w14:paraId="6135B289" w14:textId="77777777" w:rsidTr="004F72EC">
        <w:trPr>
          <w:trHeight w:val="271"/>
        </w:trPr>
        <w:tc>
          <w:tcPr>
            <w:tcW w:w="2721" w:type="dxa"/>
            <w:shd w:val="clear" w:color="auto" w:fill="D9F2D0" w:themeFill="accent6" w:themeFillTint="33"/>
            <w:vAlign w:val="center"/>
          </w:tcPr>
          <w:p w14:paraId="1817FE38"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UserAgeRange_50_to_54</w:t>
            </w:r>
          </w:p>
        </w:tc>
        <w:tc>
          <w:tcPr>
            <w:tcW w:w="1614" w:type="dxa"/>
            <w:shd w:val="clear" w:color="auto" w:fill="D9F2D0" w:themeFill="accent6" w:themeFillTint="33"/>
            <w:vAlign w:val="center"/>
          </w:tcPr>
          <w:p w14:paraId="6B807618"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1.318292</w:t>
            </w:r>
          </w:p>
        </w:tc>
        <w:tc>
          <w:tcPr>
            <w:tcW w:w="1615" w:type="dxa"/>
            <w:shd w:val="clear" w:color="auto" w:fill="D9F2D0" w:themeFill="accent6" w:themeFillTint="33"/>
            <w:vAlign w:val="center"/>
          </w:tcPr>
          <w:p w14:paraId="3A3F690F"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1.072219</w:t>
            </w:r>
          </w:p>
        </w:tc>
        <w:tc>
          <w:tcPr>
            <w:tcW w:w="1680" w:type="dxa"/>
            <w:shd w:val="clear" w:color="auto" w:fill="D9F2D0" w:themeFill="accent6" w:themeFillTint="33"/>
            <w:vAlign w:val="bottom"/>
          </w:tcPr>
          <w:p w14:paraId="2DAE457C"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1.620836537</w:t>
            </w:r>
          </w:p>
        </w:tc>
        <w:tc>
          <w:tcPr>
            <w:tcW w:w="1673" w:type="dxa"/>
            <w:shd w:val="clear" w:color="auto" w:fill="D9F2D0" w:themeFill="accent6" w:themeFillTint="33"/>
            <w:vAlign w:val="center"/>
          </w:tcPr>
          <w:p w14:paraId="11AC6224"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0.0087552880</w:t>
            </w:r>
          </w:p>
        </w:tc>
        <w:tc>
          <w:tcPr>
            <w:tcW w:w="1939" w:type="dxa"/>
            <w:shd w:val="clear" w:color="auto" w:fill="D9F2D0" w:themeFill="accent6" w:themeFillTint="33"/>
            <w:vAlign w:val="bottom"/>
          </w:tcPr>
          <w:p w14:paraId="1D3DCC7B"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615" w:type="dxa"/>
            <w:shd w:val="clear" w:color="auto" w:fill="D9F2D0" w:themeFill="accent6" w:themeFillTint="33"/>
            <w:vAlign w:val="bottom"/>
          </w:tcPr>
          <w:p w14:paraId="66DA5682"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31.8292</w:t>
            </w:r>
          </w:p>
        </w:tc>
      </w:tr>
      <w:tr w:rsidR="004F72EC" w:rsidRPr="0088147B" w14:paraId="19DC0388" w14:textId="77777777" w:rsidTr="004F72EC">
        <w:trPr>
          <w:trHeight w:val="271"/>
        </w:trPr>
        <w:tc>
          <w:tcPr>
            <w:tcW w:w="2721" w:type="dxa"/>
            <w:shd w:val="clear" w:color="auto" w:fill="D9F2D0" w:themeFill="accent6" w:themeFillTint="33"/>
            <w:vAlign w:val="center"/>
          </w:tcPr>
          <w:p w14:paraId="640F0E87"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sz w:val="22"/>
                <w:szCs w:val="22"/>
              </w:rPr>
              <w:t>UserAgeRange_25_to_29</w:t>
            </w:r>
          </w:p>
        </w:tc>
        <w:tc>
          <w:tcPr>
            <w:tcW w:w="1614" w:type="dxa"/>
            <w:shd w:val="clear" w:color="auto" w:fill="D9F2D0" w:themeFill="accent6" w:themeFillTint="33"/>
            <w:vAlign w:val="center"/>
          </w:tcPr>
          <w:p w14:paraId="30AD4C4D"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sz w:val="22"/>
                <w:szCs w:val="22"/>
              </w:rPr>
              <w:t>1.310161</w:t>
            </w:r>
          </w:p>
        </w:tc>
        <w:tc>
          <w:tcPr>
            <w:tcW w:w="1615" w:type="dxa"/>
            <w:shd w:val="clear" w:color="auto" w:fill="D9F2D0" w:themeFill="accent6" w:themeFillTint="33"/>
            <w:vAlign w:val="center"/>
          </w:tcPr>
          <w:p w14:paraId="0354F819"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sz w:val="22"/>
                <w:szCs w:val="22"/>
              </w:rPr>
              <w:t>1.087354</w:t>
            </w:r>
          </w:p>
        </w:tc>
        <w:tc>
          <w:tcPr>
            <w:tcW w:w="1680" w:type="dxa"/>
            <w:shd w:val="clear" w:color="auto" w:fill="D9F2D0" w:themeFill="accent6" w:themeFillTint="33"/>
            <w:vAlign w:val="bottom"/>
          </w:tcPr>
          <w:p w14:paraId="6DBE8D8D"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1.578621889</w:t>
            </w:r>
          </w:p>
        </w:tc>
        <w:tc>
          <w:tcPr>
            <w:tcW w:w="1673" w:type="dxa"/>
            <w:shd w:val="clear" w:color="auto" w:fill="D9F2D0" w:themeFill="accent6" w:themeFillTint="33"/>
            <w:vAlign w:val="center"/>
          </w:tcPr>
          <w:p w14:paraId="42495C73"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0.0045036520</w:t>
            </w:r>
          </w:p>
        </w:tc>
        <w:tc>
          <w:tcPr>
            <w:tcW w:w="1939" w:type="dxa"/>
            <w:shd w:val="clear" w:color="auto" w:fill="D9F2D0" w:themeFill="accent6" w:themeFillTint="33"/>
            <w:vAlign w:val="bottom"/>
          </w:tcPr>
          <w:p w14:paraId="136C8CDC"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615" w:type="dxa"/>
            <w:shd w:val="clear" w:color="auto" w:fill="D9F2D0" w:themeFill="accent6" w:themeFillTint="33"/>
            <w:vAlign w:val="bottom"/>
          </w:tcPr>
          <w:p w14:paraId="466488AC"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31.0161</w:t>
            </w:r>
          </w:p>
        </w:tc>
      </w:tr>
      <w:tr w:rsidR="004F72EC" w:rsidRPr="0088147B" w14:paraId="33139590" w14:textId="77777777" w:rsidTr="004F72EC">
        <w:trPr>
          <w:trHeight w:val="271"/>
        </w:trPr>
        <w:tc>
          <w:tcPr>
            <w:tcW w:w="2721" w:type="dxa"/>
            <w:shd w:val="clear" w:color="auto" w:fill="FAE2D5" w:themeFill="accent2" w:themeFillTint="33"/>
            <w:vAlign w:val="center"/>
          </w:tcPr>
          <w:p w14:paraId="2880321A"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UserAgeRange_10_to_14</w:t>
            </w:r>
          </w:p>
        </w:tc>
        <w:tc>
          <w:tcPr>
            <w:tcW w:w="1614" w:type="dxa"/>
            <w:shd w:val="clear" w:color="auto" w:fill="FAE2D5" w:themeFill="accent2" w:themeFillTint="33"/>
            <w:vAlign w:val="center"/>
          </w:tcPr>
          <w:p w14:paraId="590EE40A"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1.272868</w:t>
            </w:r>
          </w:p>
        </w:tc>
        <w:tc>
          <w:tcPr>
            <w:tcW w:w="1615" w:type="dxa"/>
            <w:shd w:val="clear" w:color="auto" w:fill="FAE2D5" w:themeFill="accent2" w:themeFillTint="33"/>
            <w:vAlign w:val="center"/>
          </w:tcPr>
          <w:p w14:paraId="2B4F303F"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0.900883</w:t>
            </w:r>
          </w:p>
        </w:tc>
        <w:tc>
          <w:tcPr>
            <w:tcW w:w="1680" w:type="dxa"/>
            <w:shd w:val="clear" w:color="auto" w:fill="FAE2D5" w:themeFill="accent2" w:themeFillTint="33"/>
            <w:vAlign w:val="bottom"/>
          </w:tcPr>
          <w:p w14:paraId="17FAA7D9"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1.798448351</w:t>
            </w:r>
          </w:p>
        </w:tc>
        <w:tc>
          <w:tcPr>
            <w:tcW w:w="1673" w:type="dxa"/>
            <w:shd w:val="clear" w:color="auto" w:fill="FAE2D5" w:themeFill="accent2" w:themeFillTint="33"/>
            <w:vAlign w:val="center"/>
          </w:tcPr>
          <w:p w14:paraId="0605E3D6"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0.1712816000</w:t>
            </w:r>
          </w:p>
        </w:tc>
        <w:tc>
          <w:tcPr>
            <w:tcW w:w="1939" w:type="dxa"/>
            <w:shd w:val="clear" w:color="auto" w:fill="FAE2D5" w:themeFill="accent2" w:themeFillTint="33"/>
            <w:vAlign w:val="bottom"/>
          </w:tcPr>
          <w:p w14:paraId="2B023E78"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615" w:type="dxa"/>
            <w:shd w:val="clear" w:color="auto" w:fill="FAE2D5" w:themeFill="accent2" w:themeFillTint="33"/>
            <w:vAlign w:val="bottom"/>
          </w:tcPr>
          <w:p w14:paraId="10233E24"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27.2868</w:t>
            </w:r>
          </w:p>
        </w:tc>
      </w:tr>
      <w:tr w:rsidR="004F72EC" w:rsidRPr="0088147B" w14:paraId="044DA403" w14:textId="77777777" w:rsidTr="004F72EC">
        <w:trPr>
          <w:trHeight w:val="262"/>
        </w:trPr>
        <w:tc>
          <w:tcPr>
            <w:tcW w:w="2721" w:type="dxa"/>
            <w:shd w:val="clear" w:color="auto" w:fill="FAE2D5" w:themeFill="accent2" w:themeFillTint="33"/>
            <w:vAlign w:val="center"/>
          </w:tcPr>
          <w:p w14:paraId="115D8EC8"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lastRenderedPageBreak/>
              <w:t>UserAgeRange_40_to_44</w:t>
            </w:r>
          </w:p>
        </w:tc>
        <w:tc>
          <w:tcPr>
            <w:tcW w:w="1614" w:type="dxa"/>
            <w:shd w:val="clear" w:color="auto" w:fill="FAE2D5" w:themeFill="accent2" w:themeFillTint="33"/>
            <w:vAlign w:val="center"/>
          </w:tcPr>
          <w:p w14:paraId="4D3B3D7C"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1.222763</w:t>
            </w:r>
          </w:p>
        </w:tc>
        <w:tc>
          <w:tcPr>
            <w:tcW w:w="1615" w:type="dxa"/>
            <w:shd w:val="clear" w:color="auto" w:fill="FAE2D5" w:themeFill="accent2" w:themeFillTint="33"/>
            <w:vAlign w:val="center"/>
          </w:tcPr>
          <w:p w14:paraId="74B2AC0A"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0.993219</w:t>
            </w:r>
          </w:p>
        </w:tc>
        <w:tc>
          <w:tcPr>
            <w:tcW w:w="1680" w:type="dxa"/>
            <w:shd w:val="clear" w:color="auto" w:fill="FAE2D5" w:themeFill="accent2" w:themeFillTint="33"/>
            <w:vAlign w:val="bottom"/>
          </w:tcPr>
          <w:p w14:paraId="057EEE5A"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1.505357732</w:t>
            </w:r>
          </w:p>
        </w:tc>
        <w:tc>
          <w:tcPr>
            <w:tcW w:w="1673" w:type="dxa"/>
            <w:shd w:val="clear" w:color="auto" w:fill="FAE2D5" w:themeFill="accent2" w:themeFillTint="33"/>
            <w:vAlign w:val="center"/>
          </w:tcPr>
          <w:p w14:paraId="718AA9C4"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0.0579834500</w:t>
            </w:r>
          </w:p>
        </w:tc>
        <w:tc>
          <w:tcPr>
            <w:tcW w:w="1939" w:type="dxa"/>
            <w:shd w:val="clear" w:color="auto" w:fill="FAE2D5" w:themeFill="accent2" w:themeFillTint="33"/>
            <w:vAlign w:val="bottom"/>
          </w:tcPr>
          <w:p w14:paraId="6F9FB172"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Moderate</w:t>
            </w:r>
          </w:p>
        </w:tc>
        <w:tc>
          <w:tcPr>
            <w:tcW w:w="1615" w:type="dxa"/>
            <w:shd w:val="clear" w:color="auto" w:fill="FAE2D5" w:themeFill="accent2" w:themeFillTint="33"/>
            <w:vAlign w:val="bottom"/>
          </w:tcPr>
          <w:p w14:paraId="5C675C52"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22.2763</w:t>
            </w:r>
          </w:p>
        </w:tc>
      </w:tr>
      <w:tr w:rsidR="004F72EC" w:rsidRPr="0088147B" w14:paraId="67FB69E3" w14:textId="77777777" w:rsidTr="004F72EC">
        <w:trPr>
          <w:trHeight w:val="271"/>
        </w:trPr>
        <w:tc>
          <w:tcPr>
            <w:tcW w:w="2721" w:type="dxa"/>
            <w:shd w:val="clear" w:color="auto" w:fill="FAE2D5" w:themeFill="accent2" w:themeFillTint="33"/>
            <w:vAlign w:val="center"/>
          </w:tcPr>
          <w:p w14:paraId="3199C1FC"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UserAgeRange_30_to_34</w:t>
            </w:r>
          </w:p>
        </w:tc>
        <w:tc>
          <w:tcPr>
            <w:tcW w:w="1614" w:type="dxa"/>
            <w:shd w:val="clear" w:color="auto" w:fill="FAE2D5" w:themeFill="accent2" w:themeFillTint="33"/>
            <w:vAlign w:val="center"/>
          </w:tcPr>
          <w:p w14:paraId="72B3B18B"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1.20236</w:t>
            </w:r>
          </w:p>
        </w:tc>
        <w:tc>
          <w:tcPr>
            <w:tcW w:w="1615" w:type="dxa"/>
            <w:shd w:val="clear" w:color="auto" w:fill="FAE2D5" w:themeFill="accent2" w:themeFillTint="33"/>
            <w:vAlign w:val="center"/>
          </w:tcPr>
          <w:p w14:paraId="72AF08E5"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0.988962</w:t>
            </w:r>
          </w:p>
        </w:tc>
        <w:tc>
          <w:tcPr>
            <w:tcW w:w="1680" w:type="dxa"/>
            <w:shd w:val="clear" w:color="auto" w:fill="FAE2D5" w:themeFill="accent2" w:themeFillTint="33"/>
            <w:vAlign w:val="bottom"/>
          </w:tcPr>
          <w:p w14:paraId="3FF52C82"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1.461805576</w:t>
            </w:r>
          </w:p>
        </w:tc>
        <w:tc>
          <w:tcPr>
            <w:tcW w:w="1673" w:type="dxa"/>
            <w:shd w:val="clear" w:color="auto" w:fill="FAE2D5" w:themeFill="accent2" w:themeFillTint="33"/>
            <w:vAlign w:val="center"/>
          </w:tcPr>
          <w:p w14:paraId="3BB93FAF"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0.0645117800</w:t>
            </w:r>
          </w:p>
        </w:tc>
        <w:tc>
          <w:tcPr>
            <w:tcW w:w="1939" w:type="dxa"/>
            <w:shd w:val="clear" w:color="auto" w:fill="FAE2D5" w:themeFill="accent2" w:themeFillTint="33"/>
            <w:vAlign w:val="bottom"/>
          </w:tcPr>
          <w:p w14:paraId="4CCCE8DA"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Moderate</w:t>
            </w:r>
          </w:p>
        </w:tc>
        <w:tc>
          <w:tcPr>
            <w:tcW w:w="1615" w:type="dxa"/>
            <w:shd w:val="clear" w:color="auto" w:fill="FAE2D5" w:themeFill="accent2" w:themeFillTint="33"/>
            <w:vAlign w:val="bottom"/>
          </w:tcPr>
          <w:p w14:paraId="6C0DC996"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20.236</w:t>
            </w:r>
          </w:p>
        </w:tc>
      </w:tr>
      <w:tr w:rsidR="004F72EC" w:rsidRPr="0088147B" w14:paraId="483D0C47" w14:textId="77777777" w:rsidTr="004F72EC">
        <w:trPr>
          <w:trHeight w:val="271"/>
        </w:trPr>
        <w:tc>
          <w:tcPr>
            <w:tcW w:w="2721" w:type="dxa"/>
            <w:shd w:val="clear" w:color="auto" w:fill="FAE2D5" w:themeFill="accent2" w:themeFillTint="33"/>
            <w:vAlign w:val="center"/>
          </w:tcPr>
          <w:p w14:paraId="331A26F9"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UserAgeRange_45_to_49</w:t>
            </w:r>
          </w:p>
        </w:tc>
        <w:tc>
          <w:tcPr>
            <w:tcW w:w="1614" w:type="dxa"/>
            <w:shd w:val="clear" w:color="auto" w:fill="FAE2D5" w:themeFill="accent2" w:themeFillTint="33"/>
            <w:vAlign w:val="center"/>
          </w:tcPr>
          <w:p w14:paraId="0D55DB74"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1.193575</w:t>
            </w:r>
          </w:p>
        </w:tc>
        <w:tc>
          <w:tcPr>
            <w:tcW w:w="1615" w:type="dxa"/>
            <w:shd w:val="clear" w:color="auto" w:fill="FAE2D5" w:themeFill="accent2" w:themeFillTint="33"/>
            <w:vAlign w:val="center"/>
          </w:tcPr>
          <w:p w14:paraId="31D09F13"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0.970771</w:t>
            </w:r>
          </w:p>
        </w:tc>
        <w:tc>
          <w:tcPr>
            <w:tcW w:w="1680" w:type="dxa"/>
            <w:shd w:val="clear" w:color="auto" w:fill="FAE2D5" w:themeFill="accent2" w:themeFillTint="33"/>
            <w:vAlign w:val="bottom"/>
          </w:tcPr>
          <w:p w14:paraId="2B735CA4"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1.467516726</w:t>
            </w:r>
          </w:p>
        </w:tc>
        <w:tc>
          <w:tcPr>
            <w:tcW w:w="1673" w:type="dxa"/>
            <w:shd w:val="clear" w:color="auto" w:fill="FAE2D5" w:themeFill="accent2" w:themeFillTint="33"/>
            <w:vAlign w:val="center"/>
          </w:tcPr>
          <w:p w14:paraId="03B5D706"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0.0932372800</w:t>
            </w:r>
          </w:p>
        </w:tc>
        <w:tc>
          <w:tcPr>
            <w:tcW w:w="1939" w:type="dxa"/>
            <w:shd w:val="clear" w:color="auto" w:fill="FAE2D5" w:themeFill="accent2" w:themeFillTint="33"/>
            <w:vAlign w:val="bottom"/>
          </w:tcPr>
          <w:p w14:paraId="7206B3AE"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Moderate</w:t>
            </w:r>
          </w:p>
        </w:tc>
        <w:tc>
          <w:tcPr>
            <w:tcW w:w="1615" w:type="dxa"/>
            <w:shd w:val="clear" w:color="auto" w:fill="FAE2D5" w:themeFill="accent2" w:themeFillTint="33"/>
            <w:vAlign w:val="bottom"/>
          </w:tcPr>
          <w:p w14:paraId="06280463"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19.3575</w:t>
            </w:r>
          </w:p>
        </w:tc>
      </w:tr>
      <w:tr w:rsidR="004F72EC" w:rsidRPr="0088147B" w14:paraId="75631C54" w14:textId="77777777" w:rsidTr="004F72EC">
        <w:trPr>
          <w:trHeight w:val="271"/>
        </w:trPr>
        <w:tc>
          <w:tcPr>
            <w:tcW w:w="2721" w:type="dxa"/>
            <w:shd w:val="clear" w:color="auto" w:fill="FAE2D5" w:themeFill="accent2" w:themeFillTint="33"/>
            <w:vAlign w:val="center"/>
          </w:tcPr>
          <w:p w14:paraId="690CD01D"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UserAgeRange_35_to_39</w:t>
            </w:r>
          </w:p>
        </w:tc>
        <w:tc>
          <w:tcPr>
            <w:tcW w:w="1614" w:type="dxa"/>
            <w:shd w:val="clear" w:color="auto" w:fill="FAE2D5" w:themeFill="accent2" w:themeFillTint="33"/>
            <w:vAlign w:val="center"/>
          </w:tcPr>
          <w:p w14:paraId="2B98DDF3"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1.165698</w:t>
            </w:r>
          </w:p>
        </w:tc>
        <w:tc>
          <w:tcPr>
            <w:tcW w:w="1615" w:type="dxa"/>
            <w:shd w:val="clear" w:color="auto" w:fill="FAE2D5" w:themeFill="accent2" w:themeFillTint="33"/>
            <w:vAlign w:val="center"/>
          </w:tcPr>
          <w:p w14:paraId="22877EF5"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0.95476</w:t>
            </w:r>
          </w:p>
        </w:tc>
        <w:tc>
          <w:tcPr>
            <w:tcW w:w="1680" w:type="dxa"/>
            <w:shd w:val="clear" w:color="auto" w:fill="FAE2D5" w:themeFill="accent2" w:themeFillTint="33"/>
            <w:vAlign w:val="bottom"/>
          </w:tcPr>
          <w:p w14:paraId="431E4203"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1.423238925</w:t>
            </w:r>
          </w:p>
        </w:tc>
        <w:tc>
          <w:tcPr>
            <w:tcW w:w="1673" w:type="dxa"/>
            <w:shd w:val="clear" w:color="auto" w:fill="FAE2D5" w:themeFill="accent2" w:themeFillTint="33"/>
            <w:vAlign w:val="center"/>
          </w:tcPr>
          <w:p w14:paraId="7AD75217"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0.1322195000</w:t>
            </w:r>
          </w:p>
        </w:tc>
        <w:tc>
          <w:tcPr>
            <w:tcW w:w="1939" w:type="dxa"/>
            <w:shd w:val="clear" w:color="auto" w:fill="FAE2D5" w:themeFill="accent2" w:themeFillTint="33"/>
            <w:vAlign w:val="bottom"/>
          </w:tcPr>
          <w:p w14:paraId="317536DD"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615" w:type="dxa"/>
            <w:shd w:val="clear" w:color="auto" w:fill="FAE2D5" w:themeFill="accent2" w:themeFillTint="33"/>
            <w:vAlign w:val="bottom"/>
          </w:tcPr>
          <w:p w14:paraId="78C69586"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16.5698</w:t>
            </w:r>
          </w:p>
        </w:tc>
      </w:tr>
      <w:tr w:rsidR="004F72EC" w:rsidRPr="0088147B" w14:paraId="7CF852B7" w14:textId="77777777" w:rsidTr="004F72EC">
        <w:trPr>
          <w:trHeight w:val="271"/>
        </w:trPr>
        <w:tc>
          <w:tcPr>
            <w:tcW w:w="2721" w:type="dxa"/>
            <w:shd w:val="clear" w:color="auto" w:fill="FAE2D5" w:themeFill="accent2" w:themeFillTint="33"/>
            <w:vAlign w:val="center"/>
          </w:tcPr>
          <w:p w14:paraId="7642BD05"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UserAgeRange_15_to_19</w:t>
            </w:r>
          </w:p>
        </w:tc>
        <w:tc>
          <w:tcPr>
            <w:tcW w:w="1614" w:type="dxa"/>
            <w:shd w:val="clear" w:color="auto" w:fill="FAE2D5" w:themeFill="accent2" w:themeFillTint="33"/>
            <w:vAlign w:val="center"/>
          </w:tcPr>
          <w:p w14:paraId="795A686B"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0.853051</w:t>
            </w:r>
          </w:p>
        </w:tc>
        <w:tc>
          <w:tcPr>
            <w:tcW w:w="1615" w:type="dxa"/>
            <w:shd w:val="clear" w:color="auto" w:fill="FAE2D5" w:themeFill="accent2" w:themeFillTint="33"/>
            <w:vAlign w:val="center"/>
          </w:tcPr>
          <w:p w14:paraId="1C64B79A"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0.694391</w:t>
            </w:r>
          </w:p>
        </w:tc>
        <w:tc>
          <w:tcPr>
            <w:tcW w:w="1680" w:type="dxa"/>
            <w:shd w:val="clear" w:color="auto" w:fill="FAE2D5" w:themeFill="accent2" w:themeFillTint="33"/>
            <w:vAlign w:val="bottom"/>
          </w:tcPr>
          <w:p w14:paraId="5EE4439E"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1.047962191</w:t>
            </w:r>
          </w:p>
        </w:tc>
        <w:tc>
          <w:tcPr>
            <w:tcW w:w="1673" w:type="dxa"/>
            <w:shd w:val="clear" w:color="auto" w:fill="FAE2D5" w:themeFill="accent2" w:themeFillTint="33"/>
            <w:vAlign w:val="center"/>
          </w:tcPr>
          <w:p w14:paraId="7602F8D6"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0.1300842000</w:t>
            </w:r>
          </w:p>
        </w:tc>
        <w:tc>
          <w:tcPr>
            <w:tcW w:w="1939" w:type="dxa"/>
            <w:shd w:val="clear" w:color="auto" w:fill="FAE2D5" w:themeFill="accent2" w:themeFillTint="33"/>
            <w:vAlign w:val="bottom"/>
          </w:tcPr>
          <w:p w14:paraId="6B110DEB"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615" w:type="dxa"/>
            <w:shd w:val="clear" w:color="auto" w:fill="FAE2D5" w:themeFill="accent2" w:themeFillTint="33"/>
            <w:vAlign w:val="bottom"/>
          </w:tcPr>
          <w:p w14:paraId="084FEB08"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-14.6949</w:t>
            </w:r>
          </w:p>
        </w:tc>
      </w:tr>
      <w:tr w:rsidR="004F72EC" w:rsidRPr="0088147B" w14:paraId="6E62DF11" w14:textId="77777777" w:rsidTr="004F72EC">
        <w:trPr>
          <w:trHeight w:val="271"/>
        </w:trPr>
        <w:tc>
          <w:tcPr>
            <w:tcW w:w="2721" w:type="dxa"/>
            <w:shd w:val="clear" w:color="auto" w:fill="D9F2D0" w:themeFill="accent6" w:themeFillTint="33"/>
            <w:vAlign w:val="center"/>
          </w:tcPr>
          <w:p w14:paraId="5D8A3B40"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UserAgeRange_5_to_9</w:t>
            </w:r>
          </w:p>
        </w:tc>
        <w:tc>
          <w:tcPr>
            <w:tcW w:w="1614" w:type="dxa"/>
            <w:shd w:val="clear" w:color="auto" w:fill="D9F2D0" w:themeFill="accent6" w:themeFillTint="33"/>
            <w:vAlign w:val="center"/>
          </w:tcPr>
          <w:p w14:paraId="1B10015C"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0.64725</w:t>
            </w:r>
          </w:p>
        </w:tc>
        <w:tc>
          <w:tcPr>
            <w:tcW w:w="1615" w:type="dxa"/>
            <w:shd w:val="clear" w:color="auto" w:fill="D9F2D0" w:themeFill="accent6" w:themeFillTint="33"/>
            <w:vAlign w:val="center"/>
          </w:tcPr>
          <w:p w14:paraId="5010EA9B"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0.446158</w:t>
            </w:r>
          </w:p>
        </w:tc>
        <w:tc>
          <w:tcPr>
            <w:tcW w:w="1680" w:type="dxa"/>
            <w:shd w:val="clear" w:color="auto" w:fill="D9F2D0" w:themeFill="accent6" w:themeFillTint="33"/>
            <w:vAlign w:val="bottom"/>
          </w:tcPr>
          <w:p w14:paraId="34052163"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0.938976738</w:t>
            </w:r>
          </w:p>
        </w:tc>
        <w:tc>
          <w:tcPr>
            <w:tcW w:w="1673" w:type="dxa"/>
            <w:shd w:val="clear" w:color="auto" w:fill="D9F2D0" w:themeFill="accent6" w:themeFillTint="33"/>
            <w:vAlign w:val="center"/>
          </w:tcPr>
          <w:p w14:paraId="43DEAE14"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0.0219255800</w:t>
            </w:r>
          </w:p>
        </w:tc>
        <w:tc>
          <w:tcPr>
            <w:tcW w:w="1939" w:type="dxa"/>
            <w:shd w:val="clear" w:color="auto" w:fill="D9F2D0" w:themeFill="accent6" w:themeFillTint="33"/>
            <w:vAlign w:val="bottom"/>
          </w:tcPr>
          <w:p w14:paraId="50C90A4F"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Strong</w:t>
            </w:r>
          </w:p>
        </w:tc>
        <w:tc>
          <w:tcPr>
            <w:tcW w:w="1615" w:type="dxa"/>
            <w:shd w:val="clear" w:color="auto" w:fill="D9F2D0" w:themeFill="accent6" w:themeFillTint="33"/>
            <w:vAlign w:val="bottom"/>
          </w:tcPr>
          <w:p w14:paraId="4B9D58C2"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-35.275</w:t>
            </w:r>
          </w:p>
        </w:tc>
      </w:tr>
      <w:tr w:rsidR="004F72EC" w:rsidRPr="0088147B" w14:paraId="50A2DD84" w14:textId="77777777" w:rsidTr="004F72EC">
        <w:trPr>
          <w:trHeight w:val="271"/>
        </w:trPr>
        <w:tc>
          <w:tcPr>
            <w:tcW w:w="2721" w:type="dxa"/>
            <w:shd w:val="clear" w:color="auto" w:fill="D9F2D0" w:themeFill="accent6" w:themeFillTint="33"/>
            <w:vAlign w:val="center"/>
          </w:tcPr>
          <w:p w14:paraId="62149226"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b/>
                <w:bCs/>
                <w:color w:val="000000"/>
                <w:sz w:val="22"/>
                <w:szCs w:val="22"/>
              </w:rPr>
              <w:t>UserAgeRange_unknown</w:t>
            </w:r>
          </w:p>
        </w:tc>
        <w:tc>
          <w:tcPr>
            <w:tcW w:w="1614" w:type="dxa"/>
            <w:shd w:val="clear" w:color="auto" w:fill="D9F2D0" w:themeFill="accent6" w:themeFillTint="33"/>
            <w:vAlign w:val="center"/>
          </w:tcPr>
          <w:p w14:paraId="4A37A920"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0.53056</w:t>
            </w:r>
          </w:p>
        </w:tc>
        <w:tc>
          <w:tcPr>
            <w:tcW w:w="1615" w:type="dxa"/>
            <w:shd w:val="clear" w:color="auto" w:fill="D9F2D0" w:themeFill="accent6" w:themeFillTint="33"/>
            <w:vAlign w:val="center"/>
          </w:tcPr>
          <w:p w14:paraId="54600AFD"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0.364888</w:t>
            </w:r>
          </w:p>
        </w:tc>
        <w:tc>
          <w:tcPr>
            <w:tcW w:w="1680" w:type="dxa"/>
            <w:shd w:val="clear" w:color="auto" w:fill="D9F2D0" w:themeFill="accent6" w:themeFillTint="33"/>
            <w:vAlign w:val="bottom"/>
          </w:tcPr>
          <w:p w14:paraId="03926800"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0.771450668</w:t>
            </w:r>
          </w:p>
        </w:tc>
        <w:tc>
          <w:tcPr>
            <w:tcW w:w="1673" w:type="dxa"/>
            <w:shd w:val="clear" w:color="auto" w:fill="D9F2D0" w:themeFill="accent6" w:themeFillTint="33"/>
            <w:vAlign w:val="center"/>
          </w:tcPr>
          <w:p w14:paraId="22AC848B"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0.0009048383</w:t>
            </w:r>
          </w:p>
        </w:tc>
        <w:tc>
          <w:tcPr>
            <w:tcW w:w="1939" w:type="dxa"/>
            <w:shd w:val="clear" w:color="auto" w:fill="D9F2D0" w:themeFill="accent6" w:themeFillTint="33"/>
            <w:vAlign w:val="bottom"/>
          </w:tcPr>
          <w:p w14:paraId="4F659958"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615" w:type="dxa"/>
            <w:shd w:val="clear" w:color="auto" w:fill="D9F2D0" w:themeFill="accent6" w:themeFillTint="33"/>
            <w:vAlign w:val="bottom"/>
          </w:tcPr>
          <w:p w14:paraId="07B89E70" w14:textId="77777777" w:rsidR="004F72EC" w:rsidRPr="0088147B" w:rsidRDefault="004F72EC" w:rsidP="00665350">
            <w:pPr>
              <w:spacing w:line="480" w:lineRule="auto"/>
              <w:rPr>
                <w:rFonts w:ascii="Arial" w:hAnsi="Arial" w:cs="Arial"/>
                <w:b/>
                <w:bCs/>
                <w:sz w:val="22"/>
                <w:szCs w:val="22"/>
              </w:rPr>
            </w:pPr>
            <w:r w:rsidRPr="0088147B">
              <w:rPr>
                <w:rFonts w:ascii="Arial" w:hAnsi="Arial" w:cs="Arial"/>
                <w:color w:val="000000"/>
                <w:sz w:val="22"/>
                <w:szCs w:val="22"/>
              </w:rPr>
              <w:t>-46.944</w:t>
            </w:r>
          </w:p>
        </w:tc>
      </w:tr>
    </w:tbl>
    <w:p w14:paraId="1CD72D81" w14:textId="77777777" w:rsidR="004F72EC" w:rsidRPr="0088147B" w:rsidRDefault="004F72EC" w:rsidP="00665350">
      <w:pPr>
        <w:spacing w:line="480" w:lineRule="auto"/>
        <w:rPr>
          <w:rFonts w:ascii="Arial" w:hAnsi="Arial" w:cs="Arial"/>
          <w:b/>
          <w:bCs/>
          <w:sz w:val="22"/>
          <w:szCs w:val="22"/>
        </w:rPr>
      </w:pPr>
    </w:p>
    <w:p w14:paraId="4B1AF826" w14:textId="415C5E5B" w:rsidR="004F72EC" w:rsidRPr="0088147B" w:rsidRDefault="000200D0" w:rsidP="00665350">
      <w:pPr>
        <w:spacing w:line="480" w:lineRule="auto"/>
        <w:rPr>
          <w:rFonts w:ascii="Arial" w:hAnsi="Arial" w:cs="Arial"/>
          <w:b/>
          <w:bCs/>
          <w:sz w:val="22"/>
          <w:szCs w:val="22"/>
        </w:rPr>
      </w:pPr>
      <w:r w:rsidRPr="0088147B">
        <w:rPr>
          <w:rFonts w:ascii="Arial" w:hAnsi="Arial" w:cs="Arial"/>
          <w:b/>
          <w:bCs/>
          <w:sz w:val="22"/>
          <w:szCs w:val="22"/>
        </w:rPr>
        <w:t xml:space="preserve">Model B [User Age Range] </w:t>
      </w:r>
      <w:r w:rsidR="004F72EC" w:rsidRPr="0088147B">
        <w:rPr>
          <w:rFonts w:ascii="Arial" w:hAnsi="Arial" w:cs="Arial"/>
          <w:b/>
          <w:bCs/>
          <w:sz w:val="22"/>
          <w:szCs w:val="22"/>
        </w:rPr>
        <w:t>(Predictive Probability)</w:t>
      </w:r>
      <w:r w:rsidR="005956C3">
        <w:rPr>
          <w:rFonts w:ascii="Arial" w:hAnsi="Arial" w:cs="Arial"/>
          <w:b/>
          <w:bCs/>
          <w:sz w:val="22"/>
          <w:szCs w:val="22"/>
        </w:rPr>
        <w:t>:</w:t>
      </w:r>
    </w:p>
    <w:tbl>
      <w:tblPr>
        <w:tblStyle w:val="TableGrid"/>
        <w:tblW w:w="0" w:type="auto"/>
        <w:tblLook w:val="04A0" w:firstRow="1" w:lastRow="0" w:firstColumn="1" w:lastColumn="0" w:noHBand="0" w:noVBand="1"/>
      </w:tblPr>
      <w:tblGrid>
        <w:gridCol w:w="3116"/>
        <w:gridCol w:w="3117"/>
      </w:tblGrid>
      <w:tr w:rsidR="00417236" w:rsidRPr="0088147B" w14:paraId="113F3975" w14:textId="77777777" w:rsidTr="00595624">
        <w:tc>
          <w:tcPr>
            <w:tcW w:w="3116" w:type="dxa"/>
            <w:vAlign w:val="center"/>
          </w:tcPr>
          <w:p w14:paraId="64AE9F12" w14:textId="77777777" w:rsidR="00417236" w:rsidRPr="0088147B" w:rsidRDefault="00417236" w:rsidP="00665350">
            <w:pPr>
              <w:spacing w:line="480" w:lineRule="auto"/>
              <w:rPr>
                <w:rFonts w:ascii="Arial" w:hAnsi="Arial" w:cs="Arial"/>
                <w:b/>
                <w:bCs/>
                <w:sz w:val="22"/>
                <w:szCs w:val="22"/>
              </w:rPr>
            </w:pPr>
            <w:r w:rsidRPr="0088147B">
              <w:rPr>
                <w:rFonts w:ascii="Arial" w:hAnsi="Arial" w:cs="Arial"/>
                <w:b/>
                <w:bCs/>
                <w:color w:val="000000"/>
                <w:sz w:val="22"/>
                <w:szCs w:val="22"/>
              </w:rPr>
              <w:t>AgeRange</w:t>
            </w:r>
          </w:p>
        </w:tc>
        <w:tc>
          <w:tcPr>
            <w:tcW w:w="3117" w:type="dxa"/>
            <w:vAlign w:val="center"/>
          </w:tcPr>
          <w:p w14:paraId="1A196A81" w14:textId="77777777" w:rsidR="00417236" w:rsidRPr="0088147B" w:rsidRDefault="00417236" w:rsidP="00665350">
            <w:pPr>
              <w:spacing w:line="480" w:lineRule="auto"/>
              <w:rPr>
                <w:rFonts w:ascii="Arial" w:hAnsi="Arial" w:cs="Arial"/>
                <w:b/>
                <w:bCs/>
                <w:sz w:val="22"/>
                <w:szCs w:val="22"/>
              </w:rPr>
            </w:pPr>
            <w:r w:rsidRPr="0088147B">
              <w:rPr>
                <w:rFonts w:ascii="Arial" w:hAnsi="Arial" w:cs="Arial"/>
                <w:b/>
                <w:bCs/>
                <w:color w:val="000000"/>
                <w:sz w:val="22"/>
                <w:szCs w:val="22"/>
              </w:rPr>
              <w:t>PredProb_Severe</w:t>
            </w:r>
          </w:p>
        </w:tc>
      </w:tr>
      <w:tr w:rsidR="00417236" w:rsidRPr="0088147B" w14:paraId="5D8750A1" w14:textId="77777777" w:rsidTr="00595624">
        <w:tc>
          <w:tcPr>
            <w:tcW w:w="3116" w:type="dxa"/>
            <w:vAlign w:val="center"/>
          </w:tcPr>
          <w:p w14:paraId="418BF9E5" w14:textId="77777777" w:rsidR="00417236" w:rsidRPr="0088147B" w:rsidRDefault="00417236" w:rsidP="00665350">
            <w:pPr>
              <w:spacing w:line="480" w:lineRule="auto"/>
              <w:rPr>
                <w:rFonts w:ascii="Arial" w:hAnsi="Arial" w:cs="Arial"/>
                <w:b/>
                <w:bCs/>
                <w:sz w:val="22"/>
                <w:szCs w:val="22"/>
              </w:rPr>
            </w:pPr>
            <w:r w:rsidRPr="0088147B">
              <w:rPr>
                <w:rFonts w:ascii="Arial" w:hAnsi="Arial" w:cs="Arial"/>
                <w:color w:val="000000"/>
                <w:sz w:val="22"/>
                <w:szCs w:val="22"/>
              </w:rPr>
              <w:t>UserAgeRange_Over_95</w:t>
            </w:r>
          </w:p>
        </w:tc>
        <w:tc>
          <w:tcPr>
            <w:tcW w:w="3117" w:type="dxa"/>
            <w:vAlign w:val="center"/>
          </w:tcPr>
          <w:p w14:paraId="31FEAF78" w14:textId="77777777" w:rsidR="00417236" w:rsidRPr="0088147B" w:rsidRDefault="00417236" w:rsidP="00665350">
            <w:pPr>
              <w:spacing w:line="480" w:lineRule="auto"/>
              <w:rPr>
                <w:rFonts w:ascii="Arial" w:hAnsi="Arial" w:cs="Arial"/>
                <w:b/>
                <w:bCs/>
                <w:sz w:val="22"/>
                <w:szCs w:val="22"/>
              </w:rPr>
            </w:pPr>
            <w:r w:rsidRPr="0088147B">
              <w:rPr>
                <w:rFonts w:ascii="Arial" w:hAnsi="Arial" w:cs="Arial"/>
                <w:color w:val="000000"/>
                <w:sz w:val="22"/>
                <w:szCs w:val="22"/>
              </w:rPr>
              <w:t>0.9977110</w:t>
            </w:r>
          </w:p>
        </w:tc>
      </w:tr>
      <w:tr w:rsidR="00417236" w:rsidRPr="0088147B" w14:paraId="7E91C8D7" w14:textId="77777777" w:rsidTr="00595624">
        <w:tc>
          <w:tcPr>
            <w:tcW w:w="3116" w:type="dxa"/>
            <w:vAlign w:val="center"/>
          </w:tcPr>
          <w:p w14:paraId="2B2D2587" w14:textId="77777777" w:rsidR="00417236" w:rsidRPr="0088147B" w:rsidRDefault="00417236" w:rsidP="00665350">
            <w:pPr>
              <w:spacing w:line="480" w:lineRule="auto"/>
              <w:rPr>
                <w:rFonts w:ascii="Arial" w:hAnsi="Arial" w:cs="Arial"/>
                <w:b/>
                <w:bCs/>
                <w:sz w:val="22"/>
                <w:szCs w:val="22"/>
              </w:rPr>
            </w:pPr>
            <w:r w:rsidRPr="0088147B">
              <w:rPr>
                <w:rFonts w:ascii="Arial" w:hAnsi="Arial" w:cs="Arial"/>
                <w:color w:val="000000"/>
                <w:sz w:val="22"/>
                <w:szCs w:val="22"/>
              </w:rPr>
              <w:t>UserAgeRange_90_to_94</w:t>
            </w:r>
          </w:p>
        </w:tc>
        <w:tc>
          <w:tcPr>
            <w:tcW w:w="3117" w:type="dxa"/>
            <w:vAlign w:val="center"/>
          </w:tcPr>
          <w:p w14:paraId="7E057B3D" w14:textId="77777777" w:rsidR="00417236" w:rsidRPr="0088147B" w:rsidRDefault="00417236" w:rsidP="00665350">
            <w:pPr>
              <w:spacing w:line="480" w:lineRule="auto"/>
              <w:rPr>
                <w:rFonts w:ascii="Arial" w:hAnsi="Arial" w:cs="Arial"/>
                <w:b/>
                <w:bCs/>
                <w:sz w:val="22"/>
                <w:szCs w:val="22"/>
              </w:rPr>
            </w:pPr>
            <w:r w:rsidRPr="0088147B">
              <w:rPr>
                <w:rFonts w:ascii="Arial" w:hAnsi="Arial" w:cs="Arial"/>
                <w:color w:val="000000"/>
                <w:sz w:val="22"/>
                <w:szCs w:val="22"/>
              </w:rPr>
              <w:t>0.9629630</w:t>
            </w:r>
          </w:p>
        </w:tc>
      </w:tr>
      <w:tr w:rsidR="00417236" w:rsidRPr="0088147B" w14:paraId="3498F951" w14:textId="77777777" w:rsidTr="00595624">
        <w:tc>
          <w:tcPr>
            <w:tcW w:w="3116" w:type="dxa"/>
            <w:vAlign w:val="center"/>
          </w:tcPr>
          <w:p w14:paraId="39D2EC39" w14:textId="77777777" w:rsidR="00417236" w:rsidRPr="0088147B" w:rsidRDefault="00417236" w:rsidP="00665350">
            <w:pPr>
              <w:spacing w:line="480" w:lineRule="auto"/>
              <w:rPr>
                <w:rFonts w:ascii="Arial" w:hAnsi="Arial" w:cs="Arial"/>
                <w:b/>
                <w:bCs/>
                <w:sz w:val="22"/>
                <w:szCs w:val="22"/>
              </w:rPr>
            </w:pPr>
            <w:r w:rsidRPr="0088147B">
              <w:rPr>
                <w:rFonts w:ascii="Arial" w:hAnsi="Arial" w:cs="Arial"/>
                <w:color w:val="000000"/>
                <w:sz w:val="22"/>
                <w:szCs w:val="22"/>
              </w:rPr>
              <w:t>UserAgeRange_85_to_89</w:t>
            </w:r>
          </w:p>
        </w:tc>
        <w:tc>
          <w:tcPr>
            <w:tcW w:w="3117" w:type="dxa"/>
            <w:vAlign w:val="center"/>
          </w:tcPr>
          <w:p w14:paraId="6BBD13F5" w14:textId="77777777" w:rsidR="00417236" w:rsidRPr="0088147B" w:rsidRDefault="00417236" w:rsidP="00665350">
            <w:pPr>
              <w:spacing w:line="480" w:lineRule="auto"/>
              <w:rPr>
                <w:rFonts w:ascii="Arial" w:hAnsi="Arial" w:cs="Arial"/>
                <w:b/>
                <w:bCs/>
                <w:sz w:val="22"/>
                <w:szCs w:val="22"/>
              </w:rPr>
            </w:pPr>
            <w:r w:rsidRPr="0088147B">
              <w:rPr>
                <w:rFonts w:ascii="Arial" w:hAnsi="Arial" w:cs="Arial"/>
                <w:color w:val="000000"/>
                <w:sz w:val="22"/>
                <w:szCs w:val="22"/>
              </w:rPr>
              <w:t>0.9005240</w:t>
            </w:r>
          </w:p>
        </w:tc>
      </w:tr>
      <w:tr w:rsidR="00417236" w:rsidRPr="0088147B" w14:paraId="1C1F6A94" w14:textId="77777777" w:rsidTr="00595624">
        <w:tc>
          <w:tcPr>
            <w:tcW w:w="3116" w:type="dxa"/>
            <w:vAlign w:val="center"/>
          </w:tcPr>
          <w:p w14:paraId="6BA15C02" w14:textId="77777777" w:rsidR="00417236" w:rsidRPr="0088147B" w:rsidRDefault="00417236" w:rsidP="00665350">
            <w:pPr>
              <w:spacing w:line="480" w:lineRule="auto"/>
              <w:rPr>
                <w:rFonts w:ascii="Arial" w:hAnsi="Arial" w:cs="Arial"/>
                <w:b/>
                <w:bCs/>
                <w:sz w:val="22"/>
                <w:szCs w:val="22"/>
              </w:rPr>
            </w:pPr>
            <w:r w:rsidRPr="0088147B">
              <w:rPr>
                <w:rFonts w:ascii="Arial" w:hAnsi="Arial" w:cs="Arial"/>
                <w:color w:val="000000"/>
                <w:sz w:val="22"/>
                <w:szCs w:val="22"/>
              </w:rPr>
              <w:t>UserAgeRange_80_to_84</w:t>
            </w:r>
          </w:p>
        </w:tc>
        <w:tc>
          <w:tcPr>
            <w:tcW w:w="3117" w:type="dxa"/>
            <w:vAlign w:val="center"/>
          </w:tcPr>
          <w:p w14:paraId="2853B2C9" w14:textId="77777777" w:rsidR="00417236" w:rsidRPr="0088147B" w:rsidRDefault="00417236" w:rsidP="00665350">
            <w:pPr>
              <w:spacing w:line="480" w:lineRule="auto"/>
              <w:rPr>
                <w:rFonts w:ascii="Arial" w:hAnsi="Arial" w:cs="Arial"/>
                <w:b/>
                <w:bCs/>
                <w:sz w:val="22"/>
                <w:szCs w:val="22"/>
              </w:rPr>
            </w:pPr>
            <w:r w:rsidRPr="0088147B">
              <w:rPr>
                <w:rFonts w:ascii="Arial" w:hAnsi="Arial" w:cs="Arial"/>
                <w:color w:val="000000"/>
                <w:sz w:val="22"/>
                <w:szCs w:val="22"/>
              </w:rPr>
              <w:t>0.8593160</w:t>
            </w:r>
          </w:p>
        </w:tc>
      </w:tr>
      <w:tr w:rsidR="00417236" w:rsidRPr="0088147B" w14:paraId="39ADED79" w14:textId="77777777" w:rsidTr="00595624">
        <w:tc>
          <w:tcPr>
            <w:tcW w:w="3116" w:type="dxa"/>
            <w:vAlign w:val="center"/>
          </w:tcPr>
          <w:p w14:paraId="7C488182" w14:textId="77777777" w:rsidR="00417236" w:rsidRPr="0088147B" w:rsidRDefault="00417236" w:rsidP="00665350">
            <w:pPr>
              <w:spacing w:line="480" w:lineRule="auto"/>
              <w:rPr>
                <w:rFonts w:ascii="Arial" w:hAnsi="Arial" w:cs="Arial"/>
                <w:b/>
                <w:bCs/>
                <w:sz w:val="22"/>
                <w:szCs w:val="22"/>
              </w:rPr>
            </w:pPr>
            <w:r w:rsidRPr="0088147B">
              <w:rPr>
                <w:rFonts w:ascii="Arial" w:hAnsi="Arial" w:cs="Arial"/>
                <w:color w:val="000000"/>
                <w:sz w:val="22"/>
                <w:szCs w:val="22"/>
              </w:rPr>
              <w:t>UserAgeRange_75_to_79</w:t>
            </w:r>
          </w:p>
        </w:tc>
        <w:tc>
          <w:tcPr>
            <w:tcW w:w="3117" w:type="dxa"/>
            <w:vAlign w:val="center"/>
          </w:tcPr>
          <w:p w14:paraId="049D5EF4" w14:textId="77777777" w:rsidR="00417236" w:rsidRPr="0088147B" w:rsidRDefault="00417236" w:rsidP="00665350">
            <w:pPr>
              <w:spacing w:line="480" w:lineRule="auto"/>
              <w:rPr>
                <w:rFonts w:ascii="Arial" w:hAnsi="Arial" w:cs="Arial"/>
                <w:b/>
                <w:bCs/>
                <w:sz w:val="22"/>
                <w:szCs w:val="22"/>
              </w:rPr>
            </w:pPr>
            <w:r w:rsidRPr="0088147B">
              <w:rPr>
                <w:rFonts w:ascii="Arial" w:hAnsi="Arial" w:cs="Arial"/>
                <w:color w:val="000000"/>
                <w:sz w:val="22"/>
                <w:szCs w:val="22"/>
              </w:rPr>
              <w:t>0.8289090</w:t>
            </w:r>
          </w:p>
        </w:tc>
      </w:tr>
      <w:tr w:rsidR="00417236" w:rsidRPr="0088147B" w14:paraId="7509DE3C" w14:textId="77777777" w:rsidTr="00595624">
        <w:tc>
          <w:tcPr>
            <w:tcW w:w="3116" w:type="dxa"/>
            <w:vAlign w:val="center"/>
          </w:tcPr>
          <w:p w14:paraId="607BFB2B"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UserAgeRange_70_to_74</w:t>
            </w:r>
          </w:p>
        </w:tc>
        <w:tc>
          <w:tcPr>
            <w:tcW w:w="3117" w:type="dxa"/>
            <w:vAlign w:val="center"/>
          </w:tcPr>
          <w:p w14:paraId="0F5F9404"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0.8170100</w:t>
            </w:r>
          </w:p>
        </w:tc>
      </w:tr>
      <w:tr w:rsidR="00417236" w:rsidRPr="0088147B" w14:paraId="47DE3C54" w14:textId="77777777" w:rsidTr="00595624">
        <w:tc>
          <w:tcPr>
            <w:tcW w:w="3116" w:type="dxa"/>
            <w:vAlign w:val="center"/>
          </w:tcPr>
          <w:p w14:paraId="169FA50D"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UserAgeRange_65_to_69</w:t>
            </w:r>
          </w:p>
        </w:tc>
        <w:tc>
          <w:tcPr>
            <w:tcW w:w="3117" w:type="dxa"/>
            <w:vAlign w:val="center"/>
          </w:tcPr>
          <w:p w14:paraId="058BA3F1"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0.7978020</w:t>
            </w:r>
          </w:p>
        </w:tc>
      </w:tr>
      <w:tr w:rsidR="00417236" w:rsidRPr="0088147B" w14:paraId="0E94D67D" w14:textId="77777777" w:rsidTr="00595624">
        <w:tc>
          <w:tcPr>
            <w:tcW w:w="3116" w:type="dxa"/>
            <w:vAlign w:val="center"/>
          </w:tcPr>
          <w:p w14:paraId="33BD4A11"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lastRenderedPageBreak/>
              <w:t>UserAgeRange_60_to_64</w:t>
            </w:r>
          </w:p>
        </w:tc>
        <w:tc>
          <w:tcPr>
            <w:tcW w:w="3117" w:type="dxa"/>
            <w:vAlign w:val="center"/>
          </w:tcPr>
          <w:p w14:paraId="7FCF490F"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0.7880540</w:t>
            </w:r>
          </w:p>
        </w:tc>
      </w:tr>
      <w:tr w:rsidR="00417236" w:rsidRPr="0088147B" w14:paraId="66CDB2AB" w14:textId="77777777" w:rsidTr="00595624">
        <w:tc>
          <w:tcPr>
            <w:tcW w:w="3116" w:type="dxa"/>
            <w:vAlign w:val="center"/>
          </w:tcPr>
          <w:p w14:paraId="7EF52683"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UserAgeRange_55_to_59</w:t>
            </w:r>
          </w:p>
        </w:tc>
        <w:tc>
          <w:tcPr>
            <w:tcW w:w="3117" w:type="dxa"/>
            <w:vAlign w:val="center"/>
          </w:tcPr>
          <w:p w14:paraId="1DD37D22"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0.7541730</w:t>
            </w:r>
          </w:p>
        </w:tc>
      </w:tr>
      <w:tr w:rsidR="00417236" w:rsidRPr="0088147B" w14:paraId="159E8137" w14:textId="77777777" w:rsidTr="00595624">
        <w:tc>
          <w:tcPr>
            <w:tcW w:w="3116" w:type="dxa"/>
            <w:vAlign w:val="center"/>
          </w:tcPr>
          <w:p w14:paraId="7C4C308B"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UserAgeRange_50_to_54</w:t>
            </w:r>
          </w:p>
        </w:tc>
        <w:tc>
          <w:tcPr>
            <w:tcW w:w="3117" w:type="dxa"/>
            <w:vAlign w:val="center"/>
          </w:tcPr>
          <w:p w14:paraId="11EF5051"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0.7449390</w:t>
            </w:r>
          </w:p>
        </w:tc>
      </w:tr>
      <w:tr w:rsidR="00417236" w:rsidRPr="0088147B" w14:paraId="3F5E0B7B" w14:textId="77777777" w:rsidTr="00595624">
        <w:tc>
          <w:tcPr>
            <w:tcW w:w="3116" w:type="dxa"/>
            <w:vAlign w:val="center"/>
          </w:tcPr>
          <w:p w14:paraId="7CCFCE4E"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UserAgeRange_25_to_29</w:t>
            </w:r>
          </w:p>
        </w:tc>
        <w:tc>
          <w:tcPr>
            <w:tcW w:w="3117" w:type="dxa"/>
            <w:vAlign w:val="center"/>
          </w:tcPr>
          <w:p w14:paraId="4B2A706F"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0.7437620</w:t>
            </w:r>
          </w:p>
        </w:tc>
      </w:tr>
      <w:tr w:rsidR="00417236" w:rsidRPr="0088147B" w14:paraId="1912DE3C" w14:textId="77777777" w:rsidTr="00595624">
        <w:tc>
          <w:tcPr>
            <w:tcW w:w="3116" w:type="dxa"/>
            <w:vAlign w:val="center"/>
          </w:tcPr>
          <w:p w14:paraId="15EB407B"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UserAgeRange_10_to_14</w:t>
            </w:r>
          </w:p>
        </w:tc>
        <w:tc>
          <w:tcPr>
            <w:tcW w:w="3117" w:type="dxa"/>
            <w:vAlign w:val="center"/>
          </w:tcPr>
          <w:p w14:paraId="7D157D81"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0.7382200</w:t>
            </w:r>
          </w:p>
        </w:tc>
      </w:tr>
      <w:tr w:rsidR="00417236" w:rsidRPr="0088147B" w14:paraId="712EBDFE" w14:textId="77777777" w:rsidTr="00595624">
        <w:tc>
          <w:tcPr>
            <w:tcW w:w="3116" w:type="dxa"/>
            <w:vAlign w:val="center"/>
          </w:tcPr>
          <w:p w14:paraId="03E46849"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UserAgeRange_40_to_44</w:t>
            </w:r>
          </w:p>
        </w:tc>
        <w:tc>
          <w:tcPr>
            <w:tcW w:w="3117" w:type="dxa"/>
            <w:vAlign w:val="center"/>
          </w:tcPr>
          <w:p w14:paraId="6C816CBE"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0.7303850</w:t>
            </w:r>
          </w:p>
        </w:tc>
      </w:tr>
      <w:tr w:rsidR="00417236" w:rsidRPr="0088147B" w14:paraId="670D199F" w14:textId="77777777" w:rsidTr="00595624">
        <w:tc>
          <w:tcPr>
            <w:tcW w:w="3116" w:type="dxa"/>
            <w:vAlign w:val="center"/>
          </w:tcPr>
          <w:p w14:paraId="293BB19C"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UserAgeRange_30_to_34</w:t>
            </w:r>
          </w:p>
        </w:tc>
        <w:tc>
          <w:tcPr>
            <w:tcW w:w="3117" w:type="dxa"/>
            <w:vAlign w:val="center"/>
          </w:tcPr>
          <w:p w14:paraId="72197CB8"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0.7270590</w:t>
            </w:r>
          </w:p>
        </w:tc>
      </w:tr>
      <w:tr w:rsidR="00417236" w:rsidRPr="0088147B" w14:paraId="2B132C68" w14:textId="77777777" w:rsidTr="00595624">
        <w:tc>
          <w:tcPr>
            <w:tcW w:w="3116" w:type="dxa"/>
            <w:vAlign w:val="center"/>
          </w:tcPr>
          <w:p w14:paraId="7C9CDBB3"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UserAgeRange_45_to_49</w:t>
            </w:r>
          </w:p>
        </w:tc>
        <w:tc>
          <w:tcPr>
            <w:tcW w:w="3117" w:type="dxa"/>
            <w:vAlign w:val="center"/>
          </w:tcPr>
          <w:p w14:paraId="28A5544B"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0.7256010</w:t>
            </w:r>
          </w:p>
        </w:tc>
      </w:tr>
      <w:tr w:rsidR="00417236" w:rsidRPr="0088147B" w14:paraId="6BC33642" w14:textId="77777777" w:rsidTr="00595624">
        <w:tc>
          <w:tcPr>
            <w:tcW w:w="3116" w:type="dxa"/>
            <w:vAlign w:val="center"/>
          </w:tcPr>
          <w:p w14:paraId="199B62EE"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UserAgeRange_35_to_39</w:t>
            </w:r>
          </w:p>
        </w:tc>
        <w:tc>
          <w:tcPr>
            <w:tcW w:w="3117" w:type="dxa"/>
            <w:vAlign w:val="center"/>
          </w:tcPr>
          <w:p w14:paraId="792F136F"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0.7208710</w:t>
            </w:r>
          </w:p>
        </w:tc>
      </w:tr>
      <w:tr w:rsidR="00417236" w:rsidRPr="0088147B" w14:paraId="33EC8EBD" w14:textId="77777777" w:rsidTr="00595624">
        <w:tc>
          <w:tcPr>
            <w:tcW w:w="3116" w:type="dxa"/>
            <w:vAlign w:val="center"/>
          </w:tcPr>
          <w:p w14:paraId="3B056D93"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UserAgeRange_15_to_19</w:t>
            </w:r>
          </w:p>
        </w:tc>
        <w:tc>
          <w:tcPr>
            <w:tcW w:w="3117" w:type="dxa"/>
            <w:vAlign w:val="center"/>
          </w:tcPr>
          <w:p w14:paraId="5A4973F2"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0.6539680</w:t>
            </w:r>
          </w:p>
        </w:tc>
      </w:tr>
      <w:tr w:rsidR="00417236" w:rsidRPr="0088147B" w14:paraId="37B94B7A" w14:textId="77777777" w:rsidTr="00595624">
        <w:tc>
          <w:tcPr>
            <w:tcW w:w="3116" w:type="dxa"/>
            <w:vAlign w:val="center"/>
          </w:tcPr>
          <w:p w14:paraId="152CBDC8"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UserAgeRange_5_to_9</w:t>
            </w:r>
          </w:p>
        </w:tc>
        <w:tc>
          <w:tcPr>
            <w:tcW w:w="3117" w:type="dxa"/>
            <w:vAlign w:val="center"/>
          </w:tcPr>
          <w:p w14:paraId="70796251"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0.5891470</w:t>
            </w:r>
          </w:p>
        </w:tc>
      </w:tr>
      <w:tr w:rsidR="00417236" w:rsidRPr="0088147B" w14:paraId="3E5412B1" w14:textId="77777777" w:rsidTr="00595624">
        <w:tc>
          <w:tcPr>
            <w:tcW w:w="3116" w:type="dxa"/>
            <w:vAlign w:val="center"/>
          </w:tcPr>
          <w:p w14:paraId="5A9158C4"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UserAgeRange_unknown</w:t>
            </w:r>
          </w:p>
        </w:tc>
        <w:tc>
          <w:tcPr>
            <w:tcW w:w="3117" w:type="dxa"/>
            <w:vAlign w:val="center"/>
          </w:tcPr>
          <w:p w14:paraId="1507420E"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0.5403230</w:t>
            </w:r>
          </w:p>
        </w:tc>
      </w:tr>
      <w:tr w:rsidR="00417236" w:rsidRPr="0088147B" w14:paraId="737D2561" w14:textId="77777777" w:rsidTr="00595624">
        <w:tc>
          <w:tcPr>
            <w:tcW w:w="3116" w:type="dxa"/>
            <w:vAlign w:val="center"/>
          </w:tcPr>
          <w:p w14:paraId="3A5DE6D8"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UserAgeRange_0_to_4</w:t>
            </w:r>
          </w:p>
        </w:tc>
        <w:tc>
          <w:tcPr>
            <w:tcW w:w="3117" w:type="dxa"/>
            <w:vAlign w:val="center"/>
          </w:tcPr>
          <w:p w14:paraId="3F6DBE71" w14:textId="77777777" w:rsidR="00417236" w:rsidRPr="0088147B" w:rsidRDefault="00417236" w:rsidP="00665350">
            <w:pPr>
              <w:spacing w:line="480" w:lineRule="auto"/>
              <w:rPr>
                <w:rFonts w:ascii="Arial" w:hAnsi="Arial" w:cs="Arial"/>
                <w:color w:val="000000"/>
                <w:sz w:val="22"/>
                <w:szCs w:val="22"/>
              </w:rPr>
            </w:pPr>
            <w:r w:rsidRPr="0088147B">
              <w:rPr>
                <w:rFonts w:ascii="Arial" w:hAnsi="Arial" w:cs="Arial"/>
                <w:color w:val="000000"/>
                <w:sz w:val="22"/>
                <w:szCs w:val="22"/>
              </w:rPr>
              <w:t>0.4766360</w:t>
            </w:r>
          </w:p>
        </w:tc>
      </w:tr>
    </w:tbl>
    <w:p w14:paraId="04D14BA2" w14:textId="597B8190" w:rsidR="000A6F99" w:rsidRDefault="004F72EC" w:rsidP="007E5960">
      <w:pPr>
        <w:pStyle w:val="Heading1"/>
      </w:pPr>
      <w:r w:rsidRPr="007E5960">
        <w:t>APPENDIX B</w:t>
      </w:r>
    </w:p>
    <w:p w14:paraId="6F2484BA" w14:textId="6ED38828" w:rsidR="00532932" w:rsidRPr="00532932" w:rsidRDefault="007E5960" w:rsidP="00532932">
      <w:pPr>
        <w:spacing w:line="480" w:lineRule="auto"/>
        <w:rPr>
          <w:rFonts w:ascii="Arial" w:hAnsi="Arial" w:cs="Arial"/>
          <w:i/>
          <w:iCs/>
          <w:sz w:val="22"/>
          <w:szCs w:val="22"/>
        </w:rPr>
      </w:pPr>
      <w:r>
        <w:rPr>
          <w:rFonts w:ascii="Arial" w:hAnsi="Arial" w:cs="Arial"/>
          <w:sz w:val="22"/>
          <w:szCs w:val="22"/>
        </w:rPr>
        <w:t xml:space="preserve">All questions under Environment were answered using </w:t>
      </w:r>
      <w:r w:rsidRPr="0088147B">
        <w:rPr>
          <w:rFonts w:ascii="Arial" w:hAnsi="Arial" w:cs="Arial"/>
          <w:sz w:val="22"/>
          <w:szCs w:val="22"/>
        </w:rPr>
        <w:t>Appendix</w:t>
      </w:r>
      <w:r w:rsidR="00532932">
        <w:rPr>
          <w:rFonts w:ascii="Arial" w:hAnsi="Arial" w:cs="Arial"/>
          <w:sz w:val="22"/>
          <w:szCs w:val="22"/>
        </w:rPr>
        <w:t xml:space="preserve"> B</w:t>
      </w:r>
      <w:r w:rsidRPr="0088147B">
        <w:rPr>
          <w:rFonts w:ascii="Arial" w:hAnsi="Arial" w:cs="Arial"/>
          <w:sz w:val="22"/>
          <w:szCs w:val="22"/>
        </w:rPr>
        <w:t>.</w:t>
      </w:r>
      <w:r w:rsidR="00532932">
        <w:rPr>
          <w:rFonts w:ascii="Arial" w:hAnsi="Arial" w:cs="Arial"/>
          <w:sz w:val="22"/>
          <w:szCs w:val="22"/>
        </w:rPr>
        <w:t xml:space="preserve"> </w:t>
      </w:r>
      <w:r w:rsidR="00532932" w:rsidRPr="00532932">
        <w:rPr>
          <w:rFonts w:ascii="Arial" w:hAnsi="Arial" w:cs="Arial"/>
          <w:i/>
          <w:iCs/>
          <w:sz w:val="22"/>
          <w:szCs w:val="22"/>
        </w:rPr>
        <w:t>Baseline Daylight (lighting condition) and Dry (Road surface).</w:t>
      </w:r>
    </w:p>
    <w:p w14:paraId="5CEC9B98" w14:textId="77777777" w:rsidR="001C3A2E" w:rsidRDefault="001C3A2E" w:rsidP="00665350">
      <w:pPr>
        <w:spacing w:line="480" w:lineRule="auto"/>
        <w:rPr>
          <w:rFonts w:ascii="Arial" w:hAnsi="Arial" w:cs="Arial"/>
          <w:b/>
          <w:bCs/>
          <w:sz w:val="22"/>
          <w:szCs w:val="22"/>
        </w:rPr>
      </w:pPr>
    </w:p>
    <w:p w14:paraId="099FA6B0" w14:textId="77777777" w:rsidR="001C3A2E" w:rsidRDefault="001C3A2E" w:rsidP="00665350">
      <w:pPr>
        <w:spacing w:line="480" w:lineRule="auto"/>
        <w:rPr>
          <w:rFonts w:ascii="Arial" w:hAnsi="Arial" w:cs="Arial"/>
          <w:b/>
          <w:bCs/>
          <w:sz w:val="22"/>
          <w:szCs w:val="22"/>
        </w:rPr>
      </w:pPr>
    </w:p>
    <w:p w14:paraId="08C90B0C" w14:textId="77777777" w:rsidR="001C3A2E" w:rsidRDefault="001C3A2E" w:rsidP="00665350">
      <w:pPr>
        <w:spacing w:line="480" w:lineRule="auto"/>
        <w:rPr>
          <w:rFonts w:ascii="Arial" w:hAnsi="Arial" w:cs="Arial"/>
          <w:b/>
          <w:bCs/>
          <w:sz w:val="22"/>
          <w:szCs w:val="22"/>
        </w:rPr>
      </w:pPr>
    </w:p>
    <w:p w14:paraId="20FB4A1F" w14:textId="77777777" w:rsidR="001C3A2E" w:rsidRDefault="001C3A2E" w:rsidP="00665350">
      <w:pPr>
        <w:spacing w:line="480" w:lineRule="auto"/>
        <w:rPr>
          <w:rFonts w:ascii="Arial" w:hAnsi="Arial" w:cs="Arial"/>
          <w:b/>
          <w:bCs/>
          <w:sz w:val="22"/>
          <w:szCs w:val="22"/>
        </w:rPr>
      </w:pPr>
    </w:p>
    <w:p w14:paraId="36C73825" w14:textId="23B990F8" w:rsidR="000A6F99" w:rsidRPr="0088147B" w:rsidRDefault="000A6F99" w:rsidP="00665350">
      <w:pPr>
        <w:spacing w:line="480" w:lineRule="auto"/>
        <w:rPr>
          <w:rFonts w:ascii="Arial" w:hAnsi="Arial" w:cs="Arial"/>
          <w:b/>
          <w:bCs/>
          <w:sz w:val="22"/>
          <w:szCs w:val="22"/>
        </w:rPr>
      </w:pPr>
      <w:r w:rsidRPr="0088147B">
        <w:rPr>
          <w:rFonts w:ascii="Arial" w:hAnsi="Arial" w:cs="Arial"/>
          <w:b/>
          <w:bCs/>
          <w:sz w:val="22"/>
          <w:szCs w:val="22"/>
        </w:rPr>
        <w:t>Model A [</w:t>
      </w:r>
      <w:r w:rsidR="000B0EB1" w:rsidRPr="0088147B">
        <w:rPr>
          <w:rFonts w:ascii="Arial" w:hAnsi="Arial" w:cs="Arial"/>
          <w:b/>
          <w:bCs/>
          <w:sz w:val="22"/>
          <w:szCs w:val="22"/>
        </w:rPr>
        <w:t>Light Conditions</w:t>
      </w:r>
      <w:r w:rsidRPr="0088147B">
        <w:rPr>
          <w:rFonts w:ascii="Arial" w:hAnsi="Arial" w:cs="Arial"/>
          <w:b/>
          <w:bCs/>
          <w:sz w:val="22"/>
          <w:szCs w:val="22"/>
        </w:rPr>
        <w:t>]</w:t>
      </w:r>
      <w:r w:rsidRPr="0088147B">
        <w:rPr>
          <w:rFonts w:ascii="Arial" w:hAnsi="Arial" w:cs="Arial"/>
          <w:sz w:val="22"/>
          <w:szCs w:val="22"/>
        </w:rPr>
        <w:t xml:space="preserve"> </w:t>
      </w:r>
      <w:r w:rsidRPr="0088147B">
        <w:rPr>
          <w:rFonts w:ascii="Arial" w:hAnsi="Arial" w:cs="Arial"/>
          <w:b/>
          <w:bCs/>
          <w:sz w:val="22"/>
          <w:szCs w:val="22"/>
        </w:rPr>
        <w:t>(Odds Ratio, Confidence Interval</w:t>
      </w:r>
      <w:r w:rsidR="005956C3">
        <w:rPr>
          <w:rFonts w:ascii="Arial" w:hAnsi="Arial" w:cs="Arial"/>
          <w:b/>
          <w:bCs/>
          <w:sz w:val="22"/>
          <w:szCs w:val="22"/>
        </w:rPr>
        <w:t xml:space="preserve">, </w:t>
      </w:r>
      <w:r w:rsidR="005956C3" w:rsidRPr="0088147B">
        <w:rPr>
          <w:rFonts w:ascii="Arial" w:hAnsi="Arial" w:cs="Arial"/>
          <w:b/>
          <w:bCs/>
          <w:sz w:val="22"/>
          <w:szCs w:val="22"/>
        </w:rPr>
        <w:t>P</w:t>
      </w:r>
      <w:r w:rsidR="005956C3">
        <w:rPr>
          <w:rFonts w:ascii="Arial" w:hAnsi="Arial" w:cs="Arial"/>
          <w:b/>
          <w:bCs/>
          <w:sz w:val="22"/>
          <w:szCs w:val="22"/>
        </w:rPr>
        <w:t>-</w:t>
      </w:r>
      <w:r w:rsidR="005956C3" w:rsidRPr="0088147B">
        <w:rPr>
          <w:rFonts w:ascii="Arial" w:hAnsi="Arial" w:cs="Arial"/>
          <w:b/>
          <w:bCs/>
          <w:sz w:val="22"/>
          <w:szCs w:val="22"/>
        </w:rPr>
        <w:t>val</w:t>
      </w:r>
      <w:r w:rsidR="005956C3">
        <w:rPr>
          <w:rFonts w:ascii="Arial" w:hAnsi="Arial" w:cs="Arial"/>
          <w:b/>
          <w:bCs/>
          <w:sz w:val="22"/>
          <w:szCs w:val="22"/>
        </w:rPr>
        <w:t>ues</w:t>
      </w:r>
      <w:r w:rsidRPr="0088147B">
        <w:rPr>
          <w:rFonts w:ascii="Arial" w:hAnsi="Arial" w:cs="Arial"/>
          <w:b/>
          <w:bCs/>
          <w:sz w:val="22"/>
          <w:szCs w:val="22"/>
        </w:rPr>
        <w:t>)</w:t>
      </w:r>
    </w:p>
    <w:tbl>
      <w:tblPr>
        <w:tblStyle w:val="TableGrid"/>
        <w:tblW w:w="0" w:type="auto"/>
        <w:tblLook w:val="04A0" w:firstRow="1" w:lastRow="0" w:firstColumn="1" w:lastColumn="0" w:noHBand="0" w:noVBand="1"/>
      </w:tblPr>
      <w:tblGrid>
        <w:gridCol w:w="4126"/>
        <w:gridCol w:w="1364"/>
        <w:gridCol w:w="1474"/>
        <w:gridCol w:w="1610"/>
        <w:gridCol w:w="1474"/>
        <w:gridCol w:w="1538"/>
        <w:gridCol w:w="1364"/>
      </w:tblGrid>
      <w:tr w:rsidR="000B0EB1" w:rsidRPr="0088147B" w14:paraId="7342D740" w14:textId="77777777" w:rsidTr="00433C15">
        <w:tc>
          <w:tcPr>
            <w:tcW w:w="2972" w:type="dxa"/>
            <w:vAlign w:val="center"/>
          </w:tcPr>
          <w:p w14:paraId="686D8454" w14:textId="20791A15" w:rsidR="000B0EB1" w:rsidRPr="0088147B" w:rsidRDefault="000B0EB1" w:rsidP="00665350">
            <w:pPr>
              <w:spacing w:line="480" w:lineRule="auto"/>
              <w:rPr>
                <w:rFonts w:ascii="Arial" w:hAnsi="Arial" w:cs="Arial"/>
                <w:sz w:val="22"/>
                <w:szCs w:val="22"/>
              </w:rPr>
            </w:pPr>
            <w:r w:rsidRPr="0088147B">
              <w:rPr>
                <w:rFonts w:ascii="Arial" w:hAnsi="Arial" w:cs="Arial"/>
                <w:b/>
                <w:bCs/>
                <w:color w:val="000000"/>
                <w:sz w:val="22"/>
                <w:szCs w:val="22"/>
              </w:rPr>
              <w:t> </w:t>
            </w:r>
          </w:p>
        </w:tc>
        <w:tc>
          <w:tcPr>
            <w:tcW w:w="2507" w:type="dxa"/>
            <w:vAlign w:val="center"/>
          </w:tcPr>
          <w:p w14:paraId="4C7A6D45" w14:textId="216039E3" w:rsidR="000B0EB1" w:rsidRPr="0088147B" w:rsidRDefault="008D4A7C" w:rsidP="00665350">
            <w:pPr>
              <w:spacing w:line="480" w:lineRule="auto"/>
              <w:rPr>
                <w:rFonts w:ascii="Arial" w:hAnsi="Arial" w:cs="Arial"/>
                <w:sz w:val="22"/>
                <w:szCs w:val="22"/>
              </w:rPr>
            </w:pPr>
            <w:r w:rsidRPr="0088147B">
              <w:rPr>
                <w:rFonts w:ascii="Arial" w:hAnsi="Arial" w:cs="Arial"/>
                <w:b/>
                <w:bCs/>
                <w:color w:val="000000"/>
                <w:sz w:val="22"/>
                <w:szCs w:val="22"/>
              </w:rPr>
              <w:t>O</w:t>
            </w:r>
            <w:r>
              <w:rPr>
                <w:rFonts w:ascii="Arial" w:hAnsi="Arial" w:cs="Arial"/>
                <w:b/>
                <w:bCs/>
                <w:color w:val="000000"/>
                <w:sz w:val="22"/>
                <w:szCs w:val="22"/>
              </w:rPr>
              <w:t xml:space="preserve">dds </w:t>
            </w:r>
            <w:r w:rsidRPr="0088147B">
              <w:rPr>
                <w:rFonts w:ascii="Arial" w:hAnsi="Arial" w:cs="Arial"/>
                <w:b/>
                <w:bCs/>
                <w:color w:val="000000"/>
                <w:sz w:val="22"/>
                <w:szCs w:val="22"/>
              </w:rPr>
              <w:t>R</w:t>
            </w:r>
            <w:r>
              <w:rPr>
                <w:rFonts w:ascii="Arial" w:hAnsi="Arial" w:cs="Arial"/>
                <w:b/>
                <w:bCs/>
                <w:color w:val="000000"/>
                <w:sz w:val="22"/>
                <w:szCs w:val="22"/>
              </w:rPr>
              <w:t>atio</w:t>
            </w:r>
          </w:p>
        </w:tc>
        <w:tc>
          <w:tcPr>
            <w:tcW w:w="1471" w:type="dxa"/>
            <w:vAlign w:val="center"/>
          </w:tcPr>
          <w:p w14:paraId="0FBED958" w14:textId="1E84BCA4" w:rsidR="000B0EB1" w:rsidRPr="0088147B" w:rsidRDefault="000B0EB1" w:rsidP="00665350">
            <w:pPr>
              <w:spacing w:line="480" w:lineRule="auto"/>
              <w:rPr>
                <w:rFonts w:ascii="Arial" w:hAnsi="Arial" w:cs="Arial"/>
                <w:sz w:val="22"/>
                <w:szCs w:val="22"/>
              </w:rPr>
            </w:pPr>
            <w:r w:rsidRPr="0088147B">
              <w:rPr>
                <w:rFonts w:ascii="Arial" w:hAnsi="Arial" w:cs="Arial"/>
                <w:b/>
                <w:bCs/>
                <w:color w:val="000000"/>
                <w:sz w:val="22"/>
                <w:szCs w:val="22"/>
              </w:rPr>
              <w:t>2.50%</w:t>
            </w:r>
          </w:p>
        </w:tc>
        <w:tc>
          <w:tcPr>
            <w:tcW w:w="1634" w:type="dxa"/>
            <w:vAlign w:val="center"/>
          </w:tcPr>
          <w:p w14:paraId="27A4C050" w14:textId="3D5A6164" w:rsidR="000B0EB1" w:rsidRPr="0088147B" w:rsidRDefault="000B0EB1" w:rsidP="00665350">
            <w:pPr>
              <w:spacing w:line="480" w:lineRule="auto"/>
              <w:rPr>
                <w:rFonts w:ascii="Arial" w:hAnsi="Arial" w:cs="Arial"/>
                <w:sz w:val="22"/>
                <w:szCs w:val="22"/>
              </w:rPr>
            </w:pPr>
            <w:r w:rsidRPr="0088147B">
              <w:rPr>
                <w:rFonts w:ascii="Arial" w:hAnsi="Arial" w:cs="Arial"/>
                <w:b/>
                <w:bCs/>
                <w:color w:val="000000"/>
                <w:sz w:val="22"/>
                <w:szCs w:val="22"/>
              </w:rPr>
              <w:t>97.50%</w:t>
            </w:r>
          </w:p>
        </w:tc>
        <w:tc>
          <w:tcPr>
            <w:tcW w:w="1471" w:type="dxa"/>
            <w:vAlign w:val="center"/>
          </w:tcPr>
          <w:p w14:paraId="76729181" w14:textId="597336B5" w:rsidR="000B0EB1" w:rsidRPr="0088147B" w:rsidRDefault="000B0EB1" w:rsidP="00665350">
            <w:pPr>
              <w:spacing w:line="480" w:lineRule="auto"/>
              <w:rPr>
                <w:rFonts w:ascii="Arial" w:hAnsi="Arial" w:cs="Arial"/>
                <w:sz w:val="22"/>
                <w:szCs w:val="22"/>
              </w:rPr>
            </w:pPr>
            <w:r w:rsidRPr="0088147B">
              <w:rPr>
                <w:rFonts w:ascii="Arial" w:hAnsi="Arial" w:cs="Arial"/>
                <w:b/>
                <w:bCs/>
                <w:color w:val="000000"/>
                <w:sz w:val="22"/>
                <w:szCs w:val="22"/>
              </w:rPr>
              <w:t>pval_new</w:t>
            </w:r>
          </w:p>
        </w:tc>
        <w:tc>
          <w:tcPr>
            <w:tcW w:w="1534" w:type="dxa"/>
            <w:vAlign w:val="bottom"/>
          </w:tcPr>
          <w:p w14:paraId="2444F6E7" w14:textId="7DAD1FF9" w:rsidR="000B0EB1" w:rsidRPr="0088147B" w:rsidRDefault="000B0EB1" w:rsidP="00665350">
            <w:pPr>
              <w:spacing w:line="480" w:lineRule="auto"/>
              <w:rPr>
                <w:rFonts w:ascii="Arial" w:hAnsi="Arial" w:cs="Arial"/>
                <w:sz w:val="22"/>
                <w:szCs w:val="22"/>
              </w:rPr>
            </w:pPr>
            <w:r w:rsidRPr="0088147B">
              <w:rPr>
                <w:rFonts w:ascii="Arial" w:hAnsi="Arial" w:cs="Arial"/>
                <w:b/>
                <w:bCs/>
                <w:color w:val="000000"/>
                <w:sz w:val="22"/>
                <w:szCs w:val="22"/>
              </w:rPr>
              <w:t>Consideration</w:t>
            </w:r>
          </w:p>
        </w:tc>
        <w:tc>
          <w:tcPr>
            <w:tcW w:w="1361" w:type="dxa"/>
            <w:vAlign w:val="bottom"/>
          </w:tcPr>
          <w:p w14:paraId="2D6341CC" w14:textId="0D46806F" w:rsidR="00FA3ACB" w:rsidRPr="00FA3ACB" w:rsidRDefault="00FA3ACB" w:rsidP="00FA3ACB">
            <w:pPr>
              <w:spacing w:line="480" w:lineRule="auto"/>
              <w:rPr>
                <w:rFonts w:ascii="Arial" w:hAnsi="Arial" w:cs="Arial"/>
                <w:b/>
                <w:bCs/>
                <w:i/>
                <w:iCs/>
                <w:sz w:val="22"/>
                <w:szCs w:val="22"/>
              </w:rPr>
            </w:pPr>
            <w:r w:rsidRPr="00FA3ACB">
              <w:rPr>
                <w:rFonts w:ascii="Arial" w:hAnsi="Arial" w:cs="Arial"/>
                <w:b/>
                <w:bCs/>
                <w:i/>
                <w:iCs/>
                <w:sz w:val="22"/>
                <w:szCs w:val="22"/>
              </w:rPr>
              <w:t>Odds Inc</w:t>
            </w:r>
            <w:r w:rsidR="008D4A7C">
              <w:rPr>
                <w:rFonts w:ascii="Arial" w:hAnsi="Arial" w:cs="Arial"/>
                <w:b/>
                <w:bCs/>
                <w:i/>
                <w:iCs/>
                <w:sz w:val="22"/>
                <w:szCs w:val="22"/>
              </w:rPr>
              <w:t>/Dec</w:t>
            </w:r>
          </w:p>
          <w:p w14:paraId="04C0CB45" w14:textId="3562E11F" w:rsidR="000B0EB1" w:rsidRPr="0088147B" w:rsidRDefault="000B0EB1" w:rsidP="00665350">
            <w:pPr>
              <w:spacing w:line="480" w:lineRule="auto"/>
              <w:rPr>
                <w:rFonts w:ascii="Arial" w:hAnsi="Arial" w:cs="Arial"/>
                <w:sz w:val="22"/>
                <w:szCs w:val="22"/>
              </w:rPr>
            </w:pPr>
          </w:p>
        </w:tc>
      </w:tr>
      <w:tr w:rsidR="000B0EB1" w:rsidRPr="0088147B" w14:paraId="1B4AE56C" w14:textId="77777777" w:rsidTr="00433C15">
        <w:tc>
          <w:tcPr>
            <w:tcW w:w="2972" w:type="dxa"/>
            <w:shd w:val="clear" w:color="auto" w:fill="FAE2D5" w:themeFill="accent2" w:themeFillTint="33"/>
            <w:vAlign w:val="center"/>
          </w:tcPr>
          <w:p w14:paraId="18C310CA" w14:textId="7BE77613" w:rsidR="000B0EB1" w:rsidRPr="0088147B" w:rsidRDefault="000B0EB1" w:rsidP="00665350">
            <w:pPr>
              <w:spacing w:line="480" w:lineRule="auto"/>
              <w:rPr>
                <w:rFonts w:ascii="Arial" w:hAnsi="Arial" w:cs="Arial"/>
                <w:sz w:val="22"/>
                <w:szCs w:val="22"/>
              </w:rPr>
            </w:pPr>
            <w:r w:rsidRPr="0088147B">
              <w:rPr>
                <w:rFonts w:ascii="Arial" w:hAnsi="Arial" w:cs="Arial"/>
                <w:b/>
                <w:bCs/>
                <w:color w:val="000000"/>
                <w:sz w:val="22"/>
                <w:szCs w:val="22"/>
              </w:rPr>
              <w:t>EnvLightingCondition_Other</w:t>
            </w:r>
          </w:p>
        </w:tc>
        <w:tc>
          <w:tcPr>
            <w:tcW w:w="2507" w:type="dxa"/>
            <w:shd w:val="clear" w:color="auto" w:fill="FAE2D5" w:themeFill="accent2" w:themeFillTint="33"/>
            <w:vAlign w:val="center"/>
          </w:tcPr>
          <w:p w14:paraId="0E67C8B6" w14:textId="7C9DB2AD"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41592.67003</w:t>
            </w:r>
          </w:p>
        </w:tc>
        <w:tc>
          <w:tcPr>
            <w:tcW w:w="1471" w:type="dxa"/>
            <w:shd w:val="clear" w:color="auto" w:fill="FAE2D5" w:themeFill="accent2" w:themeFillTint="33"/>
            <w:vAlign w:val="center"/>
          </w:tcPr>
          <w:p w14:paraId="3E8BB1DA" w14:textId="50DDE801"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0.0000000000</w:t>
            </w:r>
          </w:p>
        </w:tc>
        <w:tc>
          <w:tcPr>
            <w:tcW w:w="1634" w:type="dxa"/>
            <w:shd w:val="clear" w:color="auto" w:fill="FAE2D5" w:themeFill="accent2" w:themeFillTint="33"/>
            <w:vAlign w:val="center"/>
          </w:tcPr>
          <w:p w14:paraId="1032D9D5" w14:textId="199311F2" w:rsidR="000B0EB1" w:rsidRPr="0088147B" w:rsidRDefault="00916A43" w:rsidP="00665350">
            <w:pPr>
              <w:spacing w:line="480" w:lineRule="auto"/>
              <w:rPr>
                <w:rFonts w:ascii="Arial" w:hAnsi="Arial" w:cs="Arial"/>
                <w:sz w:val="22"/>
                <w:szCs w:val="22"/>
              </w:rPr>
            </w:pPr>
            <w:r w:rsidRPr="0088147B">
              <w:rPr>
                <w:rFonts w:ascii="Arial" w:hAnsi="Arial" w:cs="Arial"/>
                <w:color w:val="000000"/>
                <w:sz w:val="22"/>
                <w:szCs w:val="22"/>
              </w:rPr>
              <w:t>7.436975E+212</w:t>
            </w:r>
          </w:p>
        </w:tc>
        <w:tc>
          <w:tcPr>
            <w:tcW w:w="1471" w:type="dxa"/>
            <w:shd w:val="clear" w:color="auto" w:fill="FAE2D5" w:themeFill="accent2" w:themeFillTint="33"/>
            <w:vAlign w:val="center"/>
          </w:tcPr>
          <w:p w14:paraId="09DB677F" w14:textId="249DCF75"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0.9653254000</w:t>
            </w:r>
          </w:p>
        </w:tc>
        <w:tc>
          <w:tcPr>
            <w:tcW w:w="1534" w:type="dxa"/>
            <w:shd w:val="clear" w:color="auto" w:fill="FAE2D5" w:themeFill="accent2" w:themeFillTint="33"/>
            <w:vAlign w:val="bottom"/>
          </w:tcPr>
          <w:p w14:paraId="411E1F92" w14:textId="267C0FE8"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Little Evidence</w:t>
            </w:r>
          </w:p>
        </w:tc>
        <w:tc>
          <w:tcPr>
            <w:tcW w:w="1361" w:type="dxa"/>
            <w:shd w:val="clear" w:color="auto" w:fill="FAE2D5" w:themeFill="accent2" w:themeFillTint="33"/>
            <w:vAlign w:val="bottom"/>
          </w:tcPr>
          <w:p w14:paraId="3BADF2DD" w14:textId="09EB3F5B"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4159167.003</w:t>
            </w:r>
          </w:p>
        </w:tc>
      </w:tr>
      <w:tr w:rsidR="000B0EB1" w:rsidRPr="0088147B" w14:paraId="75BD45DD" w14:textId="77777777" w:rsidTr="00433C15">
        <w:tc>
          <w:tcPr>
            <w:tcW w:w="2972" w:type="dxa"/>
            <w:shd w:val="clear" w:color="auto" w:fill="D9F2D0" w:themeFill="accent6" w:themeFillTint="33"/>
            <w:vAlign w:val="center"/>
          </w:tcPr>
          <w:p w14:paraId="2350319C" w14:textId="534F69B8" w:rsidR="000B0EB1" w:rsidRPr="0088147B" w:rsidRDefault="000B0EB1" w:rsidP="00665350">
            <w:pPr>
              <w:spacing w:line="480" w:lineRule="auto"/>
              <w:rPr>
                <w:rFonts w:ascii="Arial" w:hAnsi="Arial" w:cs="Arial"/>
                <w:sz w:val="22"/>
                <w:szCs w:val="22"/>
              </w:rPr>
            </w:pPr>
            <w:r w:rsidRPr="0088147B">
              <w:rPr>
                <w:rFonts w:ascii="Arial" w:hAnsi="Arial" w:cs="Arial"/>
                <w:b/>
                <w:bCs/>
                <w:color w:val="000000"/>
                <w:sz w:val="22"/>
                <w:szCs w:val="22"/>
              </w:rPr>
              <w:t>Intercept</w:t>
            </w:r>
          </w:p>
        </w:tc>
        <w:tc>
          <w:tcPr>
            <w:tcW w:w="2507" w:type="dxa"/>
            <w:shd w:val="clear" w:color="auto" w:fill="D9F2D0" w:themeFill="accent6" w:themeFillTint="33"/>
            <w:vAlign w:val="center"/>
          </w:tcPr>
          <w:p w14:paraId="568BEB30" w14:textId="5C78A8CB"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2.878201</w:t>
            </w:r>
          </w:p>
        </w:tc>
        <w:tc>
          <w:tcPr>
            <w:tcW w:w="1471" w:type="dxa"/>
            <w:shd w:val="clear" w:color="auto" w:fill="D9F2D0" w:themeFill="accent6" w:themeFillTint="33"/>
            <w:vAlign w:val="center"/>
          </w:tcPr>
          <w:p w14:paraId="50CA6F25" w14:textId="6C6A4A56"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2.7109920000</w:t>
            </w:r>
          </w:p>
        </w:tc>
        <w:tc>
          <w:tcPr>
            <w:tcW w:w="1634" w:type="dxa"/>
            <w:shd w:val="clear" w:color="auto" w:fill="D9F2D0" w:themeFill="accent6" w:themeFillTint="33"/>
            <w:vAlign w:val="center"/>
          </w:tcPr>
          <w:p w14:paraId="0116CF10" w14:textId="1531677F"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3.0557220000</w:t>
            </w:r>
          </w:p>
        </w:tc>
        <w:tc>
          <w:tcPr>
            <w:tcW w:w="1471" w:type="dxa"/>
            <w:shd w:val="clear" w:color="auto" w:fill="D9F2D0" w:themeFill="accent6" w:themeFillTint="33"/>
            <w:vAlign w:val="center"/>
          </w:tcPr>
          <w:p w14:paraId="63124C83" w14:textId="240DE682"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0.0000000000</w:t>
            </w:r>
          </w:p>
        </w:tc>
        <w:tc>
          <w:tcPr>
            <w:tcW w:w="1534" w:type="dxa"/>
            <w:shd w:val="clear" w:color="auto" w:fill="D9F2D0" w:themeFill="accent6" w:themeFillTint="33"/>
            <w:vAlign w:val="bottom"/>
          </w:tcPr>
          <w:p w14:paraId="500E242B" w14:textId="69C5A727"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Very Strong</w:t>
            </w:r>
          </w:p>
        </w:tc>
        <w:tc>
          <w:tcPr>
            <w:tcW w:w="1361" w:type="dxa"/>
            <w:shd w:val="clear" w:color="auto" w:fill="D9F2D0" w:themeFill="accent6" w:themeFillTint="33"/>
            <w:vAlign w:val="bottom"/>
          </w:tcPr>
          <w:p w14:paraId="498E5E1C" w14:textId="4D34140E"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187.8201</w:t>
            </w:r>
          </w:p>
        </w:tc>
      </w:tr>
      <w:tr w:rsidR="000B0EB1" w:rsidRPr="0088147B" w14:paraId="5E8D5B09" w14:textId="77777777" w:rsidTr="00433C15">
        <w:tc>
          <w:tcPr>
            <w:tcW w:w="2972" w:type="dxa"/>
            <w:shd w:val="clear" w:color="auto" w:fill="D9F2D0" w:themeFill="accent6" w:themeFillTint="33"/>
            <w:vAlign w:val="center"/>
          </w:tcPr>
          <w:p w14:paraId="792E2C7D" w14:textId="2628FD24" w:rsidR="000B0EB1" w:rsidRPr="0088147B" w:rsidRDefault="000B0EB1" w:rsidP="00665350">
            <w:pPr>
              <w:spacing w:line="480" w:lineRule="auto"/>
              <w:rPr>
                <w:rFonts w:ascii="Arial" w:hAnsi="Arial" w:cs="Arial"/>
                <w:sz w:val="22"/>
                <w:szCs w:val="22"/>
              </w:rPr>
            </w:pPr>
            <w:r w:rsidRPr="0088147B">
              <w:rPr>
                <w:rFonts w:ascii="Arial" w:hAnsi="Arial" w:cs="Arial"/>
                <w:b/>
                <w:bCs/>
                <w:color w:val="000000"/>
                <w:sz w:val="22"/>
                <w:szCs w:val="22"/>
              </w:rPr>
              <w:t>EnvLightingCondition_Dusk__artificial</w:t>
            </w:r>
          </w:p>
        </w:tc>
        <w:tc>
          <w:tcPr>
            <w:tcW w:w="2507" w:type="dxa"/>
            <w:shd w:val="clear" w:color="auto" w:fill="D9F2D0" w:themeFill="accent6" w:themeFillTint="33"/>
            <w:vAlign w:val="center"/>
          </w:tcPr>
          <w:p w14:paraId="7B6DA554" w14:textId="1D5349B7"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1.920059</w:t>
            </w:r>
          </w:p>
        </w:tc>
        <w:tc>
          <w:tcPr>
            <w:tcW w:w="1471" w:type="dxa"/>
            <w:shd w:val="clear" w:color="auto" w:fill="D9F2D0" w:themeFill="accent6" w:themeFillTint="33"/>
            <w:vAlign w:val="center"/>
          </w:tcPr>
          <w:p w14:paraId="386C7357" w14:textId="6AEC970A"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1.1735880000</w:t>
            </w:r>
          </w:p>
        </w:tc>
        <w:tc>
          <w:tcPr>
            <w:tcW w:w="1634" w:type="dxa"/>
            <w:shd w:val="clear" w:color="auto" w:fill="D9F2D0" w:themeFill="accent6" w:themeFillTint="33"/>
            <w:vAlign w:val="center"/>
          </w:tcPr>
          <w:p w14:paraId="339192C5" w14:textId="5CF90764"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3.1413290000</w:t>
            </w:r>
          </w:p>
        </w:tc>
        <w:tc>
          <w:tcPr>
            <w:tcW w:w="1471" w:type="dxa"/>
            <w:shd w:val="clear" w:color="auto" w:fill="D9F2D0" w:themeFill="accent6" w:themeFillTint="33"/>
            <w:vAlign w:val="center"/>
          </w:tcPr>
          <w:p w14:paraId="72B851F3" w14:textId="282FA599"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0.0093976790</w:t>
            </w:r>
          </w:p>
        </w:tc>
        <w:tc>
          <w:tcPr>
            <w:tcW w:w="1534" w:type="dxa"/>
            <w:shd w:val="clear" w:color="auto" w:fill="D9F2D0" w:themeFill="accent6" w:themeFillTint="33"/>
            <w:vAlign w:val="bottom"/>
          </w:tcPr>
          <w:p w14:paraId="242CD4EF" w14:textId="1861E121"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Very Strong</w:t>
            </w:r>
          </w:p>
        </w:tc>
        <w:tc>
          <w:tcPr>
            <w:tcW w:w="1361" w:type="dxa"/>
            <w:shd w:val="clear" w:color="auto" w:fill="D9F2D0" w:themeFill="accent6" w:themeFillTint="33"/>
            <w:vAlign w:val="bottom"/>
          </w:tcPr>
          <w:p w14:paraId="66F19FD3" w14:textId="5843C6A6"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92.0059</w:t>
            </w:r>
          </w:p>
        </w:tc>
      </w:tr>
      <w:tr w:rsidR="000B0EB1" w:rsidRPr="0088147B" w14:paraId="216FED5E" w14:textId="77777777" w:rsidTr="00433C15">
        <w:tc>
          <w:tcPr>
            <w:tcW w:w="2972" w:type="dxa"/>
            <w:shd w:val="clear" w:color="auto" w:fill="FAE2D5" w:themeFill="accent2" w:themeFillTint="33"/>
            <w:vAlign w:val="center"/>
          </w:tcPr>
          <w:p w14:paraId="6FEA4BFF" w14:textId="22D598F5" w:rsidR="000B0EB1" w:rsidRPr="0088147B" w:rsidRDefault="000B0EB1" w:rsidP="00665350">
            <w:pPr>
              <w:spacing w:line="480" w:lineRule="auto"/>
              <w:rPr>
                <w:rFonts w:ascii="Arial" w:hAnsi="Arial" w:cs="Arial"/>
                <w:sz w:val="22"/>
                <w:szCs w:val="22"/>
              </w:rPr>
            </w:pPr>
            <w:r w:rsidRPr="0088147B">
              <w:rPr>
                <w:rFonts w:ascii="Arial" w:hAnsi="Arial" w:cs="Arial"/>
                <w:b/>
                <w:bCs/>
                <w:color w:val="000000"/>
                <w:sz w:val="22"/>
                <w:szCs w:val="22"/>
              </w:rPr>
              <w:t>EnvLightingCondition_Dawn__artificial</w:t>
            </w:r>
          </w:p>
        </w:tc>
        <w:tc>
          <w:tcPr>
            <w:tcW w:w="2507" w:type="dxa"/>
            <w:shd w:val="clear" w:color="auto" w:fill="FAE2D5" w:themeFill="accent2" w:themeFillTint="33"/>
            <w:vAlign w:val="center"/>
          </w:tcPr>
          <w:p w14:paraId="0A726CC7" w14:textId="49D9DF62"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1.421343</w:t>
            </w:r>
          </w:p>
        </w:tc>
        <w:tc>
          <w:tcPr>
            <w:tcW w:w="1471" w:type="dxa"/>
            <w:shd w:val="clear" w:color="auto" w:fill="FAE2D5" w:themeFill="accent2" w:themeFillTint="33"/>
            <w:vAlign w:val="center"/>
          </w:tcPr>
          <w:p w14:paraId="62C3BA93" w14:textId="41331C35"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0.7331952000</w:t>
            </w:r>
          </w:p>
        </w:tc>
        <w:tc>
          <w:tcPr>
            <w:tcW w:w="1634" w:type="dxa"/>
            <w:shd w:val="clear" w:color="auto" w:fill="FAE2D5" w:themeFill="accent2" w:themeFillTint="33"/>
            <w:vAlign w:val="center"/>
          </w:tcPr>
          <w:p w14:paraId="09D980A8" w14:textId="5603829E"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2.7553570000</w:t>
            </w:r>
          </w:p>
        </w:tc>
        <w:tc>
          <w:tcPr>
            <w:tcW w:w="1471" w:type="dxa"/>
            <w:shd w:val="clear" w:color="auto" w:fill="FAE2D5" w:themeFill="accent2" w:themeFillTint="33"/>
            <w:vAlign w:val="center"/>
          </w:tcPr>
          <w:p w14:paraId="78296C0B" w14:textId="02A7013F"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0.2978460000</w:t>
            </w:r>
          </w:p>
        </w:tc>
        <w:tc>
          <w:tcPr>
            <w:tcW w:w="1534" w:type="dxa"/>
            <w:shd w:val="clear" w:color="auto" w:fill="FAE2D5" w:themeFill="accent2" w:themeFillTint="33"/>
            <w:vAlign w:val="bottom"/>
          </w:tcPr>
          <w:p w14:paraId="6822D8FB" w14:textId="5D88455E"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Little Evidence</w:t>
            </w:r>
          </w:p>
        </w:tc>
        <w:tc>
          <w:tcPr>
            <w:tcW w:w="1361" w:type="dxa"/>
            <w:shd w:val="clear" w:color="auto" w:fill="FAE2D5" w:themeFill="accent2" w:themeFillTint="33"/>
            <w:vAlign w:val="bottom"/>
          </w:tcPr>
          <w:p w14:paraId="1BEB001C" w14:textId="7DB1AA0C"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42.1343</w:t>
            </w:r>
          </w:p>
        </w:tc>
      </w:tr>
      <w:tr w:rsidR="000B0EB1" w:rsidRPr="0088147B" w14:paraId="1D44B714" w14:textId="77777777" w:rsidTr="00433C15">
        <w:tc>
          <w:tcPr>
            <w:tcW w:w="2972" w:type="dxa"/>
            <w:shd w:val="clear" w:color="auto" w:fill="FAE2D5" w:themeFill="accent2" w:themeFillTint="33"/>
            <w:vAlign w:val="center"/>
          </w:tcPr>
          <w:p w14:paraId="5DF1F5A8" w14:textId="51E7E633" w:rsidR="000B0EB1" w:rsidRPr="0088147B" w:rsidRDefault="000B0EB1" w:rsidP="00665350">
            <w:pPr>
              <w:spacing w:line="480" w:lineRule="auto"/>
              <w:rPr>
                <w:rFonts w:ascii="Arial" w:hAnsi="Arial" w:cs="Arial"/>
                <w:sz w:val="22"/>
                <w:szCs w:val="22"/>
              </w:rPr>
            </w:pPr>
            <w:r w:rsidRPr="0088147B">
              <w:rPr>
                <w:rFonts w:ascii="Arial" w:hAnsi="Arial" w:cs="Arial"/>
                <w:b/>
                <w:bCs/>
                <w:color w:val="000000"/>
                <w:sz w:val="22"/>
                <w:szCs w:val="22"/>
              </w:rPr>
              <w:t>EnvLightingCondition_Daylight__artificial</w:t>
            </w:r>
          </w:p>
        </w:tc>
        <w:tc>
          <w:tcPr>
            <w:tcW w:w="2507" w:type="dxa"/>
            <w:shd w:val="clear" w:color="auto" w:fill="FAE2D5" w:themeFill="accent2" w:themeFillTint="33"/>
            <w:vAlign w:val="center"/>
          </w:tcPr>
          <w:p w14:paraId="266A04F3" w14:textId="1CDCC466"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1.411472</w:t>
            </w:r>
          </w:p>
        </w:tc>
        <w:tc>
          <w:tcPr>
            <w:tcW w:w="1471" w:type="dxa"/>
            <w:shd w:val="clear" w:color="auto" w:fill="FAE2D5" w:themeFill="accent2" w:themeFillTint="33"/>
            <w:vAlign w:val="center"/>
          </w:tcPr>
          <w:p w14:paraId="4C4CACBA" w14:textId="7D140AB4"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0.8141468000</w:t>
            </w:r>
          </w:p>
        </w:tc>
        <w:tc>
          <w:tcPr>
            <w:tcW w:w="1634" w:type="dxa"/>
            <w:shd w:val="clear" w:color="auto" w:fill="FAE2D5" w:themeFill="accent2" w:themeFillTint="33"/>
            <w:vAlign w:val="center"/>
          </w:tcPr>
          <w:p w14:paraId="348B3C3B" w14:textId="5F9CF271"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2.4470450000</w:t>
            </w:r>
          </w:p>
        </w:tc>
        <w:tc>
          <w:tcPr>
            <w:tcW w:w="1471" w:type="dxa"/>
            <w:shd w:val="clear" w:color="auto" w:fill="FAE2D5" w:themeFill="accent2" w:themeFillTint="33"/>
            <w:vAlign w:val="center"/>
          </w:tcPr>
          <w:p w14:paraId="5C92630C" w14:textId="61F32B36"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0.2196078000</w:t>
            </w:r>
          </w:p>
        </w:tc>
        <w:tc>
          <w:tcPr>
            <w:tcW w:w="1534" w:type="dxa"/>
            <w:shd w:val="clear" w:color="auto" w:fill="FAE2D5" w:themeFill="accent2" w:themeFillTint="33"/>
            <w:vAlign w:val="bottom"/>
          </w:tcPr>
          <w:p w14:paraId="76EEA55D" w14:textId="1305F4D7"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Little Evidence</w:t>
            </w:r>
          </w:p>
        </w:tc>
        <w:tc>
          <w:tcPr>
            <w:tcW w:w="1361" w:type="dxa"/>
            <w:shd w:val="clear" w:color="auto" w:fill="FAE2D5" w:themeFill="accent2" w:themeFillTint="33"/>
            <w:vAlign w:val="bottom"/>
          </w:tcPr>
          <w:p w14:paraId="3C4AD11A" w14:textId="07AB2758"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41.1472</w:t>
            </w:r>
          </w:p>
        </w:tc>
      </w:tr>
      <w:tr w:rsidR="000B0EB1" w:rsidRPr="0088147B" w14:paraId="75256A60" w14:textId="77777777" w:rsidTr="00433C15">
        <w:tc>
          <w:tcPr>
            <w:tcW w:w="2972" w:type="dxa"/>
            <w:shd w:val="clear" w:color="auto" w:fill="FAE2D5" w:themeFill="accent2" w:themeFillTint="33"/>
            <w:vAlign w:val="center"/>
          </w:tcPr>
          <w:p w14:paraId="70302B91" w14:textId="482FBCE2" w:rsidR="000B0EB1" w:rsidRPr="0088147B" w:rsidRDefault="000B0EB1" w:rsidP="00665350">
            <w:pPr>
              <w:spacing w:line="480" w:lineRule="auto"/>
              <w:rPr>
                <w:rFonts w:ascii="Arial" w:hAnsi="Arial" w:cs="Arial"/>
                <w:sz w:val="22"/>
                <w:szCs w:val="22"/>
              </w:rPr>
            </w:pPr>
            <w:r w:rsidRPr="0088147B">
              <w:rPr>
                <w:rFonts w:ascii="Arial" w:hAnsi="Arial" w:cs="Arial"/>
                <w:b/>
                <w:bCs/>
                <w:color w:val="000000"/>
                <w:sz w:val="22"/>
                <w:szCs w:val="22"/>
              </w:rPr>
              <w:lastRenderedPageBreak/>
              <w:t>EnvLightingCondition_Dusk</w:t>
            </w:r>
          </w:p>
        </w:tc>
        <w:tc>
          <w:tcPr>
            <w:tcW w:w="2507" w:type="dxa"/>
            <w:shd w:val="clear" w:color="auto" w:fill="FAE2D5" w:themeFill="accent2" w:themeFillTint="33"/>
            <w:vAlign w:val="center"/>
          </w:tcPr>
          <w:p w14:paraId="03044773" w14:textId="1AFB9651"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1.123387</w:t>
            </w:r>
          </w:p>
        </w:tc>
        <w:tc>
          <w:tcPr>
            <w:tcW w:w="1471" w:type="dxa"/>
            <w:shd w:val="clear" w:color="auto" w:fill="FAE2D5" w:themeFill="accent2" w:themeFillTint="33"/>
            <w:vAlign w:val="center"/>
          </w:tcPr>
          <w:p w14:paraId="5635BE4C" w14:textId="7EB5203E"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0.7427058000</w:t>
            </w:r>
          </w:p>
        </w:tc>
        <w:tc>
          <w:tcPr>
            <w:tcW w:w="1634" w:type="dxa"/>
            <w:shd w:val="clear" w:color="auto" w:fill="FAE2D5" w:themeFill="accent2" w:themeFillTint="33"/>
            <w:vAlign w:val="center"/>
          </w:tcPr>
          <w:p w14:paraId="66D25A4D" w14:textId="580ABCC2"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1.6991900000</w:t>
            </w:r>
          </w:p>
        </w:tc>
        <w:tc>
          <w:tcPr>
            <w:tcW w:w="1471" w:type="dxa"/>
            <w:shd w:val="clear" w:color="auto" w:fill="FAE2D5" w:themeFill="accent2" w:themeFillTint="33"/>
            <w:vAlign w:val="center"/>
          </w:tcPr>
          <w:p w14:paraId="2EDF3402" w14:textId="06C2C881"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0.5815796000</w:t>
            </w:r>
          </w:p>
        </w:tc>
        <w:tc>
          <w:tcPr>
            <w:tcW w:w="1534" w:type="dxa"/>
            <w:shd w:val="clear" w:color="auto" w:fill="FAE2D5" w:themeFill="accent2" w:themeFillTint="33"/>
            <w:vAlign w:val="bottom"/>
          </w:tcPr>
          <w:p w14:paraId="43DB0A1E" w14:textId="09254692"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Little Evidence</w:t>
            </w:r>
          </w:p>
        </w:tc>
        <w:tc>
          <w:tcPr>
            <w:tcW w:w="1361" w:type="dxa"/>
            <w:shd w:val="clear" w:color="auto" w:fill="FAE2D5" w:themeFill="accent2" w:themeFillTint="33"/>
            <w:vAlign w:val="bottom"/>
          </w:tcPr>
          <w:p w14:paraId="451FEF20" w14:textId="03A06A64"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12.3387</w:t>
            </w:r>
          </w:p>
        </w:tc>
      </w:tr>
      <w:tr w:rsidR="000B0EB1" w:rsidRPr="0088147B" w14:paraId="148FAD96" w14:textId="77777777" w:rsidTr="00433C15">
        <w:tc>
          <w:tcPr>
            <w:tcW w:w="2972" w:type="dxa"/>
            <w:shd w:val="clear" w:color="auto" w:fill="FAE2D5" w:themeFill="accent2" w:themeFillTint="33"/>
            <w:vAlign w:val="center"/>
          </w:tcPr>
          <w:p w14:paraId="376ED737" w14:textId="6CD4043B" w:rsidR="000B0EB1" w:rsidRPr="0088147B" w:rsidRDefault="000B0EB1" w:rsidP="00665350">
            <w:pPr>
              <w:spacing w:line="480" w:lineRule="auto"/>
              <w:rPr>
                <w:rFonts w:ascii="Arial" w:hAnsi="Arial" w:cs="Arial"/>
                <w:sz w:val="22"/>
                <w:szCs w:val="22"/>
              </w:rPr>
            </w:pPr>
            <w:r w:rsidRPr="0088147B">
              <w:rPr>
                <w:rFonts w:ascii="Arial" w:hAnsi="Arial" w:cs="Arial"/>
                <w:b/>
                <w:bCs/>
                <w:color w:val="000000"/>
                <w:sz w:val="22"/>
                <w:szCs w:val="22"/>
              </w:rPr>
              <w:t>EnvLightingCondition_Dark__artificial</w:t>
            </w:r>
          </w:p>
        </w:tc>
        <w:tc>
          <w:tcPr>
            <w:tcW w:w="2507" w:type="dxa"/>
            <w:shd w:val="clear" w:color="auto" w:fill="FAE2D5" w:themeFill="accent2" w:themeFillTint="33"/>
            <w:vAlign w:val="center"/>
          </w:tcPr>
          <w:p w14:paraId="32433A04" w14:textId="22F6DA28"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0.941325</w:t>
            </w:r>
          </w:p>
        </w:tc>
        <w:tc>
          <w:tcPr>
            <w:tcW w:w="1471" w:type="dxa"/>
            <w:shd w:val="clear" w:color="auto" w:fill="FAE2D5" w:themeFill="accent2" w:themeFillTint="33"/>
            <w:vAlign w:val="center"/>
          </w:tcPr>
          <w:p w14:paraId="5815678B" w14:textId="13682B79"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0.8391680000</w:t>
            </w:r>
          </w:p>
        </w:tc>
        <w:tc>
          <w:tcPr>
            <w:tcW w:w="1634" w:type="dxa"/>
            <w:shd w:val="clear" w:color="auto" w:fill="FAE2D5" w:themeFill="accent2" w:themeFillTint="33"/>
            <w:vAlign w:val="center"/>
          </w:tcPr>
          <w:p w14:paraId="48323343" w14:textId="463D6C8B"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1.0559190000</w:t>
            </w:r>
          </w:p>
        </w:tc>
        <w:tc>
          <w:tcPr>
            <w:tcW w:w="1471" w:type="dxa"/>
            <w:shd w:val="clear" w:color="auto" w:fill="FAE2D5" w:themeFill="accent2" w:themeFillTint="33"/>
            <w:vAlign w:val="center"/>
          </w:tcPr>
          <w:p w14:paraId="48E55D2B" w14:textId="08847DE7"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0.3022444000</w:t>
            </w:r>
          </w:p>
        </w:tc>
        <w:tc>
          <w:tcPr>
            <w:tcW w:w="1534" w:type="dxa"/>
            <w:shd w:val="clear" w:color="auto" w:fill="FAE2D5" w:themeFill="accent2" w:themeFillTint="33"/>
            <w:vAlign w:val="bottom"/>
          </w:tcPr>
          <w:p w14:paraId="22340D92" w14:textId="436B1455"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Little Evidence</w:t>
            </w:r>
          </w:p>
        </w:tc>
        <w:tc>
          <w:tcPr>
            <w:tcW w:w="1361" w:type="dxa"/>
            <w:shd w:val="clear" w:color="auto" w:fill="FAE2D5" w:themeFill="accent2" w:themeFillTint="33"/>
            <w:vAlign w:val="bottom"/>
          </w:tcPr>
          <w:p w14:paraId="41F95070" w14:textId="2632F1AD"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-5.8675</w:t>
            </w:r>
          </w:p>
        </w:tc>
      </w:tr>
      <w:tr w:rsidR="000B0EB1" w:rsidRPr="0088147B" w14:paraId="682180E8" w14:textId="77777777" w:rsidTr="00433C15">
        <w:tc>
          <w:tcPr>
            <w:tcW w:w="2972" w:type="dxa"/>
            <w:shd w:val="clear" w:color="auto" w:fill="D9F2D0" w:themeFill="accent6" w:themeFillTint="33"/>
            <w:vAlign w:val="center"/>
          </w:tcPr>
          <w:p w14:paraId="61F7E09D" w14:textId="1FF2769D" w:rsidR="000B0EB1" w:rsidRPr="0088147B" w:rsidRDefault="000B0EB1" w:rsidP="00665350">
            <w:pPr>
              <w:spacing w:line="480" w:lineRule="auto"/>
              <w:rPr>
                <w:rFonts w:ascii="Arial" w:hAnsi="Arial" w:cs="Arial"/>
                <w:sz w:val="22"/>
                <w:szCs w:val="22"/>
              </w:rPr>
            </w:pPr>
            <w:r w:rsidRPr="0088147B">
              <w:rPr>
                <w:rFonts w:ascii="Arial" w:hAnsi="Arial" w:cs="Arial"/>
                <w:b/>
                <w:bCs/>
                <w:color w:val="000000"/>
                <w:sz w:val="22"/>
                <w:szCs w:val="22"/>
              </w:rPr>
              <w:t>EnvLightingCondition_Dark</w:t>
            </w:r>
          </w:p>
        </w:tc>
        <w:tc>
          <w:tcPr>
            <w:tcW w:w="2507" w:type="dxa"/>
            <w:shd w:val="clear" w:color="auto" w:fill="D9F2D0" w:themeFill="accent6" w:themeFillTint="33"/>
            <w:vAlign w:val="center"/>
          </w:tcPr>
          <w:p w14:paraId="7D70CA03" w14:textId="7D9DAEFE"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0.890076</w:t>
            </w:r>
          </w:p>
        </w:tc>
        <w:tc>
          <w:tcPr>
            <w:tcW w:w="1471" w:type="dxa"/>
            <w:shd w:val="clear" w:color="auto" w:fill="D9F2D0" w:themeFill="accent6" w:themeFillTint="33"/>
            <w:vAlign w:val="center"/>
          </w:tcPr>
          <w:p w14:paraId="6B02D344" w14:textId="6CE80CB8"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0.7931498000</w:t>
            </w:r>
          </w:p>
        </w:tc>
        <w:tc>
          <w:tcPr>
            <w:tcW w:w="1634" w:type="dxa"/>
            <w:shd w:val="clear" w:color="auto" w:fill="D9F2D0" w:themeFill="accent6" w:themeFillTint="33"/>
            <w:vAlign w:val="center"/>
          </w:tcPr>
          <w:p w14:paraId="666FD368" w14:textId="45E20EB9"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0.9988476000</w:t>
            </w:r>
          </w:p>
        </w:tc>
        <w:tc>
          <w:tcPr>
            <w:tcW w:w="1471" w:type="dxa"/>
            <w:shd w:val="clear" w:color="auto" w:fill="D9F2D0" w:themeFill="accent6" w:themeFillTint="33"/>
            <w:vAlign w:val="center"/>
          </w:tcPr>
          <w:p w14:paraId="6B0E38C9" w14:textId="353A0E78"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0.0477523300</w:t>
            </w:r>
          </w:p>
        </w:tc>
        <w:tc>
          <w:tcPr>
            <w:tcW w:w="1534" w:type="dxa"/>
            <w:shd w:val="clear" w:color="auto" w:fill="D9F2D0" w:themeFill="accent6" w:themeFillTint="33"/>
            <w:vAlign w:val="bottom"/>
          </w:tcPr>
          <w:p w14:paraId="1BA56877" w14:textId="2152B914"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Strong</w:t>
            </w:r>
          </w:p>
        </w:tc>
        <w:tc>
          <w:tcPr>
            <w:tcW w:w="1361" w:type="dxa"/>
            <w:shd w:val="clear" w:color="auto" w:fill="D9F2D0" w:themeFill="accent6" w:themeFillTint="33"/>
            <w:vAlign w:val="bottom"/>
          </w:tcPr>
          <w:p w14:paraId="33A55102" w14:textId="0807D33E"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-10.9924</w:t>
            </w:r>
          </w:p>
        </w:tc>
      </w:tr>
      <w:tr w:rsidR="000B0EB1" w:rsidRPr="0088147B" w14:paraId="69B866F4" w14:textId="77777777" w:rsidTr="00433C15">
        <w:tc>
          <w:tcPr>
            <w:tcW w:w="2972" w:type="dxa"/>
            <w:shd w:val="clear" w:color="auto" w:fill="FAE2D5" w:themeFill="accent2" w:themeFillTint="33"/>
            <w:vAlign w:val="center"/>
          </w:tcPr>
          <w:p w14:paraId="685B338C" w14:textId="375F0609" w:rsidR="000B0EB1" w:rsidRPr="0088147B" w:rsidRDefault="000B0EB1" w:rsidP="00665350">
            <w:pPr>
              <w:spacing w:line="480" w:lineRule="auto"/>
              <w:rPr>
                <w:rFonts w:ascii="Arial" w:hAnsi="Arial" w:cs="Arial"/>
                <w:sz w:val="22"/>
                <w:szCs w:val="22"/>
              </w:rPr>
            </w:pPr>
            <w:r w:rsidRPr="0088147B">
              <w:rPr>
                <w:rFonts w:ascii="Arial" w:hAnsi="Arial" w:cs="Arial"/>
                <w:b/>
                <w:bCs/>
                <w:color w:val="000000"/>
                <w:sz w:val="22"/>
                <w:szCs w:val="22"/>
              </w:rPr>
              <w:t>EnvLightingCondition_Dawn</w:t>
            </w:r>
          </w:p>
        </w:tc>
        <w:tc>
          <w:tcPr>
            <w:tcW w:w="2507" w:type="dxa"/>
            <w:shd w:val="clear" w:color="auto" w:fill="FAE2D5" w:themeFill="accent2" w:themeFillTint="33"/>
            <w:vAlign w:val="center"/>
          </w:tcPr>
          <w:p w14:paraId="0DD577F3" w14:textId="24934F55"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0.849296</w:t>
            </w:r>
          </w:p>
        </w:tc>
        <w:tc>
          <w:tcPr>
            <w:tcW w:w="1471" w:type="dxa"/>
            <w:shd w:val="clear" w:color="auto" w:fill="FAE2D5" w:themeFill="accent2" w:themeFillTint="33"/>
            <w:vAlign w:val="center"/>
          </w:tcPr>
          <w:p w14:paraId="516762F1" w14:textId="2410EA70"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0.4892002000</w:t>
            </w:r>
          </w:p>
        </w:tc>
        <w:tc>
          <w:tcPr>
            <w:tcW w:w="1634" w:type="dxa"/>
            <w:shd w:val="clear" w:color="auto" w:fill="FAE2D5" w:themeFill="accent2" w:themeFillTint="33"/>
            <w:vAlign w:val="center"/>
          </w:tcPr>
          <w:p w14:paraId="064BA433" w14:textId="3E7C2668"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1.4744550000</w:t>
            </w:r>
          </w:p>
        </w:tc>
        <w:tc>
          <w:tcPr>
            <w:tcW w:w="1471" w:type="dxa"/>
            <w:shd w:val="clear" w:color="auto" w:fill="FAE2D5" w:themeFill="accent2" w:themeFillTint="33"/>
            <w:vAlign w:val="center"/>
          </w:tcPr>
          <w:p w14:paraId="1EE6FA8B" w14:textId="3CD72151"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0.5616625000</w:t>
            </w:r>
          </w:p>
        </w:tc>
        <w:tc>
          <w:tcPr>
            <w:tcW w:w="1534" w:type="dxa"/>
            <w:shd w:val="clear" w:color="auto" w:fill="FAE2D5" w:themeFill="accent2" w:themeFillTint="33"/>
            <w:vAlign w:val="bottom"/>
          </w:tcPr>
          <w:p w14:paraId="1E265AF3" w14:textId="5E1BEA1A"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Little Evidence</w:t>
            </w:r>
          </w:p>
        </w:tc>
        <w:tc>
          <w:tcPr>
            <w:tcW w:w="1361" w:type="dxa"/>
            <w:shd w:val="clear" w:color="auto" w:fill="FAE2D5" w:themeFill="accent2" w:themeFillTint="33"/>
            <w:vAlign w:val="bottom"/>
          </w:tcPr>
          <w:p w14:paraId="407BD573" w14:textId="02679CDE" w:rsidR="000B0EB1" w:rsidRPr="0088147B" w:rsidRDefault="000B0EB1" w:rsidP="00665350">
            <w:pPr>
              <w:spacing w:line="480" w:lineRule="auto"/>
              <w:rPr>
                <w:rFonts w:ascii="Arial" w:hAnsi="Arial" w:cs="Arial"/>
                <w:sz w:val="22"/>
                <w:szCs w:val="22"/>
              </w:rPr>
            </w:pPr>
            <w:r w:rsidRPr="0088147B">
              <w:rPr>
                <w:rFonts w:ascii="Arial" w:hAnsi="Arial" w:cs="Arial"/>
                <w:color w:val="000000"/>
                <w:sz w:val="22"/>
                <w:szCs w:val="22"/>
              </w:rPr>
              <w:t>-15.0704</w:t>
            </w:r>
          </w:p>
        </w:tc>
      </w:tr>
    </w:tbl>
    <w:p w14:paraId="34917528" w14:textId="77777777" w:rsidR="000B0EB1" w:rsidRPr="0088147B" w:rsidRDefault="000B0EB1" w:rsidP="00665350">
      <w:pPr>
        <w:spacing w:line="480" w:lineRule="auto"/>
        <w:rPr>
          <w:rFonts w:ascii="Arial" w:hAnsi="Arial" w:cs="Arial"/>
          <w:sz w:val="22"/>
          <w:szCs w:val="22"/>
        </w:rPr>
      </w:pPr>
    </w:p>
    <w:p w14:paraId="47810DD3" w14:textId="1A39E800" w:rsidR="000A6F99" w:rsidRPr="0088147B" w:rsidRDefault="000A6F99" w:rsidP="00665350">
      <w:pPr>
        <w:spacing w:line="480" w:lineRule="auto"/>
        <w:rPr>
          <w:rFonts w:ascii="Arial" w:hAnsi="Arial" w:cs="Arial"/>
          <w:b/>
          <w:bCs/>
          <w:sz w:val="22"/>
          <w:szCs w:val="22"/>
        </w:rPr>
      </w:pPr>
      <w:r w:rsidRPr="0088147B">
        <w:rPr>
          <w:rFonts w:ascii="Arial" w:hAnsi="Arial" w:cs="Arial"/>
          <w:b/>
          <w:bCs/>
          <w:sz w:val="22"/>
          <w:szCs w:val="22"/>
        </w:rPr>
        <w:t xml:space="preserve">Model A </w:t>
      </w:r>
      <w:r w:rsidR="00197CA6" w:rsidRPr="0088147B">
        <w:rPr>
          <w:rFonts w:ascii="Arial" w:hAnsi="Arial" w:cs="Arial"/>
          <w:b/>
          <w:bCs/>
          <w:sz w:val="22"/>
          <w:szCs w:val="22"/>
        </w:rPr>
        <w:t>[Light Conditions]</w:t>
      </w:r>
      <w:r w:rsidR="00197CA6" w:rsidRPr="0088147B">
        <w:rPr>
          <w:rFonts w:ascii="Arial" w:hAnsi="Arial" w:cs="Arial"/>
          <w:sz w:val="22"/>
          <w:szCs w:val="22"/>
        </w:rPr>
        <w:t xml:space="preserve"> </w:t>
      </w:r>
      <w:r w:rsidRPr="0088147B">
        <w:rPr>
          <w:rFonts w:ascii="Arial" w:hAnsi="Arial" w:cs="Arial"/>
          <w:b/>
          <w:bCs/>
          <w:sz w:val="22"/>
          <w:szCs w:val="22"/>
        </w:rPr>
        <w:t>(Predictive Probabilities)</w:t>
      </w:r>
      <w:r w:rsidR="005956C3">
        <w:rPr>
          <w:rFonts w:ascii="Arial" w:hAnsi="Arial" w:cs="Arial"/>
          <w:b/>
          <w:bCs/>
          <w:sz w:val="22"/>
          <w:szCs w:val="22"/>
        </w:rPr>
        <w:t>:</w:t>
      </w:r>
    </w:p>
    <w:tbl>
      <w:tblPr>
        <w:tblStyle w:val="TableGrid"/>
        <w:tblW w:w="0" w:type="auto"/>
        <w:tblLook w:val="04A0" w:firstRow="1" w:lastRow="0" w:firstColumn="1" w:lastColumn="0" w:noHBand="0" w:noVBand="1"/>
      </w:tblPr>
      <w:tblGrid>
        <w:gridCol w:w="6475"/>
        <w:gridCol w:w="6475"/>
      </w:tblGrid>
      <w:tr w:rsidR="00D450FF" w:rsidRPr="0088147B" w14:paraId="417957F8" w14:textId="77777777" w:rsidTr="002C2899">
        <w:tc>
          <w:tcPr>
            <w:tcW w:w="6475" w:type="dxa"/>
            <w:vAlign w:val="center"/>
          </w:tcPr>
          <w:p w14:paraId="1A71C056" w14:textId="3107C31E" w:rsidR="00D450FF" w:rsidRPr="0088147B" w:rsidRDefault="00D450FF" w:rsidP="00665350">
            <w:pPr>
              <w:spacing w:line="480" w:lineRule="auto"/>
              <w:rPr>
                <w:rFonts w:ascii="Arial" w:hAnsi="Arial" w:cs="Arial"/>
                <w:sz w:val="22"/>
                <w:szCs w:val="22"/>
              </w:rPr>
            </w:pPr>
            <w:r w:rsidRPr="0088147B">
              <w:rPr>
                <w:rFonts w:ascii="Arial" w:hAnsi="Arial" w:cs="Arial"/>
                <w:b/>
                <w:bCs/>
                <w:color w:val="000000"/>
                <w:sz w:val="22"/>
                <w:szCs w:val="22"/>
              </w:rPr>
              <w:t>EnvironmentLighting</w:t>
            </w:r>
          </w:p>
        </w:tc>
        <w:tc>
          <w:tcPr>
            <w:tcW w:w="6475" w:type="dxa"/>
            <w:vAlign w:val="center"/>
          </w:tcPr>
          <w:p w14:paraId="18EC6F5F" w14:textId="11D51E48" w:rsidR="00D450FF" w:rsidRPr="0088147B" w:rsidRDefault="00D450FF" w:rsidP="00665350">
            <w:pPr>
              <w:spacing w:line="480" w:lineRule="auto"/>
              <w:rPr>
                <w:rFonts w:ascii="Arial" w:hAnsi="Arial" w:cs="Arial"/>
                <w:sz w:val="22"/>
                <w:szCs w:val="22"/>
              </w:rPr>
            </w:pPr>
            <w:r w:rsidRPr="0088147B">
              <w:rPr>
                <w:rFonts w:ascii="Arial" w:hAnsi="Arial" w:cs="Arial"/>
                <w:b/>
                <w:bCs/>
                <w:color w:val="000000"/>
                <w:sz w:val="22"/>
                <w:szCs w:val="22"/>
              </w:rPr>
              <w:t>PredProb_Severe</w:t>
            </w:r>
          </w:p>
        </w:tc>
      </w:tr>
      <w:tr w:rsidR="00D450FF" w:rsidRPr="0088147B" w14:paraId="306EA492" w14:textId="77777777" w:rsidTr="002C2899">
        <w:tc>
          <w:tcPr>
            <w:tcW w:w="6475" w:type="dxa"/>
            <w:vAlign w:val="center"/>
          </w:tcPr>
          <w:p w14:paraId="6B093209" w14:textId="37F77577" w:rsidR="00D450FF" w:rsidRPr="0088147B" w:rsidRDefault="00D450FF" w:rsidP="00665350">
            <w:pPr>
              <w:spacing w:line="480" w:lineRule="auto"/>
              <w:rPr>
                <w:rFonts w:ascii="Arial" w:hAnsi="Arial" w:cs="Arial"/>
                <w:sz w:val="22"/>
                <w:szCs w:val="22"/>
              </w:rPr>
            </w:pPr>
            <w:r w:rsidRPr="0088147B">
              <w:rPr>
                <w:rFonts w:ascii="Arial" w:hAnsi="Arial" w:cs="Arial"/>
                <w:color w:val="000000"/>
                <w:sz w:val="22"/>
                <w:szCs w:val="22"/>
              </w:rPr>
              <w:t>EnvLightingCondition_Other</w:t>
            </w:r>
          </w:p>
        </w:tc>
        <w:tc>
          <w:tcPr>
            <w:tcW w:w="6475" w:type="dxa"/>
            <w:vAlign w:val="center"/>
          </w:tcPr>
          <w:p w14:paraId="5AD1747C" w14:textId="2B6230BF" w:rsidR="00D450FF" w:rsidRPr="0088147B" w:rsidRDefault="00D450FF" w:rsidP="00665350">
            <w:pPr>
              <w:spacing w:line="480" w:lineRule="auto"/>
              <w:rPr>
                <w:rFonts w:ascii="Arial" w:hAnsi="Arial" w:cs="Arial"/>
                <w:sz w:val="22"/>
                <w:szCs w:val="22"/>
              </w:rPr>
            </w:pPr>
            <w:r w:rsidRPr="0088147B">
              <w:rPr>
                <w:rFonts w:ascii="Arial" w:hAnsi="Arial" w:cs="Arial"/>
                <w:color w:val="000000"/>
                <w:sz w:val="22"/>
                <w:szCs w:val="22"/>
              </w:rPr>
              <w:t>0.999992</w:t>
            </w:r>
          </w:p>
        </w:tc>
      </w:tr>
      <w:tr w:rsidR="00D450FF" w:rsidRPr="0088147B" w14:paraId="6A8A61E2" w14:textId="77777777" w:rsidTr="002C2899">
        <w:tc>
          <w:tcPr>
            <w:tcW w:w="6475" w:type="dxa"/>
            <w:vAlign w:val="center"/>
          </w:tcPr>
          <w:p w14:paraId="1FAC419E" w14:textId="70F4D30B" w:rsidR="00D450FF" w:rsidRPr="0088147B" w:rsidRDefault="00D450FF" w:rsidP="00665350">
            <w:pPr>
              <w:spacing w:line="480" w:lineRule="auto"/>
              <w:rPr>
                <w:rFonts w:ascii="Arial" w:hAnsi="Arial" w:cs="Arial"/>
                <w:sz w:val="22"/>
                <w:szCs w:val="22"/>
              </w:rPr>
            </w:pPr>
            <w:r w:rsidRPr="0088147B">
              <w:rPr>
                <w:rFonts w:ascii="Arial" w:hAnsi="Arial" w:cs="Arial"/>
                <w:color w:val="000000"/>
                <w:sz w:val="22"/>
                <w:szCs w:val="22"/>
              </w:rPr>
              <w:t>EnvLightingCondition_Dusk__artificial</w:t>
            </w:r>
          </w:p>
        </w:tc>
        <w:tc>
          <w:tcPr>
            <w:tcW w:w="6475" w:type="dxa"/>
            <w:vAlign w:val="center"/>
          </w:tcPr>
          <w:p w14:paraId="2E5E164D" w14:textId="7B514E05" w:rsidR="00D450FF" w:rsidRPr="0088147B" w:rsidRDefault="00D450FF" w:rsidP="00665350">
            <w:pPr>
              <w:spacing w:line="480" w:lineRule="auto"/>
              <w:rPr>
                <w:rFonts w:ascii="Arial" w:hAnsi="Arial" w:cs="Arial"/>
                <w:sz w:val="22"/>
                <w:szCs w:val="22"/>
              </w:rPr>
            </w:pPr>
            <w:r w:rsidRPr="0088147B">
              <w:rPr>
                <w:rFonts w:ascii="Arial" w:hAnsi="Arial" w:cs="Arial"/>
                <w:color w:val="000000"/>
                <w:sz w:val="22"/>
                <w:szCs w:val="22"/>
              </w:rPr>
              <w:t>0.846774</w:t>
            </w:r>
          </w:p>
        </w:tc>
      </w:tr>
      <w:tr w:rsidR="00D450FF" w:rsidRPr="0088147B" w14:paraId="6907F4DD" w14:textId="77777777" w:rsidTr="002C2899">
        <w:tc>
          <w:tcPr>
            <w:tcW w:w="6475" w:type="dxa"/>
            <w:vAlign w:val="center"/>
          </w:tcPr>
          <w:p w14:paraId="59DA1A1B" w14:textId="792B0DEC" w:rsidR="00D450FF" w:rsidRPr="0088147B" w:rsidRDefault="00D450FF" w:rsidP="00665350">
            <w:pPr>
              <w:spacing w:line="480" w:lineRule="auto"/>
              <w:rPr>
                <w:rFonts w:ascii="Arial" w:hAnsi="Arial" w:cs="Arial"/>
                <w:sz w:val="22"/>
                <w:szCs w:val="22"/>
              </w:rPr>
            </w:pPr>
            <w:r w:rsidRPr="0088147B">
              <w:rPr>
                <w:rFonts w:ascii="Arial" w:hAnsi="Arial" w:cs="Arial"/>
                <w:color w:val="000000"/>
                <w:sz w:val="22"/>
                <w:szCs w:val="22"/>
              </w:rPr>
              <w:t>EnvLightingCondition_Dawn__artificial</w:t>
            </w:r>
          </w:p>
        </w:tc>
        <w:tc>
          <w:tcPr>
            <w:tcW w:w="6475" w:type="dxa"/>
            <w:vAlign w:val="center"/>
          </w:tcPr>
          <w:p w14:paraId="1F285314" w14:textId="03C21D89" w:rsidR="00D450FF" w:rsidRPr="0088147B" w:rsidRDefault="00D450FF" w:rsidP="00665350">
            <w:pPr>
              <w:spacing w:line="480" w:lineRule="auto"/>
              <w:rPr>
                <w:rFonts w:ascii="Arial" w:hAnsi="Arial" w:cs="Arial"/>
                <w:sz w:val="22"/>
                <w:szCs w:val="22"/>
              </w:rPr>
            </w:pPr>
            <w:r w:rsidRPr="0088147B">
              <w:rPr>
                <w:rFonts w:ascii="Arial" w:hAnsi="Arial" w:cs="Arial"/>
                <w:color w:val="000000"/>
                <w:sz w:val="22"/>
                <w:szCs w:val="22"/>
              </w:rPr>
              <w:t>0.803571</w:t>
            </w:r>
          </w:p>
        </w:tc>
      </w:tr>
      <w:tr w:rsidR="00D450FF" w:rsidRPr="0088147B" w14:paraId="0EF455CA" w14:textId="77777777" w:rsidTr="002C2899">
        <w:tc>
          <w:tcPr>
            <w:tcW w:w="6475" w:type="dxa"/>
            <w:vAlign w:val="center"/>
          </w:tcPr>
          <w:p w14:paraId="7149B0E0" w14:textId="48F3BB8E" w:rsidR="00D450FF" w:rsidRPr="0088147B" w:rsidRDefault="00D450FF" w:rsidP="00665350">
            <w:pPr>
              <w:spacing w:line="480" w:lineRule="auto"/>
              <w:rPr>
                <w:rFonts w:ascii="Arial" w:hAnsi="Arial" w:cs="Arial"/>
                <w:sz w:val="22"/>
                <w:szCs w:val="22"/>
              </w:rPr>
            </w:pPr>
            <w:r w:rsidRPr="0088147B">
              <w:rPr>
                <w:rFonts w:ascii="Arial" w:hAnsi="Arial" w:cs="Arial"/>
                <w:color w:val="000000"/>
                <w:sz w:val="22"/>
                <w:szCs w:val="22"/>
              </w:rPr>
              <w:t>EnvLightingCondition_Daylight__artificial</w:t>
            </w:r>
          </w:p>
        </w:tc>
        <w:tc>
          <w:tcPr>
            <w:tcW w:w="6475" w:type="dxa"/>
            <w:vAlign w:val="center"/>
          </w:tcPr>
          <w:p w14:paraId="3313857A" w14:textId="496F058F" w:rsidR="00D450FF" w:rsidRPr="0088147B" w:rsidRDefault="00D450FF" w:rsidP="00665350">
            <w:pPr>
              <w:spacing w:line="480" w:lineRule="auto"/>
              <w:rPr>
                <w:rFonts w:ascii="Arial" w:hAnsi="Arial" w:cs="Arial"/>
                <w:sz w:val="22"/>
                <w:szCs w:val="22"/>
              </w:rPr>
            </w:pPr>
            <w:r w:rsidRPr="0088147B">
              <w:rPr>
                <w:rFonts w:ascii="Arial" w:hAnsi="Arial" w:cs="Arial"/>
                <w:color w:val="000000"/>
                <w:sz w:val="22"/>
                <w:szCs w:val="22"/>
              </w:rPr>
              <w:t>0.802469</w:t>
            </w:r>
          </w:p>
        </w:tc>
      </w:tr>
      <w:tr w:rsidR="00D450FF" w:rsidRPr="0088147B" w14:paraId="64DBB3EA" w14:textId="77777777" w:rsidTr="002C2899">
        <w:tc>
          <w:tcPr>
            <w:tcW w:w="6475" w:type="dxa"/>
            <w:vAlign w:val="center"/>
          </w:tcPr>
          <w:p w14:paraId="4E8BF043" w14:textId="43352A06" w:rsidR="00D450FF" w:rsidRPr="0088147B" w:rsidRDefault="00D450FF" w:rsidP="00665350">
            <w:pPr>
              <w:spacing w:line="480" w:lineRule="auto"/>
              <w:rPr>
                <w:rFonts w:ascii="Arial" w:hAnsi="Arial" w:cs="Arial"/>
                <w:sz w:val="22"/>
                <w:szCs w:val="22"/>
              </w:rPr>
            </w:pPr>
            <w:r w:rsidRPr="0088147B">
              <w:rPr>
                <w:rFonts w:ascii="Arial" w:hAnsi="Arial" w:cs="Arial"/>
                <w:color w:val="000000"/>
                <w:sz w:val="22"/>
                <w:szCs w:val="22"/>
              </w:rPr>
              <w:t>EnvLightingCondition_Dusk</w:t>
            </w:r>
          </w:p>
        </w:tc>
        <w:tc>
          <w:tcPr>
            <w:tcW w:w="6475" w:type="dxa"/>
            <w:vAlign w:val="center"/>
          </w:tcPr>
          <w:p w14:paraId="698D17EC" w14:textId="6999F14F" w:rsidR="00D450FF" w:rsidRPr="0088147B" w:rsidRDefault="00D450FF" w:rsidP="00665350">
            <w:pPr>
              <w:spacing w:line="480" w:lineRule="auto"/>
              <w:rPr>
                <w:rFonts w:ascii="Arial" w:hAnsi="Arial" w:cs="Arial"/>
                <w:sz w:val="22"/>
                <w:szCs w:val="22"/>
              </w:rPr>
            </w:pPr>
            <w:r w:rsidRPr="0088147B">
              <w:rPr>
                <w:rFonts w:ascii="Arial" w:hAnsi="Arial" w:cs="Arial"/>
                <w:color w:val="000000"/>
                <w:sz w:val="22"/>
                <w:szCs w:val="22"/>
              </w:rPr>
              <w:t>0.76378</w:t>
            </w:r>
          </w:p>
        </w:tc>
      </w:tr>
      <w:tr w:rsidR="00D450FF" w:rsidRPr="0088147B" w14:paraId="07DFEB52" w14:textId="77777777" w:rsidTr="002C2899">
        <w:tc>
          <w:tcPr>
            <w:tcW w:w="6475" w:type="dxa"/>
            <w:vAlign w:val="center"/>
          </w:tcPr>
          <w:p w14:paraId="6730915E" w14:textId="51CB4854" w:rsidR="00D450FF" w:rsidRPr="0088147B" w:rsidRDefault="00D450FF" w:rsidP="00665350">
            <w:pPr>
              <w:spacing w:line="480" w:lineRule="auto"/>
              <w:rPr>
                <w:rFonts w:ascii="Arial" w:hAnsi="Arial" w:cs="Arial"/>
                <w:sz w:val="22"/>
                <w:szCs w:val="22"/>
              </w:rPr>
            </w:pPr>
            <w:r w:rsidRPr="0088147B">
              <w:rPr>
                <w:rFonts w:ascii="Arial" w:hAnsi="Arial" w:cs="Arial"/>
                <w:color w:val="000000"/>
                <w:sz w:val="22"/>
                <w:szCs w:val="22"/>
              </w:rPr>
              <w:t>EnvLightingCondition_Dark__artificial</w:t>
            </w:r>
          </w:p>
        </w:tc>
        <w:tc>
          <w:tcPr>
            <w:tcW w:w="6475" w:type="dxa"/>
            <w:vAlign w:val="center"/>
          </w:tcPr>
          <w:p w14:paraId="4D45BFE7" w14:textId="7EA2962E" w:rsidR="00D450FF" w:rsidRPr="0088147B" w:rsidRDefault="00D450FF" w:rsidP="00665350">
            <w:pPr>
              <w:spacing w:line="480" w:lineRule="auto"/>
              <w:rPr>
                <w:rFonts w:ascii="Arial" w:hAnsi="Arial" w:cs="Arial"/>
                <w:sz w:val="22"/>
                <w:szCs w:val="22"/>
              </w:rPr>
            </w:pPr>
            <w:r w:rsidRPr="0088147B">
              <w:rPr>
                <w:rFonts w:ascii="Arial" w:hAnsi="Arial" w:cs="Arial"/>
                <w:color w:val="000000"/>
                <w:sz w:val="22"/>
                <w:szCs w:val="22"/>
              </w:rPr>
              <w:t>0.730409</w:t>
            </w:r>
          </w:p>
        </w:tc>
      </w:tr>
      <w:tr w:rsidR="00D450FF" w:rsidRPr="0088147B" w14:paraId="1F3B4E34" w14:textId="77777777" w:rsidTr="002C2899">
        <w:tc>
          <w:tcPr>
            <w:tcW w:w="6475" w:type="dxa"/>
            <w:vAlign w:val="center"/>
          </w:tcPr>
          <w:p w14:paraId="34535992" w14:textId="3E68507B" w:rsidR="00D450FF" w:rsidRPr="0088147B" w:rsidRDefault="00D450FF" w:rsidP="00665350">
            <w:pPr>
              <w:spacing w:line="480" w:lineRule="auto"/>
              <w:rPr>
                <w:rFonts w:ascii="Arial" w:hAnsi="Arial" w:cs="Arial"/>
                <w:sz w:val="22"/>
                <w:szCs w:val="22"/>
              </w:rPr>
            </w:pPr>
            <w:r w:rsidRPr="0088147B">
              <w:rPr>
                <w:rFonts w:ascii="Arial" w:hAnsi="Arial" w:cs="Arial"/>
                <w:color w:val="000000"/>
                <w:sz w:val="22"/>
                <w:szCs w:val="22"/>
              </w:rPr>
              <w:lastRenderedPageBreak/>
              <w:t>EnvLightingCondition_Dark</w:t>
            </w:r>
          </w:p>
        </w:tc>
        <w:tc>
          <w:tcPr>
            <w:tcW w:w="6475" w:type="dxa"/>
            <w:vAlign w:val="center"/>
          </w:tcPr>
          <w:p w14:paraId="7C9FF307" w14:textId="42E45C92" w:rsidR="00D450FF" w:rsidRPr="0088147B" w:rsidRDefault="00D450FF" w:rsidP="00665350">
            <w:pPr>
              <w:spacing w:line="480" w:lineRule="auto"/>
              <w:rPr>
                <w:rFonts w:ascii="Arial" w:hAnsi="Arial" w:cs="Arial"/>
                <w:sz w:val="22"/>
                <w:szCs w:val="22"/>
              </w:rPr>
            </w:pPr>
            <w:r w:rsidRPr="0088147B">
              <w:rPr>
                <w:rFonts w:ascii="Arial" w:hAnsi="Arial" w:cs="Arial"/>
                <w:color w:val="000000"/>
                <w:sz w:val="22"/>
                <w:szCs w:val="22"/>
              </w:rPr>
              <w:t>0.719245</w:t>
            </w:r>
          </w:p>
        </w:tc>
      </w:tr>
      <w:tr w:rsidR="00D450FF" w:rsidRPr="0088147B" w14:paraId="40675138" w14:textId="77777777" w:rsidTr="002C2899">
        <w:tc>
          <w:tcPr>
            <w:tcW w:w="6475" w:type="dxa"/>
            <w:vAlign w:val="center"/>
          </w:tcPr>
          <w:p w14:paraId="4133E1B4" w14:textId="4DC0175E" w:rsidR="00D450FF" w:rsidRPr="0088147B" w:rsidRDefault="00D450FF" w:rsidP="00665350">
            <w:pPr>
              <w:spacing w:line="480" w:lineRule="auto"/>
              <w:rPr>
                <w:rFonts w:ascii="Arial" w:hAnsi="Arial" w:cs="Arial"/>
                <w:sz w:val="22"/>
                <w:szCs w:val="22"/>
              </w:rPr>
            </w:pPr>
            <w:r w:rsidRPr="0088147B">
              <w:rPr>
                <w:rFonts w:ascii="Arial" w:hAnsi="Arial" w:cs="Arial"/>
                <w:color w:val="000000"/>
                <w:sz w:val="22"/>
                <w:szCs w:val="22"/>
              </w:rPr>
              <w:t>EnvLightingCondition_Dawn</w:t>
            </w:r>
          </w:p>
        </w:tc>
        <w:tc>
          <w:tcPr>
            <w:tcW w:w="6475" w:type="dxa"/>
            <w:vAlign w:val="center"/>
          </w:tcPr>
          <w:p w14:paraId="7E6694CC" w14:textId="5D4D522E" w:rsidR="00D450FF" w:rsidRPr="0088147B" w:rsidRDefault="00D450FF" w:rsidP="00665350">
            <w:pPr>
              <w:spacing w:line="480" w:lineRule="auto"/>
              <w:rPr>
                <w:rFonts w:ascii="Arial" w:hAnsi="Arial" w:cs="Arial"/>
                <w:sz w:val="22"/>
                <w:szCs w:val="22"/>
              </w:rPr>
            </w:pPr>
            <w:r w:rsidRPr="0088147B">
              <w:rPr>
                <w:rFonts w:ascii="Arial" w:hAnsi="Arial" w:cs="Arial"/>
                <w:color w:val="000000"/>
                <w:sz w:val="22"/>
                <w:szCs w:val="22"/>
              </w:rPr>
              <w:t>0.709677</w:t>
            </w:r>
          </w:p>
        </w:tc>
      </w:tr>
    </w:tbl>
    <w:p w14:paraId="41F8FE63" w14:textId="77777777" w:rsidR="005956C3" w:rsidRDefault="005956C3" w:rsidP="00665350">
      <w:pPr>
        <w:spacing w:line="480" w:lineRule="auto"/>
        <w:rPr>
          <w:rFonts w:ascii="Arial" w:hAnsi="Arial" w:cs="Arial"/>
          <w:b/>
          <w:bCs/>
          <w:sz w:val="22"/>
          <w:szCs w:val="22"/>
        </w:rPr>
      </w:pPr>
    </w:p>
    <w:p w14:paraId="2819EF74" w14:textId="59365C88" w:rsidR="00B002D2" w:rsidRPr="0088147B" w:rsidRDefault="00B002D2" w:rsidP="00665350">
      <w:pPr>
        <w:spacing w:line="480" w:lineRule="auto"/>
        <w:rPr>
          <w:rFonts w:ascii="Arial" w:hAnsi="Arial" w:cs="Arial"/>
          <w:b/>
          <w:bCs/>
          <w:sz w:val="22"/>
          <w:szCs w:val="22"/>
        </w:rPr>
      </w:pPr>
      <w:r w:rsidRPr="0088147B">
        <w:rPr>
          <w:rFonts w:ascii="Arial" w:hAnsi="Arial" w:cs="Arial"/>
          <w:b/>
          <w:bCs/>
          <w:sz w:val="22"/>
          <w:szCs w:val="22"/>
        </w:rPr>
        <w:t>Model B [Road Surface]</w:t>
      </w:r>
      <w:r w:rsidRPr="0088147B">
        <w:rPr>
          <w:rFonts w:ascii="Arial" w:hAnsi="Arial" w:cs="Arial"/>
          <w:sz w:val="22"/>
          <w:szCs w:val="22"/>
        </w:rPr>
        <w:t xml:space="preserve"> </w:t>
      </w:r>
      <w:r w:rsidRPr="0088147B">
        <w:rPr>
          <w:rFonts w:ascii="Arial" w:hAnsi="Arial" w:cs="Arial"/>
          <w:b/>
          <w:bCs/>
          <w:sz w:val="22"/>
          <w:szCs w:val="22"/>
        </w:rPr>
        <w:t>(Odds Ratio, Confidence Interval</w:t>
      </w:r>
      <w:r w:rsidR="005956C3">
        <w:rPr>
          <w:rFonts w:ascii="Arial" w:hAnsi="Arial" w:cs="Arial"/>
          <w:b/>
          <w:bCs/>
          <w:sz w:val="22"/>
          <w:szCs w:val="22"/>
        </w:rPr>
        <w:t xml:space="preserve">, </w:t>
      </w:r>
      <w:r w:rsidR="005956C3" w:rsidRPr="0088147B">
        <w:rPr>
          <w:rFonts w:ascii="Arial" w:hAnsi="Arial" w:cs="Arial"/>
          <w:b/>
          <w:bCs/>
          <w:sz w:val="22"/>
          <w:szCs w:val="22"/>
        </w:rPr>
        <w:t>P</w:t>
      </w:r>
      <w:r w:rsidR="005956C3">
        <w:rPr>
          <w:rFonts w:ascii="Arial" w:hAnsi="Arial" w:cs="Arial"/>
          <w:b/>
          <w:bCs/>
          <w:sz w:val="22"/>
          <w:szCs w:val="22"/>
        </w:rPr>
        <w:t>-</w:t>
      </w:r>
      <w:r w:rsidR="005956C3" w:rsidRPr="0088147B">
        <w:rPr>
          <w:rFonts w:ascii="Arial" w:hAnsi="Arial" w:cs="Arial"/>
          <w:b/>
          <w:bCs/>
          <w:sz w:val="22"/>
          <w:szCs w:val="22"/>
        </w:rPr>
        <w:t>val</w:t>
      </w:r>
      <w:r w:rsidR="005956C3">
        <w:rPr>
          <w:rFonts w:ascii="Arial" w:hAnsi="Arial" w:cs="Arial"/>
          <w:b/>
          <w:bCs/>
          <w:sz w:val="22"/>
          <w:szCs w:val="22"/>
        </w:rPr>
        <w:t>ues</w:t>
      </w:r>
      <w:r w:rsidRPr="0088147B">
        <w:rPr>
          <w:rFonts w:ascii="Arial" w:hAnsi="Arial" w:cs="Arial"/>
          <w:b/>
          <w:bCs/>
          <w:sz w:val="22"/>
          <w:szCs w:val="22"/>
        </w:rPr>
        <w:t>)</w:t>
      </w:r>
    </w:p>
    <w:tbl>
      <w:tblPr>
        <w:tblStyle w:val="TableGrid"/>
        <w:tblW w:w="0" w:type="auto"/>
        <w:tblLayout w:type="fixed"/>
        <w:tblLook w:val="04A0" w:firstRow="1" w:lastRow="0" w:firstColumn="1" w:lastColumn="0" w:noHBand="0" w:noVBand="1"/>
      </w:tblPr>
      <w:tblGrid>
        <w:gridCol w:w="3823"/>
        <w:gridCol w:w="2951"/>
        <w:gridCol w:w="861"/>
        <w:gridCol w:w="861"/>
        <w:gridCol w:w="967"/>
        <w:gridCol w:w="1472"/>
        <w:gridCol w:w="2015"/>
      </w:tblGrid>
      <w:tr w:rsidR="00A137AA" w:rsidRPr="0088147B" w14:paraId="71C3C444" w14:textId="77777777" w:rsidTr="00345D32">
        <w:tc>
          <w:tcPr>
            <w:tcW w:w="3823" w:type="dxa"/>
            <w:vAlign w:val="center"/>
          </w:tcPr>
          <w:p w14:paraId="3A63FABF" w14:textId="36B7980C" w:rsidR="00A137AA" w:rsidRPr="0088147B" w:rsidRDefault="00A137AA" w:rsidP="00665350">
            <w:pPr>
              <w:spacing w:line="480" w:lineRule="auto"/>
              <w:rPr>
                <w:rFonts w:ascii="Arial" w:hAnsi="Arial" w:cs="Arial"/>
                <w:b/>
                <w:bCs/>
                <w:sz w:val="22"/>
                <w:szCs w:val="22"/>
              </w:rPr>
            </w:pPr>
            <w:r w:rsidRPr="0088147B">
              <w:rPr>
                <w:rFonts w:ascii="Arial" w:hAnsi="Arial" w:cs="Arial"/>
                <w:b/>
                <w:bCs/>
                <w:color w:val="000000"/>
                <w:sz w:val="22"/>
                <w:szCs w:val="22"/>
              </w:rPr>
              <w:t> Road Surface</w:t>
            </w:r>
          </w:p>
        </w:tc>
        <w:tc>
          <w:tcPr>
            <w:tcW w:w="2951" w:type="dxa"/>
            <w:vAlign w:val="center"/>
          </w:tcPr>
          <w:p w14:paraId="28973A25" w14:textId="4B87C5E6" w:rsidR="00A137AA" w:rsidRPr="0088147B" w:rsidRDefault="008D4A7C" w:rsidP="00665350">
            <w:pPr>
              <w:spacing w:line="480" w:lineRule="auto"/>
              <w:rPr>
                <w:rFonts w:ascii="Arial" w:hAnsi="Arial" w:cs="Arial"/>
                <w:b/>
                <w:bCs/>
                <w:sz w:val="22"/>
                <w:szCs w:val="22"/>
              </w:rPr>
            </w:pPr>
            <w:r w:rsidRPr="0088147B">
              <w:rPr>
                <w:rFonts w:ascii="Arial" w:hAnsi="Arial" w:cs="Arial"/>
                <w:b/>
                <w:bCs/>
                <w:color w:val="000000"/>
                <w:sz w:val="22"/>
                <w:szCs w:val="22"/>
              </w:rPr>
              <w:t>O</w:t>
            </w:r>
            <w:r>
              <w:rPr>
                <w:rFonts w:ascii="Arial" w:hAnsi="Arial" w:cs="Arial"/>
                <w:b/>
                <w:bCs/>
                <w:color w:val="000000"/>
                <w:sz w:val="22"/>
                <w:szCs w:val="22"/>
              </w:rPr>
              <w:t xml:space="preserve">dds </w:t>
            </w:r>
            <w:r w:rsidRPr="0088147B">
              <w:rPr>
                <w:rFonts w:ascii="Arial" w:hAnsi="Arial" w:cs="Arial"/>
                <w:b/>
                <w:bCs/>
                <w:color w:val="000000"/>
                <w:sz w:val="22"/>
                <w:szCs w:val="22"/>
              </w:rPr>
              <w:t>R</w:t>
            </w:r>
            <w:r>
              <w:rPr>
                <w:rFonts w:ascii="Arial" w:hAnsi="Arial" w:cs="Arial"/>
                <w:b/>
                <w:bCs/>
                <w:color w:val="000000"/>
                <w:sz w:val="22"/>
                <w:szCs w:val="22"/>
              </w:rPr>
              <w:t>atio</w:t>
            </w:r>
          </w:p>
        </w:tc>
        <w:tc>
          <w:tcPr>
            <w:tcW w:w="861" w:type="dxa"/>
            <w:vAlign w:val="center"/>
          </w:tcPr>
          <w:p w14:paraId="4C9E6AB1" w14:textId="10B4714B" w:rsidR="00A137AA" w:rsidRPr="0088147B" w:rsidRDefault="00A137AA" w:rsidP="00665350">
            <w:pPr>
              <w:spacing w:line="480" w:lineRule="auto"/>
              <w:rPr>
                <w:rFonts w:ascii="Arial" w:hAnsi="Arial" w:cs="Arial"/>
                <w:b/>
                <w:bCs/>
                <w:sz w:val="22"/>
                <w:szCs w:val="22"/>
              </w:rPr>
            </w:pPr>
            <w:r w:rsidRPr="0088147B">
              <w:rPr>
                <w:rFonts w:ascii="Arial" w:hAnsi="Arial" w:cs="Arial"/>
                <w:b/>
                <w:bCs/>
                <w:color w:val="000000"/>
                <w:sz w:val="22"/>
                <w:szCs w:val="22"/>
              </w:rPr>
              <w:t>2.50%</w:t>
            </w:r>
          </w:p>
        </w:tc>
        <w:tc>
          <w:tcPr>
            <w:tcW w:w="861" w:type="dxa"/>
            <w:vAlign w:val="center"/>
          </w:tcPr>
          <w:p w14:paraId="746FEC8D" w14:textId="756AF673" w:rsidR="00A137AA" w:rsidRPr="0088147B" w:rsidRDefault="00A137AA" w:rsidP="00665350">
            <w:pPr>
              <w:spacing w:line="480" w:lineRule="auto"/>
              <w:rPr>
                <w:rFonts w:ascii="Arial" w:hAnsi="Arial" w:cs="Arial"/>
                <w:b/>
                <w:bCs/>
                <w:sz w:val="22"/>
                <w:szCs w:val="22"/>
              </w:rPr>
            </w:pPr>
            <w:r w:rsidRPr="0088147B">
              <w:rPr>
                <w:rFonts w:ascii="Arial" w:hAnsi="Arial" w:cs="Arial"/>
                <w:b/>
                <w:bCs/>
                <w:color w:val="000000"/>
                <w:sz w:val="22"/>
                <w:szCs w:val="22"/>
              </w:rPr>
              <w:t>97.50%</w:t>
            </w:r>
          </w:p>
        </w:tc>
        <w:tc>
          <w:tcPr>
            <w:tcW w:w="967" w:type="dxa"/>
            <w:vAlign w:val="center"/>
          </w:tcPr>
          <w:p w14:paraId="04D2DEC7" w14:textId="237DA06D" w:rsidR="00A137AA" w:rsidRPr="0088147B" w:rsidRDefault="00A137AA" w:rsidP="00665350">
            <w:pPr>
              <w:spacing w:line="480" w:lineRule="auto"/>
              <w:rPr>
                <w:rFonts w:ascii="Arial" w:hAnsi="Arial" w:cs="Arial"/>
                <w:b/>
                <w:bCs/>
                <w:sz w:val="22"/>
                <w:szCs w:val="22"/>
              </w:rPr>
            </w:pPr>
            <w:r w:rsidRPr="0088147B">
              <w:rPr>
                <w:rFonts w:ascii="Arial" w:hAnsi="Arial" w:cs="Arial"/>
                <w:b/>
                <w:bCs/>
                <w:color w:val="000000"/>
                <w:sz w:val="22"/>
                <w:szCs w:val="22"/>
              </w:rPr>
              <w:t>pval_new</w:t>
            </w:r>
          </w:p>
        </w:tc>
        <w:tc>
          <w:tcPr>
            <w:tcW w:w="1472" w:type="dxa"/>
            <w:vAlign w:val="bottom"/>
          </w:tcPr>
          <w:p w14:paraId="28B92E05" w14:textId="258038CF" w:rsidR="00A137AA" w:rsidRPr="0088147B" w:rsidRDefault="00A137AA" w:rsidP="00665350">
            <w:pPr>
              <w:spacing w:line="480" w:lineRule="auto"/>
              <w:rPr>
                <w:rFonts w:ascii="Arial" w:hAnsi="Arial" w:cs="Arial"/>
                <w:b/>
                <w:bCs/>
                <w:sz w:val="22"/>
                <w:szCs w:val="22"/>
              </w:rPr>
            </w:pPr>
            <w:r w:rsidRPr="0088147B">
              <w:rPr>
                <w:rFonts w:ascii="Arial" w:hAnsi="Arial" w:cs="Arial"/>
                <w:b/>
                <w:bCs/>
                <w:color w:val="000000"/>
                <w:sz w:val="22"/>
                <w:szCs w:val="22"/>
              </w:rPr>
              <w:t>Consideration</w:t>
            </w:r>
          </w:p>
        </w:tc>
        <w:tc>
          <w:tcPr>
            <w:tcW w:w="2015" w:type="dxa"/>
            <w:vAlign w:val="bottom"/>
          </w:tcPr>
          <w:p w14:paraId="6327325B" w14:textId="64991A26" w:rsidR="00A137AA" w:rsidRPr="0088147B" w:rsidRDefault="004A4BE2" w:rsidP="00665350">
            <w:pPr>
              <w:spacing w:line="480" w:lineRule="auto"/>
              <w:rPr>
                <w:rFonts w:ascii="Arial" w:hAnsi="Arial" w:cs="Arial"/>
                <w:b/>
                <w:bCs/>
                <w:sz w:val="22"/>
                <w:szCs w:val="22"/>
              </w:rPr>
            </w:pPr>
            <w:r w:rsidRPr="0088147B">
              <w:rPr>
                <w:rFonts w:ascii="Arial" w:hAnsi="Arial" w:cs="Arial"/>
                <w:b/>
                <w:bCs/>
                <w:color w:val="000000"/>
                <w:sz w:val="22"/>
                <w:szCs w:val="22"/>
              </w:rPr>
              <w:t>Odds Inc./Dec.</w:t>
            </w:r>
          </w:p>
        </w:tc>
      </w:tr>
      <w:tr w:rsidR="00A137AA" w:rsidRPr="0088147B" w14:paraId="024F4669" w14:textId="77777777" w:rsidTr="00E4717A">
        <w:tc>
          <w:tcPr>
            <w:tcW w:w="3823" w:type="dxa"/>
            <w:shd w:val="clear" w:color="auto" w:fill="FAE2D5" w:themeFill="accent2" w:themeFillTint="33"/>
            <w:vAlign w:val="center"/>
          </w:tcPr>
          <w:p w14:paraId="7E4D6487" w14:textId="5FB7B0D4" w:rsidR="00A137AA" w:rsidRPr="0088147B" w:rsidRDefault="00A137AA" w:rsidP="00665350">
            <w:pPr>
              <w:spacing w:line="480" w:lineRule="auto"/>
              <w:rPr>
                <w:rFonts w:ascii="Arial" w:hAnsi="Arial" w:cs="Arial"/>
                <w:b/>
                <w:bCs/>
                <w:sz w:val="22"/>
                <w:szCs w:val="22"/>
              </w:rPr>
            </w:pPr>
            <w:r w:rsidRPr="0088147B">
              <w:rPr>
                <w:rFonts w:ascii="Arial" w:hAnsi="Arial" w:cs="Arial"/>
                <w:b/>
                <w:bCs/>
                <w:color w:val="000000"/>
                <w:sz w:val="22"/>
                <w:szCs w:val="22"/>
              </w:rPr>
              <w:t>EnvRoadSurfaceCondition_Spilled_liquid</w:t>
            </w:r>
          </w:p>
        </w:tc>
        <w:tc>
          <w:tcPr>
            <w:tcW w:w="2951" w:type="dxa"/>
            <w:shd w:val="clear" w:color="auto" w:fill="FAE2D5" w:themeFill="accent2" w:themeFillTint="33"/>
            <w:vAlign w:val="center"/>
          </w:tcPr>
          <w:p w14:paraId="7A168ABF" w14:textId="2507AB8E"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99965490.000000000000000</w:t>
            </w:r>
          </w:p>
        </w:tc>
        <w:tc>
          <w:tcPr>
            <w:tcW w:w="861" w:type="dxa"/>
            <w:shd w:val="clear" w:color="auto" w:fill="FAE2D5" w:themeFill="accent2" w:themeFillTint="33"/>
            <w:vAlign w:val="center"/>
          </w:tcPr>
          <w:p w14:paraId="4DD5BD64" w14:textId="324D27B3"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w:t>
            </w:r>
          </w:p>
        </w:tc>
        <w:tc>
          <w:tcPr>
            <w:tcW w:w="861" w:type="dxa"/>
            <w:shd w:val="clear" w:color="auto" w:fill="FAE2D5" w:themeFill="accent2" w:themeFillTint="33"/>
            <w:vAlign w:val="center"/>
          </w:tcPr>
          <w:p w14:paraId="1BCF96D9" w14:textId="54F8D1F2"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inf</w:t>
            </w:r>
          </w:p>
        </w:tc>
        <w:tc>
          <w:tcPr>
            <w:tcW w:w="967" w:type="dxa"/>
            <w:shd w:val="clear" w:color="auto" w:fill="FAE2D5" w:themeFill="accent2" w:themeFillTint="33"/>
            <w:vAlign w:val="center"/>
          </w:tcPr>
          <w:p w14:paraId="05DABD6E" w14:textId="689B1B89"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0.999118</w:t>
            </w:r>
          </w:p>
        </w:tc>
        <w:tc>
          <w:tcPr>
            <w:tcW w:w="1472" w:type="dxa"/>
            <w:shd w:val="clear" w:color="auto" w:fill="FAE2D5" w:themeFill="accent2" w:themeFillTint="33"/>
            <w:vAlign w:val="bottom"/>
          </w:tcPr>
          <w:p w14:paraId="33A1DA16" w14:textId="217C42D1"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2015" w:type="dxa"/>
            <w:shd w:val="clear" w:color="auto" w:fill="FAE2D5" w:themeFill="accent2" w:themeFillTint="33"/>
            <w:vAlign w:val="bottom"/>
          </w:tcPr>
          <w:p w14:paraId="63384F83" w14:textId="371C22EB"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9996548900.000000</w:t>
            </w:r>
          </w:p>
        </w:tc>
      </w:tr>
      <w:tr w:rsidR="00A137AA" w:rsidRPr="0088147B" w14:paraId="548D6944" w14:textId="77777777" w:rsidTr="00E4717A">
        <w:tc>
          <w:tcPr>
            <w:tcW w:w="3823" w:type="dxa"/>
            <w:shd w:val="clear" w:color="auto" w:fill="D9F2D0" w:themeFill="accent6" w:themeFillTint="33"/>
            <w:vAlign w:val="center"/>
          </w:tcPr>
          <w:p w14:paraId="68D6EAE3" w14:textId="4D7466CA" w:rsidR="00A137AA" w:rsidRPr="0088147B" w:rsidRDefault="00A137AA" w:rsidP="00665350">
            <w:pPr>
              <w:spacing w:line="480" w:lineRule="auto"/>
              <w:rPr>
                <w:rFonts w:ascii="Arial" w:hAnsi="Arial" w:cs="Arial"/>
                <w:b/>
                <w:bCs/>
                <w:sz w:val="22"/>
                <w:szCs w:val="22"/>
              </w:rPr>
            </w:pPr>
            <w:r w:rsidRPr="0088147B">
              <w:rPr>
                <w:rFonts w:ascii="Arial" w:hAnsi="Arial" w:cs="Arial"/>
                <w:b/>
                <w:bCs/>
                <w:color w:val="000000"/>
                <w:sz w:val="22"/>
                <w:szCs w:val="22"/>
              </w:rPr>
              <w:t>Intercept</w:t>
            </w:r>
          </w:p>
        </w:tc>
        <w:tc>
          <w:tcPr>
            <w:tcW w:w="2951" w:type="dxa"/>
            <w:shd w:val="clear" w:color="auto" w:fill="D9F2D0" w:themeFill="accent6" w:themeFillTint="33"/>
            <w:vAlign w:val="center"/>
          </w:tcPr>
          <w:p w14:paraId="17FDFC2E" w14:textId="05982FEC"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2.775234000000000</w:t>
            </w:r>
          </w:p>
        </w:tc>
        <w:tc>
          <w:tcPr>
            <w:tcW w:w="861" w:type="dxa"/>
            <w:shd w:val="clear" w:color="auto" w:fill="D9F2D0" w:themeFill="accent6" w:themeFillTint="33"/>
            <w:vAlign w:val="center"/>
          </w:tcPr>
          <w:p w14:paraId="05C031E7" w14:textId="3A7330B9"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2.64143</w:t>
            </w:r>
          </w:p>
        </w:tc>
        <w:tc>
          <w:tcPr>
            <w:tcW w:w="861" w:type="dxa"/>
            <w:shd w:val="clear" w:color="auto" w:fill="D9F2D0" w:themeFill="accent6" w:themeFillTint="33"/>
            <w:vAlign w:val="center"/>
          </w:tcPr>
          <w:p w14:paraId="39471F72" w14:textId="702107B0"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2.91582</w:t>
            </w:r>
          </w:p>
        </w:tc>
        <w:tc>
          <w:tcPr>
            <w:tcW w:w="967" w:type="dxa"/>
            <w:shd w:val="clear" w:color="auto" w:fill="D9F2D0" w:themeFill="accent6" w:themeFillTint="33"/>
            <w:vAlign w:val="center"/>
          </w:tcPr>
          <w:p w14:paraId="788E188D" w14:textId="3E30ED03"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w:t>
            </w:r>
          </w:p>
        </w:tc>
        <w:tc>
          <w:tcPr>
            <w:tcW w:w="1472" w:type="dxa"/>
            <w:shd w:val="clear" w:color="auto" w:fill="D9F2D0" w:themeFill="accent6" w:themeFillTint="33"/>
            <w:vAlign w:val="bottom"/>
          </w:tcPr>
          <w:p w14:paraId="7E50C5A4" w14:textId="76017284"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2015" w:type="dxa"/>
            <w:shd w:val="clear" w:color="auto" w:fill="D9F2D0" w:themeFill="accent6" w:themeFillTint="33"/>
            <w:vAlign w:val="bottom"/>
          </w:tcPr>
          <w:p w14:paraId="7BBB1E7C" w14:textId="30931768"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177.523400</w:t>
            </w:r>
          </w:p>
        </w:tc>
      </w:tr>
      <w:tr w:rsidR="00A137AA" w:rsidRPr="0088147B" w14:paraId="1228ACB2" w14:textId="77777777" w:rsidTr="00E4717A">
        <w:tc>
          <w:tcPr>
            <w:tcW w:w="3823" w:type="dxa"/>
            <w:shd w:val="clear" w:color="auto" w:fill="D9F2D0" w:themeFill="accent6" w:themeFillTint="33"/>
            <w:vAlign w:val="center"/>
          </w:tcPr>
          <w:p w14:paraId="500C3709" w14:textId="15F5C886" w:rsidR="00A137AA" w:rsidRPr="0088147B" w:rsidRDefault="00A137AA" w:rsidP="00665350">
            <w:pPr>
              <w:spacing w:line="480" w:lineRule="auto"/>
              <w:rPr>
                <w:rFonts w:ascii="Arial" w:hAnsi="Arial" w:cs="Arial"/>
                <w:b/>
                <w:bCs/>
                <w:sz w:val="22"/>
                <w:szCs w:val="22"/>
              </w:rPr>
            </w:pPr>
            <w:r w:rsidRPr="0088147B">
              <w:rPr>
                <w:rFonts w:ascii="Arial" w:hAnsi="Arial" w:cs="Arial"/>
                <w:b/>
                <w:bCs/>
                <w:color w:val="000000"/>
                <w:sz w:val="22"/>
                <w:szCs w:val="22"/>
              </w:rPr>
              <w:t>EnvRoadSurfaceCondition_Other</w:t>
            </w:r>
          </w:p>
        </w:tc>
        <w:tc>
          <w:tcPr>
            <w:tcW w:w="2951" w:type="dxa"/>
            <w:shd w:val="clear" w:color="auto" w:fill="D9F2D0" w:themeFill="accent6" w:themeFillTint="33"/>
            <w:vAlign w:val="center"/>
          </w:tcPr>
          <w:p w14:paraId="7FA82C3B" w14:textId="111A8B0F"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2.030951000000000</w:t>
            </w:r>
          </w:p>
        </w:tc>
        <w:tc>
          <w:tcPr>
            <w:tcW w:w="861" w:type="dxa"/>
            <w:shd w:val="clear" w:color="auto" w:fill="D9F2D0" w:themeFill="accent6" w:themeFillTint="33"/>
            <w:vAlign w:val="center"/>
          </w:tcPr>
          <w:p w14:paraId="71B5DD13" w14:textId="425571C6"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1.06755</w:t>
            </w:r>
          </w:p>
        </w:tc>
        <w:tc>
          <w:tcPr>
            <w:tcW w:w="861" w:type="dxa"/>
            <w:shd w:val="clear" w:color="auto" w:fill="D9F2D0" w:themeFill="accent6" w:themeFillTint="33"/>
            <w:vAlign w:val="center"/>
          </w:tcPr>
          <w:p w14:paraId="68EF15AA" w14:textId="62FAA307"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3.86376</w:t>
            </w:r>
          </w:p>
        </w:tc>
        <w:tc>
          <w:tcPr>
            <w:tcW w:w="967" w:type="dxa"/>
            <w:shd w:val="clear" w:color="auto" w:fill="D9F2D0" w:themeFill="accent6" w:themeFillTint="33"/>
            <w:vAlign w:val="center"/>
          </w:tcPr>
          <w:p w14:paraId="371F0D06" w14:textId="444D252D"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0.030837</w:t>
            </w:r>
          </w:p>
        </w:tc>
        <w:tc>
          <w:tcPr>
            <w:tcW w:w="1472" w:type="dxa"/>
            <w:shd w:val="clear" w:color="auto" w:fill="D9F2D0" w:themeFill="accent6" w:themeFillTint="33"/>
            <w:vAlign w:val="bottom"/>
          </w:tcPr>
          <w:p w14:paraId="3D437918" w14:textId="5E97FCD2"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Strong</w:t>
            </w:r>
          </w:p>
        </w:tc>
        <w:tc>
          <w:tcPr>
            <w:tcW w:w="2015" w:type="dxa"/>
            <w:shd w:val="clear" w:color="auto" w:fill="D9F2D0" w:themeFill="accent6" w:themeFillTint="33"/>
            <w:vAlign w:val="bottom"/>
          </w:tcPr>
          <w:p w14:paraId="6089665B" w14:textId="07CAFD74"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103.095100</w:t>
            </w:r>
          </w:p>
        </w:tc>
      </w:tr>
      <w:tr w:rsidR="00A137AA" w:rsidRPr="0088147B" w14:paraId="28482D78" w14:textId="77777777" w:rsidTr="00E4717A">
        <w:tc>
          <w:tcPr>
            <w:tcW w:w="3823" w:type="dxa"/>
            <w:shd w:val="clear" w:color="auto" w:fill="FAE2D5" w:themeFill="accent2" w:themeFillTint="33"/>
            <w:vAlign w:val="center"/>
          </w:tcPr>
          <w:p w14:paraId="3D75D0E7" w14:textId="1169F39B" w:rsidR="00A137AA" w:rsidRPr="0088147B" w:rsidRDefault="00A137AA" w:rsidP="00665350">
            <w:pPr>
              <w:spacing w:line="480" w:lineRule="auto"/>
              <w:rPr>
                <w:rFonts w:ascii="Arial" w:hAnsi="Arial" w:cs="Arial"/>
                <w:b/>
                <w:bCs/>
                <w:sz w:val="22"/>
                <w:szCs w:val="22"/>
              </w:rPr>
            </w:pPr>
            <w:r w:rsidRPr="0088147B">
              <w:rPr>
                <w:rFonts w:ascii="Arial" w:hAnsi="Arial" w:cs="Arial"/>
                <w:b/>
                <w:bCs/>
                <w:color w:val="000000"/>
                <w:sz w:val="22"/>
                <w:szCs w:val="22"/>
              </w:rPr>
              <w:t>EnvRoadSurfaceCondition_Packed_Snow</w:t>
            </w:r>
          </w:p>
        </w:tc>
        <w:tc>
          <w:tcPr>
            <w:tcW w:w="2951" w:type="dxa"/>
            <w:shd w:val="clear" w:color="auto" w:fill="FAE2D5" w:themeFill="accent2" w:themeFillTint="33"/>
            <w:vAlign w:val="center"/>
          </w:tcPr>
          <w:p w14:paraId="6BDBF626" w14:textId="28B33815"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1.297188000000000</w:t>
            </w:r>
          </w:p>
        </w:tc>
        <w:tc>
          <w:tcPr>
            <w:tcW w:w="861" w:type="dxa"/>
            <w:shd w:val="clear" w:color="auto" w:fill="FAE2D5" w:themeFill="accent2" w:themeFillTint="33"/>
            <w:vAlign w:val="center"/>
          </w:tcPr>
          <w:p w14:paraId="707EED8A" w14:textId="7E7B4EFF"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0.48102</w:t>
            </w:r>
          </w:p>
        </w:tc>
        <w:tc>
          <w:tcPr>
            <w:tcW w:w="861" w:type="dxa"/>
            <w:shd w:val="clear" w:color="auto" w:fill="FAE2D5" w:themeFill="accent2" w:themeFillTint="33"/>
            <w:vAlign w:val="center"/>
          </w:tcPr>
          <w:p w14:paraId="506BA9F6" w14:textId="5B9296E1"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3.49818</w:t>
            </w:r>
          </w:p>
        </w:tc>
        <w:tc>
          <w:tcPr>
            <w:tcW w:w="967" w:type="dxa"/>
            <w:shd w:val="clear" w:color="auto" w:fill="FAE2D5" w:themeFill="accent2" w:themeFillTint="33"/>
            <w:vAlign w:val="center"/>
          </w:tcPr>
          <w:p w14:paraId="4D6432AF" w14:textId="21B31486"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0.607202</w:t>
            </w:r>
          </w:p>
        </w:tc>
        <w:tc>
          <w:tcPr>
            <w:tcW w:w="1472" w:type="dxa"/>
            <w:shd w:val="clear" w:color="auto" w:fill="FAE2D5" w:themeFill="accent2" w:themeFillTint="33"/>
            <w:vAlign w:val="bottom"/>
          </w:tcPr>
          <w:p w14:paraId="17F94821" w14:textId="6E2729E6"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2015" w:type="dxa"/>
            <w:shd w:val="clear" w:color="auto" w:fill="FAE2D5" w:themeFill="accent2" w:themeFillTint="33"/>
            <w:vAlign w:val="bottom"/>
          </w:tcPr>
          <w:p w14:paraId="5150EAAF" w14:textId="6F7F58DC"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29.718800</w:t>
            </w:r>
          </w:p>
        </w:tc>
      </w:tr>
      <w:tr w:rsidR="00A137AA" w:rsidRPr="0088147B" w14:paraId="34D66E21" w14:textId="77777777" w:rsidTr="00E4717A">
        <w:tc>
          <w:tcPr>
            <w:tcW w:w="3823" w:type="dxa"/>
            <w:shd w:val="clear" w:color="auto" w:fill="FAE2D5" w:themeFill="accent2" w:themeFillTint="33"/>
            <w:vAlign w:val="center"/>
          </w:tcPr>
          <w:p w14:paraId="74050BAA" w14:textId="0380D6F4" w:rsidR="00A137AA" w:rsidRPr="0088147B" w:rsidRDefault="00A137AA" w:rsidP="00665350">
            <w:pPr>
              <w:spacing w:line="480" w:lineRule="auto"/>
              <w:rPr>
                <w:rFonts w:ascii="Arial" w:hAnsi="Arial" w:cs="Arial"/>
                <w:b/>
                <w:bCs/>
                <w:sz w:val="22"/>
                <w:szCs w:val="22"/>
              </w:rPr>
            </w:pPr>
            <w:r w:rsidRPr="0088147B">
              <w:rPr>
                <w:rFonts w:ascii="Arial" w:hAnsi="Arial" w:cs="Arial"/>
                <w:b/>
                <w:bCs/>
                <w:color w:val="000000"/>
                <w:sz w:val="22"/>
                <w:szCs w:val="22"/>
              </w:rPr>
              <w:t>EnvRoadSurfaceCondition_Wet</w:t>
            </w:r>
          </w:p>
        </w:tc>
        <w:tc>
          <w:tcPr>
            <w:tcW w:w="2951" w:type="dxa"/>
            <w:shd w:val="clear" w:color="auto" w:fill="FAE2D5" w:themeFill="accent2" w:themeFillTint="33"/>
            <w:vAlign w:val="center"/>
          </w:tcPr>
          <w:p w14:paraId="009D6602" w14:textId="00C2F8D4"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1.109321000000000</w:t>
            </w:r>
          </w:p>
        </w:tc>
        <w:tc>
          <w:tcPr>
            <w:tcW w:w="861" w:type="dxa"/>
            <w:shd w:val="clear" w:color="auto" w:fill="FAE2D5" w:themeFill="accent2" w:themeFillTint="33"/>
            <w:vAlign w:val="center"/>
          </w:tcPr>
          <w:p w14:paraId="315F07E9" w14:textId="52D09A9B"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0.98166</w:t>
            </w:r>
          </w:p>
        </w:tc>
        <w:tc>
          <w:tcPr>
            <w:tcW w:w="861" w:type="dxa"/>
            <w:shd w:val="clear" w:color="auto" w:fill="FAE2D5" w:themeFill="accent2" w:themeFillTint="33"/>
            <w:vAlign w:val="center"/>
          </w:tcPr>
          <w:p w14:paraId="25BF3D6E" w14:textId="27C811FD"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1.25358</w:t>
            </w:r>
          </w:p>
        </w:tc>
        <w:tc>
          <w:tcPr>
            <w:tcW w:w="967" w:type="dxa"/>
            <w:shd w:val="clear" w:color="auto" w:fill="FAE2D5" w:themeFill="accent2" w:themeFillTint="33"/>
            <w:vAlign w:val="center"/>
          </w:tcPr>
          <w:p w14:paraId="34A46464" w14:textId="4166E882"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0.096259</w:t>
            </w:r>
          </w:p>
        </w:tc>
        <w:tc>
          <w:tcPr>
            <w:tcW w:w="1472" w:type="dxa"/>
            <w:shd w:val="clear" w:color="auto" w:fill="FAE2D5" w:themeFill="accent2" w:themeFillTint="33"/>
            <w:vAlign w:val="bottom"/>
          </w:tcPr>
          <w:p w14:paraId="21AC0DBC" w14:textId="23F295A6"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Moderate</w:t>
            </w:r>
          </w:p>
        </w:tc>
        <w:tc>
          <w:tcPr>
            <w:tcW w:w="2015" w:type="dxa"/>
            <w:shd w:val="clear" w:color="auto" w:fill="FAE2D5" w:themeFill="accent2" w:themeFillTint="33"/>
            <w:vAlign w:val="bottom"/>
          </w:tcPr>
          <w:p w14:paraId="6097A65F" w14:textId="2C63D3A7"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10.932100</w:t>
            </w:r>
          </w:p>
        </w:tc>
      </w:tr>
      <w:tr w:rsidR="00A137AA" w:rsidRPr="0088147B" w14:paraId="1B1A1BB1" w14:textId="77777777" w:rsidTr="00E4717A">
        <w:tc>
          <w:tcPr>
            <w:tcW w:w="3823" w:type="dxa"/>
            <w:shd w:val="clear" w:color="auto" w:fill="FAE2D5" w:themeFill="accent2" w:themeFillTint="33"/>
            <w:vAlign w:val="center"/>
          </w:tcPr>
          <w:p w14:paraId="214BC174" w14:textId="0CBB790D" w:rsidR="00A137AA" w:rsidRPr="0088147B" w:rsidRDefault="00A137AA" w:rsidP="00665350">
            <w:pPr>
              <w:spacing w:line="480" w:lineRule="auto"/>
              <w:rPr>
                <w:rFonts w:ascii="Arial" w:hAnsi="Arial" w:cs="Arial"/>
                <w:b/>
                <w:bCs/>
                <w:sz w:val="22"/>
                <w:szCs w:val="22"/>
              </w:rPr>
            </w:pPr>
            <w:r w:rsidRPr="0088147B">
              <w:rPr>
                <w:rFonts w:ascii="Arial" w:hAnsi="Arial" w:cs="Arial"/>
                <w:b/>
                <w:bCs/>
                <w:color w:val="000000"/>
                <w:sz w:val="22"/>
                <w:szCs w:val="22"/>
              </w:rPr>
              <w:lastRenderedPageBreak/>
              <w:t>EnvRoadSurfaceCondition_Loose_Sand_or_Gravel</w:t>
            </w:r>
          </w:p>
        </w:tc>
        <w:tc>
          <w:tcPr>
            <w:tcW w:w="2951" w:type="dxa"/>
            <w:shd w:val="clear" w:color="auto" w:fill="FAE2D5" w:themeFill="accent2" w:themeFillTint="33"/>
            <w:vAlign w:val="center"/>
          </w:tcPr>
          <w:p w14:paraId="72495455" w14:textId="0F1F90DD"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1.080990000000000</w:t>
            </w:r>
          </w:p>
        </w:tc>
        <w:tc>
          <w:tcPr>
            <w:tcW w:w="861" w:type="dxa"/>
            <w:shd w:val="clear" w:color="auto" w:fill="FAE2D5" w:themeFill="accent2" w:themeFillTint="33"/>
            <w:vAlign w:val="center"/>
          </w:tcPr>
          <w:p w14:paraId="02352EE1" w14:textId="4905170C"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0.21802</w:t>
            </w:r>
          </w:p>
        </w:tc>
        <w:tc>
          <w:tcPr>
            <w:tcW w:w="861" w:type="dxa"/>
            <w:shd w:val="clear" w:color="auto" w:fill="FAE2D5" w:themeFill="accent2" w:themeFillTint="33"/>
            <w:vAlign w:val="center"/>
          </w:tcPr>
          <w:p w14:paraId="4D5413BA" w14:textId="6351FA01"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5.35989</w:t>
            </w:r>
          </w:p>
        </w:tc>
        <w:tc>
          <w:tcPr>
            <w:tcW w:w="967" w:type="dxa"/>
            <w:shd w:val="clear" w:color="auto" w:fill="FAE2D5" w:themeFill="accent2" w:themeFillTint="33"/>
            <w:vAlign w:val="center"/>
          </w:tcPr>
          <w:p w14:paraId="2D85A3EF" w14:textId="5AF0DF9D"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0.924049</w:t>
            </w:r>
          </w:p>
        </w:tc>
        <w:tc>
          <w:tcPr>
            <w:tcW w:w="1472" w:type="dxa"/>
            <w:shd w:val="clear" w:color="auto" w:fill="FAE2D5" w:themeFill="accent2" w:themeFillTint="33"/>
            <w:vAlign w:val="bottom"/>
          </w:tcPr>
          <w:p w14:paraId="7AEEDEBD" w14:textId="65BF6F69"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2015" w:type="dxa"/>
            <w:shd w:val="clear" w:color="auto" w:fill="FAE2D5" w:themeFill="accent2" w:themeFillTint="33"/>
            <w:vAlign w:val="bottom"/>
          </w:tcPr>
          <w:p w14:paraId="38E3ED79" w14:textId="7C220621"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8.099000</w:t>
            </w:r>
          </w:p>
        </w:tc>
      </w:tr>
      <w:tr w:rsidR="00A137AA" w:rsidRPr="0088147B" w14:paraId="2488B50E" w14:textId="77777777" w:rsidTr="00E4717A">
        <w:tc>
          <w:tcPr>
            <w:tcW w:w="3823" w:type="dxa"/>
            <w:shd w:val="clear" w:color="auto" w:fill="FAE2D5" w:themeFill="accent2" w:themeFillTint="33"/>
            <w:vAlign w:val="center"/>
          </w:tcPr>
          <w:p w14:paraId="53A51BE2" w14:textId="40520AE9" w:rsidR="00A137AA" w:rsidRPr="0088147B" w:rsidRDefault="00A137AA" w:rsidP="00665350">
            <w:pPr>
              <w:spacing w:line="480" w:lineRule="auto"/>
              <w:rPr>
                <w:rFonts w:ascii="Arial" w:hAnsi="Arial" w:cs="Arial"/>
                <w:b/>
                <w:bCs/>
                <w:sz w:val="22"/>
                <w:szCs w:val="22"/>
              </w:rPr>
            </w:pPr>
            <w:r w:rsidRPr="0088147B">
              <w:rPr>
                <w:rFonts w:ascii="Arial" w:hAnsi="Arial" w:cs="Arial"/>
                <w:b/>
                <w:bCs/>
                <w:color w:val="000000"/>
                <w:sz w:val="22"/>
                <w:szCs w:val="22"/>
              </w:rPr>
              <w:t>EnvRoadSurfaceCondition_Slush</w:t>
            </w:r>
          </w:p>
        </w:tc>
        <w:tc>
          <w:tcPr>
            <w:tcW w:w="2951" w:type="dxa"/>
            <w:shd w:val="clear" w:color="auto" w:fill="FAE2D5" w:themeFill="accent2" w:themeFillTint="33"/>
            <w:vAlign w:val="center"/>
          </w:tcPr>
          <w:p w14:paraId="002B8AFE" w14:textId="26796E47"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0.888814100000000</w:t>
            </w:r>
          </w:p>
        </w:tc>
        <w:tc>
          <w:tcPr>
            <w:tcW w:w="861" w:type="dxa"/>
            <w:shd w:val="clear" w:color="auto" w:fill="FAE2D5" w:themeFill="accent2" w:themeFillTint="33"/>
            <w:vAlign w:val="center"/>
          </w:tcPr>
          <w:p w14:paraId="217FD63E" w14:textId="1B886745"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0.48683</w:t>
            </w:r>
          </w:p>
        </w:tc>
        <w:tc>
          <w:tcPr>
            <w:tcW w:w="861" w:type="dxa"/>
            <w:shd w:val="clear" w:color="auto" w:fill="FAE2D5" w:themeFill="accent2" w:themeFillTint="33"/>
            <w:vAlign w:val="center"/>
          </w:tcPr>
          <w:p w14:paraId="404AC332" w14:textId="5AEE94DC"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1.62271</w:t>
            </w:r>
          </w:p>
        </w:tc>
        <w:tc>
          <w:tcPr>
            <w:tcW w:w="967" w:type="dxa"/>
            <w:shd w:val="clear" w:color="auto" w:fill="FAE2D5" w:themeFill="accent2" w:themeFillTint="33"/>
            <w:vAlign w:val="center"/>
          </w:tcPr>
          <w:p w14:paraId="0F2F1FA5" w14:textId="0DD1B11D"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0.70115</w:t>
            </w:r>
          </w:p>
        </w:tc>
        <w:tc>
          <w:tcPr>
            <w:tcW w:w="1472" w:type="dxa"/>
            <w:shd w:val="clear" w:color="auto" w:fill="FAE2D5" w:themeFill="accent2" w:themeFillTint="33"/>
            <w:vAlign w:val="bottom"/>
          </w:tcPr>
          <w:p w14:paraId="1DDDC58D" w14:textId="40845C4F"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2015" w:type="dxa"/>
            <w:shd w:val="clear" w:color="auto" w:fill="FAE2D5" w:themeFill="accent2" w:themeFillTint="33"/>
            <w:vAlign w:val="bottom"/>
          </w:tcPr>
          <w:p w14:paraId="5FF06612" w14:textId="30D61413"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-11.118590</w:t>
            </w:r>
          </w:p>
        </w:tc>
      </w:tr>
      <w:tr w:rsidR="00A137AA" w:rsidRPr="0088147B" w14:paraId="499D5AE8" w14:textId="77777777" w:rsidTr="00E4717A">
        <w:tc>
          <w:tcPr>
            <w:tcW w:w="3823" w:type="dxa"/>
            <w:shd w:val="clear" w:color="auto" w:fill="FAE2D5" w:themeFill="accent2" w:themeFillTint="33"/>
            <w:vAlign w:val="center"/>
          </w:tcPr>
          <w:p w14:paraId="4CA395C3" w14:textId="1FCCDA6C" w:rsidR="00A137AA" w:rsidRPr="0088147B" w:rsidRDefault="00A137AA" w:rsidP="00665350">
            <w:pPr>
              <w:spacing w:line="480" w:lineRule="auto"/>
              <w:rPr>
                <w:rFonts w:ascii="Arial" w:hAnsi="Arial" w:cs="Arial"/>
                <w:b/>
                <w:bCs/>
                <w:sz w:val="22"/>
                <w:szCs w:val="22"/>
              </w:rPr>
            </w:pPr>
            <w:r w:rsidRPr="0088147B">
              <w:rPr>
                <w:rFonts w:ascii="Arial" w:hAnsi="Arial" w:cs="Arial"/>
                <w:b/>
                <w:bCs/>
                <w:color w:val="000000"/>
                <w:sz w:val="22"/>
                <w:szCs w:val="22"/>
              </w:rPr>
              <w:t>EnvRoadSurfaceCondition_Loose_Snow</w:t>
            </w:r>
          </w:p>
        </w:tc>
        <w:tc>
          <w:tcPr>
            <w:tcW w:w="2951" w:type="dxa"/>
            <w:shd w:val="clear" w:color="auto" w:fill="FAE2D5" w:themeFill="accent2" w:themeFillTint="33"/>
            <w:vAlign w:val="center"/>
          </w:tcPr>
          <w:p w14:paraId="3AB52764" w14:textId="10E41995"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0.732283600000000</w:t>
            </w:r>
          </w:p>
        </w:tc>
        <w:tc>
          <w:tcPr>
            <w:tcW w:w="861" w:type="dxa"/>
            <w:shd w:val="clear" w:color="auto" w:fill="FAE2D5" w:themeFill="accent2" w:themeFillTint="33"/>
            <w:vAlign w:val="center"/>
          </w:tcPr>
          <w:p w14:paraId="52B50117" w14:textId="19B63363"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0.47501</w:t>
            </w:r>
          </w:p>
        </w:tc>
        <w:tc>
          <w:tcPr>
            <w:tcW w:w="861" w:type="dxa"/>
            <w:shd w:val="clear" w:color="auto" w:fill="FAE2D5" w:themeFill="accent2" w:themeFillTint="33"/>
            <w:vAlign w:val="center"/>
          </w:tcPr>
          <w:p w14:paraId="04F7C06D" w14:textId="7DDE10A9"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1.12889</w:t>
            </w:r>
          </w:p>
        </w:tc>
        <w:tc>
          <w:tcPr>
            <w:tcW w:w="967" w:type="dxa"/>
            <w:shd w:val="clear" w:color="auto" w:fill="FAE2D5" w:themeFill="accent2" w:themeFillTint="33"/>
            <w:vAlign w:val="center"/>
          </w:tcPr>
          <w:p w14:paraId="2F9DCCBF" w14:textId="4B323056"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0.158253</w:t>
            </w:r>
          </w:p>
        </w:tc>
        <w:tc>
          <w:tcPr>
            <w:tcW w:w="1472" w:type="dxa"/>
            <w:shd w:val="clear" w:color="auto" w:fill="FAE2D5" w:themeFill="accent2" w:themeFillTint="33"/>
            <w:vAlign w:val="bottom"/>
          </w:tcPr>
          <w:p w14:paraId="53C4893D" w14:textId="5F752058"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2015" w:type="dxa"/>
            <w:shd w:val="clear" w:color="auto" w:fill="FAE2D5" w:themeFill="accent2" w:themeFillTint="33"/>
            <w:vAlign w:val="bottom"/>
          </w:tcPr>
          <w:p w14:paraId="35D1B86F" w14:textId="2B66A64A"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-26.771640</w:t>
            </w:r>
          </w:p>
        </w:tc>
      </w:tr>
      <w:tr w:rsidR="00A137AA" w:rsidRPr="0088147B" w14:paraId="6242ECA4" w14:textId="77777777" w:rsidTr="00E4717A">
        <w:tc>
          <w:tcPr>
            <w:tcW w:w="3823" w:type="dxa"/>
            <w:shd w:val="clear" w:color="auto" w:fill="D9F2D0" w:themeFill="accent6" w:themeFillTint="33"/>
            <w:vAlign w:val="center"/>
          </w:tcPr>
          <w:p w14:paraId="34B5554B" w14:textId="1C0621F4" w:rsidR="00A137AA" w:rsidRPr="0088147B" w:rsidRDefault="00A137AA" w:rsidP="00665350">
            <w:pPr>
              <w:spacing w:line="480" w:lineRule="auto"/>
              <w:rPr>
                <w:rFonts w:ascii="Arial" w:hAnsi="Arial" w:cs="Arial"/>
                <w:b/>
                <w:bCs/>
                <w:sz w:val="22"/>
                <w:szCs w:val="22"/>
              </w:rPr>
            </w:pPr>
            <w:r w:rsidRPr="0088147B">
              <w:rPr>
                <w:rFonts w:ascii="Arial" w:hAnsi="Arial" w:cs="Arial"/>
                <w:b/>
                <w:bCs/>
                <w:color w:val="000000"/>
                <w:sz w:val="22"/>
                <w:szCs w:val="22"/>
              </w:rPr>
              <w:t>EnvRoadSurfaceCondition_Ice</w:t>
            </w:r>
          </w:p>
        </w:tc>
        <w:tc>
          <w:tcPr>
            <w:tcW w:w="2951" w:type="dxa"/>
            <w:shd w:val="clear" w:color="auto" w:fill="D9F2D0" w:themeFill="accent6" w:themeFillTint="33"/>
            <w:vAlign w:val="center"/>
          </w:tcPr>
          <w:p w14:paraId="2B95DE03" w14:textId="3251428B"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0.417982800000000</w:t>
            </w:r>
          </w:p>
        </w:tc>
        <w:tc>
          <w:tcPr>
            <w:tcW w:w="861" w:type="dxa"/>
            <w:shd w:val="clear" w:color="auto" w:fill="D9F2D0" w:themeFill="accent6" w:themeFillTint="33"/>
            <w:vAlign w:val="center"/>
          </w:tcPr>
          <w:p w14:paraId="2F72E2AC" w14:textId="72728B1C"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0.24427</w:t>
            </w:r>
          </w:p>
        </w:tc>
        <w:tc>
          <w:tcPr>
            <w:tcW w:w="861" w:type="dxa"/>
            <w:shd w:val="clear" w:color="auto" w:fill="D9F2D0" w:themeFill="accent6" w:themeFillTint="33"/>
            <w:vAlign w:val="center"/>
          </w:tcPr>
          <w:p w14:paraId="656EA232" w14:textId="2F4FAF5A"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0.71524</w:t>
            </w:r>
          </w:p>
        </w:tc>
        <w:tc>
          <w:tcPr>
            <w:tcW w:w="967" w:type="dxa"/>
            <w:shd w:val="clear" w:color="auto" w:fill="D9F2D0" w:themeFill="accent6" w:themeFillTint="33"/>
            <w:vAlign w:val="center"/>
          </w:tcPr>
          <w:p w14:paraId="60513D77" w14:textId="1F06E50A"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0.001459</w:t>
            </w:r>
          </w:p>
        </w:tc>
        <w:tc>
          <w:tcPr>
            <w:tcW w:w="1472" w:type="dxa"/>
            <w:shd w:val="clear" w:color="auto" w:fill="D9F2D0" w:themeFill="accent6" w:themeFillTint="33"/>
            <w:vAlign w:val="bottom"/>
          </w:tcPr>
          <w:p w14:paraId="27AFEE40" w14:textId="668D8633"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2015" w:type="dxa"/>
            <w:shd w:val="clear" w:color="auto" w:fill="D9F2D0" w:themeFill="accent6" w:themeFillTint="33"/>
            <w:vAlign w:val="bottom"/>
          </w:tcPr>
          <w:p w14:paraId="2353D5EF" w14:textId="5E623D00" w:rsidR="00A137AA" w:rsidRPr="0088147B" w:rsidRDefault="00A137AA" w:rsidP="00665350">
            <w:pPr>
              <w:spacing w:line="480" w:lineRule="auto"/>
              <w:rPr>
                <w:rFonts w:ascii="Arial" w:hAnsi="Arial" w:cs="Arial"/>
                <w:b/>
                <w:bCs/>
                <w:sz w:val="22"/>
                <w:szCs w:val="22"/>
              </w:rPr>
            </w:pPr>
            <w:r w:rsidRPr="0088147B">
              <w:rPr>
                <w:rFonts w:ascii="Arial" w:hAnsi="Arial" w:cs="Arial"/>
                <w:color w:val="000000"/>
                <w:sz w:val="22"/>
                <w:szCs w:val="22"/>
              </w:rPr>
              <w:t>-58.201720</w:t>
            </w:r>
          </w:p>
        </w:tc>
      </w:tr>
    </w:tbl>
    <w:p w14:paraId="0EC5DD0B" w14:textId="77777777" w:rsidR="00A137AA" w:rsidRPr="0088147B" w:rsidRDefault="00A137AA" w:rsidP="00665350">
      <w:pPr>
        <w:spacing w:line="480" w:lineRule="auto"/>
        <w:rPr>
          <w:rFonts w:ascii="Arial" w:hAnsi="Arial" w:cs="Arial"/>
          <w:b/>
          <w:bCs/>
          <w:sz w:val="22"/>
          <w:szCs w:val="22"/>
        </w:rPr>
      </w:pPr>
    </w:p>
    <w:p w14:paraId="0011B74A" w14:textId="2AA8D7B0" w:rsidR="00B002D2" w:rsidRPr="0088147B" w:rsidRDefault="00B002D2" w:rsidP="00665350">
      <w:pPr>
        <w:spacing w:line="480" w:lineRule="auto"/>
        <w:rPr>
          <w:rFonts w:ascii="Arial" w:hAnsi="Arial" w:cs="Arial"/>
          <w:b/>
          <w:bCs/>
          <w:sz w:val="22"/>
          <w:szCs w:val="22"/>
        </w:rPr>
      </w:pPr>
      <w:r w:rsidRPr="0088147B">
        <w:rPr>
          <w:rFonts w:ascii="Arial" w:hAnsi="Arial" w:cs="Arial"/>
          <w:b/>
          <w:bCs/>
          <w:sz w:val="22"/>
          <w:szCs w:val="22"/>
        </w:rPr>
        <w:t>Model B [Road Surface]</w:t>
      </w:r>
      <w:r w:rsidRPr="0088147B">
        <w:rPr>
          <w:rFonts w:ascii="Arial" w:hAnsi="Arial" w:cs="Arial"/>
          <w:sz w:val="22"/>
          <w:szCs w:val="22"/>
        </w:rPr>
        <w:t xml:space="preserve"> </w:t>
      </w:r>
      <w:r w:rsidRPr="0088147B">
        <w:rPr>
          <w:rFonts w:ascii="Arial" w:hAnsi="Arial" w:cs="Arial"/>
          <w:b/>
          <w:bCs/>
          <w:sz w:val="22"/>
          <w:szCs w:val="22"/>
        </w:rPr>
        <w:t>(</w:t>
      </w:r>
      <w:r w:rsidR="00652289" w:rsidRPr="0088147B">
        <w:rPr>
          <w:rFonts w:ascii="Arial" w:hAnsi="Arial" w:cs="Arial"/>
          <w:b/>
          <w:bCs/>
          <w:sz w:val="22"/>
          <w:szCs w:val="22"/>
        </w:rPr>
        <w:t>Predictive Probabilities</w:t>
      </w:r>
      <w:r w:rsidRPr="0088147B">
        <w:rPr>
          <w:rFonts w:ascii="Arial" w:hAnsi="Arial" w:cs="Arial"/>
          <w:b/>
          <w:bCs/>
          <w:sz w:val="22"/>
          <w:szCs w:val="22"/>
        </w:rPr>
        <w:t>)</w:t>
      </w:r>
      <w:r w:rsidR="00C42ECD">
        <w:rPr>
          <w:rFonts w:ascii="Arial" w:hAnsi="Arial" w:cs="Arial"/>
          <w:b/>
          <w:bCs/>
          <w:sz w:val="22"/>
          <w:szCs w:val="22"/>
        </w:rPr>
        <w:t>:</w:t>
      </w:r>
    </w:p>
    <w:tbl>
      <w:tblPr>
        <w:tblStyle w:val="TableGrid"/>
        <w:tblW w:w="0" w:type="auto"/>
        <w:tblLook w:val="04A0" w:firstRow="1" w:lastRow="0" w:firstColumn="1" w:lastColumn="0" w:noHBand="0" w:noVBand="1"/>
      </w:tblPr>
      <w:tblGrid>
        <w:gridCol w:w="6475"/>
        <w:gridCol w:w="6475"/>
      </w:tblGrid>
      <w:tr w:rsidR="00345D32" w:rsidRPr="0088147B" w14:paraId="0982E936" w14:textId="77777777" w:rsidTr="00270559">
        <w:tc>
          <w:tcPr>
            <w:tcW w:w="6475" w:type="dxa"/>
            <w:vAlign w:val="center"/>
          </w:tcPr>
          <w:p w14:paraId="51C560FB" w14:textId="4DDD1680" w:rsidR="00345D32" w:rsidRPr="0088147B" w:rsidRDefault="00345D32" w:rsidP="00665350">
            <w:pPr>
              <w:spacing w:line="480" w:lineRule="auto"/>
              <w:rPr>
                <w:rFonts w:ascii="Arial" w:hAnsi="Arial" w:cs="Arial"/>
                <w:b/>
                <w:bCs/>
                <w:sz w:val="22"/>
                <w:szCs w:val="22"/>
              </w:rPr>
            </w:pPr>
            <w:r w:rsidRPr="0088147B">
              <w:rPr>
                <w:rFonts w:ascii="Arial" w:hAnsi="Arial" w:cs="Arial"/>
                <w:b/>
                <w:bCs/>
                <w:color w:val="000000"/>
                <w:sz w:val="22"/>
                <w:szCs w:val="22"/>
              </w:rPr>
              <w:t>RoadSurface</w:t>
            </w:r>
          </w:p>
        </w:tc>
        <w:tc>
          <w:tcPr>
            <w:tcW w:w="6475" w:type="dxa"/>
            <w:vAlign w:val="center"/>
          </w:tcPr>
          <w:p w14:paraId="1C266F27" w14:textId="35B502D1" w:rsidR="00345D32" w:rsidRPr="0088147B" w:rsidRDefault="00345D32" w:rsidP="00665350">
            <w:pPr>
              <w:spacing w:line="480" w:lineRule="auto"/>
              <w:rPr>
                <w:rFonts w:ascii="Arial" w:hAnsi="Arial" w:cs="Arial"/>
                <w:b/>
                <w:bCs/>
                <w:sz w:val="22"/>
                <w:szCs w:val="22"/>
              </w:rPr>
            </w:pPr>
            <w:r w:rsidRPr="0088147B">
              <w:rPr>
                <w:rFonts w:ascii="Arial" w:hAnsi="Arial" w:cs="Arial"/>
                <w:b/>
                <w:bCs/>
                <w:color w:val="000000"/>
                <w:sz w:val="22"/>
                <w:szCs w:val="22"/>
              </w:rPr>
              <w:t>PredProb_Severe</w:t>
            </w:r>
          </w:p>
        </w:tc>
      </w:tr>
      <w:tr w:rsidR="00345D32" w:rsidRPr="0088147B" w14:paraId="22B77A95" w14:textId="77777777" w:rsidTr="00270559">
        <w:tc>
          <w:tcPr>
            <w:tcW w:w="6475" w:type="dxa"/>
            <w:vAlign w:val="center"/>
          </w:tcPr>
          <w:p w14:paraId="31D5211F" w14:textId="7C39EF5A" w:rsidR="00345D32" w:rsidRPr="0088147B" w:rsidRDefault="00345D32" w:rsidP="00665350">
            <w:pPr>
              <w:spacing w:line="480" w:lineRule="auto"/>
              <w:rPr>
                <w:rFonts w:ascii="Arial" w:hAnsi="Arial" w:cs="Arial"/>
                <w:b/>
                <w:bCs/>
                <w:sz w:val="22"/>
                <w:szCs w:val="22"/>
              </w:rPr>
            </w:pPr>
            <w:r w:rsidRPr="0088147B">
              <w:rPr>
                <w:rFonts w:ascii="Arial" w:hAnsi="Arial" w:cs="Arial"/>
                <w:color w:val="000000"/>
                <w:sz w:val="22"/>
                <w:szCs w:val="22"/>
              </w:rPr>
              <w:t>EnvRoadSurfaceCondition_Spilled_liquid</w:t>
            </w:r>
          </w:p>
        </w:tc>
        <w:tc>
          <w:tcPr>
            <w:tcW w:w="6475" w:type="dxa"/>
            <w:vAlign w:val="center"/>
          </w:tcPr>
          <w:p w14:paraId="5864810B" w14:textId="55A05152" w:rsidR="00345D32" w:rsidRPr="0088147B" w:rsidRDefault="00345D32" w:rsidP="00665350">
            <w:pPr>
              <w:spacing w:line="480" w:lineRule="auto"/>
              <w:rPr>
                <w:rFonts w:ascii="Arial" w:hAnsi="Arial" w:cs="Arial"/>
                <w:b/>
                <w:bCs/>
                <w:sz w:val="22"/>
                <w:szCs w:val="22"/>
              </w:rPr>
            </w:pPr>
            <w:r w:rsidRPr="0088147B">
              <w:rPr>
                <w:rFonts w:ascii="Arial" w:hAnsi="Arial" w:cs="Arial"/>
                <w:color w:val="000000"/>
                <w:sz w:val="22"/>
                <w:szCs w:val="22"/>
              </w:rPr>
              <w:t>1</w:t>
            </w:r>
          </w:p>
        </w:tc>
      </w:tr>
      <w:tr w:rsidR="00345D32" w:rsidRPr="0088147B" w14:paraId="6E039C6D" w14:textId="77777777" w:rsidTr="00270559">
        <w:tc>
          <w:tcPr>
            <w:tcW w:w="6475" w:type="dxa"/>
            <w:vAlign w:val="center"/>
          </w:tcPr>
          <w:p w14:paraId="73E67C12" w14:textId="025C99EC" w:rsidR="00345D32" w:rsidRPr="0088147B" w:rsidRDefault="00345D32" w:rsidP="00665350">
            <w:pPr>
              <w:spacing w:line="480" w:lineRule="auto"/>
              <w:rPr>
                <w:rFonts w:ascii="Arial" w:hAnsi="Arial" w:cs="Arial"/>
                <w:b/>
                <w:bCs/>
                <w:sz w:val="22"/>
                <w:szCs w:val="22"/>
              </w:rPr>
            </w:pPr>
            <w:r w:rsidRPr="0088147B">
              <w:rPr>
                <w:rFonts w:ascii="Arial" w:hAnsi="Arial" w:cs="Arial"/>
                <w:color w:val="000000"/>
                <w:sz w:val="22"/>
                <w:szCs w:val="22"/>
              </w:rPr>
              <w:t>EnvRoadSurfaceCondition_Other</w:t>
            </w:r>
          </w:p>
        </w:tc>
        <w:tc>
          <w:tcPr>
            <w:tcW w:w="6475" w:type="dxa"/>
            <w:vAlign w:val="center"/>
          </w:tcPr>
          <w:p w14:paraId="6C32A57D" w14:textId="3589B220" w:rsidR="00345D32" w:rsidRPr="0088147B" w:rsidRDefault="00345D32" w:rsidP="00665350">
            <w:pPr>
              <w:spacing w:line="480" w:lineRule="auto"/>
              <w:rPr>
                <w:rFonts w:ascii="Arial" w:hAnsi="Arial" w:cs="Arial"/>
                <w:b/>
                <w:bCs/>
                <w:sz w:val="22"/>
                <w:szCs w:val="22"/>
              </w:rPr>
            </w:pPr>
            <w:r w:rsidRPr="0088147B">
              <w:rPr>
                <w:rFonts w:ascii="Arial" w:hAnsi="Arial" w:cs="Arial"/>
                <w:color w:val="000000"/>
                <w:sz w:val="22"/>
                <w:szCs w:val="22"/>
              </w:rPr>
              <w:t>0.849315</w:t>
            </w:r>
          </w:p>
        </w:tc>
      </w:tr>
      <w:tr w:rsidR="00345D32" w:rsidRPr="0088147B" w14:paraId="2266E0A2" w14:textId="77777777" w:rsidTr="00270559">
        <w:tc>
          <w:tcPr>
            <w:tcW w:w="6475" w:type="dxa"/>
            <w:vAlign w:val="center"/>
          </w:tcPr>
          <w:p w14:paraId="1B94F0B8" w14:textId="7E8342BA" w:rsidR="00345D32" w:rsidRPr="0088147B" w:rsidRDefault="00345D32" w:rsidP="00665350">
            <w:pPr>
              <w:spacing w:line="480" w:lineRule="auto"/>
              <w:rPr>
                <w:rFonts w:ascii="Arial" w:hAnsi="Arial" w:cs="Arial"/>
                <w:b/>
                <w:bCs/>
                <w:sz w:val="22"/>
                <w:szCs w:val="22"/>
              </w:rPr>
            </w:pPr>
            <w:r w:rsidRPr="0088147B">
              <w:rPr>
                <w:rFonts w:ascii="Arial" w:hAnsi="Arial" w:cs="Arial"/>
                <w:color w:val="000000"/>
                <w:sz w:val="22"/>
                <w:szCs w:val="22"/>
              </w:rPr>
              <w:t>EnvRoadSurfaceCondition_Packed_Snow</w:t>
            </w:r>
          </w:p>
        </w:tc>
        <w:tc>
          <w:tcPr>
            <w:tcW w:w="6475" w:type="dxa"/>
            <w:vAlign w:val="center"/>
          </w:tcPr>
          <w:p w14:paraId="3BE384B5" w14:textId="0CA3C6E5" w:rsidR="00345D32" w:rsidRPr="0088147B" w:rsidRDefault="00345D32" w:rsidP="00665350">
            <w:pPr>
              <w:spacing w:line="480" w:lineRule="auto"/>
              <w:rPr>
                <w:rFonts w:ascii="Arial" w:hAnsi="Arial" w:cs="Arial"/>
                <w:b/>
                <w:bCs/>
                <w:sz w:val="22"/>
                <w:szCs w:val="22"/>
              </w:rPr>
            </w:pPr>
            <w:r w:rsidRPr="0088147B">
              <w:rPr>
                <w:rFonts w:ascii="Arial" w:hAnsi="Arial" w:cs="Arial"/>
                <w:color w:val="000000"/>
                <w:sz w:val="22"/>
                <w:szCs w:val="22"/>
              </w:rPr>
              <w:t>0.782609</w:t>
            </w:r>
          </w:p>
        </w:tc>
      </w:tr>
      <w:tr w:rsidR="00345D32" w:rsidRPr="0088147B" w14:paraId="25846C7E" w14:textId="77777777" w:rsidTr="00270559">
        <w:tc>
          <w:tcPr>
            <w:tcW w:w="6475" w:type="dxa"/>
            <w:vAlign w:val="center"/>
          </w:tcPr>
          <w:p w14:paraId="5FC46843" w14:textId="0211F345" w:rsidR="00345D32" w:rsidRPr="0088147B" w:rsidRDefault="00345D32" w:rsidP="00665350">
            <w:pPr>
              <w:spacing w:line="480" w:lineRule="auto"/>
              <w:rPr>
                <w:rFonts w:ascii="Arial" w:hAnsi="Arial" w:cs="Arial"/>
                <w:b/>
                <w:bCs/>
                <w:sz w:val="22"/>
                <w:szCs w:val="22"/>
              </w:rPr>
            </w:pPr>
            <w:r w:rsidRPr="0088147B">
              <w:rPr>
                <w:rFonts w:ascii="Arial" w:hAnsi="Arial" w:cs="Arial"/>
                <w:color w:val="000000"/>
                <w:sz w:val="22"/>
                <w:szCs w:val="22"/>
              </w:rPr>
              <w:t>EnvRoadSurfaceCondition_Wet</w:t>
            </w:r>
          </w:p>
        </w:tc>
        <w:tc>
          <w:tcPr>
            <w:tcW w:w="6475" w:type="dxa"/>
            <w:vAlign w:val="center"/>
          </w:tcPr>
          <w:p w14:paraId="0CE0C223" w14:textId="05AE5AC3" w:rsidR="00345D32" w:rsidRPr="0088147B" w:rsidRDefault="00345D32" w:rsidP="00665350">
            <w:pPr>
              <w:spacing w:line="480" w:lineRule="auto"/>
              <w:rPr>
                <w:rFonts w:ascii="Arial" w:hAnsi="Arial" w:cs="Arial"/>
                <w:b/>
                <w:bCs/>
                <w:sz w:val="22"/>
                <w:szCs w:val="22"/>
              </w:rPr>
            </w:pPr>
            <w:r w:rsidRPr="0088147B">
              <w:rPr>
                <w:rFonts w:ascii="Arial" w:hAnsi="Arial" w:cs="Arial"/>
                <w:color w:val="000000"/>
                <w:sz w:val="22"/>
                <w:szCs w:val="22"/>
              </w:rPr>
              <w:t>0.754819</w:t>
            </w:r>
          </w:p>
        </w:tc>
      </w:tr>
      <w:tr w:rsidR="00345D32" w:rsidRPr="0088147B" w14:paraId="0BDDE15F" w14:textId="77777777" w:rsidTr="00270559">
        <w:tc>
          <w:tcPr>
            <w:tcW w:w="6475" w:type="dxa"/>
            <w:vAlign w:val="center"/>
          </w:tcPr>
          <w:p w14:paraId="6442E4F4" w14:textId="0CDCA344" w:rsidR="00345D32" w:rsidRPr="0088147B" w:rsidRDefault="00345D32" w:rsidP="00665350">
            <w:pPr>
              <w:spacing w:line="480" w:lineRule="auto"/>
              <w:rPr>
                <w:rFonts w:ascii="Arial" w:hAnsi="Arial" w:cs="Arial"/>
                <w:b/>
                <w:bCs/>
                <w:sz w:val="22"/>
                <w:szCs w:val="22"/>
              </w:rPr>
            </w:pPr>
            <w:r w:rsidRPr="0088147B">
              <w:rPr>
                <w:rFonts w:ascii="Arial" w:hAnsi="Arial" w:cs="Arial"/>
                <w:color w:val="000000"/>
                <w:sz w:val="22"/>
                <w:szCs w:val="22"/>
              </w:rPr>
              <w:t>EnvRoadSurfaceCondition_Loose_Sand_or_Gravel</w:t>
            </w:r>
          </w:p>
        </w:tc>
        <w:tc>
          <w:tcPr>
            <w:tcW w:w="6475" w:type="dxa"/>
            <w:vAlign w:val="center"/>
          </w:tcPr>
          <w:p w14:paraId="755653E8" w14:textId="0770298F" w:rsidR="00345D32" w:rsidRPr="0088147B" w:rsidRDefault="00345D32" w:rsidP="00665350">
            <w:pPr>
              <w:spacing w:line="480" w:lineRule="auto"/>
              <w:rPr>
                <w:rFonts w:ascii="Arial" w:hAnsi="Arial" w:cs="Arial"/>
                <w:b/>
                <w:bCs/>
                <w:sz w:val="22"/>
                <w:szCs w:val="22"/>
              </w:rPr>
            </w:pPr>
            <w:r w:rsidRPr="0088147B">
              <w:rPr>
                <w:rFonts w:ascii="Arial" w:hAnsi="Arial" w:cs="Arial"/>
                <w:color w:val="000000"/>
                <w:sz w:val="22"/>
                <w:szCs w:val="22"/>
              </w:rPr>
              <w:t>0.75</w:t>
            </w:r>
          </w:p>
        </w:tc>
      </w:tr>
      <w:tr w:rsidR="00345D32" w:rsidRPr="0088147B" w14:paraId="52B3A990" w14:textId="77777777" w:rsidTr="00270559">
        <w:tc>
          <w:tcPr>
            <w:tcW w:w="6475" w:type="dxa"/>
            <w:vAlign w:val="center"/>
          </w:tcPr>
          <w:p w14:paraId="7E397F60" w14:textId="74F71091" w:rsidR="00345D32" w:rsidRPr="0088147B" w:rsidRDefault="00345D32" w:rsidP="00665350">
            <w:pPr>
              <w:spacing w:line="480" w:lineRule="auto"/>
              <w:rPr>
                <w:rFonts w:ascii="Arial" w:hAnsi="Arial" w:cs="Arial"/>
                <w:b/>
                <w:bCs/>
                <w:sz w:val="22"/>
                <w:szCs w:val="22"/>
              </w:rPr>
            </w:pPr>
            <w:r w:rsidRPr="0088147B">
              <w:rPr>
                <w:rFonts w:ascii="Arial" w:hAnsi="Arial" w:cs="Arial"/>
                <w:color w:val="000000"/>
                <w:sz w:val="22"/>
                <w:szCs w:val="22"/>
              </w:rPr>
              <w:t>EnvRoadSurfaceCondition_Slush</w:t>
            </w:r>
          </w:p>
        </w:tc>
        <w:tc>
          <w:tcPr>
            <w:tcW w:w="6475" w:type="dxa"/>
            <w:vAlign w:val="center"/>
          </w:tcPr>
          <w:p w14:paraId="7ED88001" w14:textId="454377C3" w:rsidR="00345D32" w:rsidRPr="0088147B" w:rsidRDefault="00345D32" w:rsidP="00665350">
            <w:pPr>
              <w:spacing w:line="480" w:lineRule="auto"/>
              <w:rPr>
                <w:rFonts w:ascii="Arial" w:hAnsi="Arial" w:cs="Arial"/>
                <w:b/>
                <w:bCs/>
                <w:sz w:val="22"/>
                <w:szCs w:val="22"/>
              </w:rPr>
            </w:pPr>
            <w:r w:rsidRPr="0088147B">
              <w:rPr>
                <w:rFonts w:ascii="Arial" w:hAnsi="Arial" w:cs="Arial"/>
                <w:color w:val="000000"/>
                <w:sz w:val="22"/>
                <w:szCs w:val="22"/>
              </w:rPr>
              <w:t>0.711538</w:t>
            </w:r>
          </w:p>
        </w:tc>
      </w:tr>
      <w:tr w:rsidR="00345D32" w:rsidRPr="0088147B" w14:paraId="5586B66F" w14:textId="77777777" w:rsidTr="00270559">
        <w:tc>
          <w:tcPr>
            <w:tcW w:w="6475" w:type="dxa"/>
            <w:vAlign w:val="center"/>
          </w:tcPr>
          <w:p w14:paraId="517CD540" w14:textId="48565087" w:rsidR="00345D32" w:rsidRPr="0088147B" w:rsidRDefault="00345D32" w:rsidP="00665350">
            <w:pPr>
              <w:spacing w:line="480" w:lineRule="auto"/>
              <w:rPr>
                <w:rFonts w:ascii="Arial" w:hAnsi="Arial" w:cs="Arial"/>
                <w:b/>
                <w:bCs/>
                <w:sz w:val="22"/>
                <w:szCs w:val="22"/>
              </w:rPr>
            </w:pPr>
            <w:r w:rsidRPr="0088147B">
              <w:rPr>
                <w:rFonts w:ascii="Arial" w:hAnsi="Arial" w:cs="Arial"/>
                <w:color w:val="000000"/>
                <w:sz w:val="22"/>
                <w:szCs w:val="22"/>
              </w:rPr>
              <w:lastRenderedPageBreak/>
              <w:t>EnvRoadSurfaceCondition_Loose_Snow</w:t>
            </w:r>
          </w:p>
        </w:tc>
        <w:tc>
          <w:tcPr>
            <w:tcW w:w="6475" w:type="dxa"/>
            <w:vAlign w:val="center"/>
          </w:tcPr>
          <w:p w14:paraId="3D0DCD38" w14:textId="325C18F8" w:rsidR="00345D32" w:rsidRPr="0088147B" w:rsidRDefault="00345D32" w:rsidP="00665350">
            <w:pPr>
              <w:spacing w:line="480" w:lineRule="auto"/>
              <w:rPr>
                <w:rFonts w:ascii="Arial" w:hAnsi="Arial" w:cs="Arial"/>
                <w:b/>
                <w:bCs/>
                <w:sz w:val="22"/>
                <w:szCs w:val="22"/>
              </w:rPr>
            </w:pPr>
            <w:r w:rsidRPr="0088147B">
              <w:rPr>
                <w:rFonts w:ascii="Arial" w:hAnsi="Arial" w:cs="Arial"/>
                <w:color w:val="000000"/>
                <w:sz w:val="22"/>
                <w:szCs w:val="22"/>
              </w:rPr>
              <w:t>0.670213</w:t>
            </w:r>
          </w:p>
        </w:tc>
      </w:tr>
      <w:tr w:rsidR="00345D32" w:rsidRPr="0088147B" w14:paraId="4B6C9A4A" w14:textId="77777777" w:rsidTr="007252BC">
        <w:tc>
          <w:tcPr>
            <w:tcW w:w="6475" w:type="dxa"/>
            <w:vAlign w:val="center"/>
          </w:tcPr>
          <w:p w14:paraId="4A1B5B61" w14:textId="32F9F263" w:rsidR="00345D32" w:rsidRPr="0088147B" w:rsidRDefault="00345D32" w:rsidP="00665350">
            <w:pPr>
              <w:spacing w:line="480" w:lineRule="auto"/>
              <w:rPr>
                <w:rFonts w:ascii="Arial" w:hAnsi="Arial" w:cs="Arial"/>
                <w:b/>
                <w:bCs/>
                <w:sz w:val="22"/>
                <w:szCs w:val="22"/>
              </w:rPr>
            </w:pPr>
            <w:r w:rsidRPr="0088147B">
              <w:rPr>
                <w:rFonts w:ascii="Arial" w:hAnsi="Arial" w:cs="Arial"/>
                <w:color w:val="000000"/>
                <w:sz w:val="22"/>
                <w:szCs w:val="22"/>
              </w:rPr>
              <w:t>EnvRoadSurfaceCondition_Ice</w:t>
            </w:r>
          </w:p>
        </w:tc>
        <w:tc>
          <w:tcPr>
            <w:tcW w:w="6475" w:type="dxa"/>
            <w:vAlign w:val="center"/>
          </w:tcPr>
          <w:p w14:paraId="168D7274" w14:textId="39D49C6D" w:rsidR="00345D32" w:rsidRPr="0088147B" w:rsidRDefault="00345D32" w:rsidP="00665350">
            <w:pPr>
              <w:spacing w:line="480" w:lineRule="auto"/>
              <w:rPr>
                <w:rFonts w:ascii="Arial" w:hAnsi="Arial" w:cs="Arial"/>
                <w:b/>
                <w:bCs/>
                <w:sz w:val="22"/>
                <w:szCs w:val="22"/>
              </w:rPr>
            </w:pPr>
            <w:r w:rsidRPr="0088147B">
              <w:rPr>
                <w:rFonts w:ascii="Arial" w:hAnsi="Arial" w:cs="Arial"/>
                <w:color w:val="000000"/>
                <w:sz w:val="22"/>
                <w:szCs w:val="22"/>
              </w:rPr>
              <w:t>0.537037</w:t>
            </w:r>
          </w:p>
        </w:tc>
      </w:tr>
    </w:tbl>
    <w:p w14:paraId="0BEB25E1" w14:textId="63D3CC56" w:rsidR="004F72EC" w:rsidRDefault="004F72EC" w:rsidP="007E65AD">
      <w:pPr>
        <w:pStyle w:val="Heading1"/>
      </w:pPr>
      <w:r w:rsidRPr="007E65AD">
        <w:t>APPENDIX C</w:t>
      </w:r>
    </w:p>
    <w:p w14:paraId="792395BD" w14:textId="56C33629" w:rsidR="007E65AD" w:rsidRPr="007E65AD" w:rsidRDefault="007E65AD" w:rsidP="007E65AD">
      <w:pPr>
        <w:spacing w:line="480" w:lineRule="auto"/>
        <w:rPr>
          <w:rFonts w:ascii="Arial" w:hAnsi="Arial" w:cs="Arial"/>
          <w:i/>
          <w:iCs/>
          <w:sz w:val="22"/>
          <w:szCs w:val="22"/>
        </w:rPr>
      </w:pPr>
      <w:r>
        <w:rPr>
          <w:rFonts w:ascii="Arial" w:hAnsi="Arial" w:cs="Arial"/>
          <w:sz w:val="22"/>
          <w:szCs w:val="22"/>
        </w:rPr>
        <w:t xml:space="preserve">All questions under Time were answered using </w:t>
      </w:r>
      <w:r w:rsidRPr="0088147B">
        <w:rPr>
          <w:rFonts w:ascii="Arial" w:hAnsi="Arial" w:cs="Arial"/>
          <w:sz w:val="22"/>
          <w:szCs w:val="22"/>
        </w:rPr>
        <w:t>Appendix</w:t>
      </w:r>
      <w:r w:rsidR="00532932">
        <w:rPr>
          <w:rFonts w:ascii="Arial" w:hAnsi="Arial" w:cs="Arial"/>
          <w:sz w:val="22"/>
          <w:szCs w:val="22"/>
        </w:rPr>
        <w:t xml:space="preserve"> C</w:t>
      </w:r>
      <w:r w:rsidRPr="0088147B">
        <w:rPr>
          <w:rFonts w:ascii="Arial" w:hAnsi="Arial" w:cs="Arial"/>
          <w:sz w:val="22"/>
          <w:szCs w:val="22"/>
        </w:rPr>
        <w:t xml:space="preserve">. </w:t>
      </w:r>
      <w:r w:rsidRPr="007E65AD">
        <w:rPr>
          <w:rFonts w:ascii="Arial" w:hAnsi="Arial" w:cs="Arial"/>
          <w:i/>
          <w:iCs/>
          <w:sz w:val="22"/>
          <w:szCs w:val="22"/>
        </w:rPr>
        <w:t>Baseline: 2006 (Year), January (Month), 12 (Hour), 12:00–14:59 (Time Range), Peak (Peakoff - Peak), Non - Winter (Season)</w:t>
      </w:r>
    </w:p>
    <w:p w14:paraId="5D254060" w14:textId="77777777" w:rsidR="007E65AD" w:rsidRPr="007E65AD" w:rsidRDefault="007E65AD" w:rsidP="007E65AD"/>
    <w:p w14:paraId="49761468" w14:textId="16521F1A" w:rsidR="00801E8A" w:rsidRPr="0088147B" w:rsidRDefault="0028135E" w:rsidP="00665350">
      <w:pPr>
        <w:spacing w:line="480" w:lineRule="auto"/>
        <w:rPr>
          <w:rFonts w:ascii="Arial" w:hAnsi="Arial" w:cs="Arial"/>
          <w:b/>
          <w:bCs/>
          <w:sz w:val="22"/>
          <w:szCs w:val="22"/>
        </w:rPr>
      </w:pPr>
      <w:r w:rsidRPr="0088147B">
        <w:rPr>
          <w:rFonts w:ascii="Arial" w:hAnsi="Arial" w:cs="Arial"/>
          <w:b/>
          <w:bCs/>
          <w:sz w:val="22"/>
          <w:szCs w:val="22"/>
        </w:rPr>
        <w:t>Model A</w:t>
      </w:r>
      <w:r w:rsidR="0079249A" w:rsidRPr="0088147B">
        <w:rPr>
          <w:rFonts w:ascii="Arial" w:hAnsi="Arial" w:cs="Arial"/>
          <w:b/>
          <w:bCs/>
          <w:sz w:val="22"/>
          <w:szCs w:val="22"/>
        </w:rPr>
        <w:t xml:space="preserve"> [</w:t>
      </w:r>
      <w:r w:rsidRPr="0088147B">
        <w:rPr>
          <w:rFonts w:ascii="Arial" w:hAnsi="Arial" w:cs="Arial"/>
          <w:b/>
          <w:bCs/>
          <w:sz w:val="22"/>
          <w:szCs w:val="22"/>
        </w:rPr>
        <w:t>Peak</w:t>
      </w:r>
      <w:r w:rsidR="0079249A" w:rsidRPr="0088147B">
        <w:rPr>
          <w:rFonts w:ascii="Arial" w:hAnsi="Arial" w:cs="Arial"/>
          <w:b/>
          <w:bCs/>
          <w:sz w:val="22"/>
          <w:szCs w:val="22"/>
        </w:rPr>
        <w:t>]</w:t>
      </w:r>
      <w:r w:rsidR="0079249A" w:rsidRPr="0088147B">
        <w:rPr>
          <w:rFonts w:ascii="Arial" w:hAnsi="Arial" w:cs="Arial"/>
          <w:sz w:val="22"/>
          <w:szCs w:val="22"/>
        </w:rPr>
        <w:t xml:space="preserve"> </w:t>
      </w:r>
      <w:r w:rsidR="0079249A" w:rsidRPr="0088147B">
        <w:rPr>
          <w:rFonts w:ascii="Arial" w:hAnsi="Arial" w:cs="Arial"/>
          <w:b/>
          <w:bCs/>
          <w:sz w:val="22"/>
          <w:szCs w:val="22"/>
        </w:rPr>
        <w:t>(Odds Ratio, Confidence Interval</w:t>
      </w:r>
      <w:r w:rsidR="00C42ECD">
        <w:rPr>
          <w:rFonts w:ascii="Arial" w:hAnsi="Arial" w:cs="Arial"/>
          <w:b/>
          <w:bCs/>
          <w:sz w:val="22"/>
          <w:szCs w:val="22"/>
        </w:rPr>
        <w:t>, P-values</w:t>
      </w:r>
      <w:r w:rsidR="0079249A" w:rsidRPr="0088147B">
        <w:rPr>
          <w:rFonts w:ascii="Arial" w:hAnsi="Arial" w:cs="Arial"/>
          <w:b/>
          <w:bCs/>
          <w:sz w:val="22"/>
          <w:szCs w:val="22"/>
        </w:rPr>
        <w:t>)</w:t>
      </w:r>
      <w:r w:rsidR="00C42ECD">
        <w:rPr>
          <w:rFonts w:ascii="Arial" w:hAnsi="Arial" w:cs="Arial"/>
          <w:b/>
          <w:bCs/>
          <w:sz w:val="22"/>
          <w:szCs w:val="22"/>
        </w:rPr>
        <w:t>:</w:t>
      </w:r>
    </w:p>
    <w:tbl>
      <w:tblPr>
        <w:tblStyle w:val="TableGrid"/>
        <w:tblW w:w="0" w:type="auto"/>
        <w:tblLook w:val="04A0" w:firstRow="1" w:lastRow="0" w:firstColumn="1" w:lastColumn="0" w:noHBand="0" w:noVBand="1"/>
      </w:tblPr>
      <w:tblGrid>
        <w:gridCol w:w="3367"/>
        <w:gridCol w:w="1516"/>
        <w:gridCol w:w="1516"/>
        <w:gridCol w:w="1517"/>
        <w:gridCol w:w="1745"/>
        <w:gridCol w:w="1778"/>
        <w:gridCol w:w="1511"/>
      </w:tblGrid>
      <w:tr w:rsidR="0079249A" w:rsidRPr="0088147B" w14:paraId="12848FF6" w14:textId="77777777" w:rsidTr="005D4921">
        <w:tc>
          <w:tcPr>
            <w:tcW w:w="1850" w:type="dxa"/>
            <w:vAlign w:val="center"/>
          </w:tcPr>
          <w:p w14:paraId="60D2156E" w14:textId="19B763D8" w:rsidR="0079249A" w:rsidRPr="0088147B" w:rsidRDefault="0079249A" w:rsidP="00665350">
            <w:pPr>
              <w:spacing w:line="480" w:lineRule="auto"/>
              <w:rPr>
                <w:rFonts w:ascii="Arial" w:hAnsi="Arial" w:cs="Arial"/>
                <w:b/>
                <w:bCs/>
                <w:sz w:val="22"/>
                <w:szCs w:val="22"/>
              </w:rPr>
            </w:pPr>
            <w:r w:rsidRPr="0088147B">
              <w:rPr>
                <w:rFonts w:ascii="Arial" w:hAnsi="Arial" w:cs="Arial"/>
                <w:b/>
                <w:bCs/>
                <w:color w:val="000000"/>
                <w:sz w:val="22"/>
                <w:szCs w:val="22"/>
              </w:rPr>
              <w:t> </w:t>
            </w:r>
          </w:p>
        </w:tc>
        <w:tc>
          <w:tcPr>
            <w:tcW w:w="1850" w:type="dxa"/>
            <w:vAlign w:val="center"/>
          </w:tcPr>
          <w:p w14:paraId="768D0D93" w14:textId="41274F4A" w:rsidR="0079249A" w:rsidRPr="0088147B" w:rsidRDefault="008D4A7C" w:rsidP="00665350">
            <w:pPr>
              <w:spacing w:line="480" w:lineRule="auto"/>
              <w:rPr>
                <w:rFonts w:ascii="Arial" w:hAnsi="Arial" w:cs="Arial"/>
                <w:b/>
                <w:bCs/>
                <w:sz w:val="22"/>
                <w:szCs w:val="22"/>
              </w:rPr>
            </w:pPr>
            <w:r w:rsidRPr="0088147B">
              <w:rPr>
                <w:rFonts w:ascii="Arial" w:hAnsi="Arial" w:cs="Arial"/>
                <w:b/>
                <w:bCs/>
                <w:color w:val="000000"/>
                <w:sz w:val="22"/>
                <w:szCs w:val="22"/>
              </w:rPr>
              <w:t>O</w:t>
            </w:r>
            <w:r>
              <w:rPr>
                <w:rFonts w:ascii="Arial" w:hAnsi="Arial" w:cs="Arial"/>
                <w:b/>
                <w:bCs/>
                <w:color w:val="000000"/>
                <w:sz w:val="22"/>
                <w:szCs w:val="22"/>
              </w:rPr>
              <w:t xml:space="preserve">dds </w:t>
            </w:r>
            <w:r w:rsidRPr="0088147B">
              <w:rPr>
                <w:rFonts w:ascii="Arial" w:hAnsi="Arial" w:cs="Arial"/>
                <w:b/>
                <w:bCs/>
                <w:color w:val="000000"/>
                <w:sz w:val="22"/>
                <w:szCs w:val="22"/>
              </w:rPr>
              <w:t>R</w:t>
            </w:r>
            <w:r>
              <w:rPr>
                <w:rFonts w:ascii="Arial" w:hAnsi="Arial" w:cs="Arial"/>
                <w:b/>
                <w:bCs/>
                <w:color w:val="000000"/>
                <w:sz w:val="22"/>
                <w:szCs w:val="22"/>
              </w:rPr>
              <w:t>atio</w:t>
            </w:r>
          </w:p>
        </w:tc>
        <w:tc>
          <w:tcPr>
            <w:tcW w:w="1850" w:type="dxa"/>
            <w:vAlign w:val="center"/>
          </w:tcPr>
          <w:p w14:paraId="1C4EC0D5" w14:textId="714021A2" w:rsidR="0079249A" w:rsidRPr="0088147B" w:rsidRDefault="0079249A" w:rsidP="00665350">
            <w:pPr>
              <w:spacing w:line="480" w:lineRule="auto"/>
              <w:rPr>
                <w:rFonts w:ascii="Arial" w:hAnsi="Arial" w:cs="Arial"/>
                <w:b/>
                <w:bCs/>
                <w:sz w:val="22"/>
                <w:szCs w:val="22"/>
              </w:rPr>
            </w:pPr>
            <w:r w:rsidRPr="0088147B">
              <w:rPr>
                <w:rFonts w:ascii="Arial" w:hAnsi="Arial" w:cs="Arial"/>
                <w:b/>
                <w:bCs/>
                <w:color w:val="000000"/>
                <w:sz w:val="22"/>
                <w:szCs w:val="22"/>
              </w:rPr>
              <w:t>2.50%</w:t>
            </w:r>
          </w:p>
        </w:tc>
        <w:tc>
          <w:tcPr>
            <w:tcW w:w="1850" w:type="dxa"/>
            <w:vAlign w:val="center"/>
          </w:tcPr>
          <w:p w14:paraId="14486BBF" w14:textId="60E95548" w:rsidR="0079249A" w:rsidRPr="0088147B" w:rsidRDefault="0079249A" w:rsidP="00665350">
            <w:pPr>
              <w:spacing w:line="480" w:lineRule="auto"/>
              <w:rPr>
                <w:rFonts w:ascii="Arial" w:hAnsi="Arial" w:cs="Arial"/>
                <w:b/>
                <w:bCs/>
                <w:sz w:val="22"/>
                <w:szCs w:val="22"/>
              </w:rPr>
            </w:pPr>
            <w:r w:rsidRPr="0088147B">
              <w:rPr>
                <w:rFonts w:ascii="Arial" w:hAnsi="Arial" w:cs="Arial"/>
                <w:b/>
                <w:bCs/>
                <w:color w:val="000000"/>
                <w:sz w:val="22"/>
                <w:szCs w:val="22"/>
              </w:rPr>
              <w:t>97.50%</w:t>
            </w:r>
          </w:p>
        </w:tc>
        <w:tc>
          <w:tcPr>
            <w:tcW w:w="1850" w:type="dxa"/>
            <w:vAlign w:val="bottom"/>
          </w:tcPr>
          <w:p w14:paraId="395A32FD" w14:textId="3A912094" w:rsidR="0079249A" w:rsidRPr="0088147B" w:rsidRDefault="0079249A" w:rsidP="00665350">
            <w:pPr>
              <w:spacing w:line="480" w:lineRule="auto"/>
              <w:rPr>
                <w:rFonts w:ascii="Arial" w:hAnsi="Arial" w:cs="Arial"/>
                <w:b/>
                <w:bCs/>
                <w:sz w:val="22"/>
                <w:szCs w:val="22"/>
              </w:rPr>
            </w:pPr>
            <w:r w:rsidRPr="0088147B">
              <w:rPr>
                <w:rFonts w:ascii="Arial" w:hAnsi="Arial" w:cs="Arial"/>
                <w:b/>
                <w:bCs/>
                <w:color w:val="000000"/>
                <w:sz w:val="22"/>
                <w:szCs w:val="22"/>
              </w:rPr>
              <w:t>pval_new</w:t>
            </w:r>
          </w:p>
        </w:tc>
        <w:tc>
          <w:tcPr>
            <w:tcW w:w="1850" w:type="dxa"/>
            <w:vAlign w:val="bottom"/>
          </w:tcPr>
          <w:p w14:paraId="5462DB04" w14:textId="27CD95C3" w:rsidR="0079249A" w:rsidRPr="0088147B" w:rsidRDefault="0079249A" w:rsidP="00665350">
            <w:pPr>
              <w:spacing w:line="480" w:lineRule="auto"/>
              <w:rPr>
                <w:rFonts w:ascii="Arial" w:hAnsi="Arial" w:cs="Arial"/>
                <w:b/>
                <w:bCs/>
                <w:sz w:val="22"/>
                <w:szCs w:val="22"/>
              </w:rPr>
            </w:pPr>
            <w:r w:rsidRPr="0088147B">
              <w:rPr>
                <w:rFonts w:ascii="Arial" w:hAnsi="Arial" w:cs="Arial"/>
                <w:b/>
                <w:bCs/>
                <w:color w:val="000000"/>
                <w:sz w:val="22"/>
                <w:szCs w:val="22"/>
              </w:rPr>
              <w:t>Consideration</w:t>
            </w:r>
          </w:p>
        </w:tc>
        <w:tc>
          <w:tcPr>
            <w:tcW w:w="1850" w:type="dxa"/>
            <w:vAlign w:val="bottom"/>
          </w:tcPr>
          <w:p w14:paraId="6F7910C0" w14:textId="47DF64C7" w:rsidR="0079249A" w:rsidRPr="0088147B" w:rsidRDefault="004A4BE2" w:rsidP="00665350">
            <w:pPr>
              <w:spacing w:line="480" w:lineRule="auto"/>
              <w:rPr>
                <w:rFonts w:ascii="Arial" w:hAnsi="Arial" w:cs="Arial"/>
                <w:b/>
                <w:bCs/>
                <w:sz w:val="22"/>
                <w:szCs w:val="22"/>
              </w:rPr>
            </w:pPr>
            <w:r w:rsidRPr="0088147B">
              <w:rPr>
                <w:rFonts w:ascii="Arial" w:hAnsi="Arial" w:cs="Arial"/>
                <w:b/>
                <w:bCs/>
                <w:color w:val="000000"/>
                <w:sz w:val="22"/>
                <w:szCs w:val="22"/>
              </w:rPr>
              <w:t>Odds Inc./Dec.</w:t>
            </w:r>
          </w:p>
        </w:tc>
      </w:tr>
      <w:tr w:rsidR="0079249A" w:rsidRPr="0088147B" w14:paraId="40B11642" w14:textId="77777777" w:rsidTr="00332979">
        <w:tc>
          <w:tcPr>
            <w:tcW w:w="1850" w:type="dxa"/>
            <w:shd w:val="clear" w:color="auto" w:fill="D9F2D0" w:themeFill="accent6" w:themeFillTint="33"/>
            <w:vAlign w:val="center"/>
          </w:tcPr>
          <w:p w14:paraId="02938DBD" w14:textId="2FD3BFC5" w:rsidR="0079249A" w:rsidRPr="0088147B" w:rsidRDefault="0079249A" w:rsidP="00665350">
            <w:pPr>
              <w:spacing w:line="480" w:lineRule="auto"/>
              <w:rPr>
                <w:rFonts w:ascii="Arial" w:hAnsi="Arial" w:cs="Arial"/>
                <w:b/>
                <w:bCs/>
                <w:sz w:val="22"/>
                <w:szCs w:val="22"/>
              </w:rPr>
            </w:pPr>
            <w:r w:rsidRPr="0088147B">
              <w:rPr>
                <w:rFonts w:ascii="Arial" w:hAnsi="Arial" w:cs="Arial"/>
                <w:b/>
                <w:bCs/>
                <w:color w:val="000000"/>
                <w:sz w:val="22"/>
                <w:szCs w:val="22"/>
              </w:rPr>
              <w:t>Intercept</w:t>
            </w:r>
          </w:p>
        </w:tc>
        <w:tc>
          <w:tcPr>
            <w:tcW w:w="1850" w:type="dxa"/>
            <w:shd w:val="clear" w:color="auto" w:fill="D9F2D0" w:themeFill="accent6" w:themeFillTint="33"/>
            <w:vAlign w:val="center"/>
          </w:tcPr>
          <w:p w14:paraId="71B13611" w14:textId="235AFE6D" w:rsidR="0079249A" w:rsidRPr="0088147B" w:rsidRDefault="0079249A" w:rsidP="00665350">
            <w:pPr>
              <w:spacing w:line="480" w:lineRule="auto"/>
              <w:rPr>
                <w:rFonts w:ascii="Arial" w:hAnsi="Arial" w:cs="Arial"/>
                <w:b/>
                <w:bCs/>
                <w:sz w:val="22"/>
                <w:szCs w:val="22"/>
              </w:rPr>
            </w:pPr>
            <w:r w:rsidRPr="0088147B">
              <w:rPr>
                <w:rFonts w:ascii="Arial" w:hAnsi="Arial" w:cs="Arial"/>
                <w:color w:val="000000"/>
                <w:sz w:val="22"/>
                <w:szCs w:val="22"/>
              </w:rPr>
              <w:t>3.117012</w:t>
            </w:r>
          </w:p>
        </w:tc>
        <w:tc>
          <w:tcPr>
            <w:tcW w:w="1850" w:type="dxa"/>
            <w:shd w:val="clear" w:color="auto" w:fill="D9F2D0" w:themeFill="accent6" w:themeFillTint="33"/>
            <w:vAlign w:val="center"/>
          </w:tcPr>
          <w:p w14:paraId="3674230A" w14:textId="36341A36" w:rsidR="0079249A" w:rsidRPr="0088147B" w:rsidRDefault="0079249A" w:rsidP="00665350">
            <w:pPr>
              <w:spacing w:line="480" w:lineRule="auto"/>
              <w:rPr>
                <w:rFonts w:ascii="Arial" w:hAnsi="Arial" w:cs="Arial"/>
                <w:b/>
                <w:bCs/>
                <w:sz w:val="22"/>
                <w:szCs w:val="22"/>
              </w:rPr>
            </w:pPr>
            <w:r w:rsidRPr="0088147B">
              <w:rPr>
                <w:rFonts w:ascii="Arial" w:hAnsi="Arial" w:cs="Arial"/>
                <w:color w:val="000000"/>
                <w:sz w:val="22"/>
                <w:szCs w:val="22"/>
              </w:rPr>
              <w:t>2.913327</w:t>
            </w:r>
          </w:p>
        </w:tc>
        <w:tc>
          <w:tcPr>
            <w:tcW w:w="1850" w:type="dxa"/>
            <w:shd w:val="clear" w:color="auto" w:fill="D9F2D0" w:themeFill="accent6" w:themeFillTint="33"/>
            <w:vAlign w:val="center"/>
          </w:tcPr>
          <w:p w14:paraId="20710097" w14:textId="7AB9C43D" w:rsidR="0079249A" w:rsidRPr="0088147B" w:rsidRDefault="0079249A" w:rsidP="00665350">
            <w:pPr>
              <w:spacing w:line="480" w:lineRule="auto"/>
              <w:rPr>
                <w:rFonts w:ascii="Arial" w:hAnsi="Arial" w:cs="Arial"/>
                <w:b/>
                <w:bCs/>
                <w:sz w:val="22"/>
                <w:szCs w:val="22"/>
              </w:rPr>
            </w:pPr>
            <w:r w:rsidRPr="0088147B">
              <w:rPr>
                <w:rFonts w:ascii="Arial" w:hAnsi="Arial" w:cs="Arial"/>
                <w:color w:val="000000"/>
                <w:sz w:val="22"/>
                <w:szCs w:val="22"/>
              </w:rPr>
              <w:t>3.334937</w:t>
            </w:r>
          </w:p>
        </w:tc>
        <w:tc>
          <w:tcPr>
            <w:tcW w:w="1850" w:type="dxa"/>
            <w:shd w:val="clear" w:color="auto" w:fill="D9F2D0" w:themeFill="accent6" w:themeFillTint="33"/>
            <w:vAlign w:val="bottom"/>
          </w:tcPr>
          <w:p w14:paraId="2A305F0C" w14:textId="7A76E93C" w:rsidR="0079249A" w:rsidRPr="0088147B" w:rsidRDefault="0079249A" w:rsidP="00665350">
            <w:pPr>
              <w:spacing w:line="480" w:lineRule="auto"/>
              <w:rPr>
                <w:rFonts w:ascii="Arial" w:hAnsi="Arial" w:cs="Arial"/>
                <w:b/>
                <w:bCs/>
                <w:sz w:val="22"/>
                <w:szCs w:val="22"/>
              </w:rPr>
            </w:pPr>
            <w:r w:rsidRPr="0088147B">
              <w:rPr>
                <w:rFonts w:ascii="Arial" w:hAnsi="Arial" w:cs="Arial"/>
                <w:color w:val="000000"/>
                <w:sz w:val="22"/>
                <w:szCs w:val="22"/>
              </w:rPr>
              <w:t>0.0000000000</w:t>
            </w:r>
          </w:p>
        </w:tc>
        <w:tc>
          <w:tcPr>
            <w:tcW w:w="1850" w:type="dxa"/>
            <w:shd w:val="clear" w:color="auto" w:fill="D9F2D0" w:themeFill="accent6" w:themeFillTint="33"/>
            <w:vAlign w:val="bottom"/>
          </w:tcPr>
          <w:p w14:paraId="1CBB200F" w14:textId="7C0680DA" w:rsidR="0079249A" w:rsidRPr="0088147B" w:rsidRDefault="0079249A"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850" w:type="dxa"/>
            <w:shd w:val="clear" w:color="auto" w:fill="D9F2D0" w:themeFill="accent6" w:themeFillTint="33"/>
            <w:vAlign w:val="bottom"/>
          </w:tcPr>
          <w:p w14:paraId="51C9AAFA" w14:textId="2D1EB732" w:rsidR="0079249A" w:rsidRPr="0088147B" w:rsidRDefault="0079249A" w:rsidP="00665350">
            <w:pPr>
              <w:spacing w:line="480" w:lineRule="auto"/>
              <w:rPr>
                <w:rFonts w:ascii="Arial" w:hAnsi="Arial" w:cs="Arial"/>
                <w:b/>
                <w:bCs/>
                <w:sz w:val="22"/>
                <w:szCs w:val="22"/>
              </w:rPr>
            </w:pPr>
            <w:r w:rsidRPr="0088147B">
              <w:rPr>
                <w:rFonts w:ascii="Arial" w:hAnsi="Arial" w:cs="Arial"/>
                <w:color w:val="000000"/>
                <w:sz w:val="22"/>
                <w:szCs w:val="22"/>
              </w:rPr>
              <w:t> </w:t>
            </w:r>
            <w:r w:rsidR="00F0258F" w:rsidRPr="0088147B">
              <w:rPr>
                <w:rFonts w:ascii="Arial" w:hAnsi="Arial" w:cs="Arial"/>
                <w:color w:val="000000"/>
                <w:sz w:val="22"/>
                <w:szCs w:val="22"/>
              </w:rPr>
              <w:t>212</w:t>
            </w:r>
          </w:p>
        </w:tc>
      </w:tr>
      <w:tr w:rsidR="0079249A" w:rsidRPr="0088147B" w14:paraId="553408A5" w14:textId="77777777" w:rsidTr="00B517E8">
        <w:tc>
          <w:tcPr>
            <w:tcW w:w="1850" w:type="dxa"/>
            <w:shd w:val="clear" w:color="auto" w:fill="D9F2D0" w:themeFill="accent6" w:themeFillTint="33"/>
            <w:vAlign w:val="center"/>
          </w:tcPr>
          <w:p w14:paraId="5A02F428" w14:textId="1034CF71" w:rsidR="0079249A" w:rsidRPr="0088147B" w:rsidRDefault="0079249A" w:rsidP="00665350">
            <w:pPr>
              <w:spacing w:line="480" w:lineRule="auto"/>
              <w:rPr>
                <w:rFonts w:ascii="Arial" w:hAnsi="Arial" w:cs="Arial"/>
                <w:b/>
                <w:bCs/>
                <w:color w:val="000000"/>
                <w:sz w:val="22"/>
                <w:szCs w:val="22"/>
              </w:rPr>
            </w:pPr>
            <w:r w:rsidRPr="0088147B">
              <w:rPr>
                <w:rFonts w:ascii="Arial" w:hAnsi="Arial" w:cs="Arial"/>
                <w:b/>
                <w:bCs/>
                <w:color w:val="000000"/>
                <w:sz w:val="22"/>
                <w:szCs w:val="22"/>
              </w:rPr>
              <w:t>TimePeakOffPeak_OFF_PEAK</w:t>
            </w:r>
          </w:p>
        </w:tc>
        <w:tc>
          <w:tcPr>
            <w:tcW w:w="1850" w:type="dxa"/>
            <w:shd w:val="clear" w:color="auto" w:fill="D9F2D0" w:themeFill="accent6" w:themeFillTint="33"/>
            <w:vAlign w:val="center"/>
          </w:tcPr>
          <w:p w14:paraId="3E5D7CE5" w14:textId="5506D06E" w:rsidR="0079249A" w:rsidRPr="0088147B" w:rsidRDefault="0079249A" w:rsidP="00665350">
            <w:pPr>
              <w:spacing w:line="480" w:lineRule="auto"/>
              <w:rPr>
                <w:rFonts w:ascii="Arial" w:hAnsi="Arial" w:cs="Arial"/>
                <w:color w:val="000000"/>
                <w:sz w:val="22"/>
                <w:szCs w:val="22"/>
              </w:rPr>
            </w:pPr>
            <w:r w:rsidRPr="0088147B">
              <w:rPr>
                <w:rFonts w:ascii="Arial" w:hAnsi="Arial" w:cs="Arial"/>
                <w:color w:val="000000"/>
                <w:sz w:val="22"/>
                <w:szCs w:val="22"/>
              </w:rPr>
              <w:t>0.829925</w:t>
            </w:r>
          </w:p>
        </w:tc>
        <w:tc>
          <w:tcPr>
            <w:tcW w:w="1850" w:type="dxa"/>
            <w:shd w:val="clear" w:color="auto" w:fill="D9F2D0" w:themeFill="accent6" w:themeFillTint="33"/>
            <w:vAlign w:val="center"/>
          </w:tcPr>
          <w:p w14:paraId="238D3948" w14:textId="0176F683" w:rsidR="0079249A" w:rsidRPr="0088147B" w:rsidRDefault="0079249A" w:rsidP="00665350">
            <w:pPr>
              <w:spacing w:line="480" w:lineRule="auto"/>
              <w:rPr>
                <w:rFonts w:ascii="Arial" w:hAnsi="Arial" w:cs="Arial"/>
                <w:color w:val="000000"/>
                <w:sz w:val="22"/>
                <w:szCs w:val="22"/>
              </w:rPr>
            </w:pPr>
            <w:r w:rsidRPr="0088147B">
              <w:rPr>
                <w:rFonts w:ascii="Arial" w:hAnsi="Arial" w:cs="Arial"/>
                <w:color w:val="000000"/>
                <w:sz w:val="22"/>
                <w:szCs w:val="22"/>
              </w:rPr>
              <w:t>0.758664</w:t>
            </w:r>
          </w:p>
        </w:tc>
        <w:tc>
          <w:tcPr>
            <w:tcW w:w="1850" w:type="dxa"/>
            <w:shd w:val="clear" w:color="auto" w:fill="D9F2D0" w:themeFill="accent6" w:themeFillTint="33"/>
            <w:vAlign w:val="center"/>
          </w:tcPr>
          <w:p w14:paraId="7BDB3BB2" w14:textId="4BDBBE4E" w:rsidR="0079249A" w:rsidRPr="0088147B" w:rsidRDefault="0079249A" w:rsidP="00665350">
            <w:pPr>
              <w:spacing w:line="480" w:lineRule="auto"/>
              <w:rPr>
                <w:rFonts w:ascii="Arial" w:hAnsi="Arial" w:cs="Arial"/>
                <w:color w:val="000000"/>
                <w:sz w:val="22"/>
                <w:szCs w:val="22"/>
              </w:rPr>
            </w:pPr>
            <w:r w:rsidRPr="0088147B">
              <w:rPr>
                <w:rFonts w:ascii="Arial" w:hAnsi="Arial" w:cs="Arial"/>
                <w:color w:val="000000"/>
                <w:sz w:val="22"/>
                <w:szCs w:val="22"/>
              </w:rPr>
              <w:t>0.907879</w:t>
            </w:r>
          </w:p>
        </w:tc>
        <w:tc>
          <w:tcPr>
            <w:tcW w:w="1850" w:type="dxa"/>
            <w:shd w:val="clear" w:color="auto" w:fill="D9F2D0" w:themeFill="accent6" w:themeFillTint="33"/>
            <w:vAlign w:val="bottom"/>
          </w:tcPr>
          <w:p w14:paraId="248E12E1" w14:textId="48209173" w:rsidR="0079249A" w:rsidRPr="0088147B" w:rsidRDefault="0079249A" w:rsidP="00665350">
            <w:pPr>
              <w:spacing w:line="480" w:lineRule="auto"/>
              <w:rPr>
                <w:rFonts w:ascii="Arial" w:hAnsi="Arial" w:cs="Arial"/>
                <w:color w:val="000000"/>
                <w:sz w:val="22"/>
                <w:szCs w:val="22"/>
              </w:rPr>
            </w:pPr>
            <w:r w:rsidRPr="0088147B">
              <w:rPr>
                <w:rFonts w:ascii="Arial" w:hAnsi="Arial" w:cs="Arial"/>
                <w:color w:val="000000"/>
                <w:sz w:val="22"/>
                <w:szCs w:val="22"/>
              </w:rPr>
              <w:t>0.0000470367</w:t>
            </w:r>
          </w:p>
        </w:tc>
        <w:tc>
          <w:tcPr>
            <w:tcW w:w="1850" w:type="dxa"/>
            <w:shd w:val="clear" w:color="auto" w:fill="D9F2D0" w:themeFill="accent6" w:themeFillTint="33"/>
            <w:vAlign w:val="bottom"/>
          </w:tcPr>
          <w:p w14:paraId="7976F4E9" w14:textId="2478C949" w:rsidR="0079249A" w:rsidRPr="0088147B" w:rsidRDefault="0079249A" w:rsidP="00665350">
            <w:pPr>
              <w:spacing w:line="480" w:lineRule="auto"/>
              <w:rPr>
                <w:rFonts w:ascii="Arial" w:hAnsi="Arial" w:cs="Arial"/>
                <w:color w:val="000000"/>
                <w:sz w:val="22"/>
                <w:szCs w:val="22"/>
              </w:rPr>
            </w:pPr>
            <w:r w:rsidRPr="0088147B">
              <w:rPr>
                <w:rFonts w:ascii="Arial" w:hAnsi="Arial" w:cs="Arial"/>
                <w:color w:val="000000"/>
                <w:sz w:val="22"/>
                <w:szCs w:val="22"/>
              </w:rPr>
              <w:t>Very Strong</w:t>
            </w:r>
          </w:p>
        </w:tc>
        <w:tc>
          <w:tcPr>
            <w:tcW w:w="1850" w:type="dxa"/>
            <w:shd w:val="clear" w:color="auto" w:fill="D9F2D0" w:themeFill="accent6" w:themeFillTint="33"/>
            <w:vAlign w:val="bottom"/>
          </w:tcPr>
          <w:p w14:paraId="639E912B" w14:textId="48CECD8F" w:rsidR="0079249A" w:rsidRPr="0088147B" w:rsidRDefault="0079249A" w:rsidP="00665350">
            <w:pPr>
              <w:spacing w:line="480" w:lineRule="auto"/>
              <w:rPr>
                <w:rFonts w:ascii="Arial" w:hAnsi="Arial" w:cs="Arial"/>
                <w:color w:val="000000"/>
                <w:sz w:val="22"/>
                <w:szCs w:val="22"/>
              </w:rPr>
            </w:pPr>
            <w:r w:rsidRPr="0088147B">
              <w:rPr>
                <w:rFonts w:ascii="Arial" w:hAnsi="Arial" w:cs="Arial"/>
                <w:color w:val="000000"/>
                <w:sz w:val="22"/>
                <w:szCs w:val="22"/>
              </w:rPr>
              <w:t>-17.0075</w:t>
            </w:r>
          </w:p>
        </w:tc>
      </w:tr>
    </w:tbl>
    <w:p w14:paraId="7CBAAAC2" w14:textId="77777777" w:rsidR="0079249A" w:rsidRPr="0088147B" w:rsidRDefault="0079249A" w:rsidP="00665350">
      <w:pPr>
        <w:spacing w:line="480" w:lineRule="auto"/>
        <w:rPr>
          <w:rFonts w:ascii="Arial" w:hAnsi="Arial" w:cs="Arial"/>
          <w:b/>
          <w:bCs/>
          <w:sz w:val="22"/>
          <w:szCs w:val="22"/>
        </w:rPr>
      </w:pPr>
    </w:p>
    <w:p w14:paraId="6051BBDA" w14:textId="03E5E44F" w:rsidR="0079249A" w:rsidRPr="0088147B" w:rsidRDefault="0028135E" w:rsidP="00665350">
      <w:pPr>
        <w:spacing w:line="480" w:lineRule="auto"/>
        <w:rPr>
          <w:rFonts w:ascii="Arial" w:hAnsi="Arial" w:cs="Arial"/>
          <w:b/>
          <w:bCs/>
          <w:sz w:val="22"/>
          <w:szCs w:val="22"/>
        </w:rPr>
      </w:pPr>
      <w:r w:rsidRPr="0088147B">
        <w:rPr>
          <w:rFonts w:ascii="Arial" w:hAnsi="Arial" w:cs="Arial"/>
          <w:b/>
          <w:bCs/>
          <w:sz w:val="22"/>
          <w:szCs w:val="22"/>
        </w:rPr>
        <w:t>Model A</w:t>
      </w:r>
      <w:r w:rsidR="0079249A" w:rsidRPr="0088147B">
        <w:rPr>
          <w:rFonts w:ascii="Arial" w:hAnsi="Arial" w:cs="Arial"/>
          <w:b/>
          <w:bCs/>
          <w:sz w:val="22"/>
          <w:szCs w:val="22"/>
        </w:rPr>
        <w:t xml:space="preserve"> [</w:t>
      </w:r>
      <w:r w:rsidRPr="0088147B">
        <w:rPr>
          <w:rFonts w:ascii="Arial" w:hAnsi="Arial" w:cs="Arial"/>
          <w:b/>
          <w:bCs/>
          <w:sz w:val="22"/>
          <w:szCs w:val="22"/>
        </w:rPr>
        <w:t>Peak</w:t>
      </w:r>
      <w:r w:rsidR="0079249A" w:rsidRPr="0088147B">
        <w:rPr>
          <w:rFonts w:ascii="Arial" w:hAnsi="Arial" w:cs="Arial"/>
          <w:b/>
          <w:bCs/>
          <w:sz w:val="22"/>
          <w:szCs w:val="22"/>
        </w:rPr>
        <w:t>]</w:t>
      </w:r>
      <w:r w:rsidR="0079249A" w:rsidRPr="0088147B">
        <w:rPr>
          <w:rFonts w:ascii="Arial" w:hAnsi="Arial" w:cs="Arial"/>
          <w:sz w:val="22"/>
          <w:szCs w:val="22"/>
        </w:rPr>
        <w:t xml:space="preserve"> </w:t>
      </w:r>
      <w:r w:rsidR="0079249A" w:rsidRPr="0088147B">
        <w:rPr>
          <w:rFonts w:ascii="Arial" w:hAnsi="Arial" w:cs="Arial"/>
          <w:b/>
          <w:bCs/>
          <w:sz w:val="22"/>
          <w:szCs w:val="22"/>
        </w:rPr>
        <w:t>(Predictive Probabilities)</w:t>
      </w:r>
      <w:r w:rsidR="00936561">
        <w:rPr>
          <w:rFonts w:ascii="Arial" w:hAnsi="Arial" w:cs="Arial"/>
          <w:b/>
          <w:bCs/>
          <w:sz w:val="22"/>
          <w:szCs w:val="22"/>
        </w:rPr>
        <w:t>:</w:t>
      </w:r>
    </w:p>
    <w:tbl>
      <w:tblPr>
        <w:tblStyle w:val="TableGrid"/>
        <w:tblW w:w="0" w:type="auto"/>
        <w:tblLook w:val="04A0" w:firstRow="1" w:lastRow="0" w:firstColumn="1" w:lastColumn="0" w:noHBand="0" w:noVBand="1"/>
      </w:tblPr>
      <w:tblGrid>
        <w:gridCol w:w="6475"/>
        <w:gridCol w:w="6475"/>
      </w:tblGrid>
      <w:tr w:rsidR="0079249A" w:rsidRPr="0088147B" w14:paraId="13632399" w14:textId="77777777" w:rsidTr="003F5F8A">
        <w:tc>
          <w:tcPr>
            <w:tcW w:w="6475" w:type="dxa"/>
            <w:vAlign w:val="center"/>
          </w:tcPr>
          <w:p w14:paraId="52DB077A" w14:textId="726A1403" w:rsidR="0079249A" w:rsidRPr="0088147B" w:rsidRDefault="0079249A" w:rsidP="00665350">
            <w:pPr>
              <w:spacing w:line="480" w:lineRule="auto"/>
              <w:rPr>
                <w:rFonts w:ascii="Arial" w:hAnsi="Arial" w:cs="Arial"/>
                <w:sz w:val="22"/>
                <w:szCs w:val="22"/>
              </w:rPr>
            </w:pPr>
            <w:r w:rsidRPr="0088147B">
              <w:rPr>
                <w:rFonts w:ascii="Arial" w:hAnsi="Arial" w:cs="Arial"/>
                <w:b/>
                <w:bCs/>
                <w:color w:val="000000"/>
                <w:sz w:val="22"/>
                <w:szCs w:val="22"/>
              </w:rPr>
              <w:t>PeakOffPeak</w:t>
            </w:r>
          </w:p>
        </w:tc>
        <w:tc>
          <w:tcPr>
            <w:tcW w:w="6475" w:type="dxa"/>
            <w:vAlign w:val="center"/>
          </w:tcPr>
          <w:p w14:paraId="37BAC6A3" w14:textId="6A8EA96E" w:rsidR="0079249A" w:rsidRPr="0088147B" w:rsidRDefault="0079249A" w:rsidP="00665350">
            <w:pPr>
              <w:spacing w:line="480" w:lineRule="auto"/>
              <w:rPr>
                <w:rFonts w:ascii="Arial" w:hAnsi="Arial" w:cs="Arial"/>
                <w:sz w:val="22"/>
                <w:szCs w:val="22"/>
              </w:rPr>
            </w:pPr>
            <w:r w:rsidRPr="0088147B">
              <w:rPr>
                <w:rFonts w:ascii="Arial" w:hAnsi="Arial" w:cs="Arial"/>
                <w:b/>
                <w:bCs/>
                <w:color w:val="000000"/>
                <w:sz w:val="22"/>
                <w:szCs w:val="22"/>
              </w:rPr>
              <w:t>PredProb_Severe</w:t>
            </w:r>
          </w:p>
        </w:tc>
      </w:tr>
      <w:tr w:rsidR="0079249A" w:rsidRPr="0088147B" w14:paraId="1AA535A2" w14:textId="77777777" w:rsidTr="003F5F8A">
        <w:tc>
          <w:tcPr>
            <w:tcW w:w="6475" w:type="dxa"/>
            <w:vAlign w:val="center"/>
          </w:tcPr>
          <w:p w14:paraId="5D5969E4" w14:textId="7E06C1FD" w:rsidR="0079249A" w:rsidRPr="0088147B" w:rsidRDefault="0079249A" w:rsidP="00665350">
            <w:pPr>
              <w:spacing w:line="480" w:lineRule="auto"/>
              <w:rPr>
                <w:rFonts w:ascii="Arial" w:hAnsi="Arial" w:cs="Arial"/>
                <w:sz w:val="22"/>
                <w:szCs w:val="22"/>
              </w:rPr>
            </w:pPr>
            <w:r w:rsidRPr="0088147B">
              <w:rPr>
                <w:rFonts w:ascii="Arial" w:hAnsi="Arial" w:cs="Arial"/>
                <w:color w:val="000000"/>
                <w:sz w:val="22"/>
                <w:szCs w:val="22"/>
              </w:rPr>
              <w:t>TimePeakOffPeak_OFF_PEAK</w:t>
            </w:r>
          </w:p>
        </w:tc>
        <w:tc>
          <w:tcPr>
            <w:tcW w:w="6475" w:type="dxa"/>
            <w:vAlign w:val="center"/>
          </w:tcPr>
          <w:p w14:paraId="4A402A57" w14:textId="644D0FBA" w:rsidR="0079249A" w:rsidRPr="0088147B" w:rsidRDefault="0079249A" w:rsidP="00665350">
            <w:pPr>
              <w:spacing w:line="480" w:lineRule="auto"/>
              <w:rPr>
                <w:rFonts w:ascii="Arial" w:hAnsi="Arial" w:cs="Arial"/>
                <w:sz w:val="22"/>
                <w:szCs w:val="22"/>
              </w:rPr>
            </w:pPr>
            <w:r w:rsidRPr="0088147B">
              <w:rPr>
                <w:rFonts w:ascii="Arial" w:hAnsi="Arial" w:cs="Arial"/>
                <w:color w:val="000000"/>
                <w:sz w:val="22"/>
                <w:szCs w:val="22"/>
              </w:rPr>
              <w:t>0.721207</w:t>
            </w:r>
          </w:p>
        </w:tc>
      </w:tr>
    </w:tbl>
    <w:p w14:paraId="1E86DC3E" w14:textId="77777777" w:rsidR="0079249A" w:rsidRPr="0088147B" w:rsidRDefault="0079249A" w:rsidP="00665350">
      <w:pPr>
        <w:spacing w:line="480" w:lineRule="auto"/>
        <w:rPr>
          <w:rFonts w:ascii="Arial" w:hAnsi="Arial" w:cs="Arial"/>
          <w:sz w:val="22"/>
          <w:szCs w:val="22"/>
        </w:rPr>
      </w:pPr>
    </w:p>
    <w:p w14:paraId="300B4D59" w14:textId="6293C6B3" w:rsidR="0012228A" w:rsidRPr="0088147B" w:rsidRDefault="002D3284" w:rsidP="00665350">
      <w:pPr>
        <w:spacing w:line="480" w:lineRule="auto"/>
        <w:rPr>
          <w:rFonts w:ascii="Arial" w:hAnsi="Arial" w:cs="Arial"/>
          <w:b/>
          <w:bCs/>
          <w:sz w:val="22"/>
          <w:szCs w:val="22"/>
        </w:rPr>
      </w:pPr>
      <w:r w:rsidRPr="0088147B">
        <w:rPr>
          <w:rFonts w:ascii="Arial" w:hAnsi="Arial" w:cs="Arial"/>
          <w:b/>
          <w:bCs/>
          <w:sz w:val="22"/>
          <w:szCs w:val="22"/>
        </w:rPr>
        <w:lastRenderedPageBreak/>
        <w:t>Model B</w:t>
      </w:r>
      <w:r w:rsidR="0041116C" w:rsidRPr="0088147B">
        <w:rPr>
          <w:rFonts w:ascii="Arial" w:hAnsi="Arial" w:cs="Arial"/>
          <w:b/>
          <w:bCs/>
          <w:sz w:val="22"/>
          <w:szCs w:val="22"/>
        </w:rPr>
        <w:t xml:space="preserve"> [</w:t>
      </w:r>
      <w:r w:rsidRPr="0088147B">
        <w:rPr>
          <w:rFonts w:ascii="Arial" w:hAnsi="Arial" w:cs="Arial"/>
          <w:b/>
          <w:bCs/>
          <w:sz w:val="22"/>
          <w:szCs w:val="22"/>
        </w:rPr>
        <w:t>Season</w:t>
      </w:r>
      <w:r w:rsidR="0041116C" w:rsidRPr="0088147B">
        <w:rPr>
          <w:rFonts w:ascii="Arial" w:hAnsi="Arial" w:cs="Arial"/>
          <w:b/>
          <w:bCs/>
          <w:sz w:val="22"/>
          <w:szCs w:val="22"/>
        </w:rPr>
        <w:t>]</w:t>
      </w:r>
      <w:r w:rsidR="0012228A" w:rsidRPr="0088147B">
        <w:rPr>
          <w:rFonts w:ascii="Arial" w:hAnsi="Arial" w:cs="Arial"/>
          <w:b/>
          <w:bCs/>
          <w:sz w:val="22"/>
          <w:szCs w:val="22"/>
        </w:rPr>
        <w:t xml:space="preserve"> (Odds Ratio, Confidence Interval</w:t>
      </w:r>
      <w:r w:rsidR="00936561">
        <w:rPr>
          <w:rFonts w:ascii="Arial" w:hAnsi="Arial" w:cs="Arial"/>
          <w:b/>
          <w:bCs/>
          <w:sz w:val="22"/>
          <w:szCs w:val="22"/>
        </w:rPr>
        <w:t>, P-values</w:t>
      </w:r>
      <w:r w:rsidR="0012228A" w:rsidRPr="0088147B">
        <w:rPr>
          <w:rFonts w:ascii="Arial" w:hAnsi="Arial" w:cs="Arial"/>
          <w:b/>
          <w:bCs/>
          <w:sz w:val="22"/>
          <w:szCs w:val="22"/>
        </w:rPr>
        <w:t>)</w:t>
      </w:r>
      <w:r w:rsidR="00936561">
        <w:rPr>
          <w:rFonts w:ascii="Arial" w:hAnsi="Arial" w:cs="Arial"/>
          <w:b/>
          <w:bCs/>
          <w:sz w:val="22"/>
          <w:szCs w:val="22"/>
        </w:rPr>
        <w:t>:</w:t>
      </w:r>
    </w:p>
    <w:tbl>
      <w:tblPr>
        <w:tblStyle w:val="TableGrid"/>
        <w:tblW w:w="0" w:type="auto"/>
        <w:tblLook w:val="04A0" w:firstRow="1" w:lastRow="0" w:firstColumn="1" w:lastColumn="0" w:noHBand="0" w:noVBand="1"/>
      </w:tblPr>
      <w:tblGrid>
        <w:gridCol w:w="2499"/>
        <w:gridCol w:w="1723"/>
        <w:gridCol w:w="1723"/>
        <w:gridCol w:w="1723"/>
        <w:gridCol w:w="1736"/>
        <w:gridCol w:w="1823"/>
        <w:gridCol w:w="1723"/>
      </w:tblGrid>
      <w:tr w:rsidR="00552D7E" w:rsidRPr="0088147B" w14:paraId="6C8C3B0D" w14:textId="77777777" w:rsidTr="001E0D4F">
        <w:tc>
          <w:tcPr>
            <w:tcW w:w="1850" w:type="dxa"/>
            <w:vAlign w:val="center"/>
          </w:tcPr>
          <w:p w14:paraId="0D9DAA3D" w14:textId="4C4E7637" w:rsidR="00552D7E" w:rsidRPr="0088147B" w:rsidRDefault="00552D7E" w:rsidP="00665350">
            <w:pPr>
              <w:spacing w:line="480" w:lineRule="auto"/>
              <w:rPr>
                <w:rFonts w:ascii="Arial" w:hAnsi="Arial" w:cs="Arial"/>
                <w:b/>
                <w:bCs/>
                <w:sz w:val="22"/>
                <w:szCs w:val="22"/>
              </w:rPr>
            </w:pPr>
            <w:r w:rsidRPr="0088147B">
              <w:rPr>
                <w:rFonts w:ascii="Arial" w:hAnsi="Arial" w:cs="Arial"/>
                <w:b/>
                <w:bCs/>
                <w:color w:val="000000"/>
                <w:sz w:val="22"/>
                <w:szCs w:val="22"/>
              </w:rPr>
              <w:t> </w:t>
            </w:r>
          </w:p>
        </w:tc>
        <w:tc>
          <w:tcPr>
            <w:tcW w:w="1850" w:type="dxa"/>
            <w:vAlign w:val="center"/>
          </w:tcPr>
          <w:p w14:paraId="7498A2ED" w14:textId="668C88FC" w:rsidR="00552D7E" w:rsidRPr="0088147B" w:rsidRDefault="008D4A7C" w:rsidP="00665350">
            <w:pPr>
              <w:spacing w:line="480" w:lineRule="auto"/>
              <w:rPr>
                <w:rFonts w:ascii="Arial" w:hAnsi="Arial" w:cs="Arial"/>
                <w:b/>
                <w:bCs/>
                <w:sz w:val="22"/>
                <w:szCs w:val="22"/>
              </w:rPr>
            </w:pPr>
            <w:r w:rsidRPr="0088147B">
              <w:rPr>
                <w:rFonts w:ascii="Arial" w:hAnsi="Arial" w:cs="Arial"/>
                <w:b/>
                <w:bCs/>
                <w:color w:val="000000"/>
                <w:sz w:val="22"/>
                <w:szCs w:val="22"/>
              </w:rPr>
              <w:t>O</w:t>
            </w:r>
            <w:r>
              <w:rPr>
                <w:rFonts w:ascii="Arial" w:hAnsi="Arial" w:cs="Arial"/>
                <w:b/>
                <w:bCs/>
                <w:color w:val="000000"/>
                <w:sz w:val="22"/>
                <w:szCs w:val="22"/>
              </w:rPr>
              <w:t xml:space="preserve">dds </w:t>
            </w:r>
            <w:r w:rsidRPr="0088147B">
              <w:rPr>
                <w:rFonts w:ascii="Arial" w:hAnsi="Arial" w:cs="Arial"/>
                <w:b/>
                <w:bCs/>
                <w:color w:val="000000"/>
                <w:sz w:val="22"/>
                <w:szCs w:val="22"/>
              </w:rPr>
              <w:t>R</w:t>
            </w:r>
            <w:r>
              <w:rPr>
                <w:rFonts w:ascii="Arial" w:hAnsi="Arial" w:cs="Arial"/>
                <w:b/>
                <w:bCs/>
                <w:color w:val="000000"/>
                <w:sz w:val="22"/>
                <w:szCs w:val="22"/>
              </w:rPr>
              <w:t>atio</w:t>
            </w:r>
          </w:p>
        </w:tc>
        <w:tc>
          <w:tcPr>
            <w:tcW w:w="1850" w:type="dxa"/>
            <w:vAlign w:val="center"/>
          </w:tcPr>
          <w:p w14:paraId="1EAF43DA" w14:textId="761D5242" w:rsidR="00552D7E" w:rsidRPr="0088147B" w:rsidRDefault="00552D7E" w:rsidP="00665350">
            <w:pPr>
              <w:spacing w:line="480" w:lineRule="auto"/>
              <w:rPr>
                <w:rFonts w:ascii="Arial" w:hAnsi="Arial" w:cs="Arial"/>
                <w:b/>
                <w:bCs/>
                <w:sz w:val="22"/>
                <w:szCs w:val="22"/>
              </w:rPr>
            </w:pPr>
            <w:r w:rsidRPr="0088147B">
              <w:rPr>
                <w:rFonts w:ascii="Arial" w:hAnsi="Arial" w:cs="Arial"/>
                <w:b/>
                <w:bCs/>
                <w:color w:val="000000"/>
                <w:sz w:val="22"/>
                <w:szCs w:val="22"/>
              </w:rPr>
              <w:t>2.50%</w:t>
            </w:r>
          </w:p>
        </w:tc>
        <w:tc>
          <w:tcPr>
            <w:tcW w:w="1850" w:type="dxa"/>
            <w:vAlign w:val="center"/>
          </w:tcPr>
          <w:p w14:paraId="44CACF72" w14:textId="5DE999F2" w:rsidR="00552D7E" w:rsidRPr="0088147B" w:rsidRDefault="00552D7E" w:rsidP="00665350">
            <w:pPr>
              <w:spacing w:line="480" w:lineRule="auto"/>
              <w:rPr>
                <w:rFonts w:ascii="Arial" w:hAnsi="Arial" w:cs="Arial"/>
                <w:b/>
                <w:bCs/>
                <w:sz w:val="22"/>
                <w:szCs w:val="22"/>
              </w:rPr>
            </w:pPr>
            <w:r w:rsidRPr="0088147B">
              <w:rPr>
                <w:rFonts w:ascii="Arial" w:hAnsi="Arial" w:cs="Arial"/>
                <w:b/>
                <w:bCs/>
                <w:color w:val="000000"/>
                <w:sz w:val="22"/>
                <w:szCs w:val="22"/>
              </w:rPr>
              <w:t>97.50%</w:t>
            </w:r>
          </w:p>
        </w:tc>
        <w:tc>
          <w:tcPr>
            <w:tcW w:w="1850" w:type="dxa"/>
            <w:vAlign w:val="bottom"/>
          </w:tcPr>
          <w:p w14:paraId="33852CAB" w14:textId="65C3CF60" w:rsidR="00552D7E" w:rsidRPr="0088147B" w:rsidRDefault="00552D7E" w:rsidP="00665350">
            <w:pPr>
              <w:spacing w:line="480" w:lineRule="auto"/>
              <w:rPr>
                <w:rFonts w:ascii="Arial" w:hAnsi="Arial" w:cs="Arial"/>
                <w:b/>
                <w:bCs/>
                <w:sz w:val="22"/>
                <w:szCs w:val="22"/>
              </w:rPr>
            </w:pPr>
            <w:r w:rsidRPr="0088147B">
              <w:rPr>
                <w:rFonts w:ascii="Arial" w:hAnsi="Arial" w:cs="Arial"/>
                <w:b/>
                <w:bCs/>
                <w:color w:val="000000"/>
                <w:sz w:val="22"/>
                <w:szCs w:val="22"/>
              </w:rPr>
              <w:t>pval_new</w:t>
            </w:r>
          </w:p>
        </w:tc>
        <w:tc>
          <w:tcPr>
            <w:tcW w:w="1850" w:type="dxa"/>
            <w:vAlign w:val="bottom"/>
          </w:tcPr>
          <w:p w14:paraId="170F7750" w14:textId="23F77662" w:rsidR="00552D7E" w:rsidRPr="0088147B" w:rsidRDefault="00552D7E" w:rsidP="00665350">
            <w:pPr>
              <w:spacing w:line="480" w:lineRule="auto"/>
              <w:rPr>
                <w:rFonts w:ascii="Arial" w:hAnsi="Arial" w:cs="Arial"/>
                <w:b/>
                <w:bCs/>
                <w:sz w:val="22"/>
                <w:szCs w:val="22"/>
              </w:rPr>
            </w:pPr>
            <w:r w:rsidRPr="0088147B">
              <w:rPr>
                <w:rFonts w:ascii="Arial" w:hAnsi="Arial" w:cs="Arial"/>
                <w:b/>
                <w:bCs/>
                <w:color w:val="000000"/>
                <w:sz w:val="22"/>
                <w:szCs w:val="22"/>
              </w:rPr>
              <w:t>Consideration</w:t>
            </w:r>
          </w:p>
        </w:tc>
        <w:tc>
          <w:tcPr>
            <w:tcW w:w="1850" w:type="dxa"/>
            <w:vAlign w:val="bottom"/>
          </w:tcPr>
          <w:p w14:paraId="4760EDB6" w14:textId="0009A6E5" w:rsidR="00552D7E" w:rsidRPr="0088147B" w:rsidRDefault="004A4BE2" w:rsidP="00665350">
            <w:pPr>
              <w:spacing w:line="480" w:lineRule="auto"/>
              <w:rPr>
                <w:rFonts w:ascii="Arial" w:hAnsi="Arial" w:cs="Arial"/>
                <w:b/>
                <w:bCs/>
                <w:sz w:val="22"/>
                <w:szCs w:val="22"/>
              </w:rPr>
            </w:pPr>
            <w:r w:rsidRPr="0088147B">
              <w:rPr>
                <w:rFonts w:ascii="Arial" w:hAnsi="Arial" w:cs="Arial"/>
                <w:b/>
                <w:bCs/>
                <w:color w:val="000000"/>
                <w:sz w:val="22"/>
                <w:szCs w:val="22"/>
              </w:rPr>
              <w:t>Odds Inc./Dec.</w:t>
            </w:r>
          </w:p>
        </w:tc>
      </w:tr>
      <w:tr w:rsidR="00552D7E" w:rsidRPr="0088147B" w14:paraId="280A9FE5" w14:textId="77777777" w:rsidTr="0028135E">
        <w:tc>
          <w:tcPr>
            <w:tcW w:w="1850" w:type="dxa"/>
            <w:shd w:val="clear" w:color="auto" w:fill="D9F2D0" w:themeFill="accent6" w:themeFillTint="33"/>
            <w:vAlign w:val="center"/>
          </w:tcPr>
          <w:p w14:paraId="5AC25D0E" w14:textId="03992ED5" w:rsidR="00552D7E" w:rsidRPr="0088147B" w:rsidRDefault="00552D7E" w:rsidP="00665350">
            <w:pPr>
              <w:spacing w:line="480" w:lineRule="auto"/>
              <w:rPr>
                <w:rFonts w:ascii="Arial" w:hAnsi="Arial" w:cs="Arial"/>
                <w:b/>
                <w:bCs/>
                <w:sz w:val="22"/>
                <w:szCs w:val="22"/>
              </w:rPr>
            </w:pPr>
            <w:r w:rsidRPr="0088147B">
              <w:rPr>
                <w:rFonts w:ascii="Arial" w:hAnsi="Arial" w:cs="Arial"/>
                <w:b/>
                <w:bCs/>
                <w:color w:val="000000"/>
                <w:sz w:val="22"/>
                <w:szCs w:val="22"/>
              </w:rPr>
              <w:t>Intercept</w:t>
            </w:r>
          </w:p>
        </w:tc>
        <w:tc>
          <w:tcPr>
            <w:tcW w:w="1850" w:type="dxa"/>
            <w:shd w:val="clear" w:color="auto" w:fill="D9F2D0" w:themeFill="accent6" w:themeFillTint="33"/>
            <w:vAlign w:val="center"/>
          </w:tcPr>
          <w:p w14:paraId="6D78BB53" w14:textId="26A64439" w:rsidR="00552D7E" w:rsidRPr="0088147B" w:rsidRDefault="00552D7E" w:rsidP="00665350">
            <w:pPr>
              <w:spacing w:line="480" w:lineRule="auto"/>
              <w:rPr>
                <w:rFonts w:ascii="Arial" w:hAnsi="Arial" w:cs="Arial"/>
                <w:b/>
                <w:bCs/>
                <w:sz w:val="22"/>
                <w:szCs w:val="22"/>
              </w:rPr>
            </w:pPr>
            <w:r w:rsidRPr="0088147B">
              <w:rPr>
                <w:rFonts w:ascii="Arial" w:hAnsi="Arial" w:cs="Arial"/>
                <w:color w:val="000000"/>
                <w:sz w:val="22"/>
                <w:szCs w:val="22"/>
              </w:rPr>
              <w:t>2.832131</w:t>
            </w:r>
          </w:p>
        </w:tc>
        <w:tc>
          <w:tcPr>
            <w:tcW w:w="1850" w:type="dxa"/>
            <w:shd w:val="clear" w:color="auto" w:fill="D9F2D0" w:themeFill="accent6" w:themeFillTint="33"/>
            <w:vAlign w:val="center"/>
          </w:tcPr>
          <w:p w14:paraId="4BB745CE" w14:textId="539403F1" w:rsidR="00552D7E" w:rsidRPr="0088147B" w:rsidRDefault="00552D7E" w:rsidP="00665350">
            <w:pPr>
              <w:spacing w:line="480" w:lineRule="auto"/>
              <w:rPr>
                <w:rFonts w:ascii="Arial" w:hAnsi="Arial" w:cs="Arial"/>
                <w:b/>
                <w:bCs/>
                <w:sz w:val="22"/>
                <w:szCs w:val="22"/>
              </w:rPr>
            </w:pPr>
            <w:r w:rsidRPr="0088147B">
              <w:rPr>
                <w:rFonts w:ascii="Arial" w:hAnsi="Arial" w:cs="Arial"/>
                <w:color w:val="000000"/>
                <w:sz w:val="22"/>
                <w:szCs w:val="22"/>
              </w:rPr>
              <w:t>2.694002</w:t>
            </w:r>
          </w:p>
        </w:tc>
        <w:tc>
          <w:tcPr>
            <w:tcW w:w="1850" w:type="dxa"/>
            <w:shd w:val="clear" w:color="auto" w:fill="D9F2D0" w:themeFill="accent6" w:themeFillTint="33"/>
            <w:vAlign w:val="center"/>
          </w:tcPr>
          <w:p w14:paraId="50FDC3FB" w14:textId="70680818" w:rsidR="00552D7E" w:rsidRPr="0088147B" w:rsidRDefault="00552D7E" w:rsidP="00665350">
            <w:pPr>
              <w:spacing w:line="480" w:lineRule="auto"/>
              <w:rPr>
                <w:rFonts w:ascii="Arial" w:hAnsi="Arial" w:cs="Arial"/>
                <w:b/>
                <w:bCs/>
                <w:sz w:val="22"/>
                <w:szCs w:val="22"/>
              </w:rPr>
            </w:pPr>
            <w:r w:rsidRPr="0088147B">
              <w:rPr>
                <w:rFonts w:ascii="Arial" w:hAnsi="Arial" w:cs="Arial"/>
                <w:color w:val="000000"/>
                <w:sz w:val="22"/>
                <w:szCs w:val="22"/>
              </w:rPr>
              <w:t>2.977342</w:t>
            </w:r>
          </w:p>
        </w:tc>
        <w:tc>
          <w:tcPr>
            <w:tcW w:w="1850" w:type="dxa"/>
            <w:shd w:val="clear" w:color="auto" w:fill="D9F2D0" w:themeFill="accent6" w:themeFillTint="33"/>
            <w:vAlign w:val="bottom"/>
          </w:tcPr>
          <w:p w14:paraId="32544D59" w14:textId="620B6EDD" w:rsidR="00552D7E" w:rsidRPr="0088147B" w:rsidRDefault="00552D7E" w:rsidP="00665350">
            <w:pPr>
              <w:spacing w:line="480" w:lineRule="auto"/>
              <w:rPr>
                <w:rFonts w:ascii="Arial" w:hAnsi="Arial" w:cs="Arial"/>
                <w:b/>
                <w:bCs/>
                <w:sz w:val="22"/>
                <w:szCs w:val="22"/>
              </w:rPr>
            </w:pPr>
            <w:r w:rsidRPr="0088147B">
              <w:rPr>
                <w:rFonts w:ascii="Arial" w:hAnsi="Arial" w:cs="Arial"/>
                <w:color w:val="000000"/>
                <w:sz w:val="22"/>
                <w:szCs w:val="22"/>
              </w:rPr>
              <w:t>0</w:t>
            </w:r>
          </w:p>
        </w:tc>
        <w:tc>
          <w:tcPr>
            <w:tcW w:w="1850" w:type="dxa"/>
            <w:shd w:val="clear" w:color="auto" w:fill="D9F2D0" w:themeFill="accent6" w:themeFillTint="33"/>
            <w:vAlign w:val="bottom"/>
          </w:tcPr>
          <w:p w14:paraId="67282F03" w14:textId="6BA8EEB9" w:rsidR="00552D7E" w:rsidRPr="0088147B" w:rsidRDefault="00552D7E"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850" w:type="dxa"/>
            <w:shd w:val="clear" w:color="auto" w:fill="D9F2D0" w:themeFill="accent6" w:themeFillTint="33"/>
            <w:vAlign w:val="bottom"/>
          </w:tcPr>
          <w:p w14:paraId="0BA08493" w14:textId="4ADB1243" w:rsidR="00552D7E" w:rsidRPr="0088147B" w:rsidRDefault="00552D7E" w:rsidP="00665350">
            <w:pPr>
              <w:spacing w:line="480" w:lineRule="auto"/>
              <w:rPr>
                <w:rFonts w:ascii="Arial" w:hAnsi="Arial" w:cs="Arial"/>
                <w:b/>
                <w:bCs/>
                <w:sz w:val="22"/>
                <w:szCs w:val="22"/>
              </w:rPr>
            </w:pPr>
            <w:r w:rsidRPr="0088147B">
              <w:rPr>
                <w:rFonts w:ascii="Arial" w:hAnsi="Arial" w:cs="Arial"/>
                <w:color w:val="000000"/>
                <w:sz w:val="22"/>
                <w:szCs w:val="22"/>
              </w:rPr>
              <w:t>183.2131</w:t>
            </w:r>
          </w:p>
        </w:tc>
      </w:tr>
      <w:tr w:rsidR="000A6F99" w:rsidRPr="0088147B" w14:paraId="61A56D75" w14:textId="77777777" w:rsidTr="000A6F99">
        <w:tc>
          <w:tcPr>
            <w:tcW w:w="1850" w:type="dxa"/>
            <w:shd w:val="clear" w:color="auto" w:fill="FAE2D5" w:themeFill="accent2" w:themeFillTint="33"/>
            <w:vAlign w:val="center"/>
          </w:tcPr>
          <w:p w14:paraId="57D9BCAB" w14:textId="7968177A" w:rsidR="000A6F99" w:rsidRPr="0088147B" w:rsidRDefault="000A6F99" w:rsidP="00665350">
            <w:pPr>
              <w:spacing w:line="480" w:lineRule="auto"/>
              <w:rPr>
                <w:rFonts w:ascii="Arial" w:hAnsi="Arial" w:cs="Arial"/>
                <w:b/>
                <w:bCs/>
                <w:color w:val="000000"/>
                <w:sz w:val="22"/>
                <w:szCs w:val="22"/>
              </w:rPr>
            </w:pPr>
            <w:r w:rsidRPr="0088147B">
              <w:rPr>
                <w:rFonts w:ascii="Arial" w:hAnsi="Arial" w:cs="Arial"/>
                <w:b/>
                <w:bCs/>
                <w:color w:val="000000"/>
                <w:sz w:val="22"/>
                <w:szCs w:val="22"/>
              </w:rPr>
              <w:t>TimeSeason_WINTER</w:t>
            </w:r>
          </w:p>
        </w:tc>
        <w:tc>
          <w:tcPr>
            <w:tcW w:w="1850" w:type="dxa"/>
            <w:shd w:val="clear" w:color="auto" w:fill="FAE2D5" w:themeFill="accent2" w:themeFillTint="33"/>
            <w:vAlign w:val="center"/>
          </w:tcPr>
          <w:p w14:paraId="5727DD56" w14:textId="295992C7" w:rsidR="000A6F99" w:rsidRPr="0088147B" w:rsidRDefault="000A6F99" w:rsidP="00665350">
            <w:pPr>
              <w:spacing w:line="480" w:lineRule="auto"/>
              <w:rPr>
                <w:rFonts w:ascii="Arial" w:hAnsi="Arial" w:cs="Arial"/>
                <w:color w:val="000000"/>
                <w:sz w:val="22"/>
                <w:szCs w:val="22"/>
              </w:rPr>
            </w:pPr>
            <w:r w:rsidRPr="0088147B">
              <w:rPr>
                <w:rFonts w:ascii="Arial" w:hAnsi="Arial" w:cs="Arial"/>
                <w:color w:val="000000"/>
                <w:sz w:val="22"/>
                <w:szCs w:val="22"/>
              </w:rPr>
              <w:t>0.963552</w:t>
            </w:r>
          </w:p>
        </w:tc>
        <w:tc>
          <w:tcPr>
            <w:tcW w:w="1850" w:type="dxa"/>
            <w:shd w:val="clear" w:color="auto" w:fill="FAE2D5" w:themeFill="accent2" w:themeFillTint="33"/>
            <w:vAlign w:val="center"/>
          </w:tcPr>
          <w:p w14:paraId="2F6317B1" w14:textId="6C60AA4A" w:rsidR="000A6F99" w:rsidRPr="0088147B" w:rsidRDefault="000A6F99" w:rsidP="00665350">
            <w:pPr>
              <w:spacing w:line="480" w:lineRule="auto"/>
              <w:rPr>
                <w:rFonts w:ascii="Arial" w:hAnsi="Arial" w:cs="Arial"/>
                <w:color w:val="000000"/>
                <w:sz w:val="22"/>
                <w:szCs w:val="22"/>
              </w:rPr>
            </w:pPr>
            <w:r w:rsidRPr="0088147B">
              <w:rPr>
                <w:rFonts w:ascii="Arial" w:hAnsi="Arial" w:cs="Arial"/>
                <w:color w:val="000000"/>
                <w:sz w:val="22"/>
                <w:szCs w:val="22"/>
              </w:rPr>
              <w:t>0.863875</w:t>
            </w:r>
          </w:p>
        </w:tc>
        <w:tc>
          <w:tcPr>
            <w:tcW w:w="1850" w:type="dxa"/>
            <w:shd w:val="clear" w:color="auto" w:fill="FAE2D5" w:themeFill="accent2" w:themeFillTint="33"/>
            <w:vAlign w:val="center"/>
          </w:tcPr>
          <w:p w14:paraId="0790A6EA" w14:textId="5371DC75" w:rsidR="000A6F99" w:rsidRPr="0088147B" w:rsidRDefault="000A6F99" w:rsidP="00665350">
            <w:pPr>
              <w:spacing w:line="480" w:lineRule="auto"/>
              <w:rPr>
                <w:rFonts w:ascii="Arial" w:hAnsi="Arial" w:cs="Arial"/>
                <w:color w:val="000000"/>
                <w:sz w:val="22"/>
                <w:szCs w:val="22"/>
              </w:rPr>
            </w:pPr>
            <w:r w:rsidRPr="0088147B">
              <w:rPr>
                <w:rFonts w:ascii="Arial" w:hAnsi="Arial" w:cs="Arial"/>
                <w:color w:val="000000"/>
                <w:sz w:val="22"/>
                <w:szCs w:val="22"/>
              </w:rPr>
              <w:t>1.074729</w:t>
            </w:r>
          </w:p>
        </w:tc>
        <w:tc>
          <w:tcPr>
            <w:tcW w:w="1850" w:type="dxa"/>
            <w:shd w:val="clear" w:color="auto" w:fill="FAE2D5" w:themeFill="accent2" w:themeFillTint="33"/>
            <w:vAlign w:val="bottom"/>
          </w:tcPr>
          <w:p w14:paraId="536008AB" w14:textId="52234CD8" w:rsidR="000A6F99" w:rsidRPr="0088147B" w:rsidRDefault="000A6F99" w:rsidP="00665350">
            <w:pPr>
              <w:spacing w:line="480" w:lineRule="auto"/>
              <w:rPr>
                <w:rFonts w:ascii="Arial" w:hAnsi="Arial" w:cs="Arial"/>
                <w:color w:val="000000"/>
                <w:sz w:val="22"/>
                <w:szCs w:val="22"/>
              </w:rPr>
            </w:pPr>
            <w:r w:rsidRPr="0088147B">
              <w:rPr>
                <w:rFonts w:ascii="Arial" w:hAnsi="Arial" w:cs="Arial"/>
                <w:color w:val="000000"/>
                <w:sz w:val="22"/>
                <w:szCs w:val="22"/>
              </w:rPr>
              <w:t>0.505143</w:t>
            </w:r>
          </w:p>
        </w:tc>
        <w:tc>
          <w:tcPr>
            <w:tcW w:w="1850" w:type="dxa"/>
            <w:shd w:val="clear" w:color="auto" w:fill="FAE2D5" w:themeFill="accent2" w:themeFillTint="33"/>
            <w:vAlign w:val="bottom"/>
          </w:tcPr>
          <w:p w14:paraId="263961AA" w14:textId="2F47DA3A" w:rsidR="000A6F99" w:rsidRPr="0088147B" w:rsidRDefault="000A6F99" w:rsidP="00665350">
            <w:pPr>
              <w:spacing w:line="480" w:lineRule="auto"/>
              <w:rPr>
                <w:rFonts w:ascii="Arial" w:hAnsi="Arial" w:cs="Arial"/>
                <w:color w:val="000000"/>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02646C8F" w14:textId="728BC227" w:rsidR="000A6F99" w:rsidRPr="0088147B" w:rsidRDefault="000A6F99" w:rsidP="00665350">
            <w:pPr>
              <w:spacing w:line="480" w:lineRule="auto"/>
              <w:rPr>
                <w:rFonts w:ascii="Arial" w:hAnsi="Arial" w:cs="Arial"/>
                <w:color w:val="000000"/>
                <w:sz w:val="22"/>
                <w:szCs w:val="22"/>
              </w:rPr>
            </w:pPr>
            <w:r w:rsidRPr="0088147B">
              <w:rPr>
                <w:rFonts w:ascii="Arial" w:hAnsi="Arial" w:cs="Arial"/>
                <w:color w:val="000000"/>
                <w:sz w:val="22"/>
                <w:szCs w:val="22"/>
              </w:rPr>
              <w:t>-3.6448</w:t>
            </w:r>
          </w:p>
        </w:tc>
      </w:tr>
    </w:tbl>
    <w:p w14:paraId="3CA311B8" w14:textId="77777777" w:rsidR="0012228A" w:rsidRPr="0088147B" w:rsidRDefault="0012228A" w:rsidP="00665350">
      <w:pPr>
        <w:spacing w:line="480" w:lineRule="auto"/>
        <w:rPr>
          <w:rFonts w:ascii="Arial" w:hAnsi="Arial" w:cs="Arial"/>
          <w:b/>
          <w:bCs/>
          <w:sz w:val="22"/>
          <w:szCs w:val="22"/>
        </w:rPr>
      </w:pPr>
    </w:p>
    <w:p w14:paraId="01B559E4" w14:textId="45EA8B72" w:rsidR="0012228A" w:rsidRPr="0088147B" w:rsidRDefault="002D3284" w:rsidP="00665350">
      <w:pPr>
        <w:spacing w:line="480" w:lineRule="auto"/>
        <w:rPr>
          <w:rFonts w:ascii="Arial" w:hAnsi="Arial" w:cs="Arial"/>
          <w:b/>
          <w:bCs/>
          <w:sz w:val="22"/>
          <w:szCs w:val="22"/>
        </w:rPr>
      </w:pPr>
      <w:r w:rsidRPr="0088147B">
        <w:rPr>
          <w:rFonts w:ascii="Arial" w:hAnsi="Arial" w:cs="Arial"/>
          <w:b/>
          <w:bCs/>
          <w:sz w:val="22"/>
          <w:szCs w:val="22"/>
        </w:rPr>
        <w:t>Model B</w:t>
      </w:r>
      <w:r w:rsidR="0041116C" w:rsidRPr="0088147B">
        <w:rPr>
          <w:rFonts w:ascii="Arial" w:hAnsi="Arial" w:cs="Arial"/>
          <w:b/>
          <w:bCs/>
          <w:sz w:val="22"/>
          <w:szCs w:val="22"/>
        </w:rPr>
        <w:t xml:space="preserve"> [</w:t>
      </w:r>
      <w:r w:rsidRPr="0088147B">
        <w:rPr>
          <w:rFonts w:ascii="Arial" w:hAnsi="Arial" w:cs="Arial"/>
          <w:b/>
          <w:bCs/>
          <w:sz w:val="22"/>
          <w:szCs w:val="22"/>
        </w:rPr>
        <w:t>Season]</w:t>
      </w:r>
      <w:r w:rsidR="0012228A" w:rsidRPr="0088147B">
        <w:rPr>
          <w:rFonts w:ascii="Arial" w:hAnsi="Arial" w:cs="Arial"/>
          <w:b/>
          <w:bCs/>
          <w:sz w:val="22"/>
          <w:szCs w:val="22"/>
        </w:rPr>
        <w:t xml:space="preserve"> (Predictive Probabilities)</w:t>
      </w:r>
      <w:r w:rsidR="00CA2684">
        <w:rPr>
          <w:rFonts w:ascii="Arial" w:hAnsi="Arial" w:cs="Arial"/>
          <w:b/>
          <w:bCs/>
          <w:sz w:val="22"/>
          <w:szCs w:val="22"/>
        </w:rPr>
        <w:t>:</w:t>
      </w:r>
    </w:p>
    <w:tbl>
      <w:tblPr>
        <w:tblStyle w:val="TableGrid"/>
        <w:tblW w:w="0" w:type="auto"/>
        <w:tblLook w:val="04A0" w:firstRow="1" w:lastRow="0" w:firstColumn="1" w:lastColumn="0" w:noHBand="0" w:noVBand="1"/>
      </w:tblPr>
      <w:tblGrid>
        <w:gridCol w:w="6475"/>
        <w:gridCol w:w="6475"/>
      </w:tblGrid>
      <w:tr w:rsidR="0015691D" w:rsidRPr="0088147B" w14:paraId="4434041A" w14:textId="77777777" w:rsidTr="00516C86">
        <w:tc>
          <w:tcPr>
            <w:tcW w:w="6475" w:type="dxa"/>
            <w:vAlign w:val="center"/>
          </w:tcPr>
          <w:p w14:paraId="37083A11" w14:textId="1CECE746" w:rsidR="0015691D" w:rsidRPr="0088147B" w:rsidRDefault="0015691D" w:rsidP="00665350">
            <w:pPr>
              <w:spacing w:line="480" w:lineRule="auto"/>
              <w:rPr>
                <w:rFonts w:ascii="Arial" w:hAnsi="Arial" w:cs="Arial"/>
                <w:b/>
                <w:bCs/>
                <w:sz w:val="22"/>
                <w:szCs w:val="22"/>
              </w:rPr>
            </w:pPr>
            <w:r w:rsidRPr="0088147B">
              <w:rPr>
                <w:rFonts w:ascii="Arial" w:hAnsi="Arial" w:cs="Arial"/>
                <w:b/>
                <w:bCs/>
                <w:color w:val="000000"/>
                <w:sz w:val="22"/>
                <w:szCs w:val="22"/>
              </w:rPr>
              <w:t>Season</w:t>
            </w:r>
          </w:p>
        </w:tc>
        <w:tc>
          <w:tcPr>
            <w:tcW w:w="6475" w:type="dxa"/>
            <w:vAlign w:val="center"/>
          </w:tcPr>
          <w:p w14:paraId="51A864E8" w14:textId="4771184F" w:rsidR="0015691D" w:rsidRPr="0088147B" w:rsidRDefault="0015691D" w:rsidP="00665350">
            <w:pPr>
              <w:spacing w:line="480" w:lineRule="auto"/>
              <w:rPr>
                <w:rFonts w:ascii="Arial" w:hAnsi="Arial" w:cs="Arial"/>
                <w:b/>
                <w:bCs/>
                <w:sz w:val="22"/>
                <w:szCs w:val="22"/>
              </w:rPr>
            </w:pPr>
            <w:r w:rsidRPr="0088147B">
              <w:rPr>
                <w:rFonts w:ascii="Arial" w:hAnsi="Arial" w:cs="Arial"/>
                <w:b/>
                <w:bCs/>
                <w:color w:val="000000"/>
                <w:sz w:val="22"/>
                <w:szCs w:val="22"/>
              </w:rPr>
              <w:t>PredProb_Severe</w:t>
            </w:r>
          </w:p>
        </w:tc>
      </w:tr>
      <w:tr w:rsidR="0015691D" w:rsidRPr="0088147B" w14:paraId="5B715EDE" w14:textId="77777777" w:rsidTr="00516C86">
        <w:tc>
          <w:tcPr>
            <w:tcW w:w="6475" w:type="dxa"/>
            <w:vAlign w:val="center"/>
          </w:tcPr>
          <w:p w14:paraId="1A8E41E6" w14:textId="58BE6B29" w:rsidR="0015691D" w:rsidRPr="0088147B" w:rsidRDefault="0015691D" w:rsidP="00665350">
            <w:pPr>
              <w:spacing w:line="480" w:lineRule="auto"/>
              <w:rPr>
                <w:rFonts w:ascii="Arial" w:hAnsi="Arial" w:cs="Arial"/>
                <w:b/>
                <w:bCs/>
                <w:sz w:val="22"/>
                <w:szCs w:val="22"/>
              </w:rPr>
            </w:pPr>
            <w:r w:rsidRPr="0088147B">
              <w:rPr>
                <w:rFonts w:ascii="Arial" w:hAnsi="Arial" w:cs="Arial"/>
                <w:color w:val="000000"/>
                <w:sz w:val="22"/>
                <w:szCs w:val="22"/>
              </w:rPr>
              <w:t>TimeSeason_WINTER</w:t>
            </w:r>
          </w:p>
        </w:tc>
        <w:tc>
          <w:tcPr>
            <w:tcW w:w="6475" w:type="dxa"/>
            <w:vAlign w:val="center"/>
          </w:tcPr>
          <w:p w14:paraId="5E82CFF9" w14:textId="1C21E348" w:rsidR="0015691D" w:rsidRPr="0088147B" w:rsidRDefault="0015691D" w:rsidP="00665350">
            <w:pPr>
              <w:spacing w:line="480" w:lineRule="auto"/>
              <w:rPr>
                <w:rFonts w:ascii="Arial" w:hAnsi="Arial" w:cs="Arial"/>
                <w:b/>
                <w:bCs/>
                <w:sz w:val="22"/>
                <w:szCs w:val="22"/>
              </w:rPr>
            </w:pPr>
            <w:r w:rsidRPr="0088147B">
              <w:rPr>
                <w:rFonts w:ascii="Arial" w:hAnsi="Arial" w:cs="Arial"/>
                <w:color w:val="000000"/>
                <w:sz w:val="22"/>
                <w:szCs w:val="22"/>
              </w:rPr>
              <w:t>0.731825</w:t>
            </w:r>
          </w:p>
        </w:tc>
      </w:tr>
    </w:tbl>
    <w:p w14:paraId="4F3536DA" w14:textId="77777777" w:rsidR="0015691D" w:rsidRPr="0088147B" w:rsidRDefault="0015691D" w:rsidP="00665350">
      <w:pPr>
        <w:spacing w:line="480" w:lineRule="auto"/>
        <w:rPr>
          <w:rFonts w:ascii="Arial" w:hAnsi="Arial" w:cs="Arial"/>
          <w:b/>
          <w:bCs/>
          <w:sz w:val="22"/>
          <w:szCs w:val="22"/>
        </w:rPr>
      </w:pPr>
    </w:p>
    <w:p w14:paraId="2C904E87" w14:textId="485930A3" w:rsidR="00220329" w:rsidRPr="0088147B" w:rsidRDefault="00220329" w:rsidP="00665350">
      <w:pPr>
        <w:spacing w:line="480" w:lineRule="auto"/>
        <w:rPr>
          <w:rFonts w:ascii="Arial" w:hAnsi="Arial" w:cs="Arial"/>
          <w:b/>
          <w:bCs/>
          <w:sz w:val="22"/>
          <w:szCs w:val="22"/>
        </w:rPr>
      </w:pPr>
      <w:r w:rsidRPr="0088147B">
        <w:rPr>
          <w:rFonts w:ascii="Arial" w:hAnsi="Arial" w:cs="Arial"/>
          <w:b/>
          <w:bCs/>
          <w:sz w:val="22"/>
          <w:szCs w:val="22"/>
        </w:rPr>
        <w:t>Model C [Season] (Odds Ratio, Confidence Interval</w:t>
      </w:r>
      <w:r w:rsidR="00CA2684">
        <w:rPr>
          <w:rFonts w:ascii="Arial" w:hAnsi="Arial" w:cs="Arial"/>
          <w:b/>
          <w:bCs/>
          <w:sz w:val="22"/>
          <w:szCs w:val="22"/>
        </w:rPr>
        <w:t>, P-values</w:t>
      </w:r>
      <w:r w:rsidRPr="0088147B">
        <w:rPr>
          <w:rFonts w:ascii="Arial" w:hAnsi="Arial" w:cs="Arial"/>
          <w:b/>
          <w:bCs/>
          <w:sz w:val="22"/>
          <w:szCs w:val="22"/>
        </w:rPr>
        <w:t>)</w:t>
      </w:r>
      <w:r w:rsidR="00CA2684">
        <w:rPr>
          <w:rFonts w:ascii="Arial" w:hAnsi="Arial" w:cs="Arial"/>
          <w:b/>
          <w:bCs/>
          <w:sz w:val="22"/>
          <w:szCs w:val="22"/>
        </w:rPr>
        <w:t>:</w:t>
      </w:r>
    </w:p>
    <w:tbl>
      <w:tblPr>
        <w:tblStyle w:val="TableGrid"/>
        <w:tblW w:w="0" w:type="auto"/>
        <w:tblLook w:val="04A0" w:firstRow="1" w:lastRow="0" w:firstColumn="1" w:lastColumn="0" w:noHBand="0" w:noVBand="1"/>
      </w:tblPr>
      <w:tblGrid>
        <w:gridCol w:w="2645"/>
        <w:gridCol w:w="1686"/>
        <w:gridCol w:w="1687"/>
        <w:gridCol w:w="1687"/>
        <w:gridCol w:w="1793"/>
        <w:gridCol w:w="1745"/>
        <w:gridCol w:w="1707"/>
      </w:tblGrid>
      <w:tr w:rsidR="00782D67" w:rsidRPr="0088147B" w14:paraId="185337B6" w14:textId="77777777" w:rsidTr="00782D67">
        <w:tc>
          <w:tcPr>
            <w:tcW w:w="2204" w:type="dxa"/>
            <w:vAlign w:val="center"/>
          </w:tcPr>
          <w:p w14:paraId="5D48F33F" w14:textId="5DC2ABDD" w:rsidR="00782D67" w:rsidRPr="0088147B" w:rsidRDefault="00782D67" w:rsidP="00665350">
            <w:pPr>
              <w:spacing w:line="480" w:lineRule="auto"/>
              <w:rPr>
                <w:rFonts w:ascii="Arial" w:hAnsi="Arial" w:cs="Arial"/>
                <w:b/>
                <w:bCs/>
                <w:sz w:val="22"/>
                <w:szCs w:val="22"/>
              </w:rPr>
            </w:pPr>
            <w:r w:rsidRPr="0088147B">
              <w:rPr>
                <w:rFonts w:ascii="Arial" w:hAnsi="Arial" w:cs="Arial"/>
                <w:b/>
                <w:bCs/>
                <w:color w:val="000000"/>
                <w:sz w:val="22"/>
                <w:szCs w:val="22"/>
              </w:rPr>
              <w:t> </w:t>
            </w:r>
          </w:p>
        </w:tc>
        <w:tc>
          <w:tcPr>
            <w:tcW w:w="1776" w:type="dxa"/>
            <w:vAlign w:val="center"/>
          </w:tcPr>
          <w:p w14:paraId="52A88F50" w14:textId="217C852E" w:rsidR="00782D67" w:rsidRPr="0088147B" w:rsidRDefault="008D4A7C" w:rsidP="00665350">
            <w:pPr>
              <w:spacing w:line="480" w:lineRule="auto"/>
              <w:rPr>
                <w:rFonts w:ascii="Arial" w:hAnsi="Arial" w:cs="Arial"/>
                <w:b/>
                <w:bCs/>
                <w:sz w:val="22"/>
                <w:szCs w:val="22"/>
              </w:rPr>
            </w:pPr>
            <w:r w:rsidRPr="0088147B">
              <w:rPr>
                <w:rFonts w:ascii="Arial" w:hAnsi="Arial" w:cs="Arial"/>
                <w:b/>
                <w:bCs/>
                <w:color w:val="000000"/>
                <w:sz w:val="22"/>
                <w:szCs w:val="22"/>
              </w:rPr>
              <w:t>O</w:t>
            </w:r>
            <w:r>
              <w:rPr>
                <w:rFonts w:ascii="Arial" w:hAnsi="Arial" w:cs="Arial"/>
                <w:b/>
                <w:bCs/>
                <w:color w:val="000000"/>
                <w:sz w:val="22"/>
                <w:szCs w:val="22"/>
              </w:rPr>
              <w:t xml:space="preserve">dds </w:t>
            </w:r>
            <w:r w:rsidRPr="0088147B">
              <w:rPr>
                <w:rFonts w:ascii="Arial" w:hAnsi="Arial" w:cs="Arial"/>
                <w:b/>
                <w:bCs/>
                <w:color w:val="000000"/>
                <w:sz w:val="22"/>
                <w:szCs w:val="22"/>
              </w:rPr>
              <w:t>R</w:t>
            </w:r>
            <w:r>
              <w:rPr>
                <w:rFonts w:ascii="Arial" w:hAnsi="Arial" w:cs="Arial"/>
                <w:b/>
                <w:bCs/>
                <w:color w:val="000000"/>
                <w:sz w:val="22"/>
                <w:szCs w:val="22"/>
              </w:rPr>
              <w:t>atio</w:t>
            </w:r>
          </w:p>
        </w:tc>
        <w:tc>
          <w:tcPr>
            <w:tcW w:w="1776" w:type="dxa"/>
            <w:vAlign w:val="center"/>
          </w:tcPr>
          <w:p w14:paraId="278ED870" w14:textId="3C10113E" w:rsidR="00782D67" w:rsidRPr="0088147B" w:rsidRDefault="00782D67" w:rsidP="00665350">
            <w:pPr>
              <w:spacing w:line="480" w:lineRule="auto"/>
              <w:rPr>
                <w:rFonts w:ascii="Arial" w:hAnsi="Arial" w:cs="Arial"/>
                <w:b/>
                <w:bCs/>
                <w:sz w:val="22"/>
                <w:szCs w:val="22"/>
              </w:rPr>
            </w:pPr>
            <w:r w:rsidRPr="0088147B">
              <w:rPr>
                <w:rFonts w:ascii="Arial" w:hAnsi="Arial" w:cs="Arial"/>
                <w:b/>
                <w:bCs/>
                <w:color w:val="000000"/>
                <w:sz w:val="22"/>
                <w:szCs w:val="22"/>
              </w:rPr>
              <w:t>2.50%</w:t>
            </w:r>
          </w:p>
        </w:tc>
        <w:tc>
          <w:tcPr>
            <w:tcW w:w="1776" w:type="dxa"/>
            <w:vAlign w:val="center"/>
          </w:tcPr>
          <w:p w14:paraId="2E121B81" w14:textId="4F723FFA" w:rsidR="00782D67" w:rsidRPr="0088147B" w:rsidRDefault="00782D67" w:rsidP="00665350">
            <w:pPr>
              <w:spacing w:line="480" w:lineRule="auto"/>
              <w:rPr>
                <w:rFonts w:ascii="Arial" w:hAnsi="Arial" w:cs="Arial"/>
                <w:b/>
                <w:bCs/>
                <w:sz w:val="22"/>
                <w:szCs w:val="22"/>
              </w:rPr>
            </w:pPr>
            <w:r w:rsidRPr="0088147B">
              <w:rPr>
                <w:rFonts w:ascii="Arial" w:hAnsi="Arial" w:cs="Arial"/>
                <w:b/>
                <w:bCs/>
                <w:color w:val="000000"/>
                <w:sz w:val="22"/>
                <w:szCs w:val="22"/>
              </w:rPr>
              <w:t>97.50%</w:t>
            </w:r>
          </w:p>
        </w:tc>
        <w:tc>
          <w:tcPr>
            <w:tcW w:w="1820" w:type="dxa"/>
            <w:vAlign w:val="bottom"/>
          </w:tcPr>
          <w:p w14:paraId="07B5DD0A" w14:textId="6D0D4C75" w:rsidR="00782D67" w:rsidRPr="0088147B" w:rsidRDefault="00782D67" w:rsidP="00665350">
            <w:pPr>
              <w:spacing w:line="480" w:lineRule="auto"/>
              <w:rPr>
                <w:rFonts w:ascii="Arial" w:hAnsi="Arial" w:cs="Arial"/>
                <w:b/>
                <w:bCs/>
                <w:sz w:val="22"/>
                <w:szCs w:val="22"/>
              </w:rPr>
            </w:pPr>
            <w:r w:rsidRPr="0088147B">
              <w:rPr>
                <w:rFonts w:ascii="Arial" w:hAnsi="Arial" w:cs="Arial"/>
                <w:b/>
                <w:bCs/>
                <w:color w:val="000000"/>
                <w:sz w:val="22"/>
                <w:szCs w:val="22"/>
              </w:rPr>
              <w:t>pval_new</w:t>
            </w:r>
          </w:p>
        </w:tc>
        <w:tc>
          <w:tcPr>
            <w:tcW w:w="1799" w:type="dxa"/>
            <w:vAlign w:val="bottom"/>
          </w:tcPr>
          <w:p w14:paraId="66ED6C72" w14:textId="323B2143" w:rsidR="00782D67" w:rsidRPr="0088147B" w:rsidRDefault="00782D67" w:rsidP="00665350">
            <w:pPr>
              <w:spacing w:line="480" w:lineRule="auto"/>
              <w:rPr>
                <w:rFonts w:ascii="Arial" w:hAnsi="Arial" w:cs="Arial"/>
                <w:b/>
                <w:bCs/>
                <w:sz w:val="22"/>
                <w:szCs w:val="22"/>
              </w:rPr>
            </w:pPr>
            <w:r w:rsidRPr="0088147B">
              <w:rPr>
                <w:rFonts w:ascii="Arial" w:hAnsi="Arial" w:cs="Arial"/>
                <w:b/>
                <w:bCs/>
                <w:color w:val="000000"/>
                <w:sz w:val="22"/>
                <w:szCs w:val="22"/>
              </w:rPr>
              <w:t>Confidence</w:t>
            </w:r>
          </w:p>
        </w:tc>
        <w:tc>
          <w:tcPr>
            <w:tcW w:w="1799" w:type="dxa"/>
            <w:vAlign w:val="bottom"/>
          </w:tcPr>
          <w:p w14:paraId="3D664AE0" w14:textId="748817D3" w:rsidR="00782D67" w:rsidRPr="0088147B" w:rsidRDefault="000D2EEB" w:rsidP="00665350">
            <w:pPr>
              <w:spacing w:line="480" w:lineRule="auto"/>
              <w:rPr>
                <w:rFonts w:ascii="Arial" w:hAnsi="Arial" w:cs="Arial"/>
                <w:b/>
                <w:bCs/>
                <w:sz w:val="22"/>
                <w:szCs w:val="22"/>
              </w:rPr>
            </w:pPr>
            <w:r w:rsidRPr="0088147B">
              <w:rPr>
                <w:rFonts w:ascii="Arial" w:hAnsi="Arial" w:cs="Arial"/>
                <w:b/>
                <w:bCs/>
                <w:color w:val="000000"/>
                <w:sz w:val="22"/>
                <w:szCs w:val="22"/>
              </w:rPr>
              <w:t>Odds Inc./Dec.</w:t>
            </w:r>
          </w:p>
        </w:tc>
      </w:tr>
      <w:tr w:rsidR="00782D67" w:rsidRPr="0088147B" w14:paraId="3B2EF368" w14:textId="77777777" w:rsidTr="00782D67">
        <w:tc>
          <w:tcPr>
            <w:tcW w:w="2204" w:type="dxa"/>
            <w:vAlign w:val="center"/>
          </w:tcPr>
          <w:p w14:paraId="4B8D0DC5" w14:textId="0BC4D8E4" w:rsidR="00782D67" w:rsidRPr="0088147B" w:rsidRDefault="00782D67" w:rsidP="00665350">
            <w:pPr>
              <w:spacing w:line="480" w:lineRule="auto"/>
              <w:rPr>
                <w:rFonts w:ascii="Arial" w:hAnsi="Arial" w:cs="Arial"/>
                <w:b/>
                <w:bCs/>
                <w:sz w:val="22"/>
                <w:szCs w:val="22"/>
              </w:rPr>
            </w:pPr>
            <w:r w:rsidRPr="0088147B">
              <w:rPr>
                <w:rFonts w:ascii="Arial" w:hAnsi="Arial" w:cs="Arial"/>
                <w:b/>
                <w:bCs/>
                <w:color w:val="000000"/>
                <w:sz w:val="22"/>
                <w:szCs w:val="22"/>
              </w:rPr>
              <w:t>Intercept</w:t>
            </w:r>
          </w:p>
        </w:tc>
        <w:tc>
          <w:tcPr>
            <w:tcW w:w="1776" w:type="dxa"/>
            <w:vAlign w:val="center"/>
          </w:tcPr>
          <w:p w14:paraId="7D56116F" w14:textId="19C15BB4"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2.470588</w:t>
            </w:r>
          </w:p>
        </w:tc>
        <w:tc>
          <w:tcPr>
            <w:tcW w:w="1776" w:type="dxa"/>
            <w:vAlign w:val="center"/>
          </w:tcPr>
          <w:p w14:paraId="69E7CB7A" w14:textId="29E7B6B3"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2.09974</w:t>
            </w:r>
          </w:p>
        </w:tc>
        <w:tc>
          <w:tcPr>
            <w:tcW w:w="1776" w:type="dxa"/>
            <w:vAlign w:val="center"/>
          </w:tcPr>
          <w:p w14:paraId="7C7606C5" w14:textId="3958AE3F"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2.906934</w:t>
            </w:r>
          </w:p>
        </w:tc>
        <w:tc>
          <w:tcPr>
            <w:tcW w:w="1820" w:type="dxa"/>
            <w:vAlign w:val="bottom"/>
          </w:tcPr>
          <w:p w14:paraId="56EEB2A5" w14:textId="1A2169BA"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0.0000000000</w:t>
            </w:r>
          </w:p>
        </w:tc>
        <w:tc>
          <w:tcPr>
            <w:tcW w:w="1799" w:type="dxa"/>
            <w:vAlign w:val="bottom"/>
          </w:tcPr>
          <w:p w14:paraId="1E48402E" w14:textId="0EE1B8F3"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799" w:type="dxa"/>
            <w:vAlign w:val="bottom"/>
          </w:tcPr>
          <w:p w14:paraId="54D2EF30" w14:textId="0480F47C"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147.0588</w:t>
            </w:r>
          </w:p>
        </w:tc>
      </w:tr>
      <w:tr w:rsidR="00782D67" w:rsidRPr="0088147B" w14:paraId="681779EF" w14:textId="77777777" w:rsidTr="0028135E">
        <w:tc>
          <w:tcPr>
            <w:tcW w:w="2204" w:type="dxa"/>
            <w:shd w:val="clear" w:color="auto" w:fill="D9F2D0" w:themeFill="accent6" w:themeFillTint="33"/>
            <w:vAlign w:val="center"/>
          </w:tcPr>
          <w:p w14:paraId="133CB6FF" w14:textId="622FE0FB" w:rsidR="00782D67" w:rsidRPr="0088147B" w:rsidRDefault="00782D67" w:rsidP="00665350">
            <w:pPr>
              <w:spacing w:line="480" w:lineRule="auto"/>
              <w:rPr>
                <w:rFonts w:ascii="Arial" w:hAnsi="Arial" w:cs="Arial"/>
                <w:b/>
                <w:bCs/>
                <w:sz w:val="22"/>
                <w:szCs w:val="22"/>
              </w:rPr>
            </w:pPr>
            <w:r w:rsidRPr="0088147B">
              <w:rPr>
                <w:rFonts w:ascii="Arial" w:hAnsi="Arial" w:cs="Arial"/>
                <w:b/>
                <w:bCs/>
                <w:color w:val="000000"/>
                <w:sz w:val="22"/>
                <w:szCs w:val="22"/>
              </w:rPr>
              <w:t>TimeMonth_November</w:t>
            </w:r>
          </w:p>
        </w:tc>
        <w:tc>
          <w:tcPr>
            <w:tcW w:w="1776" w:type="dxa"/>
            <w:shd w:val="clear" w:color="auto" w:fill="D9F2D0" w:themeFill="accent6" w:themeFillTint="33"/>
            <w:vAlign w:val="center"/>
          </w:tcPr>
          <w:p w14:paraId="1B4522CA" w14:textId="61D6F644"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1.472693</w:t>
            </w:r>
          </w:p>
        </w:tc>
        <w:tc>
          <w:tcPr>
            <w:tcW w:w="1776" w:type="dxa"/>
            <w:shd w:val="clear" w:color="auto" w:fill="D9F2D0" w:themeFill="accent6" w:themeFillTint="33"/>
            <w:vAlign w:val="center"/>
          </w:tcPr>
          <w:p w14:paraId="4654642B" w14:textId="0EB27CED"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1.167021</w:t>
            </w:r>
          </w:p>
        </w:tc>
        <w:tc>
          <w:tcPr>
            <w:tcW w:w="1776" w:type="dxa"/>
            <w:shd w:val="clear" w:color="auto" w:fill="D9F2D0" w:themeFill="accent6" w:themeFillTint="33"/>
            <w:vAlign w:val="center"/>
          </w:tcPr>
          <w:p w14:paraId="2E9395B9" w14:textId="706F4AFD"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1.858429</w:t>
            </w:r>
          </w:p>
        </w:tc>
        <w:tc>
          <w:tcPr>
            <w:tcW w:w="1820" w:type="dxa"/>
            <w:shd w:val="clear" w:color="auto" w:fill="D9F2D0" w:themeFill="accent6" w:themeFillTint="33"/>
            <w:vAlign w:val="bottom"/>
          </w:tcPr>
          <w:p w14:paraId="6EE39459" w14:textId="789CC345"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0.0011093100</w:t>
            </w:r>
          </w:p>
        </w:tc>
        <w:tc>
          <w:tcPr>
            <w:tcW w:w="1799" w:type="dxa"/>
            <w:shd w:val="clear" w:color="auto" w:fill="D9F2D0" w:themeFill="accent6" w:themeFillTint="33"/>
            <w:vAlign w:val="bottom"/>
          </w:tcPr>
          <w:p w14:paraId="2BBF18BD" w14:textId="30FC158B"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799" w:type="dxa"/>
            <w:shd w:val="clear" w:color="auto" w:fill="D9F2D0" w:themeFill="accent6" w:themeFillTint="33"/>
            <w:vAlign w:val="bottom"/>
          </w:tcPr>
          <w:p w14:paraId="5D24CE9E" w14:textId="51D3497D"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47.2693</w:t>
            </w:r>
          </w:p>
        </w:tc>
      </w:tr>
      <w:tr w:rsidR="00782D67" w:rsidRPr="0088147B" w14:paraId="5B98AC5B" w14:textId="77777777" w:rsidTr="0028135E">
        <w:tc>
          <w:tcPr>
            <w:tcW w:w="2204" w:type="dxa"/>
            <w:shd w:val="clear" w:color="auto" w:fill="D9F2D0" w:themeFill="accent6" w:themeFillTint="33"/>
            <w:vAlign w:val="center"/>
          </w:tcPr>
          <w:p w14:paraId="67ADAD4C" w14:textId="31B73201" w:rsidR="00782D67" w:rsidRPr="0088147B" w:rsidRDefault="00782D67" w:rsidP="00665350">
            <w:pPr>
              <w:spacing w:line="480" w:lineRule="auto"/>
              <w:rPr>
                <w:rFonts w:ascii="Arial" w:hAnsi="Arial" w:cs="Arial"/>
                <w:b/>
                <w:bCs/>
                <w:sz w:val="22"/>
                <w:szCs w:val="22"/>
              </w:rPr>
            </w:pPr>
            <w:r w:rsidRPr="0088147B">
              <w:rPr>
                <w:rFonts w:ascii="Arial" w:hAnsi="Arial" w:cs="Arial"/>
                <w:b/>
                <w:bCs/>
                <w:color w:val="000000"/>
                <w:sz w:val="22"/>
                <w:szCs w:val="22"/>
              </w:rPr>
              <w:t>TimeMonth_October</w:t>
            </w:r>
          </w:p>
        </w:tc>
        <w:tc>
          <w:tcPr>
            <w:tcW w:w="1776" w:type="dxa"/>
            <w:shd w:val="clear" w:color="auto" w:fill="D9F2D0" w:themeFill="accent6" w:themeFillTint="33"/>
            <w:vAlign w:val="center"/>
          </w:tcPr>
          <w:p w14:paraId="0CDE36E5" w14:textId="5C0611ED"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1.36113</w:t>
            </w:r>
          </w:p>
        </w:tc>
        <w:tc>
          <w:tcPr>
            <w:tcW w:w="1776" w:type="dxa"/>
            <w:shd w:val="clear" w:color="auto" w:fill="D9F2D0" w:themeFill="accent6" w:themeFillTint="33"/>
            <w:vAlign w:val="center"/>
          </w:tcPr>
          <w:p w14:paraId="43ECB373" w14:textId="6FEA8876"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1.089294</w:t>
            </w:r>
          </w:p>
        </w:tc>
        <w:tc>
          <w:tcPr>
            <w:tcW w:w="1776" w:type="dxa"/>
            <w:shd w:val="clear" w:color="auto" w:fill="D9F2D0" w:themeFill="accent6" w:themeFillTint="33"/>
            <w:vAlign w:val="center"/>
          </w:tcPr>
          <w:p w14:paraId="6AAD2ED2" w14:textId="13820F21"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1.700802</w:t>
            </w:r>
          </w:p>
        </w:tc>
        <w:tc>
          <w:tcPr>
            <w:tcW w:w="1820" w:type="dxa"/>
            <w:shd w:val="clear" w:color="auto" w:fill="D9F2D0" w:themeFill="accent6" w:themeFillTint="33"/>
            <w:vAlign w:val="bottom"/>
          </w:tcPr>
          <w:p w14:paraId="10EA2BA6" w14:textId="7F8B2CFE"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0.0066793880</w:t>
            </w:r>
          </w:p>
        </w:tc>
        <w:tc>
          <w:tcPr>
            <w:tcW w:w="1799" w:type="dxa"/>
            <w:shd w:val="clear" w:color="auto" w:fill="D9F2D0" w:themeFill="accent6" w:themeFillTint="33"/>
            <w:vAlign w:val="bottom"/>
          </w:tcPr>
          <w:p w14:paraId="02992E5D" w14:textId="1949FB78"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799" w:type="dxa"/>
            <w:shd w:val="clear" w:color="auto" w:fill="D9F2D0" w:themeFill="accent6" w:themeFillTint="33"/>
            <w:vAlign w:val="bottom"/>
          </w:tcPr>
          <w:p w14:paraId="49945BF5" w14:textId="4640F359"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36.113</w:t>
            </w:r>
          </w:p>
        </w:tc>
      </w:tr>
      <w:tr w:rsidR="00782D67" w:rsidRPr="0088147B" w14:paraId="7263D2E5" w14:textId="77777777" w:rsidTr="0028135E">
        <w:tc>
          <w:tcPr>
            <w:tcW w:w="2204" w:type="dxa"/>
            <w:shd w:val="clear" w:color="auto" w:fill="FAE2D5" w:themeFill="accent2" w:themeFillTint="33"/>
            <w:vAlign w:val="center"/>
          </w:tcPr>
          <w:p w14:paraId="0B19148D" w14:textId="44C4857B" w:rsidR="00782D67" w:rsidRPr="0088147B" w:rsidRDefault="00782D67" w:rsidP="00665350">
            <w:pPr>
              <w:spacing w:line="480" w:lineRule="auto"/>
              <w:rPr>
                <w:rFonts w:ascii="Arial" w:hAnsi="Arial" w:cs="Arial"/>
                <w:b/>
                <w:bCs/>
                <w:sz w:val="22"/>
                <w:szCs w:val="22"/>
              </w:rPr>
            </w:pPr>
            <w:r w:rsidRPr="0088147B">
              <w:rPr>
                <w:rFonts w:ascii="Arial" w:hAnsi="Arial" w:cs="Arial"/>
                <w:b/>
                <w:bCs/>
                <w:color w:val="000000"/>
                <w:sz w:val="22"/>
                <w:szCs w:val="22"/>
              </w:rPr>
              <w:lastRenderedPageBreak/>
              <w:t>TimeMonth_December</w:t>
            </w:r>
          </w:p>
        </w:tc>
        <w:tc>
          <w:tcPr>
            <w:tcW w:w="1776" w:type="dxa"/>
            <w:shd w:val="clear" w:color="auto" w:fill="FAE2D5" w:themeFill="accent2" w:themeFillTint="33"/>
            <w:vAlign w:val="center"/>
          </w:tcPr>
          <w:p w14:paraId="5C361181" w14:textId="4241ABF5"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1.220643</w:t>
            </w:r>
          </w:p>
        </w:tc>
        <w:tc>
          <w:tcPr>
            <w:tcW w:w="1776" w:type="dxa"/>
            <w:shd w:val="clear" w:color="auto" w:fill="FAE2D5" w:themeFill="accent2" w:themeFillTint="33"/>
            <w:vAlign w:val="center"/>
          </w:tcPr>
          <w:p w14:paraId="214A691E" w14:textId="6C6E9B89"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0.969139</w:t>
            </w:r>
          </w:p>
        </w:tc>
        <w:tc>
          <w:tcPr>
            <w:tcW w:w="1776" w:type="dxa"/>
            <w:shd w:val="clear" w:color="auto" w:fill="FAE2D5" w:themeFill="accent2" w:themeFillTint="33"/>
            <w:vAlign w:val="center"/>
          </w:tcPr>
          <w:p w14:paraId="3EAF62EA" w14:textId="6A51C630"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1.537416</w:t>
            </w:r>
          </w:p>
        </w:tc>
        <w:tc>
          <w:tcPr>
            <w:tcW w:w="1820" w:type="dxa"/>
            <w:shd w:val="clear" w:color="auto" w:fill="FAE2D5" w:themeFill="accent2" w:themeFillTint="33"/>
            <w:vAlign w:val="bottom"/>
          </w:tcPr>
          <w:p w14:paraId="69727BA1" w14:textId="5E2CFD2C"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0.0903271300</w:t>
            </w:r>
          </w:p>
        </w:tc>
        <w:tc>
          <w:tcPr>
            <w:tcW w:w="1799" w:type="dxa"/>
            <w:shd w:val="clear" w:color="auto" w:fill="FAE2D5" w:themeFill="accent2" w:themeFillTint="33"/>
            <w:vAlign w:val="bottom"/>
          </w:tcPr>
          <w:p w14:paraId="67FDBA69" w14:textId="7EF963BD"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Moderate</w:t>
            </w:r>
          </w:p>
        </w:tc>
        <w:tc>
          <w:tcPr>
            <w:tcW w:w="1799" w:type="dxa"/>
            <w:shd w:val="clear" w:color="auto" w:fill="FAE2D5" w:themeFill="accent2" w:themeFillTint="33"/>
            <w:vAlign w:val="bottom"/>
          </w:tcPr>
          <w:p w14:paraId="0BE52FB4" w14:textId="407432EF"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22.0643</w:t>
            </w:r>
          </w:p>
        </w:tc>
      </w:tr>
      <w:tr w:rsidR="00782D67" w:rsidRPr="0088147B" w14:paraId="01B06C7E" w14:textId="77777777" w:rsidTr="0028135E">
        <w:tc>
          <w:tcPr>
            <w:tcW w:w="2204" w:type="dxa"/>
            <w:shd w:val="clear" w:color="auto" w:fill="FAE2D5" w:themeFill="accent2" w:themeFillTint="33"/>
            <w:vAlign w:val="center"/>
          </w:tcPr>
          <w:p w14:paraId="7A9E9878" w14:textId="44D2DC9B" w:rsidR="00782D67" w:rsidRPr="0088147B" w:rsidRDefault="00782D67" w:rsidP="00665350">
            <w:pPr>
              <w:spacing w:line="480" w:lineRule="auto"/>
              <w:rPr>
                <w:rFonts w:ascii="Arial" w:hAnsi="Arial" w:cs="Arial"/>
                <w:b/>
                <w:bCs/>
                <w:sz w:val="22"/>
                <w:szCs w:val="22"/>
              </w:rPr>
            </w:pPr>
            <w:r w:rsidRPr="0088147B">
              <w:rPr>
                <w:rFonts w:ascii="Arial" w:hAnsi="Arial" w:cs="Arial"/>
                <w:b/>
                <w:bCs/>
                <w:color w:val="000000"/>
                <w:sz w:val="22"/>
                <w:szCs w:val="22"/>
              </w:rPr>
              <w:t>TimeMonth_September</w:t>
            </w:r>
          </w:p>
        </w:tc>
        <w:tc>
          <w:tcPr>
            <w:tcW w:w="1776" w:type="dxa"/>
            <w:shd w:val="clear" w:color="auto" w:fill="FAE2D5" w:themeFill="accent2" w:themeFillTint="33"/>
            <w:vAlign w:val="center"/>
          </w:tcPr>
          <w:p w14:paraId="314C2868" w14:textId="686601B8"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1.206286</w:t>
            </w:r>
          </w:p>
        </w:tc>
        <w:tc>
          <w:tcPr>
            <w:tcW w:w="1776" w:type="dxa"/>
            <w:shd w:val="clear" w:color="auto" w:fill="FAE2D5" w:themeFill="accent2" w:themeFillTint="33"/>
            <w:vAlign w:val="center"/>
          </w:tcPr>
          <w:p w14:paraId="51B6FE83" w14:textId="2C5CE0C3"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0.971779</w:t>
            </w:r>
          </w:p>
        </w:tc>
        <w:tc>
          <w:tcPr>
            <w:tcW w:w="1776" w:type="dxa"/>
            <w:shd w:val="clear" w:color="auto" w:fill="FAE2D5" w:themeFill="accent2" w:themeFillTint="33"/>
            <w:vAlign w:val="center"/>
          </w:tcPr>
          <w:p w14:paraId="744ED488" w14:textId="0227686B"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1.497385</w:t>
            </w:r>
          </w:p>
        </w:tc>
        <w:tc>
          <w:tcPr>
            <w:tcW w:w="1820" w:type="dxa"/>
            <w:shd w:val="clear" w:color="auto" w:fill="FAE2D5" w:themeFill="accent2" w:themeFillTint="33"/>
            <w:vAlign w:val="bottom"/>
          </w:tcPr>
          <w:p w14:paraId="0F3C69A8" w14:textId="3CDD809A"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0.0890531100</w:t>
            </w:r>
          </w:p>
        </w:tc>
        <w:tc>
          <w:tcPr>
            <w:tcW w:w="1799" w:type="dxa"/>
            <w:shd w:val="clear" w:color="auto" w:fill="FAE2D5" w:themeFill="accent2" w:themeFillTint="33"/>
            <w:vAlign w:val="bottom"/>
          </w:tcPr>
          <w:p w14:paraId="1BAE1C70" w14:textId="189B627A"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Moderate</w:t>
            </w:r>
          </w:p>
        </w:tc>
        <w:tc>
          <w:tcPr>
            <w:tcW w:w="1799" w:type="dxa"/>
            <w:shd w:val="clear" w:color="auto" w:fill="FAE2D5" w:themeFill="accent2" w:themeFillTint="33"/>
            <w:vAlign w:val="bottom"/>
          </w:tcPr>
          <w:p w14:paraId="0185B654" w14:textId="1C1D943A"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20.6286</w:t>
            </w:r>
          </w:p>
        </w:tc>
      </w:tr>
      <w:tr w:rsidR="00782D67" w:rsidRPr="0088147B" w14:paraId="7E6288FD" w14:textId="77777777" w:rsidTr="0028135E">
        <w:tc>
          <w:tcPr>
            <w:tcW w:w="2204" w:type="dxa"/>
            <w:shd w:val="clear" w:color="auto" w:fill="FAE2D5" w:themeFill="accent2" w:themeFillTint="33"/>
            <w:vAlign w:val="center"/>
          </w:tcPr>
          <w:p w14:paraId="17E1A81D" w14:textId="35CC277F" w:rsidR="00782D67" w:rsidRPr="0088147B" w:rsidRDefault="00782D67" w:rsidP="00665350">
            <w:pPr>
              <w:spacing w:line="480" w:lineRule="auto"/>
              <w:rPr>
                <w:rFonts w:ascii="Arial" w:hAnsi="Arial" w:cs="Arial"/>
                <w:b/>
                <w:bCs/>
                <w:sz w:val="22"/>
                <w:szCs w:val="22"/>
              </w:rPr>
            </w:pPr>
            <w:r w:rsidRPr="0088147B">
              <w:rPr>
                <w:rFonts w:ascii="Arial" w:hAnsi="Arial" w:cs="Arial"/>
                <w:b/>
                <w:bCs/>
                <w:color w:val="000000"/>
                <w:sz w:val="22"/>
                <w:szCs w:val="22"/>
              </w:rPr>
              <w:t>TimeMonth_March</w:t>
            </w:r>
          </w:p>
        </w:tc>
        <w:tc>
          <w:tcPr>
            <w:tcW w:w="1776" w:type="dxa"/>
            <w:shd w:val="clear" w:color="auto" w:fill="FAE2D5" w:themeFill="accent2" w:themeFillTint="33"/>
            <w:vAlign w:val="center"/>
          </w:tcPr>
          <w:p w14:paraId="46FB0D7E" w14:textId="74141657"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1.142173</w:t>
            </w:r>
          </w:p>
        </w:tc>
        <w:tc>
          <w:tcPr>
            <w:tcW w:w="1776" w:type="dxa"/>
            <w:shd w:val="clear" w:color="auto" w:fill="FAE2D5" w:themeFill="accent2" w:themeFillTint="33"/>
            <w:vAlign w:val="center"/>
          </w:tcPr>
          <w:p w14:paraId="28417404" w14:textId="41A9F454"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0.900814</w:t>
            </w:r>
          </w:p>
        </w:tc>
        <w:tc>
          <w:tcPr>
            <w:tcW w:w="1776" w:type="dxa"/>
            <w:shd w:val="clear" w:color="auto" w:fill="FAE2D5" w:themeFill="accent2" w:themeFillTint="33"/>
            <w:vAlign w:val="center"/>
          </w:tcPr>
          <w:p w14:paraId="720C7DBD" w14:textId="300F0392"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1.448201</w:t>
            </w:r>
          </w:p>
        </w:tc>
        <w:tc>
          <w:tcPr>
            <w:tcW w:w="1820" w:type="dxa"/>
            <w:shd w:val="clear" w:color="auto" w:fill="FAE2D5" w:themeFill="accent2" w:themeFillTint="33"/>
            <w:vAlign w:val="bottom"/>
          </w:tcPr>
          <w:p w14:paraId="6440B604" w14:textId="4B08D5B3"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0.2724078000</w:t>
            </w:r>
          </w:p>
        </w:tc>
        <w:tc>
          <w:tcPr>
            <w:tcW w:w="1799" w:type="dxa"/>
            <w:shd w:val="clear" w:color="auto" w:fill="FAE2D5" w:themeFill="accent2" w:themeFillTint="33"/>
            <w:vAlign w:val="bottom"/>
          </w:tcPr>
          <w:p w14:paraId="2193A91F" w14:textId="2CFB0FD1"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799" w:type="dxa"/>
            <w:shd w:val="clear" w:color="auto" w:fill="FAE2D5" w:themeFill="accent2" w:themeFillTint="33"/>
            <w:vAlign w:val="bottom"/>
          </w:tcPr>
          <w:p w14:paraId="38CBD2CB" w14:textId="369A8BF5"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14.2173</w:t>
            </w:r>
          </w:p>
        </w:tc>
      </w:tr>
      <w:tr w:rsidR="00782D67" w:rsidRPr="0088147B" w14:paraId="41AE36C1" w14:textId="77777777" w:rsidTr="0028135E">
        <w:tc>
          <w:tcPr>
            <w:tcW w:w="2204" w:type="dxa"/>
            <w:shd w:val="clear" w:color="auto" w:fill="FAE2D5" w:themeFill="accent2" w:themeFillTint="33"/>
            <w:vAlign w:val="center"/>
          </w:tcPr>
          <w:p w14:paraId="461CF5A0" w14:textId="61F81756" w:rsidR="00782D67" w:rsidRPr="0088147B" w:rsidRDefault="00782D67" w:rsidP="00665350">
            <w:pPr>
              <w:spacing w:line="480" w:lineRule="auto"/>
              <w:rPr>
                <w:rFonts w:ascii="Arial" w:hAnsi="Arial" w:cs="Arial"/>
                <w:b/>
                <w:bCs/>
                <w:sz w:val="22"/>
                <w:szCs w:val="22"/>
              </w:rPr>
            </w:pPr>
            <w:r w:rsidRPr="0088147B">
              <w:rPr>
                <w:rFonts w:ascii="Arial" w:hAnsi="Arial" w:cs="Arial"/>
                <w:b/>
                <w:bCs/>
                <w:color w:val="000000"/>
                <w:sz w:val="22"/>
                <w:szCs w:val="22"/>
              </w:rPr>
              <w:t>TimeMonth_June</w:t>
            </w:r>
          </w:p>
        </w:tc>
        <w:tc>
          <w:tcPr>
            <w:tcW w:w="1776" w:type="dxa"/>
            <w:shd w:val="clear" w:color="auto" w:fill="FAE2D5" w:themeFill="accent2" w:themeFillTint="33"/>
            <w:vAlign w:val="center"/>
          </w:tcPr>
          <w:p w14:paraId="6007D915" w14:textId="05A41636"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1.123828</w:t>
            </w:r>
          </w:p>
        </w:tc>
        <w:tc>
          <w:tcPr>
            <w:tcW w:w="1776" w:type="dxa"/>
            <w:shd w:val="clear" w:color="auto" w:fill="FAE2D5" w:themeFill="accent2" w:themeFillTint="33"/>
            <w:vAlign w:val="center"/>
          </w:tcPr>
          <w:p w14:paraId="281FF24B" w14:textId="02F4D28A"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0.906373</w:t>
            </w:r>
          </w:p>
        </w:tc>
        <w:tc>
          <w:tcPr>
            <w:tcW w:w="1776" w:type="dxa"/>
            <w:shd w:val="clear" w:color="auto" w:fill="FAE2D5" w:themeFill="accent2" w:themeFillTint="33"/>
            <w:vAlign w:val="center"/>
          </w:tcPr>
          <w:p w14:paraId="6C9EDDCB" w14:textId="053D9F19"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1.393454</w:t>
            </w:r>
          </w:p>
        </w:tc>
        <w:tc>
          <w:tcPr>
            <w:tcW w:w="1820" w:type="dxa"/>
            <w:shd w:val="clear" w:color="auto" w:fill="FAE2D5" w:themeFill="accent2" w:themeFillTint="33"/>
            <w:vAlign w:val="bottom"/>
          </w:tcPr>
          <w:p w14:paraId="25AF9794" w14:textId="280D46F2"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0.2873308000</w:t>
            </w:r>
          </w:p>
        </w:tc>
        <w:tc>
          <w:tcPr>
            <w:tcW w:w="1799" w:type="dxa"/>
            <w:shd w:val="clear" w:color="auto" w:fill="FAE2D5" w:themeFill="accent2" w:themeFillTint="33"/>
            <w:vAlign w:val="bottom"/>
          </w:tcPr>
          <w:p w14:paraId="5C56D2B8" w14:textId="2067799D"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799" w:type="dxa"/>
            <w:shd w:val="clear" w:color="auto" w:fill="FAE2D5" w:themeFill="accent2" w:themeFillTint="33"/>
            <w:vAlign w:val="bottom"/>
          </w:tcPr>
          <w:p w14:paraId="09DEC167" w14:textId="3CB1401C"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12.3828</w:t>
            </w:r>
          </w:p>
        </w:tc>
      </w:tr>
      <w:tr w:rsidR="00782D67" w:rsidRPr="0088147B" w14:paraId="70571DFD" w14:textId="77777777" w:rsidTr="0028135E">
        <w:tc>
          <w:tcPr>
            <w:tcW w:w="2204" w:type="dxa"/>
            <w:shd w:val="clear" w:color="auto" w:fill="FAE2D5" w:themeFill="accent2" w:themeFillTint="33"/>
            <w:vAlign w:val="center"/>
          </w:tcPr>
          <w:p w14:paraId="1F3C44E8" w14:textId="76F5399D" w:rsidR="00782D67" w:rsidRPr="0088147B" w:rsidRDefault="00782D67" w:rsidP="00665350">
            <w:pPr>
              <w:spacing w:line="480" w:lineRule="auto"/>
              <w:rPr>
                <w:rFonts w:ascii="Arial" w:hAnsi="Arial" w:cs="Arial"/>
                <w:b/>
                <w:bCs/>
                <w:sz w:val="22"/>
                <w:szCs w:val="22"/>
              </w:rPr>
            </w:pPr>
            <w:r w:rsidRPr="0088147B">
              <w:rPr>
                <w:rFonts w:ascii="Arial" w:hAnsi="Arial" w:cs="Arial"/>
                <w:b/>
                <w:bCs/>
                <w:color w:val="000000"/>
                <w:sz w:val="22"/>
                <w:szCs w:val="22"/>
              </w:rPr>
              <w:t>TimeMonth_February</w:t>
            </w:r>
          </w:p>
        </w:tc>
        <w:tc>
          <w:tcPr>
            <w:tcW w:w="1776" w:type="dxa"/>
            <w:shd w:val="clear" w:color="auto" w:fill="FAE2D5" w:themeFill="accent2" w:themeFillTint="33"/>
            <w:vAlign w:val="center"/>
          </w:tcPr>
          <w:p w14:paraId="662C3738" w14:textId="38B03079"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1.099353</w:t>
            </w:r>
          </w:p>
        </w:tc>
        <w:tc>
          <w:tcPr>
            <w:tcW w:w="1776" w:type="dxa"/>
            <w:shd w:val="clear" w:color="auto" w:fill="FAE2D5" w:themeFill="accent2" w:themeFillTint="33"/>
            <w:vAlign w:val="center"/>
          </w:tcPr>
          <w:p w14:paraId="494F4F5C" w14:textId="5A407649"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0.862463</w:t>
            </w:r>
          </w:p>
        </w:tc>
        <w:tc>
          <w:tcPr>
            <w:tcW w:w="1776" w:type="dxa"/>
            <w:shd w:val="clear" w:color="auto" w:fill="FAE2D5" w:themeFill="accent2" w:themeFillTint="33"/>
            <w:vAlign w:val="center"/>
          </w:tcPr>
          <w:p w14:paraId="02A46B78" w14:textId="7606B0AC"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1.401309</w:t>
            </w:r>
          </w:p>
        </w:tc>
        <w:tc>
          <w:tcPr>
            <w:tcW w:w="1820" w:type="dxa"/>
            <w:shd w:val="clear" w:color="auto" w:fill="FAE2D5" w:themeFill="accent2" w:themeFillTint="33"/>
            <w:vAlign w:val="bottom"/>
          </w:tcPr>
          <w:p w14:paraId="78BB9569" w14:textId="79B4B4BC"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0.4442763000</w:t>
            </w:r>
          </w:p>
        </w:tc>
        <w:tc>
          <w:tcPr>
            <w:tcW w:w="1799" w:type="dxa"/>
            <w:shd w:val="clear" w:color="auto" w:fill="FAE2D5" w:themeFill="accent2" w:themeFillTint="33"/>
            <w:vAlign w:val="bottom"/>
          </w:tcPr>
          <w:p w14:paraId="4F5FCD8A" w14:textId="2486930C"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799" w:type="dxa"/>
            <w:shd w:val="clear" w:color="auto" w:fill="FAE2D5" w:themeFill="accent2" w:themeFillTint="33"/>
            <w:vAlign w:val="bottom"/>
          </w:tcPr>
          <w:p w14:paraId="295D035F" w14:textId="59C40BD9"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9.9353</w:t>
            </w:r>
          </w:p>
        </w:tc>
      </w:tr>
      <w:tr w:rsidR="00782D67" w:rsidRPr="0088147B" w14:paraId="11086492" w14:textId="77777777" w:rsidTr="0028135E">
        <w:tc>
          <w:tcPr>
            <w:tcW w:w="2204" w:type="dxa"/>
            <w:shd w:val="clear" w:color="auto" w:fill="FAE2D5" w:themeFill="accent2" w:themeFillTint="33"/>
            <w:vAlign w:val="center"/>
          </w:tcPr>
          <w:p w14:paraId="5AACF123" w14:textId="0AC05E02" w:rsidR="00782D67" w:rsidRPr="0088147B" w:rsidRDefault="00782D67" w:rsidP="00665350">
            <w:pPr>
              <w:spacing w:line="480" w:lineRule="auto"/>
              <w:rPr>
                <w:rFonts w:ascii="Arial" w:hAnsi="Arial" w:cs="Arial"/>
                <w:b/>
                <w:bCs/>
                <w:color w:val="000000"/>
                <w:sz w:val="22"/>
                <w:szCs w:val="22"/>
              </w:rPr>
            </w:pPr>
            <w:r w:rsidRPr="0088147B">
              <w:rPr>
                <w:rFonts w:ascii="Arial" w:hAnsi="Arial" w:cs="Arial"/>
                <w:b/>
                <w:bCs/>
                <w:color w:val="000000"/>
                <w:sz w:val="22"/>
                <w:szCs w:val="22"/>
              </w:rPr>
              <w:t>TimeMonth_July</w:t>
            </w:r>
          </w:p>
        </w:tc>
        <w:tc>
          <w:tcPr>
            <w:tcW w:w="1776" w:type="dxa"/>
            <w:shd w:val="clear" w:color="auto" w:fill="FAE2D5" w:themeFill="accent2" w:themeFillTint="33"/>
            <w:vAlign w:val="center"/>
          </w:tcPr>
          <w:p w14:paraId="37ABAE06" w14:textId="10E3193E" w:rsidR="00782D67" w:rsidRPr="0088147B" w:rsidRDefault="00782D67" w:rsidP="00665350">
            <w:pPr>
              <w:spacing w:line="480" w:lineRule="auto"/>
              <w:rPr>
                <w:rFonts w:ascii="Arial" w:hAnsi="Arial" w:cs="Arial"/>
                <w:color w:val="000000"/>
                <w:sz w:val="22"/>
                <w:szCs w:val="22"/>
              </w:rPr>
            </w:pPr>
            <w:r w:rsidRPr="0088147B">
              <w:rPr>
                <w:rFonts w:ascii="Arial" w:hAnsi="Arial" w:cs="Arial"/>
                <w:color w:val="000000"/>
                <w:sz w:val="22"/>
                <w:szCs w:val="22"/>
              </w:rPr>
              <w:t>1.088187</w:t>
            </w:r>
          </w:p>
        </w:tc>
        <w:tc>
          <w:tcPr>
            <w:tcW w:w="1776" w:type="dxa"/>
            <w:shd w:val="clear" w:color="auto" w:fill="FAE2D5" w:themeFill="accent2" w:themeFillTint="33"/>
            <w:vAlign w:val="center"/>
          </w:tcPr>
          <w:p w14:paraId="503FDBA5" w14:textId="734C20EF" w:rsidR="00782D67" w:rsidRPr="0088147B" w:rsidRDefault="00782D67" w:rsidP="00665350">
            <w:pPr>
              <w:spacing w:line="480" w:lineRule="auto"/>
              <w:rPr>
                <w:rFonts w:ascii="Arial" w:hAnsi="Arial" w:cs="Arial"/>
                <w:color w:val="000000"/>
                <w:sz w:val="22"/>
                <w:szCs w:val="22"/>
              </w:rPr>
            </w:pPr>
            <w:r w:rsidRPr="0088147B">
              <w:rPr>
                <w:rFonts w:ascii="Arial" w:hAnsi="Arial" w:cs="Arial"/>
                <w:color w:val="000000"/>
                <w:sz w:val="22"/>
                <w:szCs w:val="22"/>
              </w:rPr>
              <w:t>0.876654</w:t>
            </w:r>
          </w:p>
        </w:tc>
        <w:tc>
          <w:tcPr>
            <w:tcW w:w="1776" w:type="dxa"/>
            <w:shd w:val="clear" w:color="auto" w:fill="FAE2D5" w:themeFill="accent2" w:themeFillTint="33"/>
            <w:vAlign w:val="center"/>
          </w:tcPr>
          <w:p w14:paraId="3CDA1D03" w14:textId="4A98609E" w:rsidR="00782D67" w:rsidRPr="0088147B" w:rsidRDefault="00782D67" w:rsidP="00665350">
            <w:pPr>
              <w:spacing w:line="480" w:lineRule="auto"/>
              <w:rPr>
                <w:rFonts w:ascii="Arial" w:hAnsi="Arial" w:cs="Arial"/>
                <w:color w:val="000000"/>
                <w:sz w:val="22"/>
                <w:szCs w:val="22"/>
              </w:rPr>
            </w:pPr>
            <w:r w:rsidRPr="0088147B">
              <w:rPr>
                <w:rFonts w:ascii="Arial" w:hAnsi="Arial" w:cs="Arial"/>
                <w:color w:val="000000"/>
                <w:sz w:val="22"/>
                <w:szCs w:val="22"/>
              </w:rPr>
              <w:t>1.350761</w:t>
            </w:r>
          </w:p>
        </w:tc>
        <w:tc>
          <w:tcPr>
            <w:tcW w:w="1820" w:type="dxa"/>
            <w:shd w:val="clear" w:color="auto" w:fill="FAE2D5" w:themeFill="accent2" w:themeFillTint="33"/>
            <w:vAlign w:val="bottom"/>
          </w:tcPr>
          <w:p w14:paraId="1697CE4A" w14:textId="52BF6789" w:rsidR="00782D67" w:rsidRPr="0088147B" w:rsidRDefault="00782D67" w:rsidP="00665350">
            <w:pPr>
              <w:spacing w:line="480" w:lineRule="auto"/>
              <w:rPr>
                <w:rFonts w:ascii="Arial" w:hAnsi="Arial" w:cs="Arial"/>
                <w:color w:val="000000"/>
                <w:sz w:val="22"/>
                <w:szCs w:val="22"/>
              </w:rPr>
            </w:pPr>
            <w:r w:rsidRPr="0088147B">
              <w:rPr>
                <w:rFonts w:ascii="Arial" w:hAnsi="Arial" w:cs="Arial"/>
                <w:color w:val="000000"/>
                <w:sz w:val="22"/>
                <w:szCs w:val="22"/>
              </w:rPr>
              <w:t>0.4434915000</w:t>
            </w:r>
          </w:p>
        </w:tc>
        <w:tc>
          <w:tcPr>
            <w:tcW w:w="1799" w:type="dxa"/>
            <w:shd w:val="clear" w:color="auto" w:fill="FAE2D5" w:themeFill="accent2" w:themeFillTint="33"/>
            <w:vAlign w:val="bottom"/>
          </w:tcPr>
          <w:p w14:paraId="58D1AA53" w14:textId="13F3E051" w:rsidR="00782D67" w:rsidRPr="0088147B" w:rsidRDefault="00782D67" w:rsidP="00665350">
            <w:pPr>
              <w:spacing w:line="480" w:lineRule="auto"/>
              <w:rPr>
                <w:rFonts w:ascii="Arial" w:hAnsi="Arial" w:cs="Arial"/>
                <w:color w:val="000000"/>
                <w:sz w:val="22"/>
                <w:szCs w:val="22"/>
              </w:rPr>
            </w:pPr>
            <w:r w:rsidRPr="0088147B">
              <w:rPr>
                <w:rFonts w:ascii="Arial" w:hAnsi="Arial" w:cs="Arial"/>
                <w:color w:val="000000"/>
                <w:sz w:val="22"/>
                <w:szCs w:val="22"/>
              </w:rPr>
              <w:t>Little Evidence</w:t>
            </w:r>
          </w:p>
        </w:tc>
        <w:tc>
          <w:tcPr>
            <w:tcW w:w="1799" w:type="dxa"/>
            <w:shd w:val="clear" w:color="auto" w:fill="FAE2D5" w:themeFill="accent2" w:themeFillTint="33"/>
            <w:vAlign w:val="bottom"/>
          </w:tcPr>
          <w:p w14:paraId="7E8009E4" w14:textId="0DF14C56" w:rsidR="00782D67" w:rsidRPr="0088147B" w:rsidRDefault="00782D67" w:rsidP="00665350">
            <w:pPr>
              <w:spacing w:line="480" w:lineRule="auto"/>
              <w:rPr>
                <w:rFonts w:ascii="Arial" w:hAnsi="Arial" w:cs="Arial"/>
                <w:color w:val="000000"/>
                <w:sz w:val="22"/>
                <w:szCs w:val="22"/>
              </w:rPr>
            </w:pPr>
            <w:r w:rsidRPr="0088147B">
              <w:rPr>
                <w:rFonts w:ascii="Arial" w:hAnsi="Arial" w:cs="Arial"/>
                <w:color w:val="000000"/>
                <w:sz w:val="22"/>
                <w:szCs w:val="22"/>
              </w:rPr>
              <w:t>8.8187</w:t>
            </w:r>
          </w:p>
        </w:tc>
      </w:tr>
      <w:tr w:rsidR="00782D67" w:rsidRPr="0088147B" w14:paraId="3ABB106A" w14:textId="77777777" w:rsidTr="0028135E">
        <w:tc>
          <w:tcPr>
            <w:tcW w:w="2204" w:type="dxa"/>
            <w:shd w:val="clear" w:color="auto" w:fill="FAE2D5" w:themeFill="accent2" w:themeFillTint="33"/>
            <w:vAlign w:val="center"/>
          </w:tcPr>
          <w:p w14:paraId="4D335B83" w14:textId="7D0A2899" w:rsidR="00782D67" w:rsidRPr="0088147B" w:rsidRDefault="00782D67" w:rsidP="00665350">
            <w:pPr>
              <w:spacing w:line="480" w:lineRule="auto"/>
              <w:rPr>
                <w:rFonts w:ascii="Arial" w:hAnsi="Arial" w:cs="Arial"/>
                <w:b/>
                <w:bCs/>
                <w:sz w:val="22"/>
                <w:szCs w:val="22"/>
              </w:rPr>
            </w:pPr>
            <w:r w:rsidRPr="0088147B">
              <w:rPr>
                <w:rFonts w:ascii="Arial" w:hAnsi="Arial" w:cs="Arial"/>
                <w:b/>
                <w:bCs/>
                <w:color w:val="000000"/>
                <w:sz w:val="22"/>
                <w:szCs w:val="22"/>
              </w:rPr>
              <w:t>TimeMonth_August</w:t>
            </w:r>
          </w:p>
        </w:tc>
        <w:tc>
          <w:tcPr>
            <w:tcW w:w="1776" w:type="dxa"/>
            <w:shd w:val="clear" w:color="auto" w:fill="FAE2D5" w:themeFill="accent2" w:themeFillTint="33"/>
            <w:vAlign w:val="center"/>
          </w:tcPr>
          <w:p w14:paraId="464A7C91" w14:textId="09C47FFA"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1.078885</w:t>
            </w:r>
          </w:p>
        </w:tc>
        <w:tc>
          <w:tcPr>
            <w:tcW w:w="1776" w:type="dxa"/>
            <w:shd w:val="clear" w:color="auto" w:fill="FAE2D5" w:themeFill="accent2" w:themeFillTint="33"/>
            <w:vAlign w:val="center"/>
          </w:tcPr>
          <w:p w14:paraId="3299A78F" w14:textId="526E602D"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0.872147</w:t>
            </w:r>
          </w:p>
        </w:tc>
        <w:tc>
          <w:tcPr>
            <w:tcW w:w="1776" w:type="dxa"/>
            <w:shd w:val="clear" w:color="auto" w:fill="FAE2D5" w:themeFill="accent2" w:themeFillTint="33"/>
            <w:vAlign w:val="center"/>
          </w:tcPr>
          <w:p w14:paraId="4BBDED78" w14:textId="6F6C8DB0"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1.334629</w:t>
            </w:r>
          </w:p>
        </w:tc>
        <w:tc>
          <w:tcPr>
            <w:tcW w:w="1820" w:type="dxa"/>
            <w:shd w:val="clear" w:color="auto" w:fill="FAE2D5" w:themeFill="accent2" w:themeFillTint="33"/>
            <w:vAlign w:val="bottom"/>
          </w:tcPr>
          <w:p w14:paraId="504BEA3C" w14:textId="328495FE"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0.4841960000</w:t>
            </w:r>
          </w:p>
        </w:tc>
        <w:tc>
          <w:tcPr>
            <w:tcW w:w="1799" w:type="dxa"/>
            <w:shd w:val="clear" w:color="auto" w:fill="FAE2D5" w:themeFill="accent2" w:themeFillTint="33"/>
            <w:vAlign w:val="bottom"/>
          </w:tcPr>
          <w:p w14:paraId="0B65F13E" w14:textId="237B1142"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799" w:type="dxa"/>
            <w:shd w:val="clear" w:color="auto" w:fill="FAE2D5" w:themeFill="accent2" w:themeFillTint="33"/>
            <w:vAlign w:val="bottom"/>
          </w:tcPr>
          <w:p w14:paraId="60E48B26" w14:textId="4351DE9A"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7.8885</w:t>
            </w:r>
          </w:p>
        </w:tc>
      </w:tr>
      <w:tr w:rsidR="00782D67" w:rsidRPr="0088147B" w14:paraId="02A438DA" w14:textId="77777777" w:rsidTr="0028135E">
        <w:tc>
          <w:tcPr>
            <w:tcW w:w="2204" w:type="dxa"/>
            <w:shd w:val="clear" w:color="auto" w:fill="FAE2D5" w:themeFill="accent2" w:themeFillTint="33"/>
            <w:vAlign w:val="center"/>
          </w:tcPr>
          <w:p w14:paraId="28D556E1" w14:textId="36D59AAE" w:rsidR="00782D67" w:rsidRPr="0088147B" w:rsidRDefault="00782D67" w:rsidP="00665350">
            <w:pPr>
              <w:spacing w:line="480" w:lineRule="auto"/>
              <w:rPr>
                <w:rFonts w:ascii="Arial" w:hAnsi="Arial" w:cs="Arial"/>
                <w:b/>
                <w:bCs/>
                <w:sz w:val="22"/>
                <w:szCs w:val="22"/>
              </w:rPr>
            </w:pPr>
            <w:r w:rsidRPr="0088147B">
              <w:rPr>
                <w:rFonts w:ascii="Arial" w:hAnsi="Arial" w:cs="Arial"/>
                <w:b/>
                <w:bCs/>
                <w:color w:val="000000"/>
                <w:sz w:val="22"/>
                <w:szCs w:val="22"/>
              </w:rPr>
              <w:t>TimeMonth_May</w:t>
            </w:r>
          </w:p>
        </w:tc>
        <w:tc>
          <w:tcPr>
            <w:tcW w:w="1776" w:type="dxa"/>
            <w:shd w:val="clear" w:color="auto" w:fill="FAE2D5" w:themeFill="accent2" w:themeFillTint="33"/>
            <w:vAlign w:val="center"/>
          </w:tcPr>
          <w:p w14:paraId="1B72C577" w14:textId="3B9BCBCB"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1.054103</w:t>
            </w:r>
          </w:p>
        </w:tc>
        <w:tc>
          <w:tcPr>
            <w:tcW w:w="1776" w:type="dxa"/>
            <w:shd w:val="clear" w:color="auto" w:fill="FAE2D5" w:themeFill="accent2" w:themeFillTint="33"/>
            <w:vAlign w:val="center"/>
          </w:tcPr>
          <w:p w14:paraId="1D0E23E6" w14:textId="62E608A1"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0.844643</w:t>
            </w:r>
          </w:p>
        </w:tc>
        <w:tc>
          <w:tcPr>
            <w:tcW w:w="1776" w:type="dxa"/>
            <w:shd w:val="clear" w:color="auto" w:fill="FAE2D5" w:themeFill="accent2" w:themeFillTint="33"/>
            <w:vAlign w:val="center"/>
          </w:tcPr>
          <w:p w14:paraId="4283F4D6" w14:textId="2DE5F92F"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1.315507</w:t>
            </w:r>
          </w:p>
        </w:tc>
        <w:tc>
          <w:tcPr>
            <w:tcW w:w="1820" w:type="dxa"/>
            <w:shd w:val="clear" w:color="auto" w:fill="FAE2D5" w:themeFill="accent2" w:themeFillTint="33"/>
            <w:vAlign w:val="bottom"/>
          </w:tcPr>
          <w:p w14:paraId="5B549E1E" w14:textId="6A953ABE"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0.6410932000</w:t>
            </w:r>
          </w:p>
        </w:tc>
        <w:tc>
          <w:tcPr>
            <w:tcW w:w="1799" w:type="dxa"/>
            <w:shd w:val="clear" w:color="auto" w:fill="FAE2D5" w:themeFill="accent2" w:themeFillTint="33"/>
            <w:vAlign w:val="bottom"/>
          </w:tcPr>
          <w:p w14:paraId="5842BFB6" w14:textId="79FB6D7A"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799" w:type="dxa"/>
            <w:shd w:val="clear" w:color="auto" w:fill="FAE2D5" w:themeFill="accent2" w:themeFillTint="33"/>
            <w:vAlign w:val="bottom"/>
          </w:tcPr>
          <w:p w14:paraId="13C188A7" w14:textId="3DA3D516"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5.4103</w:t>
            </w:r>
          </w:p>
        </w:tc>
      </w:tr>
      <w:tr w:rsidR="00782D67" w:rsidRPr="0088147B" w14:paraId="243E5555" w14:textId="77777777" w:rsidTr="0028135E">
        <w:tc>
          <w:tcPr>
            <w:tcW w:w="2204" w:type="dxa"/>
            <w:shd w:val="clear" w:color="auto" w:fill="FAE2D5" w:themeFill="accent2" w:themeFillTint="33"/>
            <w:vAlign w:val="center"/>
          </w:tcPr>
          <w:p w14:paraId="7DF068CD" w14:textId="513278E5" w:rsidR="00782D67" w:rsidRPr="0088147B" w:rsidRDefault="00782D67" w:rsidP="00665350">
            <w:pPr>
              <w:spacing w:line="480" w:lineRule="auto"/>
              <w:rPr>
                <w:rFonts w:ascii="Arial" w:hAnsi="Arial" w:cs="Arial"/>
                <w:b/>
                <w:bCs/>
                <w:sz w:val="22"/>
                <w:szCs w:val="22"/>
              </w:rPr>
            </w:pPr>
            <w:r w:rsidRPr="0088147B">
              <w:rPr>
                <w:rFonts w:ascii="Arial" w:hAnsi="Arial" w:cs="Arial"/>
                <w:b/>
                <w:bCs/>
                <w:color w:val="000000"/>
                <w:sz w:val="22"/>
                <w:szCs w:val="22"/>
              </w:rPr>
              <w:t>TimeMonth_April</w:t>
            </w:r>
          </w:p>
        </w:tc>
        <w:tc>
          <w:tcPr>
            <w:tcW w:w="1776" w:type="dxa"/>
            <w:shd w:val="clear" w:color="auto" w:fill="FAE2D5" w:themeFill="accent2" w:themeFillTint="33"/>
            <w:vAlign w:val="center"/>
          </w:tcPr>
          <w:p w14:paraId="0AF16A80" w14:textId="1854C31C"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0.888636</w:t>
            </w:r>
          </w:p>
        </w:tc>
        <w:tc>
          <w:tcPr>
            <w:tcW w:w="1776" w:type="dxa"/>
            <w:shd w:val="clear" w:color="auto" w:fill="FAE2D5" w:themeFill="accent2" w:themeFillTint="33"/>
            <w:vAlign w:val="center"/>
          </w:tcPr>
          <w:p w14:paraId="6A8F64DF" w14:textId="06CDBB74"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0.707646</w:t>
            </w:r>
          </w:p>
        </w:tc>
        <w:tc>
          <w:tcPr>
            <w:tcW w:w="1776" w:type="dxa"/>
            <w:shd w:val="clear" w:color="auto" w:fill="FAE2D5" w:themeFill="accent2" w:themeFillTint="33"/>
            <w:vAlign w:val="center"/>
          </w:tcPr>
          <w:p w14:paraId="1A1DBDF1" w14:textId="1D9D000C"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1.115917</w:t>
            </w:r>
          </w:p>
        </w:tc>
        <w:tc>
          <w:tcPr>
            <w:tcW w:w="1820" w:type="dxa"/>
            <w:shd w:val="clear" w:color="auto" w:fill="FAE2D5" w:themeFill="accent2" w:themeFillTint="33"/>
            <w:vAlign w:val="bottom"/>
          </w:tcPr>
          <w:p w14:paraId="020C94DB" w14:textId="2B179AF6"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0.3095877000</w:t>
            </w:r>
          </w:p>
        </w:tc>
        <w:tc>
          <w:tcPr>
            <w:tcW w:w="1799" w:type="dxa"/>
            <w:shd w:val="clear" w:color="auto" w:fill="FAE2D5" w:themeFill="accent2" w:themeFillTint="33"/>
            <w:vAlign w:val="bottom"/>
          </w:tcPr>
          <w:p w14:paraId="37B741EB" w14:textId="43A09799"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799" w:type="dxa"/>
            <w:shd w:val="clear" w:color="auto" w:fill="FAE2D5" w:themeFill="accent2" w:themeFillTint="33"/>
            <w:vAlign w:val="bottom"/>
          </w:tcPr>
          <w:p w14:paraId="0C689C3C" w14:textId="02E4A652" w:rsidR="00782D67" w:rsidRPr="0088147B" w:rsidRDefault="00782D67" w:rsidP="00665350">
            <w:pPr>
              <w:spacing w:line="480" w:lineRule="auto"/>
              <w:rPr>
                <w:rFonts w:ascii="Arial" w:hAnsi="Arial" w:cs="Arial"/>
                <w:b/>
                <w:bCs/>
                <w:sz w:val="22"/>
                <w:szCs w:val="22"/>
              </w:rPr>
            </w:pPr>
            <w:r w:rsidRPr="0088147B">
              <w:rPr>
                <w:rFonts w:ascii="Arial" w:hAnsi="Arial" w:cs="Arial"/>
                <w:color w:val="000000"/>
                <w:sz w:val="22"/>
                <w:szCs w:val="22"/>
              </w:rPr>
              <w:t>-11.1364</w:t>
            </w:r>
          </w:p>
        </w:tc>
      </w:tr>
    </w:tbl>
    <w:p w14:paraId="180703E5" w14:textId="77777777" w:rsidR="00220329" w:rsidRPr="0088147B" w:rsidRDefault="00220329" w:rsidP="00665350">
      <w:pPr>
        <w:spacing w:line="480" w:lineRule="auto"/>
        <w:rPr>
          <w:rFonts w:ascii="Arial" w:hAnsi="Arial" w:cs="Arial"/>
          <w:b/>
          <w:bCs/>
          <w:sz w:val="22"/>
          <w:szCs w:val="22"/>
        </w:rPr>
      </w:pPr>
    </w:p>
    <w:p w14:paraId="20E7D789" w14:textId="59670872" w:rsidR="00FA4B1A" w:rsidRPr="0088147B" w:rsidRDefault="00220329" w:rsidP="00665350">
      <w:pPr>
        <w:spacing w:line="480" w:lineRule="auto"/>
        <w:rPr>
          <w:rFonts w:ascii="Arial" w:hAnsi="Arial" w:cs="Arial"/>
          <w:b/>
          <w:bCs/>
          <w:sz w:val="22"/>
          <w:szCs w:val="22"/>
        </w:rPr>
      </w:pPr>
      <w:r w:rsidRPr="0088147B">
        <w:rPr>
          <w:rFonts w:ascii="Arial" w:hAnsi="Arial" w:cs="Arial"/>
          <w:b/>
          <w:bCs/>
          <w:sz w:val="22"/>
          <w:szCs w:val="22"/>
        </w:rPr>
        <w:t>Model C [Season] (Predictive Probabilities)</w:t>
      </w:r>
      <w:r w:rsidR="00796347">
        <w:rPr>
          <w:rFonts w:ascii="Arial" w:hAnsi="Arial" w:cs="Arial"/>
          <w:b/>
          <w:bCs/>
          <w:sz w:val="22"/>
          <w:szCs w:val="22"/>
        </w:rPr>
        <w:t>:</w:t>
      </w:r>
    </w:p>
    <w:tbl>
      <w:tblPr>
        <w:tblStyle w:val="TableGrid"/>
        <w:tblW w:w="0" w:type="auto"/>
        <w:tblLook w:val="04A0" w:firstRow="1" w:lastRow="0" w:firstColumn="1" w:lastColumn="0" w:noHBand="0" w:noVBand="1"/>
      </w:tblPr>
      <w:tblGrid>
        <w:gridCol w:w="6475"/>
        <w:gridCol w:w="6475"/>
      </w:tblGrid>
      <w:tr w:rsidR="00FA4B1A" w:rsidRPr="0088147B" w14:paraId="18F62293" w14:textId="77777777" w:rsidTr="0069651F">
        <w:tc>
          <w:tcPr>
            <w:tcW w:w="6475" w:type="dxa"/>
            <w:vAlign w:val="center"/>
          </w:tcPr>
          <w:p w14:paraId="69DFB034" w14:textId="2975CD13" w:rsidR="00FA4B1A" w:rsidRPr="0088147B" w:rsidRDefault="00FA4B1A" w:rsidP="00665350">
            <w:pPr>
              <w:spacing w:line="480" w:lineRule="auto"/>
              <w:rPr>
                <w:rFonts w:ascii="Arial" w:hAnsi="Arial" w:cs="Arial"/>
                <w:b/>
                <w:bCs/>
                <w:sz w:val="22"/>
                <w:szCs w:val="22"/>
              </w:rPr>
            </w:pPr>
            <w:r w:rsidRPr="0088147B">
              <w:rPr>
                <w:rFonts w:ascii="Arial" w:hAnsi="Arial" w:cs="Arial"/>
                <w:b/>
                <w:bCs/>
                <w:color w:val="000000"/>
                <w:sz w:val="22"/>
                <w:szCs w:val="22"/>
              </w:rPr>
              <w:t>Month</w:t>
            </w:r>
          </w:p>
        </w:tc>
        <w:tc>
          <w:tcPr>
            <w:tcW w:w="6475" w:type="dxa"/>
            <w:vAlign w:val="center"/>
          </w:tcPr>
          <w:p w14:paraId="45779E06" w14:textId="27491FE8" w:rsidR="00FA4B1A" w:rsidRPr="0088147B" w:rsidRDefault="00FA4B1A" w:rsidP="00665350">
            <w:pPr>
              <w:spacing w:line="480" w:lineRule="auto"/>
              <w:rPr>
                <w:rFonts w:ascii="Arial" w:hAnsi="Arial" w:cs="Arial"/>
                <w:b/>
                <w:bCs/>
                <w:sz w:val="22"/>
                <w:szCs w:val="22"/>
              </w:rPr>
            </w:pPr>
            <w:r w:rsidRPr="0088147B">
              <w:rPr>
                <w:rFonts w:ascii="Arial" w:hAnsi="Arial" w:cs="Arial"/>
                <w:b/>
                <w:bCs/>
                <w:color w:val="000000"/>
                <w:sz w:val="22"/>
                <w:szCs w:val="22"/>
              </w:rPr>
              <w:t>PredProb_Severe</w:t>
            </w:r>
          </w:p>
        </w:tc>
      </w:tr>
      <w:tr w:rsidR="00FA4B1A" w:rsidRPr="0088147B" w14:paraId="1B187860" w14:textId="77777777" w:rsidTr="0069651F">
        <w:tc>
          <w:tcPr>
            <w:tcW w:w="6475" w:type="dxa"/>
            <w:vAlign w:val="center"/>
          </w:tcPr>
          <w:p w14:paraId="35992570" w14:textId="3B59BE21"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TimeMonth_November</w:t>
            </w:r>
          </w:p>
        </w:tc>
        <w:tc>
          <w:tcPr>
            <w:tcW w:w="6475" w:type="dxa"/>
            <w:vAlign w:val="center"/>
          </w:tcPr>
          <w:p w14:paraId="4F3E10D4" w14:textId="7CDFD053"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0.784409</w:t>
            </w:r>
          </w:p>
        </w:tc>
      </w:tr>
      <w:tr w:rsidR="00FA4B1A" w:rsidRPr="0088147B" w14:paraId="31D5DE37" w14:textId="77777777" w:rsidTr="0069651F">
        <w:tc>
          <w:tcPr>
            <w:tcW w:w="6475" w:type="dxa"/>
            <w:vAlign w:val="center"/>
          </w:tcPr>
          <w:p w14:paraId="54AA6FD3" w14:textId="31480646"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TimeMonth_October</w:t>
            </w:r>
          </w:p>
        </w:tc>
        <w:tc>
          <w:tcPr>
            <w:tcW w:w="6475" w:type="dxa"/>
            <w:vAlign w:val="center"/>
          </w:tcPr>
          <w:p w14:paraId="2990C4AD" w14:textId="33258AAA"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0.770789</w:t>
            </w:r>
          </w:p>
        </w:tc>
      </w:tr>
      <w:tr w:rsidR="00FA4B1A" w:rsidRPr="0088147B" w14:paraId="74FD940F" w14:textId="77777777" w:rsidTr="0069651F">
        <w:tc>
          <w:tcPr>
            <w:tcW w:w="6475" w:type="dxa"/>
            <w:vAlign w:val="center"/>
          </w:tcPr>
          <w:p w14:paraId="74BAB4C0" w14:textId="4245706D"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TimeMonth_December</w:t>
            </w:r>
          </w:p>
        </w:tc>
        <w:tc>
          <w:tcPr>
            <w:tcW w:w="6475" w:type="dxa"/>
            <w:vAlign w:val="center"/>
          </w:tcPr>
          <w:p w14:paraId="39B5229C" w14:textId="7CF6E92D"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0.750978</w:t>
            </w:r>
          </w:p>
        </w:tc>
      </w:tr>
      <w:tr w:rsidR="00FA4B1A" w:rsidRPr="0088147B" w14:paraId="335698F1" w14:textId="77777777" w:rsidTr="0069651F">
        <w:tc>
          <w:tcPr>
            <w:tcW w:w="6475" w:type="dxa"/>
            <w:vAlign w:val="center"/>
          </w:tcPr>
          <w:p w14:paraId="3F25F80A" w14:textId="275C4C8C"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TimeMonth_September</w:t>
            </w:r>
          </w:p>
        </w:tc>
        <w:tc>
          <w:tcPr>
            <w:tcW w:w="6475" w:type="dxa"/>
            <w:vAlign w:val="center"/>
          </w:tcPr>
          <w:p w14:paraId="2EA96363" w14:textId="1AF1719A"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0.748759</w:t>
            </w:r>
          </w:p>
        </w:tc>
      </w:tr>
      <w:tr w:rsidR="00FA4B1A" w:rsidRPr="0088147B" w14:paraId="4AD3781D" w14:textId="77777777" w:rsidTr="0069651F">
        <w:tc>
          <w:tcPr>
            <w:tcW w:w="6475" w:type="dxa"/>
            <w:vAlign w:val="center"/>
          </w:tcPr>
          <w:p w14:paraId="1C363670" w14:textId="3B9FD326"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TimeMonth_March</w:t>
            </w:r>
          </w:p>
        </w:tc>
        <w:tc>
          <w:tcPr>
            <w:tcW w:w="6475" w:type="dxa"/>
            <w:vAlign w:val="center"/>
          </w:tcPr>
          <w:p w14:paraId="66D314D7" w14:textId="7D74271A"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0.738346</w:t>
            </w:r>
          </w:p>
        </w:tc>
      </w:tr>
      <w:tr w:rsidR="00FA4B1A" w:rsidRPr="0088147B" w14:paraId="75D7D5C9" w14:textId="77777777" w:rsidTr="0069651F">
        <w:tc>
          <w:tcPr>
            <w:tcW w:w="6475" w:type="dxa"/>
            <w:vAlign w:val="center"/>
          </w:tcPr>
          <w:p w14:paraId="2DB3BB9D" w14:textId="6C0D0987"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lastRenderedPageBreak/>
              <w:t>TimeMonth_June</w:t>
            </w:r>
          </w:p>
        </w:tc>
        <w:tc>
          <w:tcPr>
            <w:tcW w:w="6475" w:type="dxa"/>
            <w:vAlign w:val="center"/>
          </w:tcPr>
          <w:p w14:paraId="63315006" w14:textId="4B336E43"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0.735206</w:t>
            </w:r>
          </w:p>
        </w:tc>
      </w:tr>
      <w:tr w:rsidR="00FA4B1A" w:rsidRPr="0088147B" w14:paraId="6BFE3341" w14:textId="77777777" w:rsidTr="0069651F">
        <w:tc>
          <w:tcPr>
            <w:tcW w:w="6475" w:type="dxa"/>
            <w:vAlign w:val="center"/>
          </w:tcPr>
          <w:p w14:paraId="74317787" w14:textId="0F19E1AD"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TimeMonth_February</w:t>
            </w:r>
          </w:p>
        </w:tc>
        <w:tc>
          <w:tcPr>
            <w:tcW w:w="6475" w:type="dxa"/>
            <w:vAlign w:val="center"/>
          </w:tcPr>
          <w:p w14:paraId="28C36B75" w14:textId="6EF35B73"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0.730897</w:t>
            </w:r>
          </w:p>
        </w:tc>
      </w:tr>
      <w:tr w:rsidR="00FA4B1A" w:rsidRPr="0088147B" w14:paraId="24B41BF1" w14:textId="77777777" w:rsidTr="0069651F">
        <w:tc>
          <w:tcPr>
            <w:tcW w:w="6475" w:type="dxa"/>
            <w:vAlign w:val="center"/>
          </w:tcPr>
          <w:p w14:paraId="120136F5" w14:textId="09082E10"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TimeMonth_July</w:t>
            </w:r>
          </w:p>
        </w:tc>
        <w:tc>
          <w:tcPr>
            <w:tcW w:w="6475" w:type="dxa"/>
            <w:vAlign w:val="center"/>
          </w:tcPr>
          <w:p w14:paraId="53A60FAC" w14:textId="19DBC2DA"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0.728884</w:t>
            </w:r>
          </w:p>
        </w:tc>
      </w:tr>
      <w:tr w:rsidR="00FA4B1A" w:rsidRPr="0088147B" w14:paraId="4D09D944" w14:textId="77777777" w:rsidTr="0069651F">
        <w:tc>
          <w:tcPr>
            <w:tcW w:w="6475" w:type="dxa"/>
            <w:vAlign w:val="center"/>
          </w:tcPr>
          <w:p w14:paraId="67C4D016" w14:textId="1ECEF106"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TimeMonth_August</w:t>
            </w:r>
          </w:p>
        </w:tc>
        <w:tc>
          <w:tcPr>
            <w:tcW w:w="6475" w:type="dxa"/>
            <w:vAlign w:val="center"/>
          </w:tcPr>
          <w:p w14:paraId="046FB89C" w14:textId="04014621"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0.727184</w:t>
            </w:r>
          </w:p>
        </w:tc>
      </w:tr>
      <w:tr w:rsidR="00FA4B1A" w:rsidRPr="0088147B" w14:paraId="440F953F" w14:textId="77777777" w:rsidTr="0069651F">
        <w:tc>
          <w:tcPr>
            <w:tcW w:w="6475" w:type="dxa"/>
            <w:vAlign w:val="center"/>
          </w:tcPr>
          <w:p w14:paraId="0DE0E012" w14:textId="3FEC1663"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TimeMonth_May</w:t>
            </w:r>
          </w:p>
        </w:tc>
        <w:tc>
          <w:tcPr>
            <w:tcW w:w="6475" w:type="dxa"/>
            <w:vAlign w:val="center"/>
          </w:tcPr>
          <w:p w14:paraId="0700C844" w14:textId="5F23A8DB"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0.72255</w:t>
            </w:r>
          </w:p>
        </w:tc>
      </w:tr>
      <w:tr w:rsidR="00FA4B1A" w:rsidRPr="0088147B" w14:paraId="10FAD109" w14:textId="77777777" w:rsidTr="00A759BB">
        <w:tc>
          <w:tcPr>
            <w:tcW w:w="6475" w:type="dxa"/>
            <w:vAlign w:val="center"/>
          </w:tcPr>
          <w:p w14:paraId="24DD62BD" w14:textId="2F27DE23"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TimeMonth_April</w:t>
            </w:r>
          </w:p>
        </w:tc>
        <w:tc>
          <w:tcPr>
            <w:tcW w:w="6475" w:type="dxa"/>
            <w:vAlign w:val="center"/>
          </w:tcPr>
          <w:p w14:paraId="5C219FC3" w14:textId="2781AC7F" w:rsidR="00FA4B1A" w:rsidRPr="0088147B" w:rsidRDefault="00FA4B1A" w:rsidP="00665350">
            <w:pPr>
              <w:spacing w:line="480" w:lineRule="auto"/>
              <w:rPr>
                <w:rFonts w:ascii="Arial" w:hAnsi="Arial" w:cs="Arial"/>
                <w:b/>
                <w:bCs/>
                <w:sz w:val="22"/>
                <w:szCs w:val="22"/>
              </w:rPr>
            </w:pPr>
            <w:r w:rsidRPr="0088147B">
              <w:rPr>
                <w:rFonts w:ascii="Arial" w:hAnsi="Arial" w:cs="Arial"/>
                <w:color w:val="000000"/>
                <w:sz w:val="22"/>
                <w:szCs w:val="22"/>
              </w:rPr>
              <w:t>0.687055</w:t>
            </w:r>
          </w:p>
        </w:tc>
      </w:tr>
    </w:tbl>
    <w:p w14:paraId="6D91EB07" w14:textId="77777777" w:rsidR="00866B97" w:rsidRPr="0088147B" w:rsidRDefault="00866B97" w:rsidP="00665350">
      <w:pPr>
        <w:spacing w:line="480" w:lineRule="auto"/>
        <w:rPr>
          <w:rFonts w:ascii="Arial" w:hAnsi="Arial" w:cs="Arial"/>
          <w:b/>
          <w:bCs/>
          <w:sz w:val="22"/>
          <w:szCs w:val="22"/>
        </w:rPr>
      </w:pPr>
    </w:p>
    <w:p w14:paraId="11F26993" w14:textId="52527294" w:rsidR="00866B97" w:rsidRPr="0088147B" w:rsidRDefault="00866B97" w:rsidP="00665350">
      <w:pPr>
        <w:spacing w:line="480" w:lineRule="auto"/>
        <w:rPr>
          <w:rFonts w:ascii="Arial" w:hAnsi="Arial" w:cs="Arial"/>
          <w:b/>
          <w:bCs/>
          <w:sz w:val="22"/>
          <w:szCs w:val="22"/>
        </w:rPr>
      </w:pPr>
      <w:r w:rsidRPr="0088147B">
        <w:rPr>
          <w:rFonts w:ascii="Arial" w:hAnsi="Arial" w:cs="Arial"/>
          <w:b/>
          <w:bCs/>
          <w:sz w:val="22"/>
          <w:szCs w:val="22"/>
        </w:rPr>
        <w:t>Model D [Hour] (Odds Ratio, Confidence Interval</w:t>
      </w:r>
      <w:r w:rsidR="00796347">
        <w:rPr>
          <w:rFonts w:ascii="Arial" w:hAnsi="Arial" w:cs="Arial"/>
          <w:b/>
          <w:bCs/>
          <w:sz w:val="22"/>
          <w:szCs w:val="22"/>
        </w:rPr>
        <w:t>, P-values</w:t>
      </w:r>
      <w:r w:rsidRPr="0088147B">
        <w:rPr>
          <w:rFonts w:ascii="Arial" w:hAnsi="Arial" w:cs="Arial"/>
          <w:b/>
          <w:bCs/>
          <w:sz w:val="22"/>
          <w:szCs w:val="22"/>
        </w:rPr>
        <w:t>)</w:t>
      </w:r>
      <w:r w:rsidR="00796347">
        <w:rPr>
          <w:rFonts w:ascii="Arial" w:hAnsi="Arial" w:cs="Arial"/>
          <w:b/>
          <w:bCs/>
          <w:sz w:val="22"/>
          <w:szCs w:val="22"/>
        </w:rPr>
        <w:t>:</w:t>
      </w:r>
    </w:p>
    <w:tbl>
      <w:tblPr>
        <w:tblStyle w:val="TableGrid"/>
        <w:tblW w:w="0" w:type="auto"/>
        <w:tblLook w:val="04A0" w:firstRow="1" w:lastRow="0" w:firstColumn="1" w:lastColumn="0" w:noHBand="0" w:noVBand="1"/>
      </w:tblPr>
      <w:tblGrid>
        <w:gridCol w:w="1850"/>
        <w:gridCol w:w="1850"/>
        <w:gridCol w:w="1850"/>
        <w:gridCol w:w="1850"/>
        <w:gridCol w:w="1850"/>
        <w:gridCol w:w="1850"/>
        <w:gridCol w:w="1850"/>
      </w:tblGrid>
      <w:tr w:rsidR="00B44974" w:rsidRPr="0088147B" w14:paraId="0D1EE5BF" w14:textId="77777777" w:rsidTr="007A098C">
        <w:tc>
          <w:tcPr>
            <w:tcW w:w="1850" w:type="dxa"/>
            <w:vAlign w:val="center"/>
          </w:tcPr>
          <w:p w14:paraId="528334E7" w14:textId="7D179AAF" w:rsidR="00B95DC9" w:rsidRPr="0088147B" w:rsidRDefault="00B95DC9" w:rsidP="00665350">
            <w:pPr>
              <w:spacing w:line="480" w:lineRule="auto"/>
              <w:rPr>
                <w:rFonts w:ascii="Arial" w:hAnsi="Arial" w:cs="Arial"/>
                <w:b/>
                <w:bCs/>
                <w:sz w:val="22"/>
                <w:szCs w:val="22"/>
              </w:rPr>
            </w:pPr>
            <w:r w:rsidRPr="0088147B">
              <w:rPr>
                <w:rFonts w:ascii="Arial" w:hAnsi="Arial" w:cs="Arial"/>
                <w:b/>
                <w:bCs/>
                <w:color w:val="000000"/>
                <w:sz w:val="22"/>
                <w:szCs w:val="22"/>
              </w:rPr>
              <w:t> </w:t>
            </w:r>
          </w:p>
        </w:tc>
        <w:tc>
          <w:tcPr>
            <w:tcW w:w="1850" w:type="dxa"/>
            <w:vAlign w:val="center"/>
          </w:tcPr>
          <w:p w14:paraId="0E915790" w14:textId="78C8BE5C" w:rsidR="00B95DC9" w:rsidRPr="0088147B" w:rsidRDefault="008D4A7C" w:rsidP="00665350">
            <w:pPr>
              <w:spacing w:line="480" w:lineRule="auto"/>
              <w:rPr>
                <w:rFonts w:ascii="Arial" w:hAnsi="Arial" w:cs="Arial"/>
                <w:b/>
                <w:bCs/>
                <w:sz w:val="22"/>
                <w:szCs w:val="22"/>
              </w:rPr>
            </w:pPr>
            <w:r w:rsidRPr="0088147B">
              <w:rPr>
                <w:rFonts w:ascii="Arial" w:hAnsi="Arial" w:cs="Arial"/>
                <w:b/>
                <w:bCs/>
                <w:color w:val="000000"/>
                <w:sz w:val="22"/>
                <w:szCs w:val="22"/>
              </w:rPr>
              <w:t>O</w:t>
            </w:r>
            <w:r>
              <w:rPr>
                <w:rFonts w:ascii="Arial" w:hAnsi="Arial" w:cs="Arial"/>
                <w:b/>
                <w:bCs/>
                <w:color w:val="000000"/>
                <w:sz w:val="22"/>
                <w:szCs w:val="22"/>
              </w:rPr>
              <w:t xml:space="preserve">dds </w:t>
            </w:r>
            <w:r w:rsidRPr="0088147B">
              <w:rPr>
                <w:rFonts w:ascii="Arial" w:hAnsi="Arial" w:cs="Arial"/>
                <w:b/>
                <w:bCs/>
                <w:color w:val="000000"/>
                <w:sz w:val="22"/>
                <w:szCs w:val="22"/>
              </w:rPr>
              <w:t>R</w:t>
            </w:r>
            <w:r>
              <w:rPr>
                <w:rFonts w:ascii="Arial" w:hAnsi="Arial" w:cs="Arial"/>
                <w:b/>
                <w:bCs/>
                <w:color w:val="000000"/>
                <w:sz w:val="22"/>
                <w:szCs w:val="22"/>
              </w:rPr>
              <w:t>atio</w:t>
            </w:r>
          </w:p>
        </w:tc>
        <w:tc>
          <w:tcPr>
            <w:tcW w:w="1850" w:type="dxa"/>
            <w:vAlign w:val="center"/>
          </w:tcPr>
          <w:p w14:paraId="78D8FA63" w14:textId="2BAB97A2" w:rsidR="00B95DC9" w:rsidRPr="0088147B" w:rsidRDefault="00B95DC9" w:rsidP="00665350">
            <w:pPr>
              <w:spacing w:line="480" w:lineRule="auto"/>
              <w:rPr>
                <w:rFonts w:ascii="Arial" w:hAnsi="Arial" w:cs="Arial"/>
                <w:b/>
                <w:bCs/>
                <w:sz w:val="22"/>
                <w:szCs w:val="22"/>
              </w:rPr>
            </w:pPr>
            <w:r w:rsidRPr="0088147B">
              <w:rPr>
                <w:rFonts w:ascii="Arial" w:hAnsi="Arial" w:cs="Arial"/>
                <w:b/>
                <w:bCs/>
                <w:color w:val="000000"/>
                <w:sz w:val="22"/>
                <w:szCs w:val="22"/>
              </w:rPr>
              <w:t>2.50%</w:t>
            </w:r>
          </w:p>
        </w:tc>
        <w:tc>
          <w:tcPr>
            <w:tcW w:w="1850" w:type="dxa"/>
            <w:vAlign w:val="center"/>
          </w:tcPr>
          <w:p w14:paraId="370AA851" w14:textId="1959A0D7" w:rsidR="00B95DC9" w:rsidRPr="0088147B" w:rsidRDefault="00B95DC9" w:rsidP="00665350">
            <w:pPr>
              <w:spacing w:line="480" w:lineRule="auto"/>
              <w:rPr>
                <w:rFonts w:ascii="Arial" w:hAnsi="Arial" w:cs="Arial"/>
                <w:b/>
                <w:bCs/>
                <w:sz w:val="22"/>
                <w:szCs w:val="22"/>
              </w:rPr>
            </w:pPr>
            <w:r w:rsidRPr="0088147B">
              <w:rPr>
                <w:rFonts w:ascii="Arial" w:hAnsi="Arial" w:cs="Arial"/>
                <w:b/>
                <w:bCs/>
                <w:color w:val="000000"/>
                <w:sz w:val="22"/>
                <w:szCs w:val="22"/>
              </w:rPr>
              <w:t>97.50%</w:t>
            </w:r>
          </w:p>
        </w:tc>
        <w:tc>
          <w:tcPr>
            <w:tcW w:w="1850" w:type="dxa"/>
            <w:vAlign w:val="bottom"/>
          </w:tcPr>
          <w:p w14:paraId="2EE80B1C" w14:textId="1A92853F" w:rsidR="00B95DC9" w:rsidRPr="0088147B" w:rsidRDefault="00B95DC9" w:rsidP="00665350">
            <w:pPr>
              <w:spacing w:line="480" w:lineRule="auto"/>
              <w:rPr>
                <w:rFonts w:ascii="Arial" w:hAnsi="Arial" w:cs="Arial"/>
                <w:b/>
                <w:bCs/>
                <w:sz w:val="22"/>
                <w:szCs w:val="22"/>
              </w:rPr>
            </w:pPr>
            <w:r w:rsidRPr="0088147B">
              <w:rPr>
                <w:rFonts w:ascii="Arial" w:hAnsi="Arial" w:cs="Arial"/>
                <w:b/>
                <w:bCs/>
                <w:color w:val="000000"/>
                <w:sz w:val="22"/>
                <w:szCs w:val="22"/>
              </w:rPr>
              <w:t>pval_new</w:t>
            </w:r>
          </w:p>
        </w:tc>
        <w:tc>
          <w:tcPr>
            <w:tcW w:w="1850" w:type="dxa"/>
            <w:vAlign w:val="bottom"/>
          </w:tcPr>
          <w:p w14:paraId="16FF094A" w14:textId="04314EFD" w:rsidR="00B95DC9" w:rsidRPr="0088147B" w:rsidRDefault="00B95DC9" w:rsidP="00665350">
            <w:pPr>
              <w:spacing w:line="480" w:lineRule="auto"/>
              <w:rPr>
                <w:rFonts w:ascii="Arial" w:hAnsi="Arial" w:cs="Arial"/>
                <w:b/>
                <w:bCs/>
                <w:sz w:val="22"/>
                <w:szCs w:val="22"/>
              </w:rPr>
            </w:pPr>
            <w:r w:rsidRPr="0088147B">
              <w:rPr>
                <w:rFonts w:ascii="Arial" w:hAnsi="Arial" w:cs="Arial"/>
                <w:b/>
                <w:bCs/>
                <w:color w:val="000000"/>
                <w:sz w:val="22"/>
                <w:szCs w:val="22"/>
              </w:rPr>
              <w:t>Consideration</w:t>
            </w:r>
          </w:p>
        </w:tc>
        <w:tc>
          <w:tcPr>
            <w:tcW w:w="1850" w:type="dxa"/>
            <w:vAlign w:val="bottom"/>
          </w:tcPr>
          <w:p w14:paraId="511426BC" w14:textId="39D0AB97" w:rsidR="00B95DC9" w:rsidRPr="0088147B" w:rsidRDefault="00CB1C02" w:rsidP="00665350">
            <w:pPr>
              <w:spacing w:line="480" w:lineRule="auto"/>
              <w:rPr>
                <w:rFonts w:ascii="Arial" w:hAnsi="Arial" w:cs="Arial"/>
                <w:b/>
                <w:bCs/>
                <w:sz w:val="22"/>
                <w:szCs w:val="22"/>
              </w:rPr>
            </w:pPr>
            <w:r w:rsidRPr="0088147B">
              <w:rPr>
                <w:rFonts w:ascii="Arial" w:hAnsi="Arial" w:cs="Arial"/>
                <w:b/>
                <w:bCs/>
                <w:color w:val="000000"/>
                <w:sz w:val="22"/>
                <w:szCs w:val="22"/>
              </w:rPr>
              <w:t>Odds Inc./Dec.</w:t>
            </w:r>
          </w:p>
        </w:tc>
      </w:tr>
      <w:tr w:rsidR="00B44974" w:rsidRPr="0088147B" w14:paraId="0BDDA8EE" w14:textId="77777777" w:rsidTr="00B95DC9">
        <w:tc>
          <w:tcPr>
            <w:tcW w:w="1850" w:type="dxa"/>
            <w:shd w:val="clear" w:color="auto" w:fill="D9F2D0" w:themeFill="accent6" w:themeFillTint="33"/>
            <w:vAlign w:val="center"/>
          </w:tcPr>
          <w:p w14:paraId="756095FE" w14:textId="04CAE7FC" w:rsidR="00B95DC9" w:rsidRPr="0088147B" w:rsidRDefault="00B95DC9" w:rsidP="00665350">
            <w:pPr>
              <w:spacing w:line="480" w:lineRule="auto"/>
              <w:rPr>
                <w:rFonts w:ascii="Arial" w:hAnsi="Arial" w:cs="Arial"/>
                <w:sz w:val="22"/>
                <w:szCs w:val="22"/>
              </w:rPr>
            </w:pPr>
            <w:r w:rsidRPr="0088147B">
              <w:rPr>
                <w:rFonts w:ascii="Arial" w:hAnsi="Arial" w:cs="Arial"/>
                <w:b/>
                <w:bCs/>
                <w:color w:val="000000"/>
                <w:sz w:val="22"/>
                <w:szCs w:val="22"/>
              </w:rPr>
              <w:t>Intercept</w:t>
            </w:r>
          </w:p>
        </w:tc>
        <w:tc>
          <w:tcPr>
            <w:tcW w:w="1850" w:type="dxa"/>
            <w:shd w:val="clear" w:color="auto" w:fill="D9F2D0" w:themeFill="accent6" w:themeFillTint="33"/>
            <w:vAlign w:val="center"/>
          </w:tcPr>
          <w:p w14:paraId="156727AA" w14:textId="65544CE9"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2.69919</w:t>
            </w:r>
          </w:p>
        </w:tc>
        <w:tc>
          <w:tcPr>
            <w:tcW w:w="1850" w:type="dxa"/>
            <w:shd w:val="clear" w:color="auto" w:fill="D9F2D0" w:themeFill="accent6" w:themeFillTint="33"/>
            <w:vAlign w:val="center"/>
          </w:tcPr>
          <w:p w14:paraId="316957EF" w14:textId="12BD7CA2"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2.19474</w:t>
            </w:r>
          </w:p>
        </w:tc>
        <w:tc>
          <w:tcPr>
            <w:tcW w:w="1850" w:type="dxa"/>
            <w:shd w:val="clear" w:color="auto" w:fill="D9F2D0" w:themeFill="accent6" w:themeFillTint="33"/>
            <w:vAlign w:val="center"/>
          </w:tcPr>
          <w:p w14:paraId="315F47FD" w14:textId="17776DD7"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3.31958</w:t>
            </w:r>
          </w:p>
        </w:tc>
        <w:tc>
          <w:tcPr>
            <w:tcW w:w="1850" w:type="dxa"/>
            <w:shd w:val="clear" w:color="auto" w:fill="D9F2D0" w:themeFill="accent6" w:themeFillTint="33"/>
            <w:vAlign w:val="bottom"/>
          </w:tcPr>
          <w:p w14:paraId="2F59786C" w14:textId="134BBA82"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0.0000000000</w:t>
            </w:r>
          </w:p>
        </w:tc>
        <w:tc>
          <w:tcPr>
            <w:tcW w:w="1850" w:type="dxa"/>
            <w:shd w:val="clear" w:color="auto" w:fill="D9F2D0" w:themeFill="accent6" w:themeFillTint="33"/>
            <w:vAlign w:val="bottom"/>
          </w:tcPr>
          <w:p w14:paraId="166D93F7" w14:textId="11680B95"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850" w:type="dxa"/>
            <w:shd w:val="clear" w:color="auto" w:fill="D9F2D0" w:themeFill="accent6" w:themeFillTint="33"/>
            <w:vAlign w:val="bottom"/>
          </w:tcPr>
          <w:p w14:paraId="04D21E36" w14:textId="5C1E5E4E"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169.9187</w:t>
            </w:r>
          </w:p>
        </w:tc>
      </w:tr>
      <w:tr w:rsidR="00B44974" w:rsidRPr="0088147B" w14:paraId="159AB421" w14:textId="77777777" w:rsidTr="00B95DC9">
        <w:tc>
          <w:tcPr>
            <w:tcW w:w="1850" w:type="dxa"/>
            <w:shd w:val="clear" w:color="auto" w:fill="D9F2D0" w:themeFill="accent6" w:themeFillTint="33"/>
            <w:vAlign w:val="center"/>
          </w:tcPr>
          <w:p w14:paraId="51A6657D" w14:textId="78B78004" w:rsidR="00B95DC9" w:rsidRPr="0088147B" w:rsidRDefault="00B95DC9" w:rsidP="00665350">
            <w:pPr>
              <w:spacing w:line="480" w:lineRule="auto"/>
              <w:rPr>
                <w:rFonts w:ascii="Arial" w:hAnsi="Arial" w:cs="Arial"/>
                <w:sz w:val="22"/>
                <w:szCs w:val="22"/>
              </w:rPr>
            </w:pPr>
            <w:r w:rsidRPr="0088147B">
              <w:rPr>
                <w:rFonts w:ascii="Arial" w:hAnsi="Arial" w:cs="Arial"/>
                <w:b/>
                <w:bCs/>
                <w:color w:val="000000"/>
                <w:sz w:val="22"/>
                <w:szCs w:val="22"/>
              </w:rPr>
              <w:t>TimeHour_7</w:t>
            </w:r>
          </w:p>
        </w:tc>
        <w:tc>
          <w:tcPr>
            <w:tcW w:w="1850" w:type="dxa"/>
            <w:shd w:val="clear" w:color="auto" w:fill="D9F2D0" w:themeFill="accent6" w:themeFillTint="33"/>
            <w:vAlign w:val="center"/>
          </w:tcPr>
          <w:p w14:paraId="77903AA2" w14:textId="354ED48E"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1.43941</w:t>
            </w:r>
          </w:p>
        </w:tc>
        <w:tc>
          <w:tcPr>
            <w:tcW w:w="1850" w:type="dxa"/>
            <w:shd w:val="clear" w:color="auto" w:fill="D9F2D0" w:themeFill="accent6" w:themeFillTint="33"/>
            <w:vAlign w:val="center"/>
          </w:tcPr>
          <w:p w14:paraId="73264AF7" w14:textId="3FC0848E"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1.01508</w:t>
            </w:r>
          </w:p>
        </w:tc>
        <w:tc>
          <w:tcPr>
            <w:tcW w:w="1850" w:type="dxa"/>
            <w:shd w:val="clear" w:color="auto" w:fill="D9F2D0" w:themeFill="accent6" w:themeFillTint="33"/>
            <w:vAlign w:val="center"/>
          </w:tcPr>
          <w:p w14:paraId="1F16D826" w14:textId="34215B78"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2.04112</w:t>
            </w:r>
          </w:p>
        </w:tc>
        <w:tc>
          <w:tcPr>
            <w:tcW w:w="1850" w:type="dxa"/>
            <w:shd w:val="clear" w:color="auto" w:fill="D9F2D0" w:themeFill="accent6" w:themeFillTint="33"/>
            <w:vAlign w:val="bottom"/>
          </w:tcPr>
          <w:p w14:paraId="4A6EEB5E" w14:textId="7896D2CD"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0.0409555700</w:t>
            </w:r>
          </w:p>
        </w:tc>
        <w:tc>
          <w:tcPr>
            <w:tcW w:w="1850" w:type="dxa"/>
            <w:shd w:val="clear" w:color="auto" w:fill="D9F2D0" w:themeFill="accent6" w:themeFillTint="33"/>
            <w:vAlign w:val="bottom"/>
          </w:tcPr>
          <w:p w14:paraId="1C484C84" w14:textId="2A32969A"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Strong</w:t>
            </w:r>
          </w:p>
        </w:tc>
        <w:tc>
          <w:tcPr>
            <w:tcW w:w="1850" w:type="dxa"/>
            <w:shd w:val="clear" w:color="auto" w:fill="D9F2D0" w:themeFill="accent6" w:themeFillTint="33"/>
            <w:vAlign w:val="bottom"/>
          </w:tcPr>
          <w:p w14:paraId="1CAC35DA" w14:textId="2BA32BD4"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43.9413</w:t>
            </w:r>
          </w:p>
        </w:tc>
      </w:tr>
      <w:tr w:rsidR="00B44974" w:rsidRPr="0088147B" w14:paraId="4BF24E1B" w14:textId="77777777" w:rsidTr="00B95DC9">
        <w:tc>
          <w:tcPr>
            <w:tcW w:w="1850" w:type="dxa"/>
            <w:shd w:val="clear" w:color="auto" w:fill="FAE2D5" w:themeFill="accent2" w:themeFillTint="33"/>
            <w:vAlign w:val="center"/>
          </w:tcPr>
          <w:p w14:paraId="6AFD17D9" w14:textId="685C901C" w:rsidR="00B95DC9" w:rsidRPr="0088147B" w:rsidRDefault="00B95DC9" w:rsidP="00665350">
            <w:pPr>
              <w:spacing w:line="480" w:lineRule="auto"/>
              <w:rPr>
                <w:rFonts w:ascii="Arial" w:hAnsi="Arial" w:cs="Arial"/>
                <w:sz w:val="22"/>
                <w:szCs w:val="22"/>
              </w:rPr>
            </w:pPr>
            <w:r w:rsidRPr="0088147B">
              <w:rPr>
                <w:rFonts w:ascii="Arial" w:hAnsi="Arial" w:cs="Arial"/>
                <w:b/>
                <w:bCs/>
                <w:color w:val="000000"/>
                <w:sz w:val="22"/>
                <w:szCs w:val="22"/>
              </w:rPr>
              <w:t>TimeHour_8</w:t>
            </w:r>
          </w:p>
        </w:tc>
        <w:tc>
          <w:tcPr>
            <w:tcW w:w="1850" w:type="dxa"/>
            <w:shd w:val="clear" w:color="auto" w:fill="FAE2D5" w:themeFill="accent2" w:themeFillTint="33"/>
            <w:vAlign w:val="center"/>
          </w:tcPr>
          <w:p w14:paraId="0A88D313" w14:textId="303A22CC"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1.36177</w:t>
            </w:r>
          </w:p>
        </w:tc>
        <w:tc>
          <w:tcPr>
            <w:tcW w:w="1850" w:type="dxa"/>
            <w:shd w:val="clear" w:color="auto" w:fill="FAE2D5" w:themeFill="accent2" w:themeFillTint="33"/>
            <w:vAlign w:val="center"/>
          </w:tcPr>
          <w:p w14:paraId="3E164177" w14:textId="0F113590"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0.9791</w:t>
            </w:r>
          </w:p>
        </w:tc>
        <w:tc>
          <w:tcPr>
            <w:tcW w:w="1850" w:type="dxa"/>
            <w:shd w:val="clear" w:color="auto" w:fill="FAE2D5" w:themeFill="accent2" w:themeFillTint="33"/>
            <w:vAlign w:val="center"/>
          </w:tcPr>
          <w:p w14:paraId="76DA4998" w14:textId="1F2E91AE"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1.894</w:t>
            </w:r>
          </w:p>
        </w:tc>
        <w:tc>
          <w:tcPr>
            <w:tcW w:w="1850" w:type="dxa"/>
            <w:shd w:val="clear" w:color="auto" w:fill="FAE2D5" w:themeFill="accent2" w:themeFillTint="33"/>
            <w:vAlign w:val="bottom"/>
          </w:tcPr>
          <w:p w14:paraId="2F46447B" w14:textId="47DE9A59"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0.0665792400</w:t>
            </w:r>
          </w:p>
        </w:tc>
        <w:tc>
          <w:tcPr>
            <w:tcW w:w="1850" w:type="dxa"/>
            <w:shd w:val="clear" w:color="auto" w:fill="FAE2D5" w:themeFill="accent2" w:themeFillTint="33"/>
            <w:vAlign w:val="bottom"/>
          </w:tcPr>
          <w:p w14:paraId="35BDEAB1" w14:textId="01554D7D"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Moderate</w:t>
            </w:r>
          </w:p>
        </w:tc>
        <w:tc>
          <w:tcPr>
            <w:tcW w:w="1850" w:type="dxa"/>
            <w:shd w:val="clear" w:color="auto" w:fill="FAE2D5" w:themeFill="accent2" w:themeFillTint="33"/>
            <w:vAlign w:val="bottom"/>
          </w:tcPr>
          <w:p w14:paraId="51E15121" w14:textId="19A0770E"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36.1771</w:t>
            </w:r>
          </w:p>
        </w:tc>
      </w:tr>
      <w:tr w:rsidR="00B44974" w:rsidRPr="0088147B" w14:paraId="0962A08B" w14:textId="77777777" w:rsidTr="00B95DC9">
        <w:tc>
          <w:tcPr>
            <w:tcW w:w="1850" w:type="dxa"/>
            <w:shd w:val="clear" w:color="auto" w:fill="D9F2D0" w:themeFill="accent6" w:themeFillTint="33"/>
            <w:vAlign w:val="center"/>
          </w:tcPr>
          <w:p w14:paraId="29AB49F6" w14:textId="011BD711" w:rsidR="00B95DC9" w:rsidRPr="0088147B" w:rsidRDefault="00B95DC9" w:rsidP="00665350">
            <w:pPr>
              <w:spacing w:line="480" w:lineRule="auto"/>
              <w:rPr>
                <w:rFonts w:ascii="Arial" w:hAnsi="Arial" w:cs="Arial"/>
                <w:sz w:val="22"/>
                <w:szCs w:val="22"/>
              </w:rPr>
            </w:pPr>
            <w:r w:rsidRPr="0088147B">
              <w:rPr>
                <w:rFonts w:ascii="Arial" w:hAnsi="Arial" w:cs="Arial"/>
                <w:b/>
                <w:bCs/>
                <w:color w:val="000000"/>
                <w:sz w:val="22"/>
                <w:szCs w:val="22"/>
              </w:rPr>
              <w:t>TimeHour_18</w:t>
            </w:r>
          </w:p>
        </w:tc>
        <w:tc>
          <w:tcPr>
            <w:tcW w:w="1850" w:type="dxa"/>
            <w:shd w:val="clear" w:color="auto" w:fill="D9F2D0" w:themeFill="accent6" w:themeFillTint="33"/>
            <w:vAlign w:val="center"/>
          </w:tcPr>
          <w:p w14:paraId="2B412847" w14:textId="08D727E3"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1.328</w:t>
            </w:r>
          </w:p>
        </w:tc>
        <w:tc>
          <w:tcPr>
            <w:tcW w:w="1850" w:type="dxa"/>
            <w:shd w:val="clear" w:color="auto" w:fill="D9F2D0" w:themeFill="accent6" w:themeFillTint="33"/>
            <w:vAlign w:val="center"/>
          </w:tcPr>
          <w:p w14:paraId="7DB2F153" w14:textId="4D77A8DD"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1.00547</w:t>
            </w:r>
          </w:p>
        </w:tc>
        <w:tc>
          <w:tcPr>
            <w:tcW w:w="1850" w:type="dxa"/>
            <w:shd w:val="clear" w:color="auto" w:fill="D9F2D0" w:themeFill="accent6" w:themeFillTint="33"/>
            <w:vAlign w:val="center"/>
          </w:tcPr>
          <w:p w14:paraId="54E0EC92" w14:textId="4EFD03E4"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1.75397</w:t>
            </w:r>
          </w:p>
        </w:tc>
        <w:tc>
          <w:tcPr>
            <w:tcW w:w="1850" w:type="dxa"/>
            <w:shd w:val="clear" w:color="auto" w:fill="D9F2D0" w:themeFill="accent6" w:themeFillTint="33"/>
            <w:vAlign w:val="bottom"/>
          </w:tcPr>
          <w:p w14:paraId="53E07AC6" w14:textId="056058E4"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0.0456710400</w:t>
            </w:r>
          </w:p>
        </w:tc>
        <w:tc>
          <w:tcPr>
            <w:tcW w:w="1850" w:type="dxa"/>
            <w:shd w:val="clear" w:color="auto" w:fill="D9F2D0" w:themeFill="accent6" w:themeFillTint="33"/>
            <w:vAlign w:val="bottom"/>
          </w:tcPr>
          <w:p w14:paraId="65D2E0AF" w14:textId="72233AD5"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Strong</w:t>
            </w:r>
          </w:p>
        </w:tc>
        <w:tc>
          <w:tcPr>
            <w:tcW w:w="1850" w:type="dxa"/>
            <w:shd w:val="clear" w:color="auto" w:fill="D9F2D0" w:themeFill="accent6" w:themeFillTint="33"/>
            <w:vAlign w:val="bottom"/>
          </w:tcPr>
          <w:p w14:paraId="660282D9" w14:textId="090AE350"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32.7995</w:t>
            </w:r>
          </w:p>
        </w:tc>
      </w:tr>
      <w:tr w:rsidR="00B44974" w:rsidRPr="0088147B" w14:paraId="726500E2" w14:textId="77777777" w:rsidTr="00B95DC9">
        <w:tc>
          <w:tcPr>
            <w:tcW w:w="1850" w:type="dxa"/>
            <w:shd w:val="clear" w:color="auto" w:fill="FAE2D5" w:themeFill="accent2" w:themeFillTint="33"/>
            <w:vAlign w:val="center"/>
          </w:tcPr>
          <w:p w14:paraId="27B5A294" w14:textId="1E2E815E" w:rsidR="00B95DC9" w:rsidRPr="0088147B" w:rsidRDefault="00B95DC9" w:rsidP="00665350">
            <w:pPr>
              <w:spacing w:line="480" w:lineRule="auto"/>
              <w:rPr>
                <w:rFonts w:ascii="Arial" w:hAnsi="Arial" w:cs="Arial"/>
                <w:sz w:val="22"/>
                <w:szCs w:val="22"/>
              </w:rPr>
            </w:pPr>
            <w:r w:rsidRPr="0088147B">
              <w:rPr>
                <w:rFonts w:ascii="Arial" w:hAnsi="Arial" w:cs="Arial"/>
                <w:b/>
                <w:bCs/>
                <w:color w:val="000000"/>
                <w:sz w:val="22"/>
                <w:szCs w:val="22"/>
              </w:rPr>
              <w:t>TimeHour_9</w:t>
            </w:r>
          </w:p>
        </w:tc>
        <w:tc>
          <w:tcPr>
            <w:tcW w:w="1850" w:type="dxa"/>
            <w:shd w:val="clear" w:color="auto" w:fill="FAE2D5" w:themeFill="accent2" w:themeFillTint="33"/>
            <w:vAlign w:val="center"/>
          </w:tcPr>
          <w:p w14:paraId="7E2AD670" w14:textId="354DC71A"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1.25714</w:t>
            </w:r>
          </w:p>
        </w:tc>
        <w:tc>
          <w:tcPr>
            <w:tcW w:w="1850" w:type="dxa"/>
            <w:shd w:val="clear" w:color="auto" w:fill="FAE2D5" w:themeFill="accent2" w:themeFillTint="33"/>
            <w:vAlign w:val="center"/>
          </w:tcPr>
          <w:p w14:paraId="4C717C40" w14:textId="29C2F85E"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0.91824</w:t>
            </w:r>
          </w:p>
        </w:tc>
        <w:tc>
          <w:tcPr>
            <w:tcW w:w="1850" w:type="dxa"/>
            <w:shd w:val="clear" w:color="auto" w:fill="FAE2D5" w:themeFill="accent2" w:themeFillTint="33"/>
            <w:vAlign w:val="center"/>
          </w:tcPr>
          <w:p w14:paraId="38B87CF1" w14:textId="352C9765"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1.72113</w:t>
            </w:r>
          </w:p>
        </w:tc>
        <w:tc>
          <w:tcPr>
            <w:tcW w:w="1850" w:type="dxa"/>
            <w:shd w:val="clear" w:color="auto" w:fill="FAE2D5" w:themeFill="accent2" w:themeFillTint="33"/>
            <w:vAlign w:val="bottom"/>
          </w:tcPr>
          <w:p w14:paraId="189DED4A" w14:textId="6FEC512E"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0.1533607000</w:t>
            </w:r>
          </w:p>
        </w:tc>
        <w:tc>
          <w:tcPr>
            <w:tcW w:w="1850" w:type="dxa"/>
            <w:shd w:val="clear" w:color="auto" w:fill="FAE2D5" w:themeFill="accent2" w:themeFillTint="33"/>
            <w:vAlign w:val="bottom"/>
          </w:tcPr>
          <w:p w14:paraId="7DA4EB26" w14:textId="2A1C2C77"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3ADE04A5" w14:textId="33E3820C"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25.7141</w:t>
            </w:r>
          </w:p>
        </w:tc>
      </w:tr>
      <w:tr w:rsidR="00B44974" w:rsidRPr="0088147B" w14:paraId="3F74541D" w14:textId="77777777" w:rsidTr="00B95DC9">
        <w:tc>
          <w:tcPr>
            <w:tcW w:w="1850" w:type="dxa"/>
            <w:shd w:val="clear" w:color="auto" w:fill="FAE2D5" w:themeFill="accent2" w:themeFillTint="33"/>
            <w:vAlign w:val="center"/>
          </w:tcPr>
          <w:p w14:paraId="27DFE13A" w14:textId="4EC574C7" w:rsidR="00B95DC9" w:rsidRPr="0088147B" w:rsidRDefault="00B95DC9" w:rsidP="00665350">
            <w:pPr>
              <w:spacing w:line="480" w:lineRule="auto"/>
              <w:rPr>
                <w:rFonts w:ascii="Arial" w:hAnsi="Arial" w:cs="Arial"/>
                <w:sz w:val="22"/>
                <w:szCs w:val="22"/>
              </w:rPr>
            </w:pPr>
            <w:r w:rsidRPr="0088147B">
              <w:rPr>
                <w:rFonts w:ascii="Arial" w:hAnsi="Arial" w:cs="Arial"/>
                <w:b/>
                <w:bCs/>
                <w:color w:val="000000"/>
                <w:sz w:val="22"/>
                <w:szCs w:val="22"/>
              </w:rPr>
              <w:t>TimeHour_15</w:t>
            </w:r>
          </w:p>
        </w:tc>
        <w:tc>
          <w:tcPr>
            <w:tcW w:w="1850" w:type="dxa"/>
            <w:shd w:val="clear" w:color="auto" w:fill="FAE2D5" w:themeFill="accent2" w:themeFillTint="33"/>
            <w:vAlign w:val="center"/>
          </w:tcPr>
          <w:p w14:paraId="52D0431D" w14:textId="79A9E6D3"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1.2493</w:t>
            </w:r>
          </w:p>
        </w:tc>
        <w:tc>
          <w:tcPr>
            <w:tcW w:w="1850" w:type="dxa"/>
            <w:shd w:val="clear" w:color="auto" w:fill="FAE2D5" w:themeFill="accent2" w:themeFillTint="33"/>
            <w:vAlign w:val="center"/>
          </w:tcPr>
          <w:p w14:paraId="1AAB8F99" w14:textId="26DFD858"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0.93918</w:t>
            </w:r>
          </w:p>
        </w:tc>
        <w:tc>
          <w:tcPr>
            <w:tcW w:w="1850" w:type="dxa"/>
            <w:shd w:val="clear" w:color="auto" w:fill="FAE2D5" w:themeFill="accent2" w:themeFillTint="33"/>
            <w:vAlign w:val="center"/>
          </w:tcPr>
          <w:p w14:paraId="42B08ED0" w14:textId="3BEB9087"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1.66182</w:t>
            </w:r>
          </w:p>
        </w:tc>
        <w:tc>
          <w:tcPr>
            <w:tcW w:w="1850" w:type="dxa"/>
            <w:shd w:val="clear" w:color="auto" w:fill="FAE2D5" w:themeFill="accent2" w:themeFillTint="33"/>
            <w:vAlign w:val="bottom"/>
          </w:tcPr>
          <w:p w14:paraId="0A639E2D" w14:textId="40D16D6B"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0.1262739000</w:t>
            </w:r>
          </w:p>
        </w:tc>
        <w:tc>
          <w:tcPr>
            <w:tcW w:w="1850" w:type="dxa"/>
            <w:shd w:val="clear" w:color="auto" w:fill="FAE2D5" w:themeFill="accent2" w:themeFillTint="33"/>
            <w:vAlign w:val="bottom"/>
          </w:tcPr>
          <w:p w14:paraId="2AB7EB4E" w14:textId="10ACE2BA"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6CCAE9B2" w14:textId="584F2A5B"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24.93</w:t>
            </w:r>
          </w:p>
        </w:tc>
      </w:tr>
      <w:tr w:rsidR="00B44974" w:rsidRPr="0088147B" w14:paraId="7B8D5B19" w14:textId="77777777" w:rsidTr="00B95DC9">
        <w:tc>
          <w:tcPr>
            <w:tcW w:w="1850" w:type="dxa"/>
            <w:shd w:val="clear" w:color="auto" w:fill="FAE2D5" w:themeFill="accent2" w:themeFillTint="33"/>
            <w:vAlign w:val="center"/>
          </w:tcPr>
          <w:p w14:paraId="6CCBBF83" w14:textId="0306B0B6" w:rsidR="00B95DC9" w:rsidRPr="0088147B" w:rsidRDefault="00B95DC9" w:rsidP="00665350">
            <w:pPr>
              <w:spacing w:line="480" w:lineRule="auto"/>
              <w:rPr>
                <w:rFonts w:ascii="Arial" w:hAnsi="Arial" w:cs="Arial"/>
                <w:sz w:val="22"/>
                <w:szCs w:val="22"/>
              </w:rPr>
            </w:pPr>
            <w:r w:rsidRPr="0088147B">
              <w:rPr>
                <w:rFonts w:ascii="Arial" w:hAnsi="Arial" w:cs="Arial"/>
                <w:b/>
                <w:bCs/>
                <w:color w:val="000000"/>
                <w:sz w:val="22"/>
                <w:szCs w:val="22"/>
              </w:rPr>
              <w:t>TimeHour_6</w:t>
            </w:r>
          </w:p>
        </w:tc>
        <w:tc>
          <w:tcPr>
            <w:tcW w:w="1850" w:type="dxa"/>
            <w:shd w:val="clear" w:color="auto" w:fill="FAE2D5" w:themeFill="accent2" w:themeFillTint="33"/>
            <w:vAlign w:val="center"/>
          </w:tcPr>
          <w:p w14:paraId="5F7F02C4" w14:textId="05BE55B1"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1.23832</w:t>
            </w:r>
          </w:p>
        </w:tc>
        <w:tc>
          <w:tcPr>
            <w:tcW w:w="1850" w:type="dxa"/>
            <w:shd w:val="clear" w:color="auto" w:fill="FAE2D5" w:themeFill="accent2" w:themeFillTint="33"/>
            <w:vAlign w:val="center"/>
          </w:tcPr>
          <w:p w14:paraId="269A14E9" w14:textId="3F1A5E8F"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0.88722</w:t>
            </w:r>
          </w:p>
        </w:tc>
        <w:tc>
          <w:tcPr>
            <w:tcW w:w="1850" w:type="dxa"/>
            <w:shd w:val="clear" w:color="auto" w:fill="FAE2D5" w:themeFill="accent2" w:themeFillTint="33"/>
            <w:vAlign w:val="center"/>
          </w:tcPr>
          <w:p w14:paraId="00210438" w14:textId="2FA7CE0F"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1.72837</w:t>
            </w:r>
          </w:p>
        </w:tc>
        <w:tc>
          <w:tcPr>
            <w:tcW w:w="1850" w:type="dxa"/>
            <w:shd w:val="clear" w:color="auto" w:fill="FAE2D5" w:themeFill="accent2" w:themeFillTint="33"/>
            <w:vAlign w:val="bottom"/>
          </w:tcPr>
          <w:p w14:paraId="0DAB7618" w14:textId="2CA2413F"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0.2089163000</w:t>
            </w:r>
          </w:p>
        </w:tc>
        <w:tc>
          <w:tcPr>
            <w:tcW w:w="1850" w:type="dxa"/>
            <w:shd w:val="clear" w:color="auto" w:fill="FAE2D5" w:themeFill="accent2" w:themeFillTint="33"/>
            <w:vAlign w:val="bottom"/>
          </w:tcPr>
          <w:p w14:paraId="05DE2E79" w14:textId="13FBEF20"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37A978D5" w14:textId="0E6454A2"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23.8323</w:t>
            </w:r>
          </w:p>
        </w:tc>
      </w:tr>
      <w:tr w:rsidR="00B44974" w:rsidRPr="0088147B" w14:paraId="4D56A109" w14:textId="77777777" w:rsidTr="00B95DC9">
        <w:tc>
          <w:tcPr>
            <w:tcW w:w="1850" w:type="dxa"/>
            <w:shd w:val="clear" w:color="auto" w:fill="FAE2D5" w:themeFill="accent2" w:themeFillTint="33"/>
            <w:vAlign w:val="center"/>
          </w:tcPr>
          <w:p w14:paraId="78ECCAAF" w14:textId="7FA1EBDB" w:rsidR="00B95DC9" w:rsidRPr="0088147B" w:rsidRDefault="00B95DC9" w:rsidP="00665350">
            <w:pPr>
              <w:spacing w:line="480" w:lineRule="auto"/>
              <w:rPr>
                <w:rFonts w:ascii="Arial" w:hAnsi="Arial" w:cs="Arial"/>
                <w:sz w:val="22"/>
                <w:szCs w:val="22"/>
              </w:rPr>
            </w:pPr>
            <w:r w:rsidRPr="0088147B">
              <w:rPr>
                <w:rFonts w:ascii="Arial" w:hAnsi="Arial" w:cs="Arial"/>
                <w:b/>
                <w:bCs/>
                <w:color w:val="000000"/>
                <w:sz w:val="22"/>
                <w:szCs w:val="22"/>
              </w:rPr>
              <w:t>TimeHour_19</w:t>
            </w:r>
          </w:p>
        </w:tc>
        <w:tc>
          <w:tcPr>
            <w:tcW w:w="1850" w:type="dxa"/>
            <w:shd w:val="clear" w:color="auto" w:fill="FAE2D5" w:themeFill="accent2" w:themeFillTint="33"/>
            <w:vAlign w:val="center"/>
          </w:tcPr>
          <w:p w14:paraId="2F289E7A" w14:textId="5DC5F6F7"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1.23207</w:t>
            </w:r>
          </w:p>
        </w:tc>
        <w:tc>
          <w:tcPr>
            <w:tcW w:w="1850" w:type="dxa"/>
            <w:shd w:val="clear" w:color="auto" w:fill="FAE2D5" w:themeFill="accent2" w:themeFillTint="33"/>
            <w:vAlign w:val="center"/>
          </w:tcPr>
          <w:p w14:paraId="44546E62" w14:textId="3508CDFB"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0.92603</w:t>
            </w:r>
          </w:p>
        </w:tc>
        <w:tc>
          <w:tcPr>
            <w:tcW w:w="1850" w:type="dxa"/>
            <w:shd w:val="clear" w:color="auto" w:fill="FAE2D5" w:themeFill="accent2" w:themeFillTint="33"/>
            <w:vAlign w:val="center"/>
          </w:tcPr>
          <w:p w14:paraId="761B8B0D" w14:textId="0F5D72B8"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1.63925</w:t>
            </w:r>
          </w:p>
        </w:tc>
        <w:tc>
          <w:tcPr>
            <w:tcW w:w="1850" w:type="dxa"/>
            <w:shd w:val="clear" w:color="auto" w:fill="FAE2D5" w:themeFill="accent2" w:themeFillTint="33"/>
            <w:vAlign w:val="bottom"/>
          </w:tcPr>
          <w:p w14:paraId="19B26FAE" w14:textId="0EB84AB0"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0.1520097000</w:t>
            </w:r>
          </w:p>
        </w:tc>
        <w:tc>
          <w:tcPr>
            <w:tcW w:w="1850" w:type="dxa"/>
            <w:shd w:val="clear" w:color="auto" w:fill="FAE2D5" w:themeFill="accent2" w:themeFillTint="33"/>
            <w:vAlign w:val="bottom"/>
          </w:tcPr>
          <w:p w14:paraId="6D7326B9" w14:textId="1A6E9E6C"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75A1701B" w14:textId="0C2AFA5C"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23.2068</w:t>
            </w:r>
          </w:p>
        </w:tc>
      </w:tr>
      <w:tr w:rsidR="00B44974" w:rsidRPr="0088147B" w14:paraId="21EAFE3F" w14:textId="77777777" w:rsidTr="00B95DC9">
        <w:tc>
          <w:tcPr>
            <w:tcW w:w="1850" w:type="dxa"/>
            <w:shd w:val="clear" w:color="auto" w:fill="FAE2D5" w:themeFill="accent2" w:themeFillTint="33"/>
            <w:vAlign w:val="center"/>
          </w:tcPr>
          <w:p w14:paraId="0F6CBF66" w14:textId="3343FFAC" w:rsidR="00B95DC9" w:rsidRPr="0088147B" w:rsidRDefault="00B95DC9" w:rsidP="00665350">
            <w:pPr>
              <w:spacing w:line="480" w:lineRule="auto"/>
              <w:rPr>
                <w:rFonts w:ascii="Arial" w:hAnsi="Arial" w:cs="Arial"/>
                <w:sz w:val="22"/>
                <w:szCs w:val="22"/>
              </w:rPr>
            </w:pPr>
            <w:r w:rsidRPr="0088147B">
              <w:rPr>
                <w:rFonts w:ascii="Arial" w:hAnsi="Arial" w:cs="Arial"/>
                <w:b/>
                <w:bCs/>
                <w:color w:val="000000"/>
                <w:sz w:val="22"/>
                <w:szCs w:val="22"/>
              </w:rPr>
              <w:lastRenderedPageBreak/>
              <w:t>TimeHour_11</w:t>
            </w:r>
          </w:p>
        </w:tc>
        <w:tc>
          <w:tcPr>
            <w:tcW w:w="1850" w:type="dxa"/>
            <w:shd w:val="clear" w:color="auto" w:fill="FAE2D5" w:themeFill="accent2" w:themeFillTint="33"/>
            <w:vAlign w:val="center"/>
          </w:tcPr>
          <w:p w14:paraId="59F75976" w14:textId="673FE791"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1.17683</w:t>
            </w:r>
          </w:p>
        </w:tc>
        <w:tc>
          <w:tcPr>
            <w:tcW w:w="1850" w:type="dxa"/>
            <w:shd w:val="clear" w:color="auto" w:fill="FAE2D5" w:themeFill="accent2" w:themeFillTint="33"/>
            <w:vAlign w:val="center"/>
          </w:tcPr>
          <w:p w14:paraId="012FE08F" w14:textId="31B8AD1B"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0.86847</w:t>
            </w:r>
          </w:p>
        </w:tc>
        <w:tc>
          <w:tcPr>
            <w:tcW w:w="1850" w:type="dxa"/>
            <w:shd w:val="clear" w:color="auto" w:fill="FAE2D5" w:themeFill="accent2" w:themeFillTint="33"/>
            <w:vAlign w:val="center"/>
          </w:tcPr>
          <w:p w14:paraId="24C67583" w14:textId="678F7182"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1.59466</w:t>
            </w:r>
          </w:p>
        </w:tc>
        <w:tc>
          <w:tcPr>
            <w:tcW w:w="1850" w:type="dxa"/>
            <w:shd w:val="clear" w:color="auto" w:fill="FAE2D5" w:themeFill="accent2" w:themeFillTint="33"/>
            <w:vAlign w:val="bottom"/>
          </w:tcPr>
          <w:p w14:paraId="6C96F8D5" w14:textId="4B054EFB"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0.2935853000</w:t>
            </w:r>
          </w:p>
        </w:tc>
        <w:tc>
          <w:tcPr>
            <w:tcW w:w="1850" w:type="dxa"/>
            <w:shd w:val="clear" w:color="auto" w:fill="FAE2D5" w:themeFill="accent2" w:themeFillTint="33"/>
            <w:vAlign w:val="bottom"/>
          </w:tcPr>
          <w:p w14:paraId="76D4EB57" w14:textId="7E0C6E01"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615556AC" w14:textId="175DD142"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17.6825</w:t>
            </w:r>
          </w:p>
        </w:tc>
      </w:tr>
      <w:tr w:rsidR="00B44974" w:rsidRPr="0088147B" w14:paraId="50C8047F" w14:textId="77777777" w:rsidTr="00B95DC9">
        <w:tc>
          <w:tcPr>
            <w:tcW w:w="1850" w:type="dxa"/>
            <w:shd w:val="clear" w:color="auto" w:fill="FAE2D5" w:themeFill="accent2" w:themeFillTint="33"/>
            <w:vAlign w:val="center"/>
          </w:tcPr>
          <w:p w14:paraId="4F2870BB" w14:textId="56855564" w:rsidR="00B95DC9" w:rsidRPr="0088147B" w:rsidRDefault="00B95DC9" w:rsidP="00665350">
            <w:pPr>
              <w:spacing w:line="480" w:lineRule="auto"/>
              <w:rPr>
                <w:rFonts w:ascii="Arial" w:hAnsi="Arial" w:cs="Arial"/>
                <w:sz w:val="22"/>
                <w:szCs w:val="22"/>
              </w:rPr>
            </w:pPr>
            <w:r w:rsidRPr="0088147B">
              <w:rPr>
                <w:rFonts w:ascii="Arial" w:hAnsi="Arial" w:cs="Arial"/>
                <w:b/>
                <w:bCs/>
                <w:color w:val="000000"/>
                <w:sz w:val="22"/>
                <w:szCs w:val="22"/>
              </w:rPr>
              <w:t>TimeHour_17</w:t>
            </w:r>
          </w:p>
        </w:tc>
        <w:tc>
          <w:tcPr>
            <w:tcW w:w="1850" w:type="dxa"/>
            <w:shd w:val="clear" w:color="auto" w:fill="FAE2D5" w:themeFill="accent2" w:themeFillTint="33"/>
            <w:vAlign w:val="center"/>
          </w:tcPr>
          <w:p w14:paraId="5D799876" w14:textId="60EE8C93"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1.1473</w:t>
            </w:r>
          </w:p>
        </w:tc>
        <w:tc>
          <w:tcPr>
            <w:tcW w:w="1850" w:type="dxa"/>
            <w:shd w:val="clear" w:color="auto" w:fill="FAE2D5" w:themeFill="accent2" w:themeFillTint="33"/>
            <w:vAlign w:val="center"/>
          </w:tcPr>
          <w:p w14:paraId="1CDAE19A" w14:textId="525F5338"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0.87151</w:t>
            </w:r>
          </w:p>
        </w:tc>
        <w:tc>
          <w:tcPr>
            <w:tcW w:w="1850" w:type="dxa"/>
            <w:shd w:val="clear" w:color="auto" w:fill="FAE2D5" w:themeFill="accent2" w:themeFillTint="33"/>
            <w:vAlign w:val="center"/>
          </w:tcPr>
          <w:p w14:paraId="140D98A8" w14:textId="1371EA00"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1.51035</w:t>
            </w:r>
          </w:p>
        </w:tc>
        <w:tc>
          <w:tcPr>
            <w:tcW w:w="1850" w:type="dxa"/>
            <w:shd w:val="clear" w:color="auto" w:fill="FAE2D5" w:themeFill="accent2" w:themeFillTint="33"/>
            <w:vAlign w:val="bottom"/>
          </w:tcPr>
          <w:p w14:paraId="68A611FC" w14:textId="44C60366"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0.3272942000</w:t>
            </w:r>
          </w:p>
        </w:tc>
        <w:tc>
          <w:tcPr>
            <w:tcW w:w="1850" w:type="dxa"/>
            <w:shd w:val="clear" w:color="auto" w:fill="FAE2D5" w:themeFill="accent2" w:themeFillTint="33"/>
            <w:vAlign w:val="bottom"/>
          </w:tcPr>
          <w:p w14:paraId="460CF026" w14:textId="0DF7B9CE"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7965C874" w14:textId="572371E7"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14.7299</w:t>
            </w:r>
          </w:p>
        </w:tc>
      </w:tr>
      <w:tr w:rsidR="00B44974" w:rsidRPr="0088147B" w14:paraId="23ED2E76" w14:textId="77777777" w:rsidTr="00B95DC9">
        <w:tc>
          <w:tcPr>
            <w:tcW w:w="1850" w:type="dxa"/>
            <w:shd w:val="clear" w:color="auto" w:fill="FAE2D5" w:themeFill="accent2" w:themeFillTint="33"/>
            <w:vAlign w:val="center"/>
          </w:tcPr>
          <w:p w14:paraId="24616DCE" w14:textId="6AC8DE5B" w:rsidR="00B95DC9" w:rsidRPr="0088147B" w:rsidRDefault="00B95DC9" w:rsidP="00665350">
            <w:pPr>
              <w:spacing w:line="480" w:lineRule="auto"/>
              <w:rPr>
                <w:rFonts w:ascii="Arial" w:hAnsi="Arial" w:cs="Arial"/>
                <w:sz w:val="22"/>
                <w:szCs w:val="22"/>
              </w:rPr>
            </w:pPr>
            <w:r w:rsidRPr="0088147B">
              <w:rPr>
                <w:rFonts w:ascii="Arial" w:hAnsi="Arial" w:cs="Arial"/>
                <w:b/>
                <w:bCs/>
                <w:color w:val="000000"/>
                <w:sz w:val="22"/>
                <w:szCs w:val="22"/>
              </w:rPr>
              <w:t>TimeHour_10</w:t>
            </w:r>
          </w:p>
        </w:tc>
        <w:tc>
          <w:tcPr>
            <w:tcW w:w="1850" w:type="dxa"/>
            <w:shd w:val="clear" w:color="auto" w:fill="FAE2D5" w:themeFill="accent2" w:themeFillTint="33"/>
            <w:vAlign w:val="center"/>
          </w:tcPr>
          <w:p w14:paraId="48BE405E" w14:textId="28A759BC"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1.07999</w:t>
            </w:r>
          </w:p>
        </w:tc>
        <w:tc>
          <w:tcPr>
            <w:tcW w:w="1850" w:type="dxa"/>
            <w:shd w:val="clear" w:color="auto" w:fill="FAE2D5" w:themeFill="accent2" w:themeFillTint="33"/>
            <w:vAlign w:val="center"/>
          </w:tcPr>
          <w:p w14:paraId="45B82965" w14:textId="6A7C32FC"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0.79812</w:t>
            </w:r>
          </w:p>
        </w:tc>
        <w:tc>
          <w:tcPr>
            <w:tcW w:w="1850" w:type="dxa"/>
            <w:shd w:val="clear" w:color="auto" w:fill="FAE2D5" w:themeFill="accent2" w:themeFillTint="33"/>
            <w:vAlign w:val="center"/>
          </w:tcPr>
          <w:p w14:paraId="4518D9F6" w14:textId="1F1C5A62"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1.46141</w:t>
            </w:r>
          </w:p>
        </w:tc>
        <w:tc>
          <w:tcPr>
            <w:tcW w:w="1850" w:type="dxa"/>
            <w:shd w:val="clear" w:color="auto" w:fill="FAE2D5" w:themeFill="accent2" w:themeFillTint="33"/>
            <w:vAlign w:val="bottom"/>
          </w:tcPr>
          <w:p w14:paraId="656E9D23" w14:textId="07E7C0BE"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0.6180093000</w:t>
            </w:r>
          </w:p>
        </w:tc>
        <w:tc>
          <w:tcPr>
            <w:tcW w:w="1850" w:type="dxa"/>
            <w:shd w:val="clear" w:color="auto" w:fill="FAE2D5" w:themeFill="accent2" w:themeFillTint="33"/>
            <w:vAlign w:val="bottom"/>
          </w:tcPr>
          <w:p w14:paraId="5F8F41B2" w14:textId="219AEFF6"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15D83EC8" w14:textId="7016EB13"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7.999</w:t>
            </w:r>
          </w:p>
        </w:tc>
      </w:tr>
      <w:tr w:rsidR="00B44974" w:rsidRPr="0088147B" w14:paraId="0A8DFFCB" w14:textId="77777777" w:rsidTr="00B95DC9">
        <w:tc>
          <w:tcPr>
            <w:tcW w:w="1850" w:type="dxa"/>
            <w:shd w:val="clear" w:color="auto" w:fill="FAE2D5" w:themeFill="accent2" w:themeFillTint="33"/>
            <w:vAlign w:val="center"/>
          </w:tcPr>
          <w:p w14:paraId="5D1C3A5C" w14:textId="0AABEAF9" w:rsidR="00B95DC9" w:rsidRPr="0088147B" w:rsidRDefault="00B95DC9" w:rsidP="00665350">
            <w:pPr>
              <w:spacing w:line="480" w:lineRule="auto"/>
              <w:rPr>
                <w:rFonts w:ascii="Arial" w:hAnsi="Arial" w:cs="Arial"/>
                <w:sz w:val="22"/>
                <w:szCs w:val="22"/>
              </w:rPr>
            </w:pPr>
            <w:r w:rsidRPr="0088147B">
              <w:rPr>
                <w:rFonts w:ascii="Arial" w:hAnsi="Arial" w:cs="Arial"/>
                <w:b/>
                <w:bCs/>
                <w:color w:val="000000"/>
                <w:sz w:val="22"/>
                <w:szCs w:val="22"/>
              </w:rPr>
              <w:t>TimeHour_22</w:t>
            </w:r>
          </w:p>
        </w:tc>
        <w:tc>
          <w:tcPr>
            <w:tcW w:w="1850" w:type="dxa"/>
            <w:shd w:val="clear" w:color="auto" w:fill="FAE2D5" w:themeFill="accent2" w:themeFillTint="33"/>
            <w:vAlign w:val="center"/>
          </w:tcPr>
          <w:p w14:paraId="1EF7BEEE" w14:textId="4BFA8E74"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1.05762</w:t>
            </w:r>
          </w:p>
        </w:tc>
        <w:tc>
          <w:tcPr>
            <w:tcW w:w="1850" w:type="dxa"/>
            <w:shd w:val="clear" w:color="auto" w:fill="FAE2D5" w:themeFill="accent2" w:themeFillTint="33"/>
            <w:vAlign w:val="center"/>
          </w:tcPr>
          <w:p w14:paraId="21646C55" w14:textId="05575791"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0.78728</w:t>
            </w:r>
          </w:p>
        </w:tc>
        <w:tc>
          <w:tcPr>
            <w:tcW w:w="1850" w:type="dxa"/>
            <w:shd w:val="clear" w:color="auto" w:fill="FAE2D5" w:themeFill="accent2" w:themeFillTint="33"/>
            <w:vAlign w:val="center"/>
          </w:tcPr>
          <w:p w14:paraId="249CB160" w14:textId="284C93A0"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1.42078</w:t>
            </w:r>
          </w:p>
        </w:tc>
        <w:tc>
          <w:tcPr>
            <w:tcW w:w="1850" w:type="dxa"/>
            <w:shd w:val="clear" w:color="auto" w:fill="FAE2D5" w:themeFill="accent2" w:themeFillTint="33"/>
            <w:vAlign w:val="bottom"/>
          </w:tcPr>
          <w:p w14:paraId="2A4D8811" w14:textId="485460DD"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0.7099433000</w:t>
            </w:r>
          </w:p>
        </w:tc>
        <w:tc>
          <w:tcPr>
            <w:tcW w:w="1850" w:type="dxa"/>
            <w:shd w:val="clear" w:color="auto" w:fill="FAE2D5" w:themeFill="accent2" w:themeFillTint="33"/>
            <w:vAlign w:val="bottom"/>
          </w:tcPr>
          <w:p w14:paraId="7B69C5FF" w14:textId="01836302"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23DDAEF7" w14:textId="6C353EBB"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5.7615</w:t>
            </w:r>
          </w:p>
        </w:tc>
      </w:tr>
      <w:tr w:rsidR="00B44974" w:rsidRPr="0088147B" w14:paraId="2A6A1C67" w14:textId="77777777" w:rsidTr="00B95DC9">
        <w:tc>
          <w:tcPr>
            <w:tcW w:w="1850" w:type="dxa"/>
            <w:shd w:val="clear" w:color="auto" w:fill="FAE2D5" w:themeFill="accent2" w:themeFillTint="33"/>
            <w:vAlign w:val="center"/>
          </w:tcPr>
          <w:p w14:paraId="049ABBDB" w14:textId="148112D0" w:rsidR="00B95DC9" w:rsidRPr="0088147B" w:rsidRDefault="00B95DC9" w:rsidP="00665350">
            <w:pPr>
              <w:spacing w:line="480" w:lineRule="auto"/>
              <w:rPr>
                <w:rFonts w:ascii="Arial" w:hAnsi="Arial" w:cs="Arial"/>
                <w:sz w:val="22"/>
                <w:szCs w:val="22"/>
              </w:rPr>
            </w:pPr>
            <w:r w:rsidRPr="0088147B">
              <w:rPr>
                <w:rFonts w:ascii="Arial" w:hAnsi="Arial" w:cs="Arial"/>
                <w:b/>
                <w:bCs/>
                <w:color w:val="000000"/>
                <w:sz w:val="22"/>
                <w:szCs w:val="22"/>
              </w:rPr>
              <w:t>TimeHour_21</w:t>
            </w:r>
          </w:p>
        </w:tc>
        <w:tc>
          <w:tcPr>
            <w:tcW w:w="1850" w:type="dxa"/>
            <w:shd w:val="clear" w:color="auto" w:fill="FAE2D5" w:themeFill="accent2" w:themeFillTint="33"/>
            <w:vAlign w:val="center"/>
          </w:tcPr>
          <w:p w14:paraId="3F25815F" w14:textId="4D85E424"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1.05688</w:t>
            </w:r>
          </w:p>
        </w:tc>
        <w:tc>
          <w:tcPr>
            <w:tcW w:w="1850" w:type="dxa"/>
            <w:shd w:val="clear" w:color="auto" w:fill="FAE2D5" w:themeFill="accent2" w:themeFillTint="33"/>
            <w:vAlign w:val="center"/>
          </w:tcPr>
          <w:p w14:paraId="1CE0F7ED" w14:textId="7C3E9319"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0.7923</w:t>
            </w:r>
          </w:p>
        </w:tc>
        <w:tc>
          <w:tcPr>
            <w:tcW w:w="1850" w:type="dxa"/>
            <w:shd w:val="clear" w:color="auto" w:fill="FAE2D5" w:themeFill="accent2" w:themeFillTint="33"/>
            <w:vAlign w:val="center"/>
          </w:tcPr>
          <w:p w14:paraId="7D93ED7A" w14:textId="560D9446"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1.4098</w:t>
            </w:r>
          </w:p>
        </w:tc>
        <w:tc>
          <w:tcPr>
            <w:tcW w:w="1850" w:type="dxa"/>
            <w:shd w:val="clear" w:color="auto" w:fill="FAE2D5" w:themeFill="accent2" w:themeFillTint="33"/>
            <w:vAlign w:val="bottom"/>
          </w:tcPr>
          <w:p w14:paraId="2F0A4BDF" w14:textId="6C2C9A74"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0.7066905000</w:t>
            </w:r>
          </w:p>
        </w:tc>
        <w:tc>
          <w:tcPr>
            <w:tcW w:w="1850" w:type="dxa"/>
            <w:shd w:val="clear" w:color="auto" w:fill="FAE2D5" w:themeFill="accent2" w:themeFillTint="33"/>
            <w:vAlign w:val="bottom"/>
          </w:tcPr>
          <w:p w14:paraId="390D68E1" w14:textId="360E17B1"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527D426C" w14:textId="4F2462D9"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5.6879</w:t>
            </w:r>
          </w:p>
        </w:tc>
      </w:tr>
      <w:tr w:rsidR="00B44974" w:rsidRPr="0088147B" w14:paraId="169402EA" w14:textId="77777777" w:rsidTr="00B95DC9">
        <w:tc>
          <w:tcPr>
            <w:tcW w:w="1850" w:type="dxa"/>
            <w:shd w:val="clear" w:color="auto" w:fill="FAE2D5" w:themeFill="accent2" w:themeFillTint="33"/>
            <w:vAlign w:val="center"/>
          </w:tcPr>
          <w:p w14:paraId="43D055DD" w14:textId="556985AE" w:rsidR="00B95DC9" w:rsidRPr="0088147B" w:rsidRDefault="00B95DC9" w:rsidP="00665350">
            <w:pPr>
              <w:spacing w:line="480" w:lineRule="auto"/>
              <w:rPr>
                <w:rFonts w:ascii="Arial" w:hAnsi="Arial" w:cs="Arial"/>
                <w:sz w:val="22"/>
                <w:szCs w:val="22"/>
              </w:rPr>
            </w:pPr>
            <w:r w:rsidRPr="0088147B">
              <w:rPr>
                <w:rFonts w:ascii="Arial" w:hAnsi="Arial" w:cs="Arial"/>
                <w:b/>
                <w:bCs/>
                <w:color w:val="000000"/>
                <w:sz w:val="22"/>
                <w:szCs w:val="22"/>
              </w:rPr>
              <w:t>TimeHour_4</w:t>
            </w:r>
          </w:p>
        </w:tc>
        <w:tc>
          <w:tcPr>
            <w:tcW w:w="1850" w:type="dxa"/>
            <w:shd w:val="clear" w:color="auto" w:fill="FAE2D5" w:themeFill="accent2" w:themeFillTint="33"/>
            <w:vAlign w:val="center"/>
          </w:tcPr>
          <w:p w14:paraId="2A7ACCD6" w14:textId="7311D761"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0.98369</w:t>
            </w:r>
          </w:p>
        </w:tc>
        <w:tc>
          <w:tcPr>
            <w:tcW w:w="1850" w:type="dxa"/>
            <w:shd w:val="clear" w:color="auto" w:fill="FAE2D5" w:themeFill="accent2" w:themeFillTint="33"/>
            <w:vAlign w:val="center"/>
          </w:tcPr>
          <w:p w14:paraId="44110782" w14:textId="7953A7A8"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0.61205</w:t>
            </w:r>
          </w:p>
        </w:tc>
        <w:tc>
          <w:tcPr>
            <w:tcW w:w="1850" w:type="dxa"/>
            <w:shd w:val="clear" w:color="auto" w:fill="FAE2D5" w:themeFill="accent2" w:themeFillTint="33"/>
            <w:vAlign w:val="center"/>
          </w:tcPr>
          <w:p w14:paraId="5C59D0EE" w14:textId="41675E70"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1.58101</w:t>
            </w:r>
          </w:p>
        </w:tc>
        <w:tc>
          <w:tcPr>
            <w:tcW w:w="1850" w:type="dxa"/>
            <w:shd w:val="clear" w:color="auto" w:fill="FAE2D5" w:themeFill="accent2" w:themeFillTint="33"/>
            <w:vAlign w:val="bottom"/>
          </w:tcPr>
          <w:p w14:paraId="7CB117F8" w14:textId="25EA66F4"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0.9458570000</w:t>
            </w:r>
          </w:p>
        </w:tc>
        <w:tc>
          <w:tcPr>
            <w:tcW w:w="1850" w:type="dxa"/>
            <w:shd w:val="clear" w:color="auto" w:fill="FAE2D5" w:themeFill="accent2" w:themeFillTint="33"/>
            <w:vAlign w:val="bottom"/>
          </w:tcPr>
          <w:p w14:paraId="30F1794F" w14:textId="392D71A6"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3AC79B0D" w14:textId="4F0DE42D"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-1.6307</w:t>
            </w:r>
          </w:p>
        </w:tc>
      </w:tr>
      <w:tr w:rsidR="00B44974" w:rsidRPr="0088147B" w14:paraId="4E1E4680" w14:textId="77777777" w:rsidTr="00B95DC9">
        <w:tc>
          <w:tcPr>
            <w:tcW w:w="1850" w:type="dxa"/>
            <w:shd w:val="clear" w:color="auto" w:fill="FAE2D5" w:themeFill="accent2" w:themeFillTint="33"/>
            <w:vAlign w:val="center"/>
          </w:tcPr>
          <w:p w14:paraId="47407F88" w14:textId="4AB60B52" w:rsidR="00B95DC9" w:rsidRPr="0088147B" w:rsidRDefault="00B95DC9" w:rsidP="00665350">
            <w:pPr>
              <w:spacing w:line="480" w:lineRule="auto"/>
              <w:rPr>
                <w:rFonts w:ascii="Arial" w:hAnsi="Arial" w:cs="Arial"/>
                <w:sz w:val="22"/>
                <w:szCs w:val="22"/>
              </w:rPr>
            </w:pPr>
            <w:r w:rsidRPr="0088147B">
              <w:rPr>
                <w:rFonts w:ascii="Arial" w:hAnsi="Arial" w:cs="Arial"/>
                <w:b/>
                <w:bCs/>
                <w:color w:val="000000"/>
                <w:sz w:val="22"/>
                <w:szCs w:val="22"/>
              </w:rPr>
              <w:t>TimeHour_14</w:t>
            </w:r>
          </w:p>
        </w:tc>
        <w:tc>
          <w:tcPr>
            <w:tcW w:w="1850" w:type="dxa"/>
            <w:shd w:val="clear" w:color="auto" w:fill="FAE2D5" w:themeFill="accent2" w:themeFillTint="33"/>
            <w:vAlign w:val="center"/>
          </w:tcPr>
          <w:p w14:paraId="10696AE9" w14:textId="75B3C78F"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0.94679</w:t>
            </w:r>
          </w:p>
        </w:tc>
        <w:tc>
          <w:tcPr>
            <w:tcW w:w="1850" w:type="dxa"/>
            <w:shd w:val="clear" w:color="auto" w:fill="FAE2D5" w:themeFill="accent2" w:themeFillTint="33"/>
            <w:vAlign w:val="center"/>
          </w:tcPr>
          <w:p w14:paraId="373732B4" w14:textId="2D9C5A21"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0.71642</w:t>
            </w:r>
          </w:p>
        </w:tc>
        <w:tc>
          <w:tcPr>
            <w:tcW w:w="1850" w:type="dxa"/>
            <w:shd w:val="clear" w:color="auto" w:fill="FAE2D5" w:themeFill="accent2" w:themeFillTint="33"/>
            <w:vAlign w:val="center"/>
          </w:tcPr>
          <w:p w14:paraId="5BA0F6DC" w14:textId="76FD3693"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1.25123</w:t>
            </w:r>
          </w:p>
        </w:tc>
        <w:tc>
          <w:tcPr>
            <w:tcW w:w="1850" w:type="dxa"/>
            <w:shd w:val="clear" w:color="auto" w:fill="FAE2D5" w:themeFill="accent2" w:themeFillTint="33"/>
            <w:vAlign w:val="bottom"/>
          </w:tcPr>
          <w:p w14:paraId="492B3D19" w14:textId="5197DCDA"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0.7006855000</w:t>
            </w:r>
          </w:p>
        </w:tc>
        <w:tc>
          <w:tcPr>
            <w:tcW w:w="1850" w:type="dxa"/>
            <w:shd w:val="clear" w:color="auto" w:fill="FAE2D5" w:themeFill="accent2" w:themeFillTint="33"/>
            <w:vAlign w:val="bottom"/>
          </w:tcPr>
          <w:p w14:paraId="1AD3C67F" w14:textId="0D50BFB4"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4972A484" w14:textId="7106AC9B"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-5.3213</w:t>
            </w:r>
          </w:p>
        </w:tc>
      </w:tr>
      <w:tr w:rsidR="00B44974" w:rsidRPr="0088147B" w14:paraId="7C3377E5" w14:textId="77777777" w:rsidTr="00B95DC9">
        <w:tc>
          <w:tcPr>
            <w:tcW w:w="1850" w:type="dxa"/>
            <w:shd w:val="clear" w:color="auto" w:fill="FAE2D5" w:themeFill="accent2" w:themeFillTint="33"/>
            <w:vAlign w:val="center"/>
          </w:tcPr>
          <w:p w14:paraId="7A838193" w14:textId="57ED8806" w:rsidR="00B95DC9" w:rsidRPr="0088147B" w:rsidRDefault="00B95DC9" w:rsidP="00665350">
            <w:pPr>
              <w:spacing w:line="480" w:lineRule="auto"/>
              <w:rPr>
                <w:rFonts w:ascii="Arial" w:hAnsi="Arial" w:cs="Arial"/>
                <w:sz w:val="22"/>
                <w:szCs w:val="22"/>
              </w:rPr>
            </w:pPr>
            <w:r w:rsidRPr="0088147B">
              <w:rPr>
                <w:rFonts w:ascii="Arial" w:hAnsi="Arial" w:cs="Arial"/>
                <w:b/>
                <w:bCs/>
                <w:color w:val="000000"/>
                <w:sz w:val="22"/>
                <w:szCs w:val="22"/>
              </w:rPr>
              <w:t>TimeHour_1</w:t>
            </w:r>
          </w:p>
        </w:tc>
        <w:tc>
          <w:tcPr>
            <w:tcW w:w="1850" w:type="dxa"/>
            <w:shd w:val="clear" w:color="auto" w:fill="FAE2D5" w:themeFill="accent2" w:themeFillTint="33"/>
            <w:vAlign w:val="center"/>
          </w:tcPr>
          <w:p w14:paraId="220EE5E1" w14:textId="5AF51CA6"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0.91158</w:t>
            </w:r>
          </w:p>
        </w:tc>
        <w:tc>
          <w:tcPr>
            <w:tcW w:w="1850" w:type="dxa"/>
            <w:shd w:val="clear" w:color="auto" w:fill="FAE2D5" w:themeFill="accent2" w:themeFillTint="33"/>
            <w:vAlign w:val="center"/>
          </w:tcPr>
          <w:p w14:paraId="3095BDC8" w14:textId="55B2C8EA"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0.65048</w:t>
            </w:r>
          </w:p>
        </w:tc>
        <w:tc>
          <w:tcPr>
            <w:tcW w:w="1850" w:type="dxa"/>
            <w:shd w:val="clear" w:color="auto" w:fill="FAE2D5" w:themeFill="accent2" w:themeFillTint="33"/>
            <w:vAlign w:val="center"/>
          </w:tcPr>
          <w:p w14:paraId="7B9E81B6" w14:textId="1846F5C6"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1.2775</w:t>
            </w:r>
          </w:p>
        </w:tc>
        <w:tc>
          <w:tcPr>
            <w:tcW w:w="1850" w:type="dxa"/>
            <w:shd w:val="clear" w:color="auto" w:fill="FAE2D5" w:themeFill="accent2" w:themeFillTint="33"/>
            <w:vAlign w:val="bottom"/>
          </w:tcPr>
          <w:p w14:paraId="0AE31E14" w14:textId="019CA2AC"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0.5908181000</w:t>
            </w:r>
          </w:p>
        </w:tc>
        <w:tc>
          <w:tcPr>
            <w:tcW w:w="1850" w:type="dxa"/>
            <w:shd w:val="clear" w:color="auto" w:fill="FAE2D5" w:themeFill="accent2" w:themeFillTint="33"/>
            <w:vAlign w:val="bottom"/>
          </w:tcPr>
          <w:p w14:paraId="46059B97" w14:textId="73CDD501"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602EBDC7" w14:textId="2D233D30" w:rsidR="00B95DC9" w:rsidRPr="0088147B" w:rsidRDefault="00B95DC9" w:rsidP="00665350">
            <w:pPr>
              <w:spacing w:line="480" w:lineRule="auto"/>
              <w:rPr>
                <w:rFonts w:ascii="Arial" w:hAnsi="Arial" w:cs="Arial"/>
                <w:b/>
                <w:bCs/>
                <w:sz w:val="22"/>
                <w:szCs w:val="22"/>
              </w:rPr>
            </w:pPr>
            <w:r w:rsidRPr="0088147B">
              <w:rPr>
                <w:rFonts w:ascii="Arial" w:hAnsi="Arial" w:cs="Arial"/>
                <w:color w:val="000000"/>
                <w:sz w:val="22"/>
                <w:szCs w:val="22"/>
              </w:rPr>
              <w:t>-8.8419</w:t>
            </w:r>
          </w:p>
        </w:tc>
      </w:tr>
      <w:tr w:rsidR="00B95DC9" w:rsidRPr="0088147B" w14:paraId="2F840176" w14:textId="77777777" w:rsidTr="00B95DC9">
        <w:tc>
          <w:tcPr>
            <w:tcW w:w="1850" w:type="dxa"/>
            <w:shd w:val="clear" w:color="auto" w:fill="FAE2D5" w:themeFill="accent2" w:themeFillTint="33"/>
            <w:vAlign w:val="center"/>
          </w:tcPr>
          <w:p w14:paraId="5D8B8F04" w14:textId="600C181D" w:rsidR="00B95DC9" w:rsidRPr="0088147B" w:rsidRDefault="00B95DC9" w:rsidP="00665350">
            <w:pPr>
              <w:spacing w:line="480" w:lineRule="auto"/>
              <w:rPr>
                <w:rFonts w:ascii="Arial" w:hAnsi="Arial" w:cs="Arial"/>
                <w:color w:val="000000"/>
                <w:sz w:val="22"/>
                <w:szCs w:val="22"/>
              </w:rPr>
            </w:pPr>
            <w:r w:rsidRPr="0088147B">
              <w:rPr>
                <w:rFonts w:ascii="Arial" w:hAnsi="Arial" w:cs="Arial"/>
                <w:b/>
                <w:bCs/>
                <w:color w:val="000000"/>
                <w:sz w:val="22"/>
                <w:szCs w:val="22"/>
              </w:rPr>
              <w:t>TimeHour_16</w:t>
            </w:r>
          </w:p>
        </w:tc>
        <w:tc>
          <w:tcPr>
            <w:tcW w:w="1850" w:type="dxa"/>
            <w:shd w:val="clear" w:color="auto" w:fill="FAE2D5" w:themeFill="accent2" w:themeFillTint="33"/>
            <w:vAlign w:val="center"/>
          </w:tcPr>
          <w:p w14:paraId="4DFA6BFC" w14:textId="3F8F78EE"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0.91058</w:t>
            </w:r>
          </w:p>
        </w:tc>
        <w:tc>
          <w:tcPr>
            <w:tcW w:w="1850" w:type="dxa"/>
            <w:shd w:val="clear" w:color="auto" w:fill="FAE2D5" w:themeFill="accent2" w:themeFillTint="33"/>
            <w:vAlign w:val="center"/>
          </w:tcPr>
          <w:p w14:paraId="1B0D9317" w14:textId="0CC98DE9"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0.69199</w:t>
            </w:r>
          </w:p>
        </w:tc>
        <w:tc>
          <w:tcPr>
            <w:tcW w:w="1850" w:type="dxa"/>
            <w:shd w:val="clear" w:color="auto" w:fill="FAE2D5" w:themeFill="accent2" w:themeFillTint="33"/>
            <w:vAlign w:val="center"/>
          </w:tcPr>
          <w:p w14:paraId="72D0AC73" w14:textId="1AB12954"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1.19823</w:t>
            </w:r>
          </w:p>
        </w:tc>
        <w:tc>
          <w:tcPr>
            <w:tcW w:w="1850" w:type="dxa"/>
            <w:shd w:val="clear" w:color="auto" w:fill="FAE2D5" w:themeFill="accent2" w:themeFillTint="33"/>
            <w:vAlign w:val="bottom"/>
          </w:tcPr>
          <w:p w14:paraId="4A74A27A" w14:textId="0D1206E1"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0.5036315000</w:t>
            </w:r>
          </w:p>
        </w:tc>
        <w:tc>
          <w:tcPr>
            <w:tcW w:w="1850" w:type="dxa"/>
            <w:shd w:val="clear" w:color="auto" w:fill="FAE2D5" w:themeFill="accent2" w:themeFillTint="33"/>
            <w:vAlign w:val="bottom"/>
          </w:tcPr>
          <w:p w14:paraId="7789EEF8" w14:textId="694EF153"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01A19955" w14:textId="7D177DCD"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-8.9418</w:t>
            </w:r>
          </w:p>
        </w:tc>
      </w:tr>
      <w:tr w:rsidR="00B95DC9" w:rsidRPr="0088147B" w14:paraId="66D300CE" w14:textId="77777777" w:rsidTr="00B95DC9">
        <w:tc>
          <w:tcPr>
            <w:tcW w:w="1850" w:type="dxa"/>
            <w:shd w:val="clear" w:color="auto" w:fill="FAE2D5" w:themeFill="accent2" w:themeFillTint="33"/>
            <w:vAlign w:val="center"/>
          </w:tcPr>
          <w:p w14:paraId="7638CC74" w14:textId="46F0942B" w:rsidR="00B95DC9" w:rsidRPr="0088147B" w:rsidRDefault="00B95DC9" w:rsidP="00665350">
            <w:pPr>
              <w:spacing w:line="480" w:lineRule="auto"/>
              <w:rPr>
                <w:rFonts w:ascii="Arial" w:hAnsi="Arial" w:cs="Arial"/>
                <w:color w:val="000000"/>
                <w:sz w:val="22"/>
                <w:szCs w:val="22"/>
              </w:rPr>
            </w:pPr>
            <w:r w:rsidRPr="0088147B">
              <w:rPr>
                <w:rFonts w:ascii="Arial" w:hAnsi="Arial" w:cs="Arial"/>
                <w:b/>
                <w:bCs/>
                <w:color w:val="000000"/>
                <w:sz w:val="22"/>
                <w:szCs w:val="22"/>
              </w:rPr>
              <w:t>TimeHour_20</w:t>
            </w:r>
          </w:p>
        </w:tc>
        <w:tc>
          <w:tcPr>
            <w:tcW w:w="1850" w:type="dxa"/>
            <w:shd w:val="clear" w:color="auto" w:fill="FAE2D5" w:themeFill="accent2" w:themeFillTint="33"/>
            <w:vAlign w:val="center"/>
          </w:tcPr>
          <w:p w14:paraId="7C087982" w14:textId="0800EF59"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0.90263</w:t>
            </w:r>
          </w:p>
        </w:tc>
        <w:tc>
          <w:tcPr>
            <w:tcW w:w="1850" w:type="dxa"/>
            <w:shd w:val="clear" w:color="auto" w:fill="FAE2D5" w:themeFill="accent2" w:themeFillTint="33"/>
            <w:vAlign w:val="center"/>
          </w:tcPr>
          <w:p w14:paraId="6C2A6018" w14:textId="1BA15D50"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0.68559</w:t>
            </w:r>
          </w:p>
        </w:tc>
        <w:tc>
          <w:tcPr>
            <w:tcW w:w="1850" w:type="dxa"/>
            <w:shd w:val="clear" w:color="auto" w:fill="FAE2D5" w:themeFill="accent2" w:themeFillTint="33"/>
            <w:vAlign w:val="center"/>
          </w:tcPr>
          <w:p w14:paraId="30B559E7" w14:textId="55B3BC5C"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1.18837</w:t>
            </w:r>
          </w:p>
        </w:tc>
        <w:tc>
          <w:tcPr>
            <w:tcW w:w="1850" w:type="dxa"/>
            <w:shd w:val="clear" w:color="auto" w:fill="FAE2D5" w:themeFill="accent2" w:themeFillTint="33"/>
            <w:vAlign w:val="bottom"/>
          </w:tcPr>
          <w:p w14:paraId="3846BD06" w14:textId="2BD1A19F"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0.4653516000</w:t>
            </w:r>
          </w:p>
        </w:tc>
        <w:tc>
          <w:tcPr>
            <w:tcW w:w="1850" w:type="dxa"/>
            <w:shd w:val="clear" w:color="auto" w:fill="FAE2D5" w:themeFill="accent2" w:themeFillTint="33"/>
            <w:vAlign w:val="bottom"/>
          </w:tcPr>
          <w:p w14:paraId="0CCE5B4F" w14:textId="2F7D16F4"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6391AE27" w14:textId="5A43B665"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-9.7371</w:t>
            </w:r>
          </w:p>
        </w:tc>
      </w:tr>
      <w:tr w:rsidR="00B95DC9" w:rsidRPr="0088147B" w14:paraId="79E05421" w14:textId="77777777" w:rsidTr="00B95DC9">
        <w:tc>
          <w:tcPr>
            <w:tcW w:w="1850" w:type="dxa"/>
            <w:shd w:val="clear" w:color="auto" w:fill="FAE2D5" w:themeFill="accent2" w:themeFillTint="33"/>
            <w:vAlign w:val="center"/>
          </w:tcPr>
          <w:p w14:paraId="47D2DB97" w14:textId="4394958F" w:rsidR="00B95DC9" w:rsidRPr="0088147B" w:rsidRDefault="00B95DC9" w:rsidP="00665350">
            <w:pPr>
              <w:spacing w:line="480" w:lineRule="auto"/>
              <w:rPr>
                <w:rFonts w:ascii="Arial" w:hAnsi="Arial" w:cs="Arial"/>
                <w:color w:val="000000"/>
                <w:sz w:val="22"/>
                <w:szCs w:val="22"/>
              </w:rPr>
            </w:pPr>
            <w:r w:rsidRPr="0088147B">
              <w:rPr>
                <w:rFonts w:ascii="Arial" w:hAnsi="Arial" w:cs="Arial"/>
                <w:b/>
                <w:bCs/>
                <w:color w:val="000000"/>
                <w:sz w:val="22"/>
                <w:szCs w:val="22"/>
              </w:rPr>
              <w:t>TimeHour_5</w:t>
            </w:r>
          </w:p>
        </w:tc>
        <w:tc>
          <w:tcPr>
            <w:tcW w:w="1850" w:type="dxa"/>
            <w:shd w:val="clear" w:color="auto" w:fill="FAE2D5" w:themeFill="accent2" w:themeFillTint="33"/>
            <w:vAlign w:val="center"/>
          </w:tcPr>
          <w:p w14:paraId="7F3F1A40" w14:textId="7A685854"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0.87569</w:t>
            </w:r>
          </w:p>
        </w:tc>
        <w:tc>
          <w:tcPr>
            <w:tcW w:w="1850" w:type="dxa"/>
            <w:shd w:val="clear" w:color="auto" w:fill="FAE2D5" w:themeFill="accent2" w:themeFillTint="33"/>
            <w:vAlign w:val="center"/>
          </w:tcPr>
          <w:p w14:paraId="32DF06C2" w14:textId="092D622B"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0.60059</w:t>
            </w:r>
          </w:p>
        </w:tc>
        <w:tc>
          <w:tcPr>
            <w:tcW w:w="1850" w:type="dxa"/>
            <w:shd w:val="clear" w:color="auto" w:fill="FAE2D5" w:themeFill="accent2" w:themeFillTint="33"/>
            <w:vAlign w:val="center"/>
          </w:tcPr>
          <w:p w14:paraId="3112FD8B" w14:textId="1CBB510A"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1.27678</w:t>
            </w:r>
          </w:p>
        </w:tc>
        <w:tc>
          <w:tcPr>
            <w:tcW w:w="1850" w:type="dxa"/>
            <w:shd w:val="clear" w:color="auto" w:fill="FAE2D5" w:themeFill="accent2" w:themeFillTint="33"/>
            <w:vAlign w:val="bottom"/>
          </w:tcPr>
          <w:p w14:paraId="409598C2" w14:textId="57E11358"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0.4902071000</w:t>
            </w:r>
          </w:p>
        </w:tc>
        <w:tc>
          <w:tcPr>
            <w:tcW w:w="1850" w:type="dxa"/>
            <w:shd w:val="clear" w:color="auto" w:fill="FAE2D5" w:themeFill="accent2" w:themeFillTint="33"/>
            <w:vAlign w:val="bottom"/>
          </w:tcPr>
          <w:p w14:paraId="46122D75" w14:textId="2CC3B830"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4266B952" w14:textId="52FBA0B6"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-12.4315</w:t>
            </w:r>
          </w:p>
        </w:tc>
      </w:tr>
      <w:tr w:rsidR="00B95DC9" w:rsidRPr="0088147B" w14:paraId="6E46FE1D" w14:textId="77777777" w:rsidTr="00B95DC9">
        <w:tc>
          <w:tcPr>
            <w:tcW w:w="1850" w:type="dxa"/>
            <w:shd w:val="clear" w:color="auto" w:fill="FAE2D5" w:themeFill="accent2" w:themeFillTint="33"/>
            <w:vAlign w:val="center"/>
          </w:tcPr>
          <w:p w14:paraId="2E0871EC" w14:textId="3C4E51D0" w:rsidR="00B95DC9" w:rsidRPr="0088147B" w:rsidRDefault="00B95DC9" w:rsidP="00665350">
            <w:pPr>
              <w:spacing w:line="480" w:lineRule="auto"/>
              <w:rPr>
                <w:rFonts w:ascii="Arial" w:hAnsi="Arial" w:cs="Arial"/>
                <w:color w:val="000000"/>
                <w:sz w:val="22"/>
                <w:szCs w:val="22"/>
              </w:rPr>
            </w:pPr>
            <w:r w:rsidRPr="0088147B">
              <w:rPr>
                <w:rFonts w:ascii="Arial" w:hAnsi="Arial" w:cs="Arial"/>
                <w:b/>
                <w:bCs/>
                <w:color w:val="000000"/>
                <w:sz w:val="22"/>
                <w:szCs w:val="22"/>
              </w:rPr>
              <w:t>TimeHour_2</w:t>
            </w:r>
          </w:p>
        </w:tc>
        <w:tc>
          <w:tcPr>
            <w:tcW w:w="1850" w:type="dxa"/>
            <w:shd w:val="clear" w:color="auto" w:fill="FAE2D5" w:themeFill="accent2" w:themeFillTint="33"/>
            <w:vAlign w:val="center"/>
          </w:tcPr>
          <w:p w14:paraId="15072EFF" w14:textId="1A488BF1"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0.85884</w:t>
            </w:r>
          </w:p>
        </w:tc>
        <w:tc>
          <w:tcPr>
            <w:tcW w:w="1850" w:type="dxa"/>
            <w:shd w:val="clear" w:color="auto" w:fill="FAE2D5" w:themeFill="accent2" w:themeFillTint="33"/>
            <w:vAlign w:val="center"/>
          </w:tcPr>
          <w:p w14:paraId="4FA2B252" w14:textId="22F65C1C"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0.62086</w:t>
            </w:r>
          </w:p>
        </w:tc>
        <w:tc>
          <w:tcPr>
            <w:tcW w:w="1850" w:type="dxa"/>
            <w:shd w:val="clear" w:color="auto" w:fill="FAE2D5" w:themeFill="accent2" w:themeFillTint="33"/>
            <w:vAlign w:val="center"/>
          </w:tcPr>
          <w:p w14:paraId="2F9FCAC8" w14:textId="711BDFDD"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1.18805</w:t>
            </w:r>
          </w:p>
        </w:tc>
        <w:tc>
          <w:tcPr>
            <w:tcW w:w="1850" w:type="dxa"/>
            <w:shd w:val="clear" w:color="auto" w:fill="FAE2D5" w:themeFill="accent2" w:themeFillTint="33"/>
            <w:vAlign w:val="bottom"/>
          </w:tcPr>
          <w:p w14:paraId="20333014" w14:textId="145B66DF"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0.3580184000</w:t>
            </w:r>
          </w:p>
        </w:tc>
        <w:tc>
          <w:tcPr>
            <w:tcW w:w="1850" w:type="dxa"/>
            <w:shd w:val="clear" w:color="auto" w:fill="FAE2D5" w:themeFill="accent2" w:themeFillTint="33"/>
            <w:vAlign w:val="bottom"/>
          </w:tcPr>
          <w:p w14:paraId="66C82570" w14:textId="637F67EB"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2751200B" w14:textId="254393DE"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-14.1156</w:t>
            </w:r>
          </w:p>
        </w:tc>
      </w:tr>
      <w:tr w:rsidR="00B95DC9" w:rsidRPr="0088147B" w14:paraId="73BC6922" w14:textId="77777777" w:rsidTr="00B95DC9">
        <w:tc>
          <w:tcPr>
            <w:tcW w:w="1850" w:type="dxa"/>
            <w:shd w:val="clear" w:color="auto" w:fill="FAE2D5" w:themeFill="accent2" w:themeFillTint="33"/>
            <w:vAlign w:val="center"/>
          </w:tcPr>
          <w:p w14:paraId="348FA09D" w14:textId="24CD4AE3" w:rsidR="00B95DC9" w:rsidRPr="0088147B" w:rsidRDefault="00B95DC9" w:rsidP="00665350">
            <w:pPr>
              <w:spacing w:line="480" w:lineRule="auto"/>
              <w:rPr>
                <w:rFonts w:ascii="Arial" w:hAnsi="Arial" w:cs="Arial"/>
                <w:color w:val="000000"/>
                <w:sz w:val="22"/>
                <w:szCs w:val="22"/>
              </w:rPr>
            </w:pPr>
            <w:r w:rsidRPr="0088147B">
              <w:rPr>
                <w:rFonts w:ascii="Arial" w:hAnsi="Arial" w:cs="Arial"/>
                <w:b/>
                <w:bCs/>
                <w:color w:val="000000"/>
                <w:sz w:val="22"/>
                <w:szCs w:val="22"/>
              </w:rPr>
              <w:t>TimeHour_13</w:t>
            </w:r>
          </w:p>
        </w:tc>
        <w:tc>
          <w:tcPr>
            <w:tcW w:w="1850" w:type="dxa"/>
            <w:shd w:val="clear" w:color="auto" w:fill="FAE2D5" w:themeFill="accent2" w:themeFillTint="33"/>
            <w:vAlign w:val="center"/>
          </w:tcPr>
          <w:p w14:paraId="0511671A" w14:textId="18B97AF8"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0.84291</w:t>
            </w:r>
          </w:p>
        </w:tc>
        <w:tc>
          <w:tcPr>
            <w:tcW w:w="1850" w:type="dxa"/>
            <w:shd w:val="clear" w:color="auto" w:fill="FAE2D5" w:themeFill="accent2" w:themeFillTint="33"/>
            <w:vAlign w:val="center"/>
          </w:tcPr>
          <w:p w14:paraId="07AD0F8A" w14:textId="45E855DC"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0.63534</w:t>
            </w:r>
          </w:p>
        </w:tc>
        <w:tc>
          <w:tcPr>
            <w:tcW w:w="1850" w:type="dxa"/>
            <w:shd w:val="clear" w:color="auto" w:fill="FAE2D5" w:themeFill="accent2" w:themeFillTint="33"/>
            <w:vAlign w:val="center"/>
          </w:tcPr>
          <w:p w14:paraId="1539D25D" w14:textId="1E65247A"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1.11829</w:t>
            </w:r>
          </w:p>
        </w:tc>
        <w:tc>
          <w:tcPr>
            <w:tcW w:w="1850" w:type="dxa"/>
            <w:shd w:val="clear" w:color="auto" w:fill="FAE2D5" w:themeFill="accent2" w:themeFillTint="33"/>
            <w:vAlign w:val="bottom"/>
          </w:tcPr>
          <w:p w14:paraId="6647FA39" w14:textId="7788AA4A"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0.2360730000</w:t>
            </w:r>
          </w:p>
        </w:tc>
        <w:tc>
          <w:tcPr>
            <w:tcW w:w="1850" w:type="dxa"/>
            <w:shd w:val="clear" w:color="auto" w:fill="FAE2D5" w:themeFill="accent2" w:themeFillTint="33"/>
            <w:vAlign w:val="bottom"/>
          </w:tcPr>
          <w:p w14:paraId="72573EA3" w14:textId="1C3DB06A"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180ADC91" w14:textId="3B6DB692"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-15.7091</w:t>
            </w:r>
          </w:p>
        </w:tc>
      </w:tr>
      <w:tr w:rsidR="00B95DC9" w:rsidRPr="0088147B" w14:paraId="31B0CFCF" w14:textId="77777777" w:rsidTr="00B95DC9">
        <w:tc>
          <w:tcPr>
            <w:tcW w:w="1850" w:type="dxa"/>
            <w:shd w:val="clear" w:color="auto" w:fill="FAE2D5" w:themeFill="accent2" w:themeFillTint="33"/>
            <w:vAlign w:val="center"/>
          </w:tcPr>
          <w:p w14:paraId="1E1A41FA" w14:textId="10DBA20F" w:rsidR="00B95DC9" w:rsidRPr="0088147B" w:rsidRDefault="00B95DC9" w:rsidP="00665350">
            <w:pPr>
              <w:spacing w:line="480" w:lineRule="auto"/>
              <w:rPr>
                <w:rFonts w:ascii="Arial" w:hAnsi="Arial" w:cs="Arial"/>
                <w:color w:val="000000"/>
                <w:sz w:val="22"/>
                <w:szCs w:val="22"/>
              </w:rPr>
            </w:pPr>
            <w:r w:rsidRPr="0088147B">
              <w:rPr>
                <w:rFonts w:ascii="Arial" w:hAnsi="Arial" w:cs="Arial"/>
                <w:b/>
                <w:bCs/>
                <w:color w:val="000000"/>
                <w:sz w:val="22"/>
                <w:szCs w:val="22"/>
              </w:rPr>
              <w:t>TimeHour_0</w:t>
            </w:r>
          </w:p>
        </w:tc>
        <w:tc>
          <w:tcPr>
            <w:tcW w:w="1850" w:type="dxa"/>
            <w:shd w:val="clear" w:color="auto" w:fill="FAE2D5" w:themeFill="accent2" w:themeFillTint="33"/>
            <w:vAlign w:val="center"/>
          </w:tcPr>
          <w:p w14:paraId="7061DAC6" w14:textId="6B9E8ED9"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0.81439</w:t>
            </w:r>
          </w:p>
        </w:tc>
        <w:tc>
          <w:tcPr>
            <w:tcW w:w="1850" w:type="dxa"/>
            <w:shd w:val="clear" w:color="auto" w:fill="FAE2D5" w:themeFill="accent2" w:themeFillTint="33"/>
            <w:vAlign w:val="center"/>
          </w:tcPr>
          <w:p w14:paraId="7512DEA7" w14:textId="3C91FB0D"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0.60018</w:t>
            </w:r>
          </w:p>
        </w:tc>
        <w:tc>
          <w:tcPr>
            <w:tcW w:w="1850" w:type="dxa"/>
            <w:shd w:val="clear" w:color="auto" w:fill="FAE2D5" w:themeFill="accent2" w:themeFillTint="33"/>
            <w:vAlign w:val="center"/>
          </w:tcPr>
          <w:p w14:paraId="6FF4AF44" w14:textId="3BE2B30C"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1.10506</w:t>
            </w:r>
          </w:p>
        </w:tc>
        <w:tc>
          <w:tcPr>
            <w:tcW w:w="1850" w:type="dxa"/>
            <w:shd w:val="clear" w:color="auto" w:fill="FAE2D5" w:themeFill="accent2" w:themeFillTint="33"/>
            <w:vAlign w:val="bottom"/>
          </w:tcPr>
          <w:p w14:paraId="18F4B49F" w14:textId="089B5875"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0.1873525000</w:t>
            </w:r>
          </w:p>
        </w:tc>
        <w:tc>
          <w:tcPr>
            <w:tcW w:w="1850" w:type="dxa"/>
            <w:shd w:val="clear" w:color="auto" w:fill="FAE2D5" w:themeFill="accent2" w:themeFillTint="33"/>
            <w:vAlign w:val="bottom"/>
          </w:tcPr>
          <w:p w14:paraId="7EC20768" w14:textId="0D589BE9"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74A32434" w14:textId="18707D50"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-18.5607</w:t>
            </w:r>
          </w:p>
        </w:tc>
      </w:tr>
      <w:tr w:rsidR="00B95DC9" w:rsidRPr="0088147B" w14:paraId="4984B80E" w14:textId="77777777" w:rsidTr="00B95DC9">
        <w:tc>
          <w:tcPr>
            <w:tcW w:w="1850" w:type="dxa"/>
            <w:shd w:val="clear" w:color="auto" w:fill="FAE2D5" w:themeFill="accent2" w:themeFillTint="33"/>
            <w:vAlign w:val="center"/>
          </w:tcPr>
          <w:p w14:paraId="672107D9" w14:textId="1FD13268" w:rsidR="00B95DC9" w:rsidRPr="0088147B" w:rsidRDefault="00B95DC9" w:rsidP="00665350">
            <w:pPr>
              <w:spacing w:line="480" w:lineRule="auto"/>
              <w:rPr>
                <w:rFonts w:ascii="Arial" w:hAnsi="Arial" w:cs="Arial"/>
                <w:color w:val="000000"/>
                <w:sz w:val="22"/>
                <w:szCs w:val="22"/>
              </w:rPr>
            </w:pPr>
            <w:r w:rsidRPr="0088147B">
              <w:rPr>
                <w:rFonts w:ascii="Arial" w:hAnsi="Arial" w:cs="Arial"/>
                <w:b/>
                <w:bCs/>
                <w:color w:val="000000"/>
                <w:sz w:val="22"/>
                <w:szCs w:val="22"/>
              </w:rPr>
              <w:t>TimeHour_23</w:t>
            </w:r>
          </w:p>
        </w:tc>
        <w:tc>
          <w:tcPr>
            <w:tcW w:w="1850" w:type="dxa"/>
            <w:shd w:val="clear" w:color="auto" w:fill="FAE2D5" w:themeFill="accent2" w:themeFillTint="33"/>
            <w:vAlign w:val="center"/>
          </w:tcPr>
          <w:p w14:paraId="7936ECE4" w14:textId="64BEE13B"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0.81267</w:t>
            </w:r>
          </w:p>
        </w:tc>
        <w:tc>
          <w:tcPr>
            <w:tcW w:w="1850" w:type="dxa"/>
            <w:shd w:val="clear" w:color="auto" w:fill="FAE2D5" w:themeFill="accent2" w:themeFillTint="33"/>
            <w:vAlign w:val="center"/>
          </w:tcPr>
          <w:p w14:paraId="4B2AD798" w14:textId="107676E1"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0.60416</w:t>
            </w:r>
          </w:p>
        </w:tc>
        <w:tc>
          <w:tcPr>
            <w:tcW w:w="1850" w:type="dxa"/>
            <w:shd w:val="clear" w:color="auto" w:fill="FAE2D5" w:themeFill="accent2" w:themeFillTint="33"/>
            <w:vAlign w:val="center"/>
          </w:tcPr>
          <w:p w14:paraId="459DCA4B" w14:textId="4BF18945"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1.09314</w:t>
            </w:r>
          </w:p>
        </w:tc>
        <w:tc>
          <w:tcPr>
            <w:tcW w:w="1850" w:type="dxa"/>
            <w:shd w:val="clear" w:color="auto" w:fill="FAE2D5" w:themeFill="accent2" w:themeFillTint="33"/>
            <w:vAlign w:val="bottom"/>
          </w:tcPr>
          <w:p w14:paraId="5166848C" w14:textId="10993385"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0.1702994000</w:t>
            </w:r>
          </w:p>
        </w:tc>
        <w:tc>
          <w:tcPr>
            <w:tcW w:w="1850" w:type="dxa"/>
            <w:shd w:val="clear" w:color="auto" w:fill="FAE2D5" w:themeFill="accent2" w:themeFillTint="33"/>
            <w:vAlign w:val="bottom"/>
          </w:tcPr>
          <w:p w14:paraId="64F7DEE0" w14:textId="010C20B2"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Little Evidence</w:t>
            </w:r>
          </w:p>
        </w:tc>
        <w:tc>
          <w:tcPr>
            <w:tcW w:w="1850" w:type="dxa"/>
            <w:shd w:val="clear" w:color="auto" w:fill="FAE2D5" w:themeFill="accent2" w:themeFillTint="33"/>
            <w:vAlign w:val="bottom"/>
          </w:tcPr>
          <w:p w14:paraId="142E266C" w14:textId="73C89926"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-18.733</w:t>
            </w:r>
          </w:p>
        </w:tc>
      </w:tr>
      <w:tr w:rsidR="00B95DC9" w:rsidRPr="0088147B" w14:paraId="6C6D6F12" w14:textId="77777777" w:rsidTr="00B95DC9">
        <w:tc>
          <w:tcPr>
            <w:tcW w:w="1850" w:type="dxa"/>
            <w:shd w:val="clear" w:color="auto" w:fill="FAE2D5" w:themeFill="accent2" w:themeFillTint="33"/>
            <w:vAlign w:val="center"/>
          </w:tcPr>
          <w:p w14:paraId="0395BB1E" w14:textId="5EECD294" w:rsidR="00B95DC9" w:rsidRPr="0088147B" w:rsidRDefault="00B95DC9" w:rsidP="00665350">
            <w:pPr>
              <w:spacing w:line="480" w:lineRule="auto"/>
              <w:rPr>
                <w:rFonts w:ascii="Arial" w:hAnsi="Arial" w:cs="Arial"/>
                <w:color w:val="000000"/>
                <w:sz w:val="22"/>
                <w:szCs w:val="22"/>
              </w:rPr>
            </w:pPr>
            <w:r w:rsidRPr="0088147B">
              <w:rPr>
                <w:rFonts w:ascii="Arial" w:hAnsi="Arial" w:cs="Arial"/>
                <w:b/>
                <w:bCs/>
                <w:color w:val="000000"/>
                <w:sz w:val="22"/>
                <w:szCs w:val="22"/>
              </w:rPr>
              <w:t>TimeHour_3</w:t>
            </w:r>
          </w:p>
        </w:tc>
        <w:tc>
          <w:tcPr>
            <w:tcW w:w="1850" w:type="dxa"/>
            <w:shd w:val="clear" w:color="auto" w:fill="FAE2D5" w:themeFill="accent2" w:themeFillTint="33"/>
            <w:vAlign w:val="center"/>
          </w:tcPr>
          <w:p w14:paraId="2238330F" w14:textId="3A6ED01D"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0.72875</w:t>
            </w:r>
          </w:p>
        </w:tc>
        <w:tc>
          <w:tcPr>
            <w:tcW w:w="1850" w:type="dxa"/>
            <w:shd w:val="clear" w:color="auto" w:fill="FAE2D5" w:themeFill="accent2" w:themeFillTint="33"/>
            <w:vAlign w:val="center"/>
          </w:tcPr>
          <w:p w14:paraId="610B9306" w14:textId="5E96EBB3"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0.52585</w:t>
            </w:r>
          </w:p>
        </w:tc>
        <w:tc>
          <w:tcPr>
            <w:tcW w:w="1850" w:type="dxa"/>
            <w:shd w:val="clear" w:color="auto" w:fill="FAE2D5" w:themeFill="accent2" w:themeFillTint="33"/>
            <w:vAlign w:val="center"/>
          </w:tcPr>
          <w:p w14:paraId="14143F73" w14:textId="64B4EBEF"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1.00993</w:t>
            </w:r>
          </w:p>
        </w:tc>
        <w:tc>
          <w:tcPr>
            <w:tcW w:w="1850" w:type="dxa"/>
            <w:shd w:val="clear" w:color="auto" w:fill="FAE2D5" w:themeFill="accent2" w:themeFillTint="33"/>
            <w:vAlign w:val="bottom"/>
          </w:tcPr>
          <w:p w14:paraId="67D2D253" w14:textId="312227D3"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0.0573542700</w:t>
            </w:r>
          </w:p>
        </w:tc>
        <w:tc>
          <w:tcPr>
            <w:tcW w:w="1850" w:type="dxa"/>
            <w:shd w:val="clear" w:color="auto" w:fill="FAE2D5" w:themeFill="accent2" w:themeFillTint="33"/>
            <w:vAlign w:val="bottom"/>
          </w:tcPr>
          <w:p w14:paraId="1DDBB929" w14:textId="736E9B96"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Moderate</w:t>
            </w:r>
          </w:p>
        </w:tc>
        <w:tc>
          <w:tcPr>
            <w:tcW w:w="1850" w:type="dxa"/>
            <w:shd w:val="clear" w:color="auto" w:fill="FAE2D5" w:themeFill="accent2" w:themeFillTint="33"/>
            <w:vAlign w:val="bottom"/>
          </w:tcPr>
          <w:p w14:paraId="115B08CE" w14:textId="2953D016" w:rsidR="00B95DC9" w:rsidRPr="0088147B" w:rsidRDefault="00B95DC9" w:rsidP="00665350">
            <w:pPr>
              <w:spacing w:line="480" w:lineRule="auto"/>
              <w:rPr>
                <w:rFonts w:ascii="Arial" w:hAnsi="Arial" w:cs="Arial"/>
                <w:color w:val="000000"/>
                <w:sz w:val="22"/>
                <w:szCs w:val="22"/>
              </w:rPr>
            </w:pPr>
            <w:r w:rsidRPr="0088147B">
              <w:rPr>
                <w:rFonts w:ascii="Arial" w:hAnsi="Arial" w:cs="Arial"/>
                <w:color w:val="000000"/>
                <w:sz w:val="22"/>
                <w:szCs w:val="22"/>
              </w:rPr>
              <w:t>-27.125</w:t>
            </w:r>
          </w:p>
        </w:tc>
      </w:tr>
    </w:tbl>
    <w:p w14:paraId="23C6F078" w14:textId="77777777" w:rsidR="00866B97" w:rsidRPr="0088147B" w:rsidRDefault="00866B97" w:rsidP="00665350">
      <w:pPr>
        <w:spacing w:line="480" w:lineRule="auto"/>
        <w:rPr>
          <w:rFonts w:ascii="Arial" w:hAnsi="Arial" w:cs="Arial"/>
          <w:b/>
          <w:bCs/>
          <w:sz w:val="22"/>
          <w:szCs w:val="22"/>
        </w:rPr>
      </w:pPr>
    </w:p>
    <w:p w14:paraId="09DD4F53" w14:textId="0E89DF40" w:rsidR="00866B97" w:rsidRPr="0088147B" w:rsidRDefault="00866B97" w:rsidP="00665350">
      <w:pPr>
        <w:spacing w:line="480" w:lineRule="auto"/>
        <w:rPr>
          <w:rFonts w:ascii="Arial" w:hAnsi="Arial" w:cs="Arial"/>
          <w:b/>
          <w:bCs/>
          <w:sz w:val="22"/>
          <w:szCs w:val="22"/>
        </w:rPr>
      </w:pPr>
      <w:r w:rsidRPr="0088147B">
        <w:rPr>
          <w:rFonts w:ascii="Arial" w:hAnsi="Arial" w:cs="Arial"/>
          <w:b/>
          <w:bCs/>
          <w:sz w:val="22"/>
          <w:szCs w:val="22"/>
        </w:rPr>
        <w:t>Model D [Hour] (Predictive Probabilities)</w:t>
      </w:r>
      <w:r w:rsidR="009E6E2A">
        <w:rPr>
          <w:rFonts w:ascii="Arial" w:hAnsi="Arial" w:cs="Arial"/>
          <w:b/>
          <w:bCs/>
          <w:sz w:val="22"/>
          <w:szCs w:val="22"/>
        </w:rPr>
        <w:t>:</w:t>
      </w:r>
    </w:p>
    <w:tbl>
      <w:tblPr>
        <w:tblStyle w:val="TableGrid"/>
        <w:tblW w:w="0" w:type="auto"/>
        <w:tblLook w:val="04A0" w:firstRow="1" w:lastRow="0" w:firstColumn="1" w:lastColumn="0" w:noHBand="0" w:noVBand="1"/>
      </w:tblPr>
      <w:tblGrid>
        <w:gridCol w:w="6475"/>
        <w:gridCol w:w="6475"/>
      </w:tblGrid>
      <w:tr w:rsidR="00E4717A" w:rsidRPr="0088147B" w14:paraId="752BEEB2" w14:textId="77777777" w:rsidTr="00595624">
        <w:tc>
          <w:tcPr>
            <w:tcW w:w="6475" w:type="dxa"/>
            <w:vAlign w:val="center"/>
          </w:tcPr>
          <w:p w14:paraId="5D5C2F1E" w14:textId="78DD38C5" w:rsidR="00E4717A" w:rsidRPr="0088147B" w:rsidRDefault="00E4717A" w:rsidP="00665350">
            <w:pPr>
              <w:spacing w:line="480" w:lineRule="auto"/>
              <w:rPr>
                <w:rFonts w:ascii="Arial" w:hAnsi="Arial" w:cs="Arial"/>
                <w:b/>
                <w:bCs/>
                <w:sz w:val="22"/>
                <w:szCs w:val="22"/>
              </w:rPr>
            </w:pPr>
            <w:r w:rsidRPr="0088147B">
              <w:rPr>
                <w:rFonts w:ascii="Arial" w:hAnsi="Arial" w:cs="Arial"/>
                <w:b/>
                <w:bCs/>
                <w:color w:val="000000"/>
                <w:sz w:val="22"/>
                <w:szCs w:val="22"/>
              </w:rPr>
              <w:lastRenderedPageBreak/>
              <w:t>Hour</w:t>
            </w:r>
          </w:p>
        </w:tc>
        <w:tc>
          <w:tcPr>
            <w:tcW w:w="6475" w:type="dxa"/>
            <w:vAlign w:val="center"/>
          </w:tcPr>
          <w:p w14:paraId="34888A3C" w14:textId="49554109" w:rsidR="00E4717A" w:rsidRPr="0088147B" w:rsidRDefault="00E4717A" w:rsidP="00665350">
            <w:pPr>
              <w:spacing w:line="480" w:lineRule="auto"/>
              <w:rPr>
                <w:rFonts w:ascii="Arial" w:hAnsi="Arial" w:cs="Arial"/>
                <w:b/>
                <w:bCs/>
                <w:sz w:val="22"/>
                <w:szCs w:val="22"/>
              </w:rPr>
            </w:pPr>
            <w:r w:rsidRPr="0088147B">
              <w:rPr>
                <w:rFonts w:ascii="Arial" w:hAnsi="Arial" w:cs="Arial"/>
                <w:b/>
                <w:bCs/>
                <w:color w:val="000000"/>
                <w:sz w:val="22"/>
                <w:szCs w:val="22"/>
              </w:rPr>
              <w:t>PredProb_Severe</w:t>
            </w:r>
          </w:p>
        </w:tc>
      </w:tr>
      <w:tr w:rsidR="00E4717A" w:rsidRPr="0088147B" w14:paraId="7EE3B62D" w14:textId="77777777" w:rsidTr="00595624">
        <w:tc>
          <w:tcPr>
            <w:tcW w:w="6475" w:type="dxa"/>
            <w:vAlign w:val="center"/>
          </w:tcPr>
          <w:p w14:paraId="317106C5" w14:textId="0E14BB38"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TimeHour_7</w:t>
            </w:r>
          </w:p>
        </w:tc>
        <w:tc>
          <w:tcPr>
            <w:tcW w:w="6475" w:type="dxa"/>
            <w:vAlign w:val="center"/>
          </w:tcPr>
          <w:p w14:paraId="581D80D1" w14:textId="75395096"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0.795302</w:t>
            </w:r>
          </w:p>
        </w:tc>
      </w:tr>
      <w:tr w:rsidR="00E4717A" w:rsidRPr="0088147B" w14:paraId="3BCF227C" w14:textId="77777777" w:rsidTr="00595624">
        <w:tc>
          <w:tcPr>
            <w:tcW w:w="6475" w:type="dxa"/>
            <w:vAlign w:val="center"/>
          </w:tcPr>
          <w:p w14:paraId="00D0DDE7" w14:textId="44704969"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TimeHour_8</w:t>
            </w:r>
          </w:p>
        </w:tc>
        <w:tc>
          <w:tcPr>
            <w:tcW w:w="6475" w:type="dxa"/>
            <w:vAlign w:val="center"/>
          </w:tcPr>
          <w:p w14:paraId="67DD9CA4" w14:textId="4A6536DE"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0.786127</w:t>
            </w:r>
          </w:p>
        </w:tc>
      </w:tr>
      <w:tr w:rsidR="00E4717A" w:rsidRPr="0088147B" w14:paraId="3B6C847F" w14:textId="77777777" w:rsidTr="00595624">
        <w:tc>
          <w:tcPr>
            <w:tcW w:w="6475" w:type="dxa"/>
            <w:vAlign w:val="center"/>
          </w:tcPr>
          <w:p w14:paraId="146ACB5D" w14:textId="3F95B9FD"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TimeHour_18</w:t>
            </w:r>
          </w:p>
        </w:tc>
        <w:tc>
          <w:tcPr>
            <w:tcW w:w="6475" w:type="dxa"/>
            <w:vAlign w:val="center"/>
          </w:tcPr>
          <w:p w14:paraId="600859DE" w14:textId="013160A0"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0.781874</w:t>
            </w:r>
          </w:p>
        </w:tc>
      </w:tr>
      <w:tr w:rsidR="00E4717A" w:rsidRPr="0088147B" w14:paraId="32374312" w14:textId="77777777" w:rsidTr="00595624">
        <w:tc>
          <w:tcPr>
            <w:tcW w:w="6475" w:type="dxa"/>
            <w:vAlign w:val="center"/>
          </w:tcPr>
          <w:p w14:paraId="4D23D6B9" w14:textId="6E614C40"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TimeHour_9</w:t>
            </w:r>
          </w:p>
        </w:tc>
        <w:tc>
          <w:tcPr>
            <w:tcW w:w="6475" w:type="dxa"/>
            <w:vAlign w:val="center"/>
          </w:tcPr>
          <w:p w14:paraId="72F16832" w14:textId="006E989E"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0.772379</w:t>
            </w:r>
          </w:p>
        </w:tc>
      </w:tr>
      <w:tr w:rsidR="00E4717A" w:rsidRPr="0088147B" w14:paraId="44DDAC68" w14:textId="77777777" w:rsidTr="00595624">
        <w:tc>
          <w:tcPr>
            <w:tcW w:w="6475" w:type="dxa"/>
            <w:vAlign w:val="center"/>
          </w:tcPr>
          <w:p w14:paraId="0D14DB97" w14:textId="43A13050"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TimeHour_15</w:t>
            </w:r>
          </w:p>
        </w:tc>
        <w:tc>
          <w:tcPr>
            <w:tcW w:w="6475" w:type="dxa"/>
            <w:vAlign w:val="center"/>
          </w:tcPr>
          <w:p w14:paraId="7438DF5B" w14:textId="0F1B74EB"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0.771277</w:t>
            </w:r>
          </w:p>
        </w:tc>
      </w:tr>
      <w:tr w:rsidR="00E4717A" w:rsidRPr="0088147B" w14:paraId="0256ED6E" w14:textId="77777777" w:rsidTr="00595624">
        <w:tc>
          <w:tcPr>
            <w:tcW w:w="6475" w:type="dxa"/>
            <w:vAlign w:val="center"/>
          </w:tcPr>
          <w:p w14:paraId="072BDF7C" w14:textId="48018FCB"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TimeHour_6</w:t>
            </w:r>
          </w:p>
        </w:tc>
        <w:tc>
          <w:tcPr>
            <w:tcW w:w="6475" w:type="dxa"/>
            <w:vAlign w:val="center"/>
          </w:tcPr>
          <w:p w14:paraId="39295963" w14:textId="47B49ADA"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0.769716</w:t>
            </w:r>
          </w:p>
        </w:tc>
      </w:tr>
      <w:tr w:rsidR="00E4717A" w:rsidRPr="0088147B" w14:paraId="76699B5C" w14:textId="77777777" w:rsidTr="00595624">
        <w:tc>
          <w:tcPr>
            <w:tcW w:w="6475" w:type="dxa"/>
            <w:vAlign w:val="center"/>
          </w:tcPr>
          <w:p w14:paraId="5BDF4CDB" w14:textId="464FD4DF"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TimeHour_19</w:t>
            </w:r>
          </w:p>
        </w:tc>
        <w:tc>
          <w:tcPr>
            <w:tcW w:w="6475" w:type="dxa"/>
            <w:vAlign w:val="center"/>
          </w:tcPr>
          <w:p w14:paraId="20945ABC" w14:textId="2831B149"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0.768817</w:t>
            </w:r>
          </w:p>
        </w:tc>
      </w:tr>
      <w:tr w:rsidR="00E4717A" w:rsidRPr="0088147B" w14:paraId="347F9E2A" w14:textId="77777777" w:rsidTr="00595624">
        <w:tc>
          <w:tcPr>
            <w:tcW w:w="6475" w:type="dxa"/>
            <w:vAlign w:val="center"/>
          </w:tcPr>
          <w:p w14:paraId="4C7A1A0C" w14:textId="446CA422"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TimeHour_11</w:t>
            </w:r>
          </w:p>
        </w:tc>
        <w:tc>
          <w:tcPr>
            <w:tcW w:w="6475" w:type="dxa"/>
            <w:vAlign w:val="center"/>
          </w:tcPr>
          <w:p w14:paraId="0346217E" w14:textId="66390836"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0.760563</w:t>
            </w:r>
          </w:p>
        </w:tc>
      </w:tr>
      <w:tr w:rsidR="00E4717A" w:rsidRPr="0088147B" w14:paraId="21855F64" w14:textId="77777777" w:rsidTr="00595624">
        <w:tc>
          <w:tcPr>
            <w:tcW w:w="6475" w:type="dxa"/>
            <w:vAlign w:val="center"/>
          </w:tcPr>
          <w:p w14:paraId="1EE37E5D" w14:textId="64FB1A7B"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TimeHour_17</w:t>
            </w:r>
          </w:p>
        </w:tc>
        <w:tc>
          <w:tcPr>
            <w:tcW w:w="6475" w:type="dxa"/>
            <w:vAlign w:val="center"/>
          </w:tcPr>
          <w:p w14:paraId="18737CBF" w14:textId="30220354"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0.755906</w:t>
            </w:r>
          </w:p>
        </w:tc>
      </w:tr>
      <w:tr w:rsidR="00E4717A" w:rsidRPr="0088147B" w14:paraId="5321EF56" w14:textId="77777777" w:rsidTr="00595624">
        <w:tc>
          <w:tcPr>
            <w:tcW w:w="6475" w:type="dxa"/>
            <w:vAlign w:val="center"/>
          </w:tcPr>
          <w:p w14:paraId="14A9350E" w14:textId="5D93035A"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TimeHour_10</w:t>
            </w:r>
          </w:p>
        </w:tc>
        <w:tc>
          <w:tcPr>
            <w:tcW w:w="6475" w:type="dxa"/>
            <w:vAlign w:val="center"/>
          </w:tcPr>
          <w:p w14:paraId="3A6516A1" w14:textId="1B1532B4"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0.744578</w:t>
            </w:r>
          </w:p>
        </w:tc>
      </w:tr>
      <w:tr w:rsidR="00E4717A" w:rsidRPr="0088147B" w14:paraId="114F1CE9" w14:textId="77777777" w:rsidTr="00595624">
        <w:tc>
          <w:tcPr>
            <w:tcW w:w="6475" w:type="dxa"/>
            <w:vAlign w:val="center"/>
          </w:tcPr>
          <w:p w14:paraId="57E78FB5" w14:textId="14D8C6E0"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TimeHour_22</w:t>
            </w:r>
          </w:p>
        </w:tc>
        <w:tc>
          <w:tcPr>
            <w:tcW w:w="6475" w:type="dxa"/>
            <w:vAlign w:val="center"/>
          </w:tcPr>
          <w:p w14:paraId="6980E7F2" w14:textId="7A677305"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0.740576</w:t>
            </w:r>
          </w:p>
        </w:tc>
      </w:tr>
      <w:tr w:rsidR="00E4717A" w:rsidRPr="0088147B" w14:paraId="25D275EA" w14:textId="77777777" w:rsidTr="00595624">
        <w:tc>
          <w:tcPr>
            <w:tcW w:w="6475" w:type="dxa"/>
            <w:vAlign w:val="center"/>
          </w:tcPr>
          <w:p w14:paraId="2314E300" w14:textId="422B16DF"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TimeHour_21</w:t>
            </w:r>
          </w:p>
        </w:tc>
        <w:tc>
          <w:tcPr>
            <w:tcW w:w="6475" w:type="dxa"/>
            <w:vAlign w:val="center"/>
          </w:tcPr>
          <w:p w14:paraId="73552DFF" w14:textId="08B5D962"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0.740443</w:t>
            </w:r>
          </w:p>
        </w:tc>
      </w:tr>
      <w:tr w:rsidR="00E4717A" w:rsidRPr="0088147B" w14:paraId="2F010689" w14:textId="77777777" w:rsidTr="00595624">
        <w:tc>
          <w:tcPr>
            <w:tcW w:w="6475" w:type="dxa"/>
            <w:vAlign w:val="center"/>
          </w:tcPr>
          <w:p w14:paraId="1602699A" w14:textId="068B4818"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TimeHour_4</w:t>
            </w:r>
          </w:p>
        </w:tc>
        <w:tc>
          <w:tcPr>
            <w:tcW w:w="6475" w:type="dxa"/>
            <w:vAlign w:val="center"/>
          </w:tcPr>
          <w:p w14:paraId="7599F961" w14:textId="0916877F"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0.726415</w:t>
            </w:r>
          </w:p>
        </w:tc>
      </w:tr>
      <w:tr w:rsidR="00E4717A" w:rsidRPr="0088147B" w14:paraId="5D95BB98" w14:textId="77777777" w:rsidTr="00595624">
        <w:tc>
          <w:tcPr>
            <w:tcW w:w="6475" w:type="dxa"/>
            <w:vAlign w:val="center"/>
          </w:tcPr>
          <w:p w14:paraId="556478D4" w14:textId="2A99F1C2"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TimeHour_14</w:t>
            </w:r>
          </w:p>
        </w:tc>
        <w:tc>
          <w:tcPr>
            <w:tcW w:w="6475" w:type="dxa"/>
            <w:vAlign w:val="center"/>
          </w:tcPr>
          <w:p w14:paraId="0A7C4CAA" w14:textId="18C58584"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0.71875</w:t>
            </w:r>
          </w:p>
        </w:tc>
      </w:tr>
      <w:tr w:rsidR="00E4717A" w:rsidRPr="0088147B" w14:paraId="038404DF" w14:textId="77777777" w:rsidTr="00595624">
        <w:tc>
          <w:tcPr>
            <w:tcW w:w="6475" w:type="dxa"/>
            <w:vAlign w:val="center"/>
          </w:tcPr>
          <w:p w14:paraId="544AAC01" w14:textId="4DD936F0"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TimeHour_1</w:t>
            </w:r>
          </w:p>
        </w:tc>
        <w:tc>
          <w:tcPr>
            <w:tcW w:w="6475" w:type="dxa"/>
            <w:vAlign w:val="center"/>
          </w:tcPr>
          <w:p w14:paraId="4FB590E2" w14:textId="008CB8FB"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0.711027</w:t>
            </w:r>
          </w:p>
        </w:tc>
      </w:tr>
      <w:tr w:rsidR="00E4717A" w:rsidRPr="0088147B" w14:paraId="5E5FD2FE" w14:textId="77777777" w:rsidTr="00595624">
        <w:tc>
          <w:tcPr>
            <w:tcW w:w="6475" w:type="dxa"/>
            <w:vAlign w:val="center"/>
          </w:tcPr>
          <w:p w14:paraId="7ABB9F86" w14:textId="0B601293"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TimeHour_16</w:t>
            </w:r>
          </w:p>
        </w:tc>
        <w:tc>
          <w:tcPr>
            <w:tcW w:w="6475" w:type="dxa"/>
            <w:vAlign w:val="center"/>
          </w:tcPr>
          <w:p w14:paraId="0AE3C095" w14:textId="6AA8703F"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0.710801</w:t>
            </w:r>
          </w:p>
        </w:tc>
      </w:tr>
      <w:tr w:rsidR="00E4717A" w:rsidRPr="0088147B" w14:paraId="400DD873" w14:textId="77777777" w:rsidTr="00595624">
        <w:tc>
          <w:tcPr>
            <w:tcW w:w="6475" w:type="dxa"/>
            <w:vAlign w:val="center"/>
          </w:tcPr>
          <w:p w14:paraId="1D2E4353" w14:textId="6BB471A7"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TimeHour_20</w:t>
            </w:r>
          </w:p>
        </w:tc>
        <w:tc>
          <w:tcPr>
            <w:tcW w:w="6475" w:type="dxa"/>
            <w:vAlign w:val="center"/>
          </w:tcPr>
          <w:p w14:paraId="12D993F5" w14:textId="306A0CE3"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0.708995</w:t>
            </w:r>
          </w:p>
        </w:tc>
      </w:tr>
      <w:tr w:rsidR="00E4717A" w:rsidRPr="0088147B" w14:paraId="01348E04" w14:textId="77777777" w:rsidTr="00595624">
        <w:tc>
          <w:tcPr>
            <w:tcW w:w="6475" w:type="dxa"/>
            <w:vAlign w:val="center"/>
          </w:tcPr>
          <w:p w14:paraId="6E358153" w14:textId="2E58A05E"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lastRenderedPageBreak/>
              <w:t>TimeHour_5</w:t>
            </w:r>
          </w:p>
        </w:tc>
        <w:tc>
          <w:tcPr>
            <w:tcW w:w="6475" w:type="dxa"/>
            <w:vAlign w:val="center"/>
          </w:tcPr>
          <w:p w14:paraId="15AF4D48" w14:textId="2439B973"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0.702703</w:t>
            </w:r>
          </w:p>
        </w:tc>
      </w:tr>
      <w:tr w:rsidR="00E4717A" w:rsidRPr="0088147B" w14:paraId="3D69E77E" w14:textId="77777777" w:rsidTr="00595624">
        <w:tc>
          <w:tcPr>
            <w:tcW w:w="6475" w:type="dxa"/>
            <w:vAlign w:val="center"/>
          </w:tcPr>
          <w:p w14:paraId="5838CE2C" w14:textId="7C68E281"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TimeHour_2</w:t>
            </w:r>
          </w:p>
        </w:tc>
        <w:tc>
          <w:tcPr>
            <w:tcW w:w="6475" w:type="dxa"/>
            <w:vAlign w:val="center"/>
          </w:tcPr>
          <w:p w14:paraId="164A59F6" w14:textId="7F999A28"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0.69863</w:t>
            </w:r>
          </w:p>
        </w:tc>
      </w:tr>
      <w:tr w:rsidR="00E4717A" w:rsidRPr="0088147B" w14:paraId="1E665D48" w14:textId="77777777" w:rsidTr="00595624">
        <w:tc>
          <w:tcPr>
            <w:tcW w:w="6475" w:type="dxa"/>
            <w:vAlign w:val="center"/>
          </w:tcPr>
          <w:p w14:paraId="22E29E4C" w14:textId="40933CA9"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TimeHour_13</w:t>
            </w:r>
          </w:p>
        </w:tc>
        <w:tc>
          <w:tcPr>
            <w:tcW w:w="6475" w:type="dxa"/>
            <w:vAlign w:val="center"/>
          </w:tcPr>
          <w:p w14:paraId="6ADF950F" w14:textId="4CAAEE6D"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0.694672</w:t>
            </w:r>
          </w:p>
        </w:tc>
      </w:tr>
      <w:tr w:rsidR="00E4717A" w:rsidRPr="0088147B" w14:paraId="2F775185" w14:textId="77777777" w:rsidTr="00595624">
        <w:tc>
          <w:tcPr>
            <w:tcW w:w="6475" w:type="dxa"/>
            <w:vAlign w:val="center"/>
          </w:tcPr>
          <w:p w14:paraId="58155E4F" w14:textId="411DBA08"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TimeHour_0</w:t>
            </w:r>
          </w:p>
        </w:tc>
        <w:tc>
          <w:tcPr>
            <w:tcW w:w="6475" w:type="dxa"/>
            <w:vAlign w:val="center"/>
          </w:tcPr>
          <w:p w14:paraId="46CFDDA8" w14:textId="5B5EF1F5"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0.687324</w:t>
            </w:r>
          </w:p>
        </w:tc>
      </w:tr>
      <w:tr w:rsidR="00E4717A" w:rsidRPr="0088147B" w14:paraId="0B43E76C" w14:textId="77777777" w:rsidTr="00595624">
        <w:tc>
          <w:tcPr>
            <w:tcW w:w="6475" w:type="dxa"/>
            <w:vAlign w:val="center"/>
          </w:tcPr>
          <w:p w14:paraId="0F7F2CD7" w14:textId="7DEF6327"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TimeHour_23</w:t>
            </w:r>
          </w:p>
        </w:tc>
        <w:tc>
          <w:tcPr>
            <w:tcW w:w="6475" w:type="dxa"/>
            <w:vAlign w:val="center"/>
          </w:tcPr>
          <w:p w14:paraId="1CE7FF90" w14:textId="357CD35D"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0.686869</w:t>
            </w:r>
          </w:p>
        </w:tc>
      </w:tr>
      <w:tr w:rsidR="00E4717A" w:rsidRPr="0088147B" w14:paraId="0602886D" w14:textId="77777777" w:rsidTr="00595624">
        <w:tc>
          <w:tcPr>
            <w:tcW w:w="6475" w:type="dxa"/>
            <w:vAlign w:val="center"/>
          </w:tcPr>
          <w:p w14:paraId="4711BEE0" w14:textId="02B20DF7"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TimeHour_3</w:t>
            </w:r>
          </w:p>
        </w:tc>
        <w:tc>
          <w:tcPr>
            <w:tcW w:w="6475" w:type="dxa"/>
            <w:vAlign w:val="center"/>
          </w:tcPr>
          <w:p w14:paraId="0ED46A66" w14:textId="1ECAF46D" w:rsidR="00E4717A" w:rsidRPr="0088147B" w:rsidRDefault="00E4717A" w:rsidP="00665350">
            <w:pPr>
              <w:spacing w:line="480" w:lineRule="auto"/>
              <w:rPr>
                <w:rFonts w:ascii="Arial" w:hAnsi="Arial" w:cs="Arial"/>
                <w:b/>
                <w:bCs/>
                <w:sz w:val="22"/>
                <w:szCs w:val="22"/>
              </w:rPr>
            </w:pPr>
            <w:r w:rsidRPr="0088147B">
              <w:rPr>
                <w:rFonts w:ascii="Arial" w:hAnsi="Arial" w:cs="Arial"/>
                <w:color w:val="000000"/>
                <w:sz w:val="22"/>
                <w:szCs w:val="22"/>
              </w:rPr>
              <w:t>0.662963</w:t>
            </w:r>
          </w:p>
        </w:tc>
      </w:tr>
    </w:tbl>
    <w:p w14:paraId="5026E9AF" w14:textId="55CEFA05" w:rsidR="00866B97" w:rsidRPr="0088147B" w:rsidRDefault="009E6E2A" w:rsidP="00665350">
      <w:pPr>
        <w:spacing w:line="480" w:lineRule="auto"/>
        <w:rPr>
          <w:rFonts w:ascii="Arial" w:hAnsi="Arial" w:cs="Arial"/>
          <w:b/>
          <w:bCs/>
          <w:sz w:val="22"/>
          <w:szCs w:val="22"/>
        </w:rPr>
      </w:pPr>
      <w:r>
        <w:rPr>
          <w:rFonts w:ascii="Arial" w:hAnsi="Arial" w:cs="Arial"/>
          <w:b/>
          <w:bCs/>
          <w:sz w:val="22"/>
          <w:szCs w:val="22"/>
        </w:rPr>
        <w:br/>
      </w:r>
      <w:r w:rsidR="00E7542A" w:rsidRPr="0088147B">
        <w:rPr>
          <w:rFonts w:ascii="Arial" w:hAnsi="Arial" w:cs="Arial"/>
          <w:b/>
          <w:bCs/>
          <w:sz w:val="22"/>
          <w:szCs w:val="22"/>
        </w:rPr>
        <w:t>Model E [</w:t>
      </w:r>
      <w:r w:rsidR="002E5371" w:rsidRPr="0088147B">
        <w:rPr>
          <w:rFonts w:ascii="Arial" w:hAnsi="Arial" w:cs="Arial"/>
          <w:b/>
          <w:bCs/>
          <w:sz w:val="22"/>
          <w:szCs w:val="22"/>
        </w:rPr>
        <w:t>Time Range</w:t>
      </w:r>
      <w:r w:rsidR="00E7542A" w:rsidRPr="0088147B">
        <w:rPr>
          <w:rFonts w:ascii="Arial" w:hAnsi="Arial" w:cs="Arial"/>
          <w:b/>
          <w:bCs/>
          <w:sz w:val="22"/>
          <w:szCs w:val="22"/>
        </w:rPr>
        <w:t>] (Odds Ratio, Confidence Interval</w:t>
      </w:r>
      <w:r>
        <w:rPr>
          <w:rFonts w:ascii="Arial" w:hAnsi="Arial" w:cs="Arial"/>
          <w:b/>
          <w:bCs/>
          <w:sz w:val="22"/>
          <w:szCs w:val="22"/>
        </w:rPr>
        <w:t>, P-values</w:t>
      </w:r>
      <w:r w:rsidR="00E7542A" w:rsidRPr="0088147B">
        <w:rPr>
          <w:rFonts w:ascii="Arial" w:hAnsi="Arial" w:cs="Arial"/>
          <w:b/>
          <w:bCs/>
          <w:sz w:val="22"/>
          <w:szCs w:val="22"/>
        </w:rPr>
        <w:t>)</w:t>
      </w:r>
      <w:r>
        <w:rPr>
          <w:rFonts w:ascii="Arial" w:hAnsi="Arial" w:cs="Arial"/>
          <w:b/>
          <w:bCs/>
          <w:sz w:val="22"/>
          <w:szCs w:val="22"/>
        </w:rPr>
        <w:t>:</w:t>
      </w:r>
    </w:p>
    <w:p w14:paraId="63C03E8E" w14:textId="77777777" w:rsidR="00F46F37" w:rsidRPr="0088147B" w:rsidRDefault="00F46F37" w:rsidP="00665350">
      <w:pPr>
        <w:spacing w:line="480" w:lineRule="auto"/>
        <w:rPr>
          <w:rFonts w:ascii="Arial" w:hAnsi="Arial" w:cs="Arial"/>
          <w:b/>
          <w:bCs/>
          <w:sz w:val="22"/>
          <w:szCs w:val="22"/>
        </w:rPr>
      </w:pPr>
    </w:p>
    <w:tbl>
      <w:tblPr>
        <w:tblStyle w:val="TableGrid"/>
        <w:tblW w:w="0" w:type="auto"/>
        <w:tblLook w:val="04A0" w:firstRow="1" w:lastRow="0" w:firstColumn="1" w:lastColumn="0" w:noHBand="0" w:noVBand="1"/>
      </w:tblPr>
      <w:tblGrid>
        <w:gridCol w:w="3380"/>
        <w:gridCol w:w="1503"/>
        <w:gridCol w:w="1504"/>
        <w:gridCol w:w="1504"/>
        <w:gridCol w:w="1743"/>
        <w:gridCol w:w="1756"/>
        <w:gridCol w:w="1560"/>
      </w:tblGrid>
      <w:tr w:rsidR="00B44974" w:rsidRPr="0088147B" w14:paraId="1BB10632" w14:textId="77777777" w:rsidTr="00595624">
        <w:tc>
          <w:tcPr>
            <w:tcW w:w="2775" w:type="dxa"/>
            <w:vAlign w:val="center"/>
          </w:tcPr>
          <w:p w14:paraId="03DB4663"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b/>
                <w:bCs/>
                <w:color w:val="000000"/>
                <w:sz w:val="22"/>
                <w:szCs w:val="22"/>
              </w:rPr>
              <w:t> </w:t>
            </w:r>
          </w:p>
        </w:tc>
        <w:tc>
          <w:tcPr>
            <w:tcW w:w="1646" w:type="dxa"/>
            <w:vAlign w:val="center"/>
          </w:tcPr>
          <w:p w14:paraId="0E27F978" w14:textId="0C02D710" w:rsidR="00F46F37" w:rsidRPr="0088147B" w:rsidRDefault="008D4A7C" w:rsidP="00665350">
            <w:pPr>
              <w:spacing w:line="480" w:lineRule="auto"/>
              <w:rPr>
                <w:rFonts w:ascii="Arial" w:hAnsi="Arial" w:cs="Arial"/>
                <w:b/>
                <w:bCs/>
                <w:sz w:val="22"/>
                <w:szCs w:val="22"/>
              </w:rPr>
            </w:pPr>
            <w:r w:rsidRPr="0088147B">
              <w:rPr>
                <w:rFonts w:ascii="Arial" w:hAnsi="Arial" w:cs="Arial"/>
                <w:b/>
                <w:bCs/>
                <w:color w:val="000000"/>
                <w:sz w:val="22"/>
                <w:szCs w:val="22"/>
              </w:rPr>
              <w:t>O</w:t>
            </w:r>
            <w:r>
              <w:rPr>
                <w:rFonts w:ascii="Arial" w:hAnsi="Arial" w:cs="Arial"/>
                <w:b/>
                <w:bCs/>
                <w:color w:val="000000"/>
                <w:sz w:val="22"/>
                <w:szCs w:val="22"/>
              </w:rPr>
              <w:t xml:space="preserve">dds </w:t>
            </w:r>
            <w:r w:rsidRPr="0088147B">
              <w:rPr>
                <w:rFonts w:ascii="Arial" w:hAnsi="Arial" w:cs="Arial"/>
                <w:b/>
                <w:bCs/>
                <w:color w:val="000000"/>
                <w:sz w:val="22"/>
                <w:szCs w:val="22"/>
              </w:rPr>
              <w:t>R</w:t>
            </w:r>
            <w:r>
              <w:rPr>
                <w:rFonts w:ascii="Arial" w:hAnsi="Arial" w:cs="Arial"/>
                <w:b/>
                <w:bCs/>
                <w:color w:val="000000"/>
                <w:sz w:val="22"/>
                <w:szCs w:val="22"/>
              </w:rPr>
              <w:t>atio</w:t>
            </w:r>
          </w:p>
        </w:tc>
        <w:tc>
          <w:tcPr>
            <w:tcW w:w="1647" w:type="dxa"/>
            <w:vAlign w:val="center"/>
          </w:tcPr>
          <w:p w14:paraId="2E9A183B"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b/>
                <w:bCs/>
                <w:color w:val="000000"/>
                <w:sz w:val="22"/>
                <w:szCs w:val="22"/>
              </w:rPr>
              <w:t>2.50%</w:t>
            </w:r>
          </w:p>
        </w:tc>
        <w:tc>
          <w:tcPr>
            <w:tcW w:w="1647" w:type="dxa"/>
            <w:vAlign w:val="center"/>
          </w:tcPr>
          <w:p w14:paraId="68A06CA4"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b/>
                <w:bCs/>
                <w:color w:val="000000"/>
                <w:sz w:val="22"/>
                <w:szCs w:val="22"/>
              </w:rPr>
              <w:t>97.50%</w:t>
            </w:r>
          </w:p>
        </w:tc>
        <w:tc>
          <w:tcPr>
            <w:tcW w:w="1777" w:type="dxa"/>
            <w:vAlign w:val="bottom"/>
          </w:tcPr>
          <w:p w14:paraId="6D74CE48"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b/>
                <w:bCs/>
                <w:color w:val="000000"/>
                <w:sz w:val="22"/>
                <w:szCs w:val="22"/>
              </w:rPr>
              <w:t>pval_new</w:t>
            </w:r>
          </w:p>
        </w:tc>
        <w:tc>
          <w:tcPr>
            <w:tcW w:w="1774" w:type="dxa"/>
            <w:vAlign w:val="bottom"/>
          </w:tcPr>
          <w:p w14:paraId="351A7FEA"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b/>
                <w:bCs/>
                <w:color w:val="000000"/>
                <w:sz w:val="22"/>
                <w:szCs w:val="22"/>
              </w:rPr>
              <w:t>Consideration</w:t>
            </w:r>
          </w:p>
        </w:tc>
        <w:tc>
          <w:tcPr>
            <w:tcW w:w="1684" w:type="dxa"/>
            <w:vAlign w:val="bottom"/>
          </w:tcPr>
          <w:p w14:paraId="54AA133E" w14:textId="4F95981C" w:rsidR="00F46F37" w:rsidRPr="0088147B" w:rsidRDefault="00E52F13" w:rsidP="00665350">
            <w:pPr>
              <w:spacing w:line="480" w:lineRule="auto"/>
              <w:rPr>
                <w:rFonts w:ascii="Arial" w:hAnsi="Arial" w:cs="Arial"/>
                <w:b/>
                <w:bCs/>
                <w:sz w:val="22"/>
                <w:szCs w:val="22"/>
              </w:rPr>
            </w:pPr>
            <w:r w:rsidRPr="0088147B">
              <w:rPr>
                <w:rFonts w:ascii="Arial" w:hAnsi="Arial" w:cs="Arial"/>
                <w:b/>
                <w:bCs/>
                <w:color w:val="000000"/>
                <w:sz w:val="22"/>
                <w:szCs w:val="22"/>
              </w:rPr>
              <w:t>Odds Inc./Dec.</w:t>
            </w:r>
          </w:p>
        </w:tc>
      </w:tr>
      <w:tr w:rsidR="00B44974" w:rsidRPr="0088147B" w14:paraId="616C5908" w14:textId="77777777" w:rsidTr="00595624">
        <w:tc>
          <w:tcPr>
            <w:tcW w:w="2775" w:type="dxa"/>
            <w:shd w:val="clear" w:color="auto" w:fill="FAE2D5" w:themeFill="accent2" w:themeFillTint="33"/>
            <w:vAlign w:val="center"/>
          </w:tcPr>
          <w:p w14:paraId="71476961"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b/>
                <w:bCs/>
                <w:color w:val="000000"/>
                <w:sz w:val="22"/>
                <w:szCs w:val="22"/>
              </w:rPr>
              <w:t>Intercept</w:t>
            </w:r>
          </w:p>
        </w:tc>
        <w:tc>
          <w:tcPr>
            <w:tcW w:w="1646" w:type="dxa"/>
            <w:shd w:val="clear" w:color="auto" w:fill="FAE2D5" w:themeFill="accent2" w:themeFillTint="33"/>
            <w:vAlign w:val="center"/>
          </w:tcPr>
          <w:p w14:paraId="5BA29770"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2.49882</w:t>
            </w:r>
          </w:p>
        </w:tc>
        <w:tc>
          <w:tcPr>
            <w:tcW w:w="1647" w:type="dxa"/>
            <w:shd w:val="clear" w:color="auto" w:fill="FAE2D5" w:themeFill="accent2" w:themeFillTint="33"/>
            <w:vAlign w:val="center"/>
          </w:tcPr>
          <w:p w14:paraId="07987E6E"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2.23295</w:t>
            </w:r>
          </w:p>
        </w:tc>
        <w:tc>
          <w:tcPr>
            <w:tcW w:w="1647" w:type="dxa"/>
            <w:shd w:val="clear" w:color="auto" w:fill="FAE2D5" w:themeFill="accent2" w:themeFillTint="33"/>
            <w:vAlign w:val="center"/>
          </w:tcPr>
          <w:p w14:paraId="0036F42B"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2.79636</w:t>
            </w:r>
          </w:p>
        </w:tc>
        <w:tc>
          <w:tcPr>
            <w:tcW w:w="1777" w:type="dxa"/>
            <w:shd w:val="clear" w:color="auto" w:fill="FAE2D5" w:themeFill="accent2" w:themeFillTint="33"/>
            <w:vAlign w:val="bottom"/>
          </w:tcPr>
          <w:p w14:paraId="5741BD8F"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0.0000000000</w:t>
            </w:r>
          </w:p>
        </w:tc>
        <w:tc>
          <w:tcPr>
            <w:tcW w:w="1774" w:type="dxa"/>
            <w:shd w:val="clear" w:color="auto" w:fill="FAE2D5" w:themeFill="accent2" w:themeFillTint="33"/>
            <w:vAlign w:val="bottom"/>
          </w:tcPr>
          <w:p w14:paraId="1011E9AD"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684" w:type="dxa"/>
            <w:shd w:val="clear" w:color="auto" w:fill="FAE2D5" w:themeFill="accent2" w:themeFillTint="33"/>
            <w:vAlign w:val="bottom"/>
          </w:tcPr>
          <w:p w14:paraId="1A3E41BB"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149.8824</w:t>
            </w:r>
          </w:p>
        </w:tc>
      </w:tr>
      <w:tr w:rsidR="00B44974" w:rsidRPr="0088147B" w14:paraId="3C553816" w14:textId="77777777" w:rsidTr="00595624">
        <w:tc>
          <w:tcPr>
            <w:tcW w:w="2775" w:type="dxa"/>
            <w:shd w:val="clear" w:color="auto" w:fill="D9F2D0" w:themeFill="accent6" w:themeFillTint="33"/>
            <w:vAlign w:val="center"/>
          </w:tcPr>
          <w:p w14:paraId="14A0674B"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b/>
                <w:bCs/>
                <w:color w:val="000000"/>
                <w:sz w:val="22"/>
                <w:szCs w:val="22"/>
              </w:rPr>
              <w:t>TimeRange_6_00_to_8_59</w:t>
            </w:r>
          </w:p>
        </w:tc>
        <w:tc>
          <w:tcPr>
            <w:tcW w:w="1646" w:type="dxa"/>
            <w:shd w:val="clear" w:color="auto" w:fill="D9F2D0" w:themeFill="accent6" w:themeFillTint="33"/>
            <w:vAlign w:val="center"/>
          </w:tcPr>
          <w:p w14:paraId="68A7647C"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1.44876</w:t>
            </w:r>
          </w:p>
        </w:tc>
        <w:tc>
          <w:tcPr>
            <w:tcW w:w="1647" w:type="dxa"/>
            <w:shd w:val="clear" w:color="auto" w:fill="D9F2D0" w:themeFill="accent6" w:themeFillTint="33"/>
            <w:vAlign w:val="center"/>
          </w:tcPr>
          <w:p w14:paraId="78C6EABF"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1.19767</w:t>
            </w:r>
          </w:p>
        </w:tc>
        <w:tc>
          <w:tcPr>
            <w:tcW w:w="1647" w:type="dxa"/>
            <w:shd w:val="clear" w:color="auto" w:fill="D9F2D0" w:themeFill="accent6" w:themeFillTint="33"/>
            <w:vAlign w:val="center"/>
          </w:tcPr>
          <w:p w14:paraId="02288B57"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1.75249</w:t>
            </w:r>
          </w:p>
        </w:tc>
        <w:tc>
          <w:tcPr>
            <w:tcW w:w="1777" w:type="dxa"/>
            <w:shd w:val="clear" w:color="auto" w:fill="D9F2D0" w:themeFill="accent6" w:themeFillTint="33"/>
            <w:vAlign w:val="bottom"/>
          </w:tcPr>
          <w:p w14:paraId="68763616"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0.0001348602</w:t>
            </w:r>
          </w:p>
        </w:tc>
        <w:tc>
          <w:tcPr>
            <w:tcW w:w="1774" w:type="dxa"/>
            <w:shd w:val="clear" w:color="auto" w:fill="D9F2D0" w:themeFill="accent6" w:themeFillTint="33"/>
            <w:vAlign w:val="bottom"/>
          </w:tcPr>
          <w:p w14:paraId="1A05CDA7"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684" w:type="dxa"/>
            <w:shd w:val="clear" w:color="auto" w:fill="D9F2D0" w:themeFill="accent6" w:themeFillTint="33"/>
            <w:vAlign w:val="bottom"/>
          </w:tcPr>
          <w:p w14:paraId="6BAF3A1C"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44.8759</w:t>
            </w:r>
          </w:p>
        </w:tc>
      </w:tr>
      <w:tr w:rsidR="00B44974" w:rsidRPr="0088147B" w14:paraId="66483AE0" w14:textId="77777777" w:rsidTr="00595624">
        <w:tc>
          <w:tcPr>
            <w:tcW w:w="2775" w:type="dxa"/>
            <w:shd w:val="clear" w:color="auto" w:fill="D9F2D0" w:themeFill="accent6" w:themeFillTint="33"/>
            <w:vAlign w:val="center"/>
          </w:tcPr>
          <w:p w14:paraId="2C557DD5"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b/>
                <w:bCs/>
                <w:color w:val="000000"/>
                <w:sz w:val="22"/>
                <w:szCs w:val="22"/>
              </w:rPr>
              <w:t>TimeRange_9_00_to_11_59</w:t>
            </w:r>
          </w:p>
        </w:tc>
        <w:tc>
          <w:tcPr>
            <w:tcW w:w="1646" w:type="dxa"/>
            <w:shd w:val="clear" w:color="auto" w:fill="D9F2D0" w:themeFill="accent6" w:themeFillTint="33"/>
            <w:vAlign w:val="center"/>
          </w:tcPr>
          <w:p w14:paraId="66C9260C"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1.25985</w:t>
            </w:r>
          </w:p>
        </w:tc>
        <w:tc>
          <w:tcPr>
            <w:tcW w:w="1647" w:type="dxa"/>
            <w:shd w:val="clear" w:color="auto" w:fill="D9F2D0" w:themeFill="accent6" w:themeFillTint="33"/>
            <w:vAlign w:val="center"/>
          </w:tcPr>
          <w:p w14:paraId="4DC59A1D"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1.06042</w:t>
            </w:r>
          </w:p>
        </w:tc>
        <w:tc>
          <w:tcPr>
            <w:tcW w:w="1647" w:type="dxa"/>
            <w:shd w:val="clear" w:color="auto" w:fill="D9F2D0" w:themeFill="accent6" w:themeFillTint="33"/>
            <w:vAlign w:val="center"/>
          </w:tcPr>
          <w:p w14:paraId="30B618C3"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1.4968</w:t>
            </w:r>
          </w:p>
        </w:tc>
        <w:tc>
          <w:tcPr>
            <w:tcW w:w="1777" w:type="dxa"/>
            <w:shd w:val="clear" w:color="auto" w:fill="D9F2D0" w:themeFill="accent6" w:themeFillTint="33"/>
            <w:vAlign w:val="bottom"/>
          </w:tcPr>
          <w:p w14:paraId="54E0BC97"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0.0086108970</w:t>
            </w:r>
          </w:p>
        </w:tc>
        <w:tc>
          <w:tcPr>
            <w:tcW w:w="1774" w:type="dxa"/>
            <w:shd w:val="clear" w:color="auto" w:fill="D9F2D0" w:themeFill="accent6" w:themeFillTint="33"/>
            <w:vAlign w:val="bottom"/>
          </w:tcPr>
          <w:p w14:paraId="4CAFDF32"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684" w:type="dxa"/>
            <w:shd w:val="clear" w:color="auto" w:fill="D9F2D0" w:themeFill="accent6" w:themeFillTint="33"/>
            <w:vAlign w:val="bottom"/>
          </w:tcPr>
          <w:p w14:paraId="1212620D"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25.9852</w:t>
            </w:r>
          </w:p>
        </w:tc>
      </w:tr>
      <w:tr w:rsidR="00B44974" w:rsidRPr="0088147B" w14:paraId="0569F6AB" w14:textId="77777777" w:rsidTr="00595624">
        <w:tc>
          <w:tcPr>
            <w:tcW w:w="2775" w:type="dxa"/>
            <w:shd w:val="clear" w:color="auto" w:fill="D9F2D0" w:themeFill="accent6" w:themeFillTint="33"/>
            <w:vAlign w:val="center"/>
          </w:tcPr>
          <w:p w14:paraId="7C079F61"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b/>
                <w:bCs/>
                <w:color w:val="000000"/>
                <w:sz w:val="22"/>
                <w:szCs w:val="22"/>
              </w:rPr>
              <w:t>TimeRange_18_00_to_20_59</w:t>
            </w:r>
          </w:p>
        </w:tc>
        <w:tc>
          <w:tcPr>
            <w:tcW w:w="1646" w:type="dxa"/>
            <w:shd w:val="clear" w:color="auto" w:fill="D9F2D0" w:themeFill="accent6" w:themeFillTint="33"/>
            <w:vAlign w:val="center"/>
          </w:tcPr>
          <w:p w14:paraId="4B7A3DAE"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1.22994</w:t>
            </w:r>
          </w:p>
        </w:tc>
        <w:tc>
          <w:tcPr>
            <w:tcW w:w="1647" w:type="dxa"/>
            <w:shd w:val="clear" w:color="auto" w:fill="D9F2D0" w:themeFill="accent6" w:themeFillTint="33"/>
            <w:vAlign w:val="center"/>
          </w:tcPr>
          <w:p w14:paraId="2B9D165A"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1.05229</w:t>
            </w:r>
          </w:p>
        </w:tc>
        <w:tc>
          <w:tcPr>
            <w:tcW w:w="1647" w:type="dxa"/>
            <w:shd w:val="clear" w:color="auto" w:fill="D9F2D0" w:themeFill="accent6" w:themeFillTint="33"/>
            <w:vAlign w:val="center"/>
          </w:tcPr>
          <w:p w14:paraId="446F41E1"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1.43757</w:t>
            </w:r>
          </w:p>
        </w:tc>
        <w:tc>
          <w:tcPr>
            <w:tcW w:w="1777" w:type="dxa"/>
            <w:shd w:val="clear" w:color="auto" w:fill="D9F2D0" w:themeFill="accent6" w:themeFillTint="33"/>
            <w:vAlign w:val="bottom"/>
          </w:tcPr>
          <w:p w14:paraId="7B3F1DA4"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0.0093117180</w:t>
            </w:r>
          </w:p>
        </w:tc>
        <w:tc>
          <w:tcPr>
            <w:tcW w:w="1774" w:type="dxa"/>
            <w:shd w:val="clear" w:color="auto" w:fill="D9F2D0" w:themeFill="accent6" w:themeFillTint="33"/>
            <w:vAlign w:val="bottom"/>
          </w:tcPr>
          <w:p w14:paraId="3F6112AA"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684" w:type="dxa"/>
            <w:shd w:val="clear" w:color="auto" w:fill="D9F2D0" w:themeFill="accent6" w:themeFillTint="33"/>
            <w:vAlign w:val="bottom"/>
          </w:tcPr>
          <w:p w14:paraId="0A15E7CA"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22.9937</w:t>
            </w:r>
          </w:p>
        </w:tc>
      </w:tr>
      <w:tr w:rsidR="00B44974" w:rsidRPr="0088147B" w14:paraId="6C760109" w14:textId="77777777" w:rsidTr="00595624">
        <w:tc>
          <w:tcPr>
            <w:tcW w:w="2775" w:type="dxa"/>
            <w:shd w:val="clear" w:color="auto" w:fill="D9F2D0" w:themeFill="accent6" w:themeFillTint="33"/>
            <w:vAlign w:val="center"/>
          </w:tcPr>
          <w:p w14:paraId="4D28C022"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b/>
                <w:bCs/>
                <w:color w:val="000000"/>
                <w:sz w:val="22"/>
                <w:szCs w:val="22"/>
              </w:rPr>
              <w:t>TimeRange_15_00_to_17_59</w:t>
            </w:r>
          </w:p>
        </w:tc>
        <w:tc>
          <w:tcPr>
            <w:tcW w:w="1646" w:type="dxa"/>
            <w:shd w:val="clear" w:color="auto" w:fill="D9F2D0" w:themeFill="accent6" w:themeFillTint="33"/>
            <w:vAlign w:val="center"/>
          </w:tcPr>
          <w:p w14:paraId="2F5FB32A"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1.17655</w:t>
            </w:r>
          </w:p>
        </w:tc>
        <w:tc>
          <w:tcPr>
            <w:tcW w:w="1647" w:type="dxa"/>
            <w:shd w:val="clear" w:color="auto" w:fill="D9F2D0" w:themeFill="accent6" w:themeFillTint="33"/>
            <w:vAlign w:val="center"/>
          </w:tcPr>
          <w:p w14:paraId="056931CC"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1.00739</w:t>
            </w:r>
          </w:p>
        </w:tc>
        <w:tc>
          <w:tcPr>
            <w:tcW w:w="1647" w:type="dxa"/>
            <w:shd w:val="clear" w:color="auto" w:fill="D9F2D0" w:themeFill="accent6" w:themeFillTint="33"/>
            <w:vAlign w:val="center"/>
          </w:tcPr>
          <w:p w14:paraId="2FA802ED"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1.37413</w:t>
            </w:r>
          </w:p>
        </w:tc>
        <w:tc>
          <w:tcPr>
            <w:tcW w:w="1777" w:type="dxa"/>
            <w:shd w:val="clear" w:color="auto" w:fill="D9F2D0" w:themeFill="accent6" w:themeFillTint="33"/>
            <w:vAlign w:val="bottom"/>
          </w:tcPr>
          <w:p w14:paraId="5B851131"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0.0400824500</w:t>
            </w:r>
          </w:p>
        </w:tc>
        <w:tc>
          <w:tcPr>
            <w:tcW w:w="1774" w:type="dxa"/>
            <w:shd w:val="clear" w:color="auto" w:fill="D9F2D0" w:themeFill="accent6" w:themeFillTint="33"/>
            <w:vAlign w:val="bottom"/>
          </w:tcPr>
          <w:p w14:paraId="1AF16F80"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Very Strong</w:t>
            </w:r>
          </w:p>
        </w:tc>
        <w:tc>
          <w:tcPr>
            <w:tcW w:w="1684" w:type="dxa"/>
            <w:shd w:val="clear" w:color="auto" w:fill="D9F2D0" w:themeFill="accent6" w:themeFillTint="33"/>
            <w:vAlign w:val="bottom"/>
          </w:tcPr>
          <w:p w14:paraId="3B4F4E27"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17.6554</w:t>
            </w:r>
          </w:p>
        </w:tc>
      </w:tr>
      <w:tr w:rsidR="00B44974" w:rsidRPr="0088147B" w14:paraId="630EC2A3" w14:textId="77777777" w:rsidTr="00595624">
        <w:tc>
          <w:tcPr>
            <w:tcW w:w="2775" w:type="dxa"/>
            <w:shd w:val="clear" w:color="auto" w:fill="D9F2D0" w:themeFill="accent6" w:themeFillTint="33"/>
            <w:vAlign w:val="center"/>
          </w:tcPr>
          <w:p w14:paraId="0612B26E"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b/>
                <w:bCs/>
                <w:color w:val="000000"/>
                <w:sz w:val="22"/>
                <w:szCs w:val="22"/>
              </w:rPr>
              <w:t>TimeRange_21_00_to_23_59</w:t>
            </w:r>
          </w:p>
        </w:tc>
        <w:tc>
          <w:tcPr>
            <w:tcW w:w="1646" w:type="dxa"/>
            <w:shd w:val="clear" w:color="auto" w:fill="D9F2D0" w:themeFill="accent6" w:themeFillTint="33"/>
            <w:vAlign w:val="center"/>
          </w:tcPr>
          <w:p w14:paraId="1653D8B1"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1.05347</w:t>
            </w:r>
          </w:p>
        </w:tc>
        <w:tc>
          <w:tcPr>
            <w:tcW w:w="1647" w:type="dxa"/>
            <w:shd w:val="clear" w:color="auto" w:fill="D9F2D0" w:themeFill="accent6" w:themeFillTint="33"/>
            <w:vAlign w:val="center"/>
          </w:tcPr>
          <w:p w14:paraId="29ACB0A7"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0.89389</w:t>
            </w:r>
          </w:p>
        </w:tc>
        <w:tc>
          <w:tcPr>
            <w:tcW w:w="1647" w:type="dxa"/>
            <w:shd w:val="clear" w:color="auto" w:fill="D9F2D0" w:themeFill="accent6" w:themeFillTint="33"/>
            <w:vAlign w:val="center"/>
          </w:tcPr>
          <w:p w14:paraId="6101D2E7"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1.24154</w:t>
            </w:r>
          </w:p>
        </w:tc>
        <w:tc>
          <w:tcPr>
            <w:tcW w:w="1777" w:type="dxa"/>
            <w:shd w:val="clear" w:color="auto" w:fill="D9F2D0" w:themeFill="accent6" w:themeFillTint="33"/>
            <w:vAlign w:val="bottom"/>
          </w:tcPr>
          <w:p w14:paraId="1E04D8C3"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0.5342633000</w:t>
            </w:r>
          </w:p>
        </w:tc>
        <w:tc>
          <w:tcPr>
            <w:tcW w:w="1774" w:type="dxa"/>
            <w:shd w:val="clear" w:color="auto" w:fill="D9F2D0" w:themeFill="accent6" w:themeFillTint="33"/>
            <w:vAlign w:val="bottom"/>
          </w:tcPr>
          <w:p w14:paraId="3AFC7972"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Strong</w:t>
            </w:r>
          </w:p>
        </w:tc>
        <w:tc>
          <w:tcPr>
            <w:tcW w:w="1684" w:type="dxa"/>
            <w:shd w:val="clear" w:color="auto" w:fill="D9F2D0" w:themeFill="accent6" w:themeFillTint="33"/>
            <w:vAlign w:val="bottom"/>
          </w:tcPr>
          <w:p w14:paraId="02CBE4A2"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5.3469</w:t>
            </w:r>
          </w:p>
        </w:tc>
      </w:tr>
      <w:tr w:rsidR="00B44974" w:rsidRPr="0088147B" w14:paraId="4419795C" w14:textId="77777777" w:rsidTr="00595624">
        <w:tc>
          <w:tcPr>
            <w:tcW w:w="2775" w:type="dxa"/>
            <w:shd w:val="clear" w:color="auto" w:fill="FAE2D5" w:themeFill="accent2" w:themeFillTint="33"/>
            <w:vAlign w:val="center"/>
          </w:tcPr>
          <w:p w14:paraId="484DD25D"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b/>
                <w:bCs/>
                <w:color w:val="000000"/>
                <w:sz w:val="22"/>
                <w:szCs w:val="22"/>
              </w:rPr>
              <w:lastRenderedPageBreak/>
              <w:t>TimeRange_Midnight_to_2_59</w:t>
            </w:r>
          </w:p>
        </w:tc>
        <w:tc>
          <w:tcPr>
            <w:tcW w:w="1646" w:type="dxa"/>
            <w:shd w:val="clear" w:color="auto" w:fill="FAE2D5" w:themeFill="accent2" w:themeFillTint="33"/>
            <w:vAlign w:val="center"/>
          </w:tcPr>
          <w:p w14:paraId="6C8C20E2"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0.92407</w:t>
            </w:r>
          </w:p>
        </w:tc>
        <w:tc>
          <w:tcPr>
            <w:tcW w:w="1647" w:type="dxa"/>
            <w:shd w:val="clear" w:color="auto" w:fill="FAE2D5" w:themeFill="accent2" w:themeFillTint="33"/>
            <w:vAlign w:val="center"/>
          </w:tcPr>
          <w:p w14:paraId="56D67BE8"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0.77126</w:t>
            </w:r>
          </w:p>
        </w:tc>
        <w:tc>
          <w:tcPr>
            <w:tcW w:w="1647" w:type="dxa"/>
            <w:shd w:val="clear" w:color="auto" w:fill="FAE2D5" w:themeFill="accent2" w:themeFillTint="33"/>
            <w:vAlign w:val="center"/>
          </w:tcPr>
          <w:p w14:paraId="7D5C4C38"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1.10716</w:t>
            </w:r>
          </w:p>
        </w:tc>
        <w:tc>
          <w:tcPr>
            <w:tcW w:w="1777" w:type="dxa"/>
            <w:shd w:val="clear" w:color="auto" w:fill="FAE2D5" w:themeFill="accent2" w:themeFillTint="33"/>
            <w:vAlign w:val="bottom"/>
          </w:tcPr>
          <w:p w14:paraId="58E4F17C"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0.3918764000</w:t>
            </w:r>
          </w:p>
        </w:tc>
        <w:tc>
          <w:tcPr>
            <w:tcW w:w="1774" w:type="dxa"/>
            <w:shd w:val="clear" w:color="auto" w:fill="FAE2D5" w:themeFill="accent2" w:themeFillTint="33"/>
            <w:vAlign w:val="bottom"/>
          </w:tcPr>
          <w:p w14:paraId="621106AC"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Little Evidence</w:t>
            </w:r>
          </w:p>
        </w:tc>
        <w:tc>
          <w:tcPr>
            <w:tcW w:w="1684" w:type="dxa"/>
            <w:shd w:val="clear" w:color="auto" w:fill="FAE2D5" w:themeFill="accent2" w:themeFillTint="33"/>
            <w:vAlign w:val="bottom"/>
          </w:tcPr>
          <w:p w14:paraId="4239F284"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-7.5929</w:t>
            </w:r>
          </w:p>
        </w:tc>
      </w:tr>
      <w:tr w:rsidR="00F46F37" w:rsidRPr="0088147B" w14:paraId="229ED391" w14:textId="77777777" w:rsidTr="00595624">
        <w:tc>
          <w:tcPr>
            <w:tcW w:w="2775" w:type="dxa"/>
            <w:shd w:val="clear" w:color="auto" w:fill="FAE2D5" w:themeFill="accent2" w:themeFillTint="33"/>
            <w:vAlign w:val="center"/>
          </w:tcPr>
          <w:p w14:paraId="20519C3C" w14:textId="77777777" w:rsidR="00F46F37" w:rsidRPr="0088147B" w:rsidRDefault="00F46F37" w:rsidP="00665350">
            <w:pPr>
              <w:spacing w:line="480" w:lineRule="auto"/>
              <w:rPr>
                <w:rFonts w:ascii="Arial" w:hAnsi="Arial" w:cs="Arial"/>
                <w:b/>
                <w:bCs/>
                <w:color w:val="000000"/>
                <w:sz w:val="22"/>
                <w:szCs w:val="22"/>
              </w:rPr>
            </w:pPr>
            <w:r w:rsidRPr="0088147B">
              <w:rPr>
                <w:rFonts w:ascii="Arial" w:hAnsi="Arial" w:cs="Arial"/>
                <w:b/>
                <w:bCs/>
                <w:color w:val="000000"/>
                <w:sz w:val="22"/>
                <w:szCs w:val="22"/>
              </w:rPr>
              <w:t>TimeRange_3_00_to_5_59</w:t>
            </w:r>
          </w:p>
        </w:tc>
        <w:tc>
          <w:tcPr>
            <w:tcW w:w="1646" w:type="dxa"/>
            <w:shd w:val="clear" w:color="auto" w:fill="FAE2D5" w:themeFill="accent2" w:themeFillTint="33"/>
            <w:vAlign w:val="center"/>
          </w:tcPr>
          <w:p w14:paraId="75E36D28" w14:textId="77777777" w:rsidR="00F46F37" w:rsidRPr="0088147B" w:rsidRDefault="00F46F37" w:rsidP="00665350">
            <w:pPr>
              <w:spacing w:line="480" w:lineRule="auto"/>
              <w:rPr>
                <w:rFonts w:ascii="Arial" w:hAnsi="Arial" w:cs="Arial"/>
                <w:color w:val="000000"/>
                <w:sz w:val="22"/>
                <w:szCs w:val="22"/>
              </w:rPr>
            </w:pPr>
            <w:r w:rsidRPr="0088147B">
              <w:rPr>
                <w:rFonts w:ascii="Arial" w:hAnsi="Arial" w:cs="Arial"/>
                <w:color w:val="000000"/>
                <w:sz w:val="22"/>
                <w:szCs w:val="22"/>
              </w:rPr>
              <w:t>0.8827</w:t>
            </w:r>
          </w:p>
        </w:tc>
        <w:tc>
          <w:tcPr>
            <w:tcW w:w="1647" w:type="dxa"/>
            <w:shd w:val="clear" w:color="auto" w:fill="FAE2D5" w:themeFill="accent2" w:themeFillTint="33"/>
            <w:vAlign w:val="center"/>
          </w:tcPr>
          <w:p w14:paraId="30DF7CB0" w14:textId="77777777" w:rsidR="00F46F37" w:rsidRPr="0088147B" w:rsidRDefault="00F46F37" w:rsidP="00665350">
            <w:pPr>
              <w:spacing w:line="480" w:lineRule="auto"/>
              <w:rPr>
                <w:rFonts w:ascii="Arial" w:hAnsi="Arial" w:cs="Arial"/>
                <w:color w:val="000000"/>
                <w:sz w:val="22"/>
                <w:szCs w:val="22"/>
              </w:rPr>
            </w:pPr>
            <w:r w:rsidRPr="0088147B">
              <w:rPr>
                <w:rFonts w:ascii="Arial" w:hAnsi="Arial" w:cs="Arial"/>
                <w:color w:val="000000"/>
                <w:sz w:val="22"/>
                <w:szCs w:val="22"/>
              </w:rPr>
              <w:t>0.71472</w:t>
            </w:r>
          </w:p>
        </w:tc>
        <w:tc>
          <w:tcPr>
            <w:tcW w:w="1647" w:type="dxa"/>
            <w:shd w:val="clear" w:color="auto" w:fill="FAE2D5" w:themeFill="accent2" w:themeFillTint="33"/>
            <w:vAlign w:val="center"/>
          </w:tcPr>
          <w:p w14:paraId="08BF27CF" w14:textId="77777777" w:rsidR="00F46F37" w:rsidRPr="0088147B" w:rsidRDefault="00F46F37" w:rsidP="00665350">
            <w:pPr>
              <w:spacing w:line="480" w:lineRule="auto"/>
              <w:rPr>
                <w:rFonts w:ascii="Arial" w:hAnsi="Arial" w:cs="Arial"/>
                <w:color w:val="000000"/>
                <w:sz w:val="22"/>
                <w:szCs w:val="22"/>
              </w:rPr>
            </w:pPr>
            <w:r w:rsidRPr="0088147B">
              <w:rPr>
                <w:rFonts w:ascii="Arial" w:hAnsi="Arial" w:cs="Arial"/>
                <w:color w:val="000000"/>
                <w:sz w:val="22"/>
                <w:szCs w:val="22"/>
              </w:rPr>
              <w:t>1.09016</w:t>
            </w:r>
          </w:p>
        </w:tc>
        <w:tc>
          <w:tcPr>
            <w:tcW w:w="1777" w:type="dxa"/>
            <w:shd w:val="clear" w:color="auto" w:fill="FAE2D5" w:themeFill="accent2" w:themeFillTint="33"/>
            <w:vAlign w:val="bottom"/>
          </w:tcPr>
          <w:p w14:paraId="2866E8B2" w14:textId="77777777" w:rsidR="00F46F37" w:rsidRPr="0088147B" w:rsidRDefault="00F46F37" w:rsidP="00665350">
            <w:pPr>
              <w:spacing w:line="480" w:lineRule="auto"/>
              <w:rPr>
                <w:rFonts w:ascii="Arial" w:hAnsi="Arial" w:cs="Arial"/>
                <w:color w:val="000000"/>
                <w:sz w:val="22"/>
                <w:szCs w:val="22"/>
              </w:rPr>
            </w:pPr>
            <w:r w:rsidRPr="0088147B">
              <w:rPr>
                <w:rFonts w:ascii="Arial" w:hAnsi="Arial" w:cs="Arial"/>
                <w:color w:val="000000"/>
                <w:sz w:val="22"/>
                <w:szCs w:val="22"/>
              </w:rPr>
              <w:t>0.2466716000</w:t>
            </w:r>
          </w:p>
        </w:tc>
        <w:tc>
          <w:tcPr>
            <w:tcW w:w="1774" w:type="dxa"/>
            <w:shd w:val="clear" w:color="auto" w:fill="FAE2D5" w:themeFill="accent2" w:themeFillTint="33"/>
            <w:vAlign w:val="bottom"/>
          </w:tcPr>
          <w:p w14:paraId="0EF9CCDC" w14:textId="77777777" w:rsidR="00F46F37" w:rsidRPr="0088147B" w:rsidRDefault="00F46F37" w:rsidP="00665350">
            <w:pPr>
              <w:spacing w:line="480" w:lineRule="auto"/>
              <w:rPr>
                <w:rFonts w:ascii="Arial" w:hAnsi="Arial" w:cs="Arial"/>
                <w:color w:val="000000"/>
                <w:sz w:val="22"/>
                <w:szCs w:val="22"/>
              </w:rPr>
            </w:pPr>
            <w:r w:rsidRPr="0088147B">
              <w:rPr>
                <w:rFonts w:ascii="Arial" w:hAnsi="Arial" w:cs="Arial"/>
                <w:color w:val="000000"/>
                <w:sz w:val="22"/>
                <w:szCs w:val="22"/>
              </w:rPr>
              <w:t>Little Evidence</w:t>
            </w:r>
          </w:p>
        </w:tc>
        <w:tc>
          <w:tcPr>
            <w:tcW w:w="1684" w:type="dxa"/>
            <w:shd w:val="clear" w:color="auto" w:fill="FAE2D5" w:themeFill="accent2" w:themeFillTint="33"/>
            <w:vAlign w:val="bottom"/>
          </w:tcPr>
          <w:p w14:paraId="2034BF62" w14:textId="77777777" w:rsidR="00F46F37" w:rsidRPr="0088147B" w:rsidRDefault="00F46F37" w:rsidP="00665350">
            <w:pPr>
              <w:spacing w:line="480" w:lineRule="auto"/>
              <w:rPr>
                <w:rFonts w:ascii="Arial" w:hAnsi="Arial" w:cs="Arial"/>
                <w:color w:val="000000"/>
                <w:sz w:val="22"/>
                <w:szCs w:val="22"/>
              </w:rPr>
            </w:pPr>
            <w:r w:rsidRPr="0088147B">
              <w:rPr>
                <w:rFonts w:ascii="Arial" w:hAnsi="Arial" w:cs="Arial"/>
                <w:color w:val="000000"/>
                <w:sz w:val="22"/>
                <w:szCs w:val="22"/>
              </w:rPr>
              <w:t>-11.7299</w:t>
            </w:r>
          </w:p>
        </w:tc>
      </w:tr>
    </w:tbl>
    <w:p w14:paraId="26B4DEFD" w14:textId="77777777" w:rsidR="00F46F37" w:rsidRPr="0088147B" w:rsidRDefault="00F46F37" w:rsidP="00665350">
      <w:pPr>
        <w:spacing w:line="480" w:lineRule="auto"/>
        <w:rPr>
          <w:rFonts w:ascii="Arial" w:hAnsi="Arial" w:cs="Arial"/>
          <w:b/>
          <w:bCs/>
          <w:sz w:val="22"/>
          <w:szCs w:val="22"/>
        </w:rPr>
      </w:pPr>
    </w:p>
    <w:p w14:paraId="784B7581" w14:textId="1B43B907" w:rsidR="00E7542A" w:rsidRPr="0088147B" w:rsidRDefault="00E7542A" w:rsidP="00665350">
      <w:pPr>
        <w:spacing w:line="480" w:lineRule="auto"/>
        <w:rPr>
          <w:rFonts w:ascii="Arial" w:hAnsi="Arial" w:cs="Arial"/>
          <w:b/>
          <w:bCs/>
          <w:sz w:val="22"/>
          <w:szCs w:val="22"/>
        </w:rPr>
      </w:pPr>
      <w:r w:rsidRPr="0088147B">
        <w:rPr>
          <w:rFonts w:ascii="Arial" w:hAnsi="Arial" w:cs="Arial"/>
          <w:b/>
          <w:bCs/>
          <w:sz w:val="22"/>
          <w:szCs w:val="22"/>
        </w:rPr>
        <w:t>Model E [</w:t>
      </w:r>
      <w:r w:rsidR="002E5371" w:rsidRPr="0088147B">
        <w:rPr>
          <w:rFonts w:ascii="Arial" w:hAnsi="Arial" w:cs="Arial"/>
          <w:b/>
          <w:bCs/>
          <w:sz w:val="22"/>
          <w:szCs w:val="22"/>
        </w:rPr>
        <w:t>Time Range</w:t>
      </w:r>
      <w:r w:rsidRPr="0088147B">
        <w:rPr>
          <w:rFonts w:ascii="Arial" w:hAnsi="Arial" w:cs="Arial"/>
          <w:b/>
          <w:bCs/>
          <w:sz w:val="22"/>
          <w:szCs w:val="22"/>
        </w:rPr>
        <w:t>] (Predictive Probabilities)</w:t>
      </w:r>
      <w:r w:rsidR="00524C8E">
        <w:rPr>
          <w:rFonts w:ascii="Arial" w:hAnsi="Arial" w:cs="Arial"/>
          <w:b/>
          <w:bCs/>
          <w:sz w:val="22"/>
          <w:szCs w:val="22"/>
        </w:rPr>
        <w:t>:</w:t>
      </w:r>
    </w:p>
    <w:tbl>
      <w:tblPr>
        <w:tblStyle w:val="TableGrid"/>
        <w:tblW w:w="0" w:type="auto"/>
        <w:tblLook w:val="04A0" w:firstRow="1" w:lastRow="0" w:firstColumn="1" w:lastColumn="0" w:noHBand="0" w:noVBand="1"/>
      </w:tblPr>
      <w:tblGrid>
        <w:gridCol w:w="6475"/>
        <w:gridCol w:w="6475"/>
      </w:tblGrid>
      <w:tr w:rsidR="00F46F37" w:rsidRPr="0088147B" w14:paraId="41921403" w14:textId="77777777" w:rsidTr="00595624">
        <w:tc>
          <w:tcPr>
            <w:tcW w:w="6475" w:type="dxa"/>
            <w:vAlign w:val="center"/>
          </w:tcPr>
          <w:p w14:paraId="1C4470B9"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b/>
                <w:bCs/>
                <w:color w:val="000000"/>
                <w:sz w:val="22"/>
                <w:szCs w:val="22"/>
              </w:rPr>
              <w:t>TimeRange</w:t>
            </w:r>
          </w:p>
        </w:tc>
        <w:tc>
          <w:tcPr>
            <w:tcW w:w="6475" w:type="dxa"/>
            <w:vAlign w:val="center"/>
          </w:tcPr>
          <w:p w14:paraId="08A51E8F"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b/>
                <w:bCs/>
                <w:color w:val="000000"/>
                <w:sz w:val="22"/>
                <w:szCs w:val="22"/>
              </w:rPr>
              <w:t>PredProb_Severe</w:t>
            </w:r>
          </w:p>
        </w:tc>
      </w:tr>
      <w:tr w:rsidR="00F46F37" w:rsidRPr="0088147B" w14:paraId="18C02ACC" w14:textId="77777777" w:rsidTr="00595624">
        <w:tc>
          <w:tcPr>
            <w:tcW w:w="6475" w:type="dxa"/>
            <w:vAlign w:val="center"/>
          </w:tcPr>
          <w:p w14:paraId="1C169C8C"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TimeRange_6_00_to_8_59</w:t>
            </w:r>
          </w:p>
        </w:tc>
        <w:tc>
          <w:tcPr>
            <w:tcW w:w="6475" w:type="dxa"/>
            <w:vAlign w:val="center"/>
          </w:tcPr>
          <w:p w14:paraId="2A805817"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0.783559</w:t>
            </w:r>
          </w:p>
        </w:tc>
      </w:tr>
      <w:tr w:rsidR="00F46F37" w:rsidRPr="0088147B" w14:paraId="365D6BD7" w14:textId="77777777" w:rsidTr="00595624">
        <w:tc>
          <w:tcPr>
            <w:tcW w:w="6475" w:type="dxa"/>
            <w:vAlign w:val="center"/>
          </w:tcPr>
          <w:p w14:paraId="1F368FAE"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TimeRange_9_00_to_11_59</w:t>
            </w:r>
          </w:p>
        </w:tc>
        <w:tc>
          <w:tcPr>
            <w:tcW w:w="6475" w:type="dxa"/>
            <w:vAlign w:val="center"/>
          </w:tcPr>
          <w:p w14:paraId="0B32C933"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0.758929</w:t>
            </w:r>
          </w:p>
        </w:tc>
      </w:tr>
      <w:tr w:rsidR="00F46F37" w:rsidRPr="0088147B" w14:paraId="1781DCC5" w14:textId="77777777" w:rsidTr="00595624">
        <w:tc>
          <w:tcPr>
            <w:tcW w:w="6475" w:type="dxa"/>
            <w:vAlign w:val="center"/>
          </w:tcPr>
          <w:p w14:paraId="38FEE76E"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TimeRange_18_00_to_20_59</w:t>
            </w:r>
          </w:p>
        </w:tc>
        <w:tc>
          <w:tcPr>
            <w:tcW w:w="6475" w:type="dxa"/>
            <w:vAlign w:val="center"/>
          </w:tcPr>
          <w:p w14:paraId="26013603"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0.754505</w:t>
            </w:r>
          </w:p>
        </w:tc>
      </w:tr>
      <w:tr w:rsidR="00F46F37" w:rsidRPr="0088147B" w14:paraId="26138BED" w14:textId="77777777" w:rsidTr="00595624">
        <w:tc>
          <w:tcPr>
            <w:tcW w:w="6475" w:type="dxa"/>
            <w:vAlign w:val="center"/>
          </w:tcPr>
          <w:p w14:paraId="6BFF3693"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TimeRange_15_00_to_17_59</w:t>
            </w:r>
          </w:p>
        </w:tc>
        <w:tc>
          <w:tcPr>
            <w:tcW w:w="6475" w:type="dxa"/>
            <w:vAlign w:val="center"/>
          </w:tcPr>
          <w:p w14:paraId="38DD8A68"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0.746193</w:t>
            </w:r>
          </w:p>
        </w:tc>
      </w:tr>
      <w:tr w:rsidR="00F46F37" w:rsidRPr="0088147B" w14:paraId="5DB87C4B" w14:textId="77777777" w:rsidTr="00595624">
        <w:tc>
          <w:tcPr>
            <w:tcW w:w="6475" w:type="dxa"/>
            <w:vAlign w:val="center"/>
          </w:tcPr>
          <w:p w14:paraId="56EBDC43"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TimeRange_21_00_to_23_59</w:t>
            </w:r>
          </w:p>
        </w:tc>
        <w:tc>
          <w:tcPr>
            <w:tcW w:w="6475" w:type="dxa"/>
            <w:vAlign w:val="center"/>
          </w:tcPr>
          <w:p w14:paraId="316DD606"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0.724702</w:t>
            </w:r>
          </w:p>
        </w:tc>
      </w:tr>
      <w:tr w:rsidR="00F46F37" w:rsidRPr="0088147B" w14:paraId="1B7F6509" w14:textId="77777777" w:rsidTr="00595624">
        <w:tc>
          <w:tcPr>
            <w:tcW w:w="6475" w:type="dxa"/>
            <w:vAlign w:val="center"/>
          </w:tcPr>
          <w:p w14:paraId="09853A77"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TimeRange_Midnight_to_2_59</w:t>
            </w:r>
          </w:p>
        </w:tc>
        <w:tc>
          <w:tcPr>
            <w:tcW w:w="6475" w:type="dxa"/>
            <w:vAlign w:val="center"/>
          </w:tcPr>
          <w:p w14:paraId="5720AC50"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0.697802</w:t>
            </w:r>
          </w:p>
        </w:tc>
      </w:tr>
      <w:tr w:rsidR="00F46F37" w:rsidRPr="0088147B" w14:paraId="1EF7232F" w14:textId="77777777" w:rsidTr="00595624">
        <w:tc>
          <w:tcPr>
            <w:tcW w:w="6475" w:type="dxa"/>
            <w:vAlign w:val="center"/>
          </w:tcPr>
          <w:p w14:paraId="0153DA4C"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TimeRange_3_00_to_5_59</w:t>
            </w:r>
          </w:p>
        </w:tc>
        <w:tc>
          <w:tcPr>
            <w:tcW w:w="6475" w:type="dxa"/>
            <w:vAlign w:val="center"/>
          </w:tcPr>
          <w:p w14:paraId="08EA48CA" w14:textId="77777777" w:rsidR="00F46F37" w:rsidRPr="0088147B" w:rsidRDefault="00F46F37" w:rsidP="00665350">
            <w:pPr>
              <w:spacing w:line="480" w:lineRule="auto"/>
              <w:rPr>
                <w:rFonts w:ascii="Arial" w:hAnsi="Arial" w:cs="Arial"/>
                <w:b/>
                <w:bCs/>
                <w:sz w:val="22"/>
                <w:szCs w:val="22"/>
              </w:rPr>
            </w:pPr>
            <w:r w:rsidRPr="0088147B">
              <w:rPr>
                <w:rFonts w:ascii="Arial" w:hAnsi="Arial" w:cs="Arial"/>
                <w:color w:val="000000"/>
                <w:sz w:val="22"/>
                <w:szCs w:val="22"/>
              </w:rPr>
              <w:t>0.688057</w:t>
            </w:r>
          </w:p>
        </w:tc>
      </w:tr>
    </w:tbl>
    <w:p w14:paraId="62707A1C" w14:textId="77777777" w:rsidR="002C4D8C" w:rsidRPr="0088147B" w:rsidRDefault="002C4D8C" w:rsidP="00665350">
      <w:pPr>
        <w:spacing w:line="480" w:lineRule="auto"/>
        <w:rPr>
          <w:rFonts w:ascii="Arial" w:hAnsi="Arial" w:cs="Arial"/>
          <w:sz w:val="22"/>
          <w:szCs w:val="22"/>
        </w:rPr>
      </w:pPr>
    </w:p>
    <w:p w14:paraId="53376173" w14:textId="77777777" w:rsidR="00C44C3B" w:rsidRPr="0088147B" w:rsidRDefault="00C44C3B" w:rsidP="00665350">
      <w:pPr>
        <w:spacing w:line="480" w:lineRule="auto"/>
        <w:rPr>
          <w:rFonts w:ascii="Arial" w:hAnsi="Arial" w:cs="Arial"/>
          <w:sz w:val="22"/>
          <w:szCs w:val="22"/>
        </w:rPr>
      </w:pPr>
    </w:p>
    <w:p w14:paraId="5E603715" w14:textId="5FC4939C" w:rsidR="00C44C3B" w:rsidRDefault="00C44C3B" w:rsidP="004C6E67">
      <w:pPr>
        <w:pStyle w:val="Heading1"/>
      </w:pPr>
      <w:r w:rsidRPr="004C6E67">
        <w:t>APPENDIX D</w:t>
      </w:r>
    </w:p>
    <w:p w14:paraId="5BC8DACA" w14:textId="760B1FD2" w:rsidR="004C6E67" w:rsidRPr="004C6E67" w:rsidRDefault="004C6E67" w:rsidP="004C6E67">
      <w:r>
        <w:t>All questions were answered using Appendix D</w:t>
      </w:r>
    </w:p>
    <w:p w14:paraId="1CA2D0F6" w14:textId="2575F420" w:rsidR="00AE3D04" w:rsidRPr="0088147B" w:rsidRDefault="00291022" w:rsidP="00665350">
      <w:pPr>
        <w:pStyle w:val="ListParagraph"/>
        <w:numPr>
          <w:ilvl w:val="0"/>
          <w:numId w:val="6"/>
        </w:numPr>
        <w:spacing w:line="480" w:lineRule="auto"/>
        <w:rPr>
          <w:rFonts w:ascii="Arial" w:hAnsi="Arial" w:cs="Arial"/>
          <w:sz w:val="22"/>
          <w:szCs w:val="22"/>
        </w:rPr>
      </w:pPr>
      <w:r w:rsidRPr="0088147B">
        <w:rPr>
          <w:rFonts w:ascii="Arial" w:hAnsi="Arial" w:cs="Arial"/>
          <w:b/>
          <w:bCs/>
          <w:sz w:val="22"/>
          <w:szCs w:val="22"/>
        </w:rPr>
        <w:lastRenderedPageBreak/>
        <w:t>P</w:t>
      </w:r>
      <w:r w:rsidR="00405253" w:rsidRPr="0088147B">
        <w:rPr>
          <w:rFonts w:ascii="Arial" w:hAnsi="Arial" w:cs="Arial"/>
          <w:b/>
          <w:bCs/>
          <w:sz w:val="22"/>
          <w:szCs w:val="22"/>
        </w:rPr>
        <w:t>-</w:t>
      </w:r>
      <w:r w:rsidRPr="0088147B">
        <w:rPr>
          <w:rFonts w:ascii="Arial" w:hAnsi="Arial" w:cs="Arial"/>
          <w:b/>
          <w:bCs/>
          <w:sz w:val="22"/>
          <w:szCs w:val="22"/>
        </w:rPr>
        <w:t>values</w:t>
      </w:r>
      <w:r w:rsidR="00177AE6" w:rsidRPr="0088147B">
        <w:rPr>
          <w:rFonts w:ascii="Arial" w:hAnsi="Arial" w:cs="Arial"/>
          <w:b/>
          <w:bCs/>
          <w:sz w:val="22"/>
          <w:szCs w:val="22"/>
        </w:rPr>
        <w:t xml:space="preserve"> </w:t>
      </w:r>
      <w:r w:rsidR="00177AE6" w:rsidRPr="0088147B">
        <w:rPr>
          <w:rFonts w:ascii="Arial" w:hAnsi="Arial" w:cs="Arial"/>
          <w:sz w:val="22"/>
          <w:szCs w:val="22"/>
        </w:rPr>
        <w:t>(Answer the question: Is the effect of the variable real or is it a random chance?)</w:t>
      </w:r>
    </w:p>
    <w:p w14:paraId="38320224" w14:textId="5A8C5F5F" w:rsidR="00291022" w:rsidRPr="0088147B" w:rsidRDefault="00AE3D04" w:rsidP="00665350">
      <w:pPr>
        <w:pStyle w:val="ListParagraph"/>
        <w:numPr>
          <w:ilvl w:val="1"/>
          <w:numId w:val="6"/>
        </w:numPr>
        <w:spacing w:line="480" w:lineRule="auto"/>
        <w:rPr>
          <w:rFonts w:ascii="Arial" w:hAnsi="Arial" w:cs="Arial"/>
          <w:sz w:val="22"/>
          <w:szCs w:val="22"/>
        </w:rPr>
      </w:pPr>
      <w:r w:rsidRPr="0088147B">
        <w:rPr>
          <w:rFonts w:ascii="Arial" w:hAnsi="Arial" w:cs="Arial"/>
          <w:b/>
          <w:bCs/>
          <w:i/>
          <w:iCs/>
          <w:sz w:val="22"/>
          <w:szCs w:val="22"/>
        </w:rPr>
        <w:t>Interpretation</w:t>
      </w:r>
      <w:r w:rsidR="00493BF7" w:rsidRPr="0088147B">
        <w:rPr>
          <w:rFonts w:ascii="Arial" w:hAnsi="Arial" w:cs="Arial"/>
          <w:b/>
          <w:bCs/>
          <w:sz w:val="22"/>
          <w:szCs w:val="22"/>
        </w:rPr>
        <w:br/>
      </w:r>
      <w:r w:rsidR="00493BF7" w:rsidRPr="0088147B">
        <w:rPr>
          <w:rFonts w:ascii="Arial" w:hAnsi="Arial" w:cs="Arial"/>
          <w:sz w:val="22"/>
          <w:szCs w:val="22"/>
        </w:rPr>
        <w:t>&lt;0.01   &lt;0.05   &lt;0.1    &gt;0.1</w:t>
      </w:r>
      <w:r w:rsidR="00493BF7" w:rsidRPr="0088147B">
        <w:rPr>
          <w:rFonts w:ascii="Arial" w:hAnsi="Arial" w:cs="Arial"/>
          <w:sz w:val="22"/>
          <w:szCs w:val="22"/>
        </w:rPr>
        <w:br/>
        <w:t>Very Strong | Strong | Moderate | Little Evidence</w:t>
      </w:r>
    </w:p>
    <w:p w14:paraId="3B1726CF" w14:textId="7EAEC5D5" w:rsidR="00102D53" w:rsidRPr="0088147B" w:rsidRDefault="00102D53" w:rsidP="00665350">
      <w:pPr>
        <w:spacing w:line="480" w:lineRule="auto"/>
        <w:ind w:left="720"/>
        <w:rPr>
          <w:rFonts w:ascii="Arial" w:hAnsi="Arial" w:cs="Arial"/>
          <w:i/>
          <w:iCs/>
          <w:sz w:val="22"/>
          <w:szCs w:val="22"/>
        </w:rPr>
      </w:pPr>
      <w:r w:rsidRPr="0088147B">
        <w:rPr>
          <w:rFonts w:ascii="Arial" w:hAnsi="Arial" w:cs="Arial"/>
          <w:sz w:val="22"/>
          <w:szCs w:val="22"/>
        </w:rPr>
        <w:t xml:space="preserve">We will be disregarding the: </w:t>
      </w:r>
      <w:r w:rsidRPr="0088147B">
        <w:rPr>
          <w:rFonts w:ascii="Arial" w:hAnsi="Arial" w:cs="Arial"/>
          <w:i/>
          <w:iCs/>
          <w:sz w:val="22"/>
          <w:szCs w:val="22"/>
        </w:rPr>
        <w:t>Moderate, Little Evidence</w:t>
      </w:r>
      <w:r w:rsidR="00A5507E" w:rsidRPr="0088147B">
        <w:rPr>
          <w:rFonts w:ascii="Arial" w:hAnsi="Arial" w:cs="Arial"/>
          <w:sz w:val="22"/>
          <w:szCs w:val="22"/>
        </w:rPr>
        <w:t xml:space="preserve">, </w:t>
      </w:r>
      <w:r w:rsidRPr="0088147B">
        <w:rPr>
          <w:rFonts w:ascii="Arial" w:hAnsi="Arial" w:cs="Arial"/>
          <w:sz w:val="22"/>
          <w:szCs w:val="22"/>
        </w:rPr>
        <w:t xml:space="preserve">and considering: </w:t>
      </w:r>
      <w:r w:rsidRPr="0088147B">
        <w:rPr>
          <w:rFonts w:ascii="Arial" w:hAnsi="Arial" w:cs="Arial"/>
          <w:i/>
          <w:iCs/>
          <w:sz w:val="22"/>
          <w:szCs w:val="22"/>
        </w:rPr>
        <w:t>Very Strong, Strong</w:t>
      </w:r>
    </w:p>
    <w:p w14:paraId="3FFDEEAE" w14:textId="77777777" w:rsidR="00405253" w:rsidRPr="0088147B" w:rsidRDefault="00405253" w:rsidP="00665350">
      <w:pPr>
        <w:pStyle w:val="ListParagraph"/>
        <w:spacing w:line="480" w:lineRule="auto"/>
        <w:rPr>
          <w:rFonts w:ascii="Arial" w:hAnsi="Arial" w:cs="Arial"/>
          <w:sz w:val="22"/>
          <w:szCs w:val="22"/>
        </w:rPr>
      </w:pPr>
    </w:p>
    <w:p w14:paraId="7B5CA9A3" w14:textId="1181BFD0" w:rsidR="00AE3D04" w:rsidRPr="0088147B" w:rsidRDefault="00857E6B" w:rsidP="00665350">
      <w:pPr>
        <w:pStyle w:val="ListParagraph"/>
        <w:numPr>
          <w:ilvl w:val="0"/>
          <w:numId w:val="6"/>
        </w:numPr>
        <w:spacing w:line="480" w:lineRule="auto"/>
        <w:rPr>
          <w:rFonts w:ascii="Arial" w:hAnsi="Arial" w:cs="Arial"/>
          <w:b/>
          <w:bCs/>
          <w:sz w:val="22"/>
          <w:szCs w:val="22"/>
        </w:rPr>
      </w:pPr>
      <w:r w:rsidRPr="0088147B">
        <w:rPr>
          <w:rFonts w:ascii="Arial" w:hAnsi="Arial" w:cs="Arial"/>
          <w:b/>
          <w:bCs/>
          <w:sz w:val="22"/>
          <w:szCs w:val="22"/>
        </w:rPr>
        <w:t>Confidence Interval</w:t>
      </w:r>
      <w:r w:rsidR="007C173B" w:rsidRPr="0088147B">
        <w:rPr>
          <w:rFonts w:ascii="Arial" w:hAnsi="Arial" w:cs="Arial"/>
          <w:b/>
          <w:bCs/>
          <w:sz w:val="22"/>
          <w:szCs w:val="22"/>
        </w:rPr>
        <w:t xml:space="preserve"> </w:t>
      </w:r>
      <w:r w:rsidR="007C173B" w:rsidRPr="0088147B">
        <w:rPr>
          <w:rFonts w:ascii="Arial" w:hAnsi="Arial" w:cs="Arial"/>
          <w:sz w:val="22"/>
          <w:szCs w:val="22"/>
        </w:rPr>
        <w:t>(</w:t>
      </w:r>
      <w:r w:rsidR="00177AE6" w:rsidRPr="0088147B">
        <w:rPr>
          <w:rFonts w:ascii="Arial" w:hAnsi="Arial" w:cs="Arial"/>
          <w:sz w:val="22"/>
          <w:szCs w:val="22"/>
        </w:rPr>
        <w:t xml:space="preserve">Answer the question: Is the effect </w:t>
      </w:r>
      <w:r w:rsidR="00D520E9" w:rsidRPr="0088147B">
        <w:rPr>
          <w:rFonts w:ascii="Arial" w:hAnsi="Arial" w:cs="Arial"/>
          <w:sz w:val="22"/>
          <w:szCs w:val="22"/>
        </w:rPr>
        <w:t>statistically significant</w:t>
      </w:r>
      <w:r w:rsidR="00177AE6" w:rsidRPr="0088147B">
        <w:rPr>
          <w:rFonts w:ascii="Arial" w:hAnsi="Arial" w:cs="Arial"/>
          <w:sz w:val="22"/>
          <w:szCs w:val="22"/>
        </w:rPr>
        <w:t>?</w:t>
      </w:r>
      <w:r w:rsidR="007C173B" w:rsidRPr="0088147B">
        <w:rPr>
          <w:rFonts w:ascii="Arial" w:hAnsi="Arial" w:cs="Arial"/>
          <w:sz w:val="22"/>
          <w:szCs w:val="22"/>
        </w:rPr>
        <w:t>)</w:t>
      </w:r>
    </w:p>
    <w:p w14:paraId="2FA8D769" w14:textId="4FC8AB95" w:rsidR="00AE3D04" w:rsidRPr="0088147B" w:rsidRDefault="00AE3D04" w:rsidP="00665350">
      <w:pPr>
        <w:pStyle w:val="ListParagraph"/>
        <w:numPr>
          <w:ilvl w:val="1"/>
          <w:numId w:val="6"/>
        </w:numPr>
        <w:spacing w:line="480" w:lineRule="auto"/>
        <w:rPr>
          <w:rFonts w:ascii="Arial" w:hAnsi="Arial" w:cs="Arial"/>
          <w:b/>
          <w:bCs/>
          <w:i/>
          <w:iCs/>
          <w:sz w:val="22"/>
          <w:szCs w:val="22"/>
        </w:rPr>
      </w:pPr>
      <w:r w:rsidRPr="0088147B">
        <w:rPr>
          <w:rFonts w:ascii="Arial" w:hAnsi="Arial" w:cs="Arial"/>
          <w:b/>
          <w:bCs/>
          <w:i/>
          <w:iCs/>
          <w:sz w:val="22"/>
          <w:szCs w:val="22"/>
        </w:rPr>
        <w:t>Interpretation</w:t>
      </w:r>
    </w:p>
    <w:p w14:paraId="6E6BC7BD" w14:textId="29323C23" w:rsidR="00447EF0" w:rsidRPr="0088147B" w:rsidRDefault="00447EF0" w:rsidP="00665350">
      <w:pPr>
        <w:pStyle w:val="ListParagraph"/>
        <w:numPr>
          <w:ilvl w:val="2"/>
          <w:numId w:val="6"/>
        </w:numPr>
        <w:spacing w:line="480" w:lineRule="auto"/>
        <w:rPr>
          <w:rFonts w:ascii="Arial" w:hAnsi="Arial" w:cs="Arial"/>
          <w:b/>
          <w:bCs/>
          <w:sz w:val="22"/>
          <w:szCs w:val="22"/>
        </w:rPr>
      </w:pPr>
      <w:r w:rsidRPr="0088147B">
        <w:rPr>
          <w:rFonts w:ascii="Arial" w:hAnsi="Arial" w:cs="Arial"/>
          <w:i/>
          <w:iCs/>
          <w:sz w:val="22"/>
          <w:szCs w:val="22"/>
        </w:rPr>
        <w:t xml:space="preserve">[CI </w:t>
      </w:r>
      <w:r w:rsidRPr="0088147B">
        <w:rPr>
          <w:rFonts w:ascii="Arial" w:hAnsi="Arial" w:cs="Arial"/>
          <w:i/>
          <w:iCs/>
          <w:sz w:val="22"/>
          <w:szCs w:val="22"/>
          <w:vertAlign w:val="subscript"/>
        </w:rPr>
        <w:t>Lower</w:t>
      </w:r>
      <w:r w:rsidRPr="0088147B">
        <w:rPr>
          <w:rFonts w:ascii="Arial" w:hAnsi="Arial" w:cs="Arial"/>
          <w:i/>
          <w:iCs/>
          <w:sz w:val="22"/>
          <w:szCs w:val="22"/>
        </w:rPr>
        <w:t xml:space="preserve"> &gt; 1, CI </w:t>
      </w:r>
      <w:r w:rsidRPr="0088147B">
        <w:rPr>
          <w:rFonts w:ascii="Arial" w:hAnsi="Arial" w:cs="Arial"/>
          <w:i/>
          <w:iCs/>
          <w:sz w:val="22"/>
          <w:szCs w:val="22"/>
          <w:vertAlign w:val="subscript"/>
        </w:rPr>
        <w:t>Upper</w:t>
      </w:r>
      <w:r w:rsidRPr="0088147B">
        <w:rPr>
          <w:rFonts w:ascii="Arial" w:hAnsi="Arial" w:cs="Arial"/>
          <w:i/>
          <w:iCs/>
          <w:sz w:val="22"/>
          <w:szCs w:val="22"/>
        </w:rPr>
        <w:t xml:space="preserve"> &gt; 1]: Significant Positive Impact</w:t>
      </w:r>
    </w:p>
    <w:p w14:paraId="08854546" w14:textId="6FF6AAEB" w:rsidR="00447EF0" w:rsidRPr="0088147B" w:rsidRDefault="00447EF0" w:rsidP="00665350">
      <w:pPr>
        <w:pStyle w:val="ListParagraph"/>
        <w:numPr>
          <w:ilvl w:val="2"/>
          <w:numId w:val="6"/>
        </w:numPr>
        <w:spacing w:line="480" w:lineRule="auto"/>
        <w:rPr>
          <w:rFonts w:ascii="Arial" w:hAnsi="Arial" w:cs="Arial"/>
          <w:b/>
          <w:bCs/>
          <w:sz w:val="22"/>
          <w:szCs w:val="22"/>
        </w:rPr>
      </w:pPr>
      <w:r w:rsidRPr="0088147B">
        <w:rPr>
          <w:rFonts w:ascii="Arial" w:hAnsi="Arial" w:cs="Arial"/>
          <w:i/>
          <w:iCs/>
          <w:sz w:val="22"/>
          <w:szCs w:val="22"/>
        </w:rPr>
        <w:t xml:space="preserve">[CI </w:t>
      </w:r>
      <w:r w:rsidRPr="0088147B">
        <w:rPr>
          <w:rFonts w:ascii="Arial" w:hAnsi="Arial" w:cs="Arial"/>
          <w:i/>
          <w:iCs/>
          <w:sz w:val="22"/>
          <w:szCs w:val="22"/>
          <w:vertAlign w:val="subscript"/>
        </w:rPr>
        <w:t>Lower</w:t>
      </w:r>
      <w:r w:rsidRPr="0088147B">
        <w:rPr>
          <w:rFonts w:ascii="Arial" w:hAnsi="Arial" w:cs="Arial"/>
          <w:i/>
          <w:iCs/>
          <w:sz w:val="22"/>
          <w:szCs w:val="22"/>
        </w:rPr>
        <w:t xml:space="preserve"> &lt; 1, CI </w:t>
      </w:r>
      <w:r w:rsidRPr="0088147B">
        <w:rPr>
          <w:rFonts w:ascii="Arial" w:hAnsi="Arial" w:cs="Arial"/>
          <w:i/>
          <w:iCs/>
          <w:sz w:val="22"/>
          <w:szCs w:val="22"/>
          <w:vertAlign w:val="subscript"/>
        </w:rPr>
        <w:t>Upper</w:t>
      </w:r>
      <w:r w:rsidRPr="0088147B">
        <w:rPr>
          <w:rFonts w:ascii="Arial" w:hAnsi="Arial" w:cs="Arial"/>
          <w:i/>
          <w:iCs/>
          <w:sz w:val="22"/>
          <w:szCs w:val="22"/>
        </w:rPr>
        <w:t xml:space="preserve"> &lt; 1]: Significant Negative Impact</w:t>
      </w:r>
    </w:p>
    <w:p w14:paraId="64E38F22" w14:textId="5BA84C97" w:rsidR="00447EF0" w:rsidRPr="0088147B" w:rsidRDefault="00447EF0" w:rsidP="00665350">
      <w:pPr>
        <w:pStyle w:val="ListParagraph"/>
        <w:numPr>
          <w:ilvl w:val="2"/>
          <w:numId w:val="6"/>
        </w:numPr>
        <w:spacing w:line="480" w:lineRule="auto"/>
        <w:rPr>
          <w:rFonts w:ascii="Arial" w:hAnsi="Arial" w:cs="Arial"/>
          <w:b/>
          <w:bCs/>
          <w:sz w:val="22"/>
          <w:szCs w:val="22"/>
        </w:rPr>
      </w:pPr>
      <w:r w:rsidRPr="0088147B">
        <w:rPr>
          <w:rFonts w:ascii="Arial" w:hAnsi="Arial" w:cs="Arial"/>
          <w:i/>
          <w:iCs/>
          <w:sz w:val="22"/>
          <w:szCs w:val="22"/>
        </w:rPr>
        <w:t xml:space="preserve">[CI </w:t>
      </w:r>
      <w:r w:rsidRPr="0088147B">
        <w:rPr>
          <w:rFonts w:ascii="Arial" w:hAnsi="Arial" w:cs="Arial"/>
          <w:i/>
          <w:iCs/>
          <w:sz w:val="22"/>
          <w:szCs w:val="22"/>
          <w:vertAlign w:val="subscript"/>
        </w:rPr>
        <w:t>Lower</w:t>
      </w:r>
      <w:r w:rsidRPr="0088147B">
        <w:rPr>
          <w:rFonts w:ascii="Arial" w:hAnsi="Arial" w:cs="Arial"/>
          <w:i/>
          <w:iCs/>
          <w:sz w:val="22"/>
          <w:szCs w:val="22"/>
        </w:rPr>
        <w:t xml:space="preserve"> &lt; 1, CI </w:t>
      </w:r>
      <w:r w:rsidRPr="0088147B">
        <w:rPr>
          <w:rFonts w:ascii="Arial" w:hAnsi="Arial" w:cs="Arial"/>
          <w:i/>
          <w:iCs/>
          <w:sz w:val="22"/>
          <w:szCs w:val="22"/>
          <w:vertAlign w:val="subscript"/>
        </w:rPr>
        <w:t>Upper</w:t>
      </w:r>
      <w:r w:rsidRPr="0088147B">
        <w:rPr>
          <w:rFonts w:ascii="Arial" w:hAnsi="Arial" w:cs="Arial"/>
          <w:i/>
          <w:iCs/>
          <w:sz w:val="22"/>
          <w:szCs w:val="22"/>
        </w:rPr>
        <w:t xml:space="preserve"> &gt; 1]: Not Statistically Significant</w:t>
      </w:r>
    </w:p>
    <w:p w14:paraId="6C8818F3" w14:textId="77777777" w:rsidR="00447EF0" w:rsidRPr="0088147B" w:rsidRDefault="00447EF0" w:rsidP="00665350">
      <w:pPr>
        <w:pStyle w:val="ListParagraph"/>
        <w:spacing w:line="480" w:lineRule="auto"/>
        <w:rPr>
          <w:rFonts w:ascii="Arial" w:hAnsi="Arial" w:cs="Arial"/>
          <w:b/>
          <w:bCs/>
          <w:sz w:val="22"/>
          <w:szCs w:val="22"/>
        </w:rPr>
      </w:pPr>
    </w:p>
    <w:p w14:paraId="31FC682F" w14:textId="039937E7" w:rsidR="00857E6B" w:rsidRPr="0088147B" w:rsidRDefault="00857E6B" w:rsidP="00665350">
      <w:pPr>
        <w:pStyle w:val="ListParagraph"/>
        <w:numPr>
          <w:ilvl w:val="0"/>
          <w:numId w:val="6"/>
        </w:numPr>
        <w:spacing w:line="480" w:lineRule="auto"/>
        <w:rPr>
          <w:rFonts w:ascii="Arial" w:hAnsi="Arial" w:cs="Arial"/>
          <w:b/>
          <w:bCs/>
          <w:sz w:val="22"/>
          <w:szCs w:val="22"/>
        </w:rPr>
      </w:pPr>
      <w:r w:rsidRPr="0088147B">
        <w:rPr>
          <w:rFonts w:ascii="Arial" w:hAnsi="Arial" w:cs="Arial"/>
          <w:b/>
          <w:bCs/>
          <w:sz w:val="22"/>
          <w:szCs w:val="22"/>
        </w:rPr>
        <w:t>Odd</w:t>
      </w:r>
      <w:r w:rsidR="006E2130" w:rsidRPr="0088147B">
        <w:rPr>
          <w:rFonts w:ascii="Arial" w:hAnsi="Arial" w:cs="Arial"/>
          <w:b/>
          <w:bCs/>
          <w:sz w:val="22"/>
          <w:szCs w:val="22"/>
        </w:rPr>
        <w:t>s</w:t>
      </w:r>
      <w:r w:rsidRPr="0088147B">
        <w:rPr>
          <w:rFonts w:ascii="Arial" w:hAnsi="Arial" w:cs="Arial"/>
          <w:b/>
          <w:bCs/>
          <w:sz w:val="22"/>
          <w:szCs w:val="22"/>
        </w:rPr>
        <w:t xml:space="preserve"> Ratio</w:t>
      </w:r>
      <w:r w:rsidR="006E2130" w:rsidRPr="0088147B">
        <w:rPr>
          <w:rFonts w:ascii="Arial" w:hAnsi="Arial" w:cs="Arial"/>
          <w:b/>
          <w:bCs/>
          <w:sz w:val="22"/>
          <w:szCs w:val="22"/>
        </w:rPr>
        <w:t xml:space="preserve"> (OR)</w:t>
      </w:r>
      <w:r w:rsidR="00447EF0" w:rsidRPr="0088147B">
        <w:rPr>
          <w:rFonts w:ascii="Arial" w:hAnsi="Arial" w:cs="Arial"/>
          <w:b/>
          <w:bCs/>
          <w:sz w:val="22"/>
          <w:szCs w:val="22"/>
        </w:rPr>
        <w:t xml:space="preserve"> (</w:t>
      </w:r>
      <w:r w:rsidR="00447EF0" w:rsidRPr="0088147B">
        <w:rPr>
          <w:rFonts w:ascii="Arial" w:hAnsi="Arial" w:cs="Arial"/>
          <w:i/>
          <w:iCs/>
          <w:sz w:val="22"/>
          <w:szCs w:val="22"/>
        </w:rPr>
        <w:t>exp(coefficient)</w:t>
      </w:r>
      <w:r w:rsidR="006003D3" w:rsidRPr="0088147B">
        <w:rPr>
          <w:rFonts w:ascii="Arial" w:hAnsi="Arial" w:cs="Arial"/>
          <w:b/>
          <w:bCs/>
          <w:i/>
          <w:iCs/>
          <w:sz w:val="22"/>
          <w:szCs w:val="22"/>
        </w:rPr>
        <w:t>)</w:t>
      </w:r>
    </w:p>
    <w:p w14:paraId="1E7C56B6" w14:textId="26AD4746" w:rsidR="00857E6B" w:rsidRPr="0088147B" w:rsidRDefault="00B43188" w:rsidP="00665350">
      <w:pPr>
        <w:pStyle w:val="ListParagraph"/>
        <w:numPr>
          <w:ilvl w:val="1"/>
          <w:numId w:val="6"/>
        </w:numPr>
        <w:spacing w:line="480" w:lineRule="auto"/>
        <w:rPr>
          <w:rFonts w:ascii="Arial" w:hAnsi="Arial" w:cs="Arial"/>
          <w:b/>
          <w:bCs/>
          <w:i/>
          <w:iCs/>
          <w:sz w:val="22"/>
          <w:szCs w:val="22"/>
        </w:rPr>
      </w:pPr>
      <w:r w:rsidRPr="0088147B">
        <w:rPr>
          <w:rFonts w:ascii="Arial" w:hAnsi="Arial" w:cs="Arial"/>
          <w:b/>
          <w:bCs/>
          <w:i/>
          <w:iCs/>
          <w:sz w:val="22"/>
          <w:szCs w:val="22"/>
        </w:rPr>
        <w:t xml:space="preserve">Context </w:t>
      </w:r>
      <w:r w:rsidR="005B7CCB" w:rsidRPr="0088147B">
        <w:rPr>
          <w:rFonts w:ascii="Arial" w:hAnsi="Arial" w:cs="Arial"/>
          <w:b/>
          <w:bCs/>
          <w:i/>
          <w:iCs/>
          <w:sz w:val="22"/>
          <w:szCs w:val="22"/>
        </w:rPr>
        <w:t>Interpretation</w:t>
      </w:r>
    </w:p>
    <w:p w14:paraId="4979D96D" w14:textId="42C09A13" w:rsidR="005B7CCB" w:rsidRPr="0088147B" w:rsidRDefault="005B7CCB" w:rsidP="00665350">
      <w:pPr>
        <w:pStyle w:val="ListParagraph"/>
        <w:numPr>
          <w:ilvl w:val="2"/>
          <w:numId w:val="6"/>
        </w:numPr>
        <w:spacing w:line="480" w:lineRule="auto"/>
        <w:rPr>
          <w:rFonts w:ascii="Arial" w:hAnsi="Arial" w:cs="Arial"/>
          <w:i/>
          <w:iCs/>
          <w:sz w:val="22"/>
          <w:szCs w:val="22"/>
        </w:rPr>
      </w:pPr>
      <w:r w:rsidRPr="0088147B">
        <w:rPr>
          <w:rFonts w:ascii="Arial" w:hAnsi="Arial" w:cs="Arial"/>
          <w:i/>
          <w:iCs/>
          <w:sz w:val="22"/>
          <w:szCs w:val="22"/>
        </w:rPr>
        <w:t>&lt;</w:t>
      </w:r>
      <w:r w:rsidR="00B53004" w:rsidRPr="0088147B">
        <w:rPr>
          <w:rFonts w:ascii="Arial" w:hAnsi="Arial" w:cs="Arial"/>
          <w:i/>
          <w:iCs/>
          <w:sz w:val="22"/>
          <w:szCs w:val="22"/>
        </w:rPr>
        <w:t>X</w:t>
      </w:r>
      <w:r w:rsidRPr="0088147B">
        <w:rPr>
          <w:rFonts w:ascii="Arial" w:hAnsi="Arial" w:cs="Arial"/>
          <w:i/>
          <w:iCs/>
          <w:sz w:val="22"/>
          <w:szCs w:val="22"/>
        </w:rPr>
        <w:t>&gt; has &lt;</w:t>
      </w:r>
      <w:r w:rsidR="00B53004" w:rsidRPr="0088147B">
        <w:rPr>
          <w:rFonts w:ascii="Arial" w:hAnsi="Arial" w:cs="Arial"/>
          <w:i/>
          <w:iCs/>
          <w:sz w:val="22"/>
          <w:szCs w:val="22"/>
        </w:rPr>
        <w:t>y</w:t>
      </w:r>
      <w:r w:rsidRPr="0088147B">
        <w:rPr>
          <w:rFonts w:ascii="Arial" w:hAnsi="Arial" w:cs="Arial"/>
          <w:i/>
          <w:iCs/>
          <w:sz w:val="22"/>
          <w:szCs w:val="22"/>
        </w:rPr>
        <w:t xml:space="preserve"> times&gt; higher odds of </w:t>
      </w:r>
      <w:r w:rsidR="00903B50" w:rsidRPr="0088147B">
        <w:rPr>
          <w:rFonts w:ascii="Arial" w:hAnsi="Arial" w:cs="Arial"/>
          <w:i/>
          <w:iCs/>
          <w:sz w:val="22"/>
          <w:szCs w:val="22"/>
        </w:rPr>
        <w:t>&lt;outcome&gt;</w:t>
      </w:r>
      <w:r w:rsidRPr="0088147B">
        <w:rPr>
          <w:rFonts w:ascii="Arial" w:hAnsi="Arial" w:cs="Arial"/>
          <w:i/>
          <w:iCs/>
          <w:sz w:val="22"/>
          <w:szCs w:val="22"/>
        </w:rPr>
        <w:t xml:space="preserve"> than &lt;baseline&gt;</w:t>
      </w:r>
      <w:r w:rsidR="000031CC" w:rsidRPr="0088147B">
        <w:rPr>
          <w:rFonts w:ascii="Arial" w:hAnsi="Arial" w:cs="Arial"/>
          <w:i/>
          <w:iCs/>
          <w:sz w:val="22"/>
          <w:szCs w:val="22"/>
        </w:rPr>
        <w:t xml:space="preserve">, </w:t>
      </w:r>
      <w:r w:rsidRPr="0088147B">
        <w:rPr>
          <w:rFonts w:ascii="Arial" w:hAnsi="Arial" w:cs="Arial"/>
          <w:i/>
          <w:iCs/>
          <w:sz w:val="22"/>
          <w:szCs w:val="22"/>
        </w:rPr>
        <w:t>Example: cyclist have 34 x higher odds of a sever</w:t>
      </w:r>
      <w:r w:rsidR="000E4FF2" w:rsidRPr="0088147B">
        <w:rPr>
          <w:rFonts w:ascii="Arial" w:hAnsi="Arial" w:cs="Arial"/>
          <w:i/>
          <w:iCs/>
          <w:sz w:val="22"/>
          <w:szCs w:val="22"/>
        </w:rPr>
        <w:t>e</w:t>
      </w:r>
      <w:r w:rsidRPr="0088147B">
        <w:rPr>
          <w:rFonts w:ascii="Arial" w:hAnsi="Arial" w:cs="Arial"/>
          <w:i/>
          <w:iCs/>
          <w:sz w:val="22"/>
          <w:szCs w:val="22"/>
        </w:rPr>
        <w:t xml:space="preserve"> injury than drivers</w:t>
      </w:r>
      <w:r w:rsidR="005B5499" w:rsidRPr="0088147B">
        <w:rPr>
          <w:rFonts w:ascii="Arial" w:hAnsi="Arial" w:cs="Arial"/>
          <w:i/>
          <w:iCs/>
          <w:sz w:val="22"/>
          <w:szCs w:val="22"/>
        </w:rPr>
        <w:br/>
      </w:r>
    </w:p>
    <w:p w14:paraId="4DCB6989" w14:textId="23C089E5" w:rsidR="00B53004" w:rsidRPr="0088147B" w:rsidRDefault="00B53004" w:rsidP="00665350">
      <w:pPr>
        <w:pStyle w:val="ListParagraph"/>
        <w:numPr>
          <w:ilvl w:val="0"/>
          <w:numId w:val="6"/>
        </w:numPr>
        <w:spacing w:line="480" w:lineRule="auto"/>
        <w:rPr>
          <w:rFonts w:ascii="Arial" w:hAnsi="Arial" w:cs="Arial"/>
          <w:b/>
          <w:bCs/>
          <w:i/>
          <w:iCs/>
          <w:sz w:val="22"/>
          <w:szCs w:val="22"/>
        </w:rPr>
      </w:pPr>
      <w:r w:rsidRPr="0088147B">
        <w:rPr>
          <w:rFonts w:ascii="Arial" w:hAnsi="Arial" w:cs="Arial"/>
          <w:b/>
          <w:bCs/>
          <w:i/>
          <w:iCs/>
          <w:sz w:val="22"/>
          <w:szCs w:val="22"/>
        </w:rPr>
        <w:t>Odds Increase/Decrease</w:t>
      </w:r>
    </w:p>
    <w:p w14:paraId="221392D9" w14:textId="2801F692" w:rsidR="00B53004" w:rsidRPr="0088147B" w:rsidRDefault="00B53004" w:rsidP="00665350">
      <w:pPr>
        <w:pStyle w:val="ListParagraph"/>
        <w:numPr>
          <w:ilvl w:val="1"/>
          <w:numId w:val="6"/>
        </w:numPr>
        <w:spacing w:line="480" w:lineRule="auto"/>
        <w:rPr>
          <w:rFonts w:ascii="Arial" w:hAnsi="Arial" w:cs="Arial"/>
          <w:b/>
          <w:bCs/>
          <w:i/>
          <w:iCs/>
          <w:sz w:val="22"/>
          <w:szCs w:val="22"/>
        </w:rPr>
      </w:pPr>
      <w:r w:rsidRPr="0088147B">
        <w:rPr>
          <w:rFonts w:ascii="Arial" w:hAnsi="Arial" w:cs="Arial"/>
          <w:b/>
          <w:bCs/>
          <w:i/>
          <w:iCs/>
          <w:sz w:val="22"/>
          <w:szCs w:val="22"/>
        </w:rPr>
        <w:lastRenderedPageBreak/>
        <w:t xml:space="preserve">Context Interpretation </w:t>
      </w:r>
    </w:p>
    <w:p w14:paraId="2F8B4AEF" w14:textId="594E9012" w:rsidR="00B53004" w:rsidRPr="0088147B" w:rsidRDefault="00B53004" w:rsidP="00665350">
      <w:pPr>
        <w:pStyle w:val="ListParagraph"/>
        <w:numPr>
          <w:ilvl w:val="2"/>
          <w:numId w:val="6"/>
        </w:numPr>
        <w:spacing w:line="480" w:lineRule="auto"/>
        <w:rPr>
          <w:rFonts w:ascii="Arial" w:hAnsi="Arial" w:cs="Arial"/>
          <w:i/>
          <w:iCs/>
          <w:sz w:val="22"/>
          <w:szCs w:val="22"/>
        </w:rPr>
      </w:pPr>
      <w:r w:rsidRPr="0088147B">
        <w:rPr>
          <w:rFonts w:ascii="Arial" w:hAnsi="Arial" w:cs="Arial"/>
          <w:i/>
          <w:iCs/>
          <w:sz w:val="22"/>
          <w:szCs w:val="22"/>
        </w:rPr>
        <w:t xml:space="preserve">X has Y% higher/lower odds of </w:t>
      </w:r>
      <w:r w:rsidR="00903B50" w:rsidRPr="0088147B">
        <w:rPr>
          <w:rFonts w:ascii="Arial" w:hAnsi="Arial" w:cs="Arial"/>
          <w:i/>
          <w:iCs/>
          <w:sz w:val="22"/>
          <w:szCs w:val="22"/>
        </w:rPr>
        <w:t>&lt;</w:t>
      </w:r>
      <w:r w:rsidRPr="0088147B">
        <w:rPr>
          <w:rFonts w:ascii="Arial" w:hAnsi="Arial" w:cs="Arial"/>
          <w:i/>
          <w:iCs/>
          <w:sz w:val="22"/>
          <w:szCs w:val="22"/>
        </w:rPr>
        <w:t>outcome</w:t>
      </w:r>
      <w:r w:rsidR="00903B50" w:rsidRPr="0088147B">
        <w:rPr>
          <w:rFonts w:ascii="Arial" w:hAnsi="Arial" w:cs="Arial"/>
          <w:i/>
          <w:iCs/>
          <w:sz w:val="22"/>
          <w:szCs w:val="22"/>
        </w:rPr>
        <w:t>&gt;</w:t>
      </w:r>
      <w:r w:rsidRPr="0088147B">
        <w:rPr>
          <w:rFonts w:ascii="Arial" w:hAnsi="Arial" w:cs="Arial"/>
          <w:i/>
          <w:iCs/>
          <w:sz w:val="22"/>
          <w:szCs w:val="22"/>
        </w:rPr>
        <w:t xml:space="preserve">than </w:t>
      </w:r>
      <w:r w:rsidR="00903B50" w:rsidRPr="0088147B">
        <w:rPr>
          <w:rFonts w:ascii="Arial" w:hAnsi="Arial" w:cs="Arial"/>
          <w:i/>
          <w:iCs/>
          <w:sz w:val="22"/>
          <w:szCs w:val="22"/>
        </w:rPr>
        <w:t>&lt;</w:t>
      </w:r>
      <w:r w:rsidRPr="0088147B">
        <w:rPr>
          <w:rFonts w:ascii="Arial" w:hAnsi="Arial" w:cs="Arial"/>
          <w:i/>
          <w:iCs/>
          <w:sz w:val="22"/>
          <w:szCs w:val="22"/>
        </w:rPr>
        <w:t>baseline</w:t>
      </w:r>
      <w:r w:rsidR="00903B50" w:rsidRPr="0088147B">
        <w:rPr>
          <w:rFonts w:ascii="Arial" w:hAnsi="Arial" w:cs="Arial"/>
          <w:i/>
          <w:iCs/>
          <w:sz w:val="22"/>
          <w:szCs w:val="22"/>
        </w:rPr>
        <w:t>&gt;</w:t>
      </w:r>
    </w:p>
    <w:p w14:paraId="68A702CD" w14:textId="2E90482C" w:rsidR="00B53004" w:rsidRPr="0088147B" w:rsidRDefault="00B53004" w:rsidP="00665350">
      <w:pPr>
        <w:pStyle w:val="ListParagraph"/>
        <w:numPr>
          <w:ilvl w:val="1"/>
          <w:numId w:val="6"/>
        </w:numPr>
        <w:spacing w:line="480" w:lineRule="auto"/>
        <w:rPr>
          <w:rFonts w:ascii="Arial" w:hAnsi="Arial" w:cs="Arial"/>
          <w:i/>
          <w:iCs/>
          <w:sz w:val="22"/>
          <w:szCs w:val="22"/>
        </w:rPr>
      </w:pPr>
      <w:r w:rsidRPr="0088147B">
        <w:rPr>
          <w:rFonts w:ascii="Arial" w:hAnsi="Arial" w:cs="Arial"/>
          <w:b/>
          <w:bCs/>
          <w:i/>
          <w:iCs/>
          <w:sz w:val="22"/>
          <w:szCs w:val="22"/>
        </w:rPr>
        <w:t>Formula:</w:t>
      </w:r>
      <w:r w:rsidRPr="0088147B">
        <w:rPr>
          <w:rFonts w:ascii="Arial" w:hAnsi="Arial" w:cs="Arial"/>
          <w:i/>
          <w:iCs/>
          <w:sz w:val="22"/>
          <w:szCs w:val="22"/>
        </w:rPr>
        <w:t xml:space="preserve"> (Odds Ratio -1) * 100 %</w:t>
      </w:r>
    </w:p>
    <w:p w14:paraId="405FED5C" w14:textId="77777777" w:rsidR="002E70DB" w:rsidRPr="0088147B" w:rsidRDefault="002E70DB" w:rsidP="00665350">
      <w:pPr>
        <w:pStyle w:val="ListParagraph"/>
        <w:spacing w:line="480" w:lineRule="auto"/>
        <w:ind w:left="1800"/>
        <w:rPr>
          <w:rFonts w:ascii="Arial" w:hAnsi="Arial" w:cs="Arial"/>
          <w:i/>
          <w:iCs/>
          <w:sz w:val="22"/>
          <w:szCs w:val="22"/>
        </w:rPr>
      </w:pPr>
    </w:p>
    <w:p w14:paraId="3F3BBBF2" w14:textId="164E1D6C" w:rsidR="005B5499" w:rsidRPr="0088147B" w:rsidRDefault="005B5499" w:rsidP="00665350">
      <w:pPr>
        <w:pStyle w:val="ListParagraph"/>
        <w:numPr>
          <w:ilvl w:val="0"/>
          <w:numId w:val="6"/>
        </w:numPr>
        <w:spacing w:line="480" w:lineRule="auto"/>
        <w:rPr>
          <w:rFonts w:ascii="Arial" w:hAnsi="Arial" w:cs="Arial"/>
          <w:b/>
          <w:bCs/>
          <w:i/>
          <w:iCs/>
          <w:sz w:val="22"/>
          <w:szCs w:val="22"/>
        </w:rPr>
      </w:pPr>
      <w:r w:rsidRPr="0088147B">
        <w:rPr>
          <w:rFonts w:ascii="Arial" w:hAnsi="Arial" w:cs="Arial"/>
          <w:b/>
          <w:bCs/>
          <w:i/>
          <w:iCs/>
          <w:sz w:val="22"/>
          <w:szCs w:val="22"/>
        </w:rPr>
        <w:t>Predictive Probability</w:t>
      </w:r>
    </w:p>
    <w:p w14:paraId="481D2364" w14:textId="030E0FE3" w:rsidR="005B5499" w:rsidRPr="0088147B" w:rsidRDefault="00B43188" w:rsidP="00665350">
      <w:pPr>
        <w:pStyle w:val="ListParagraph"/>
        <w:numPr>
          <w:ilvl w:val="1"/>
          <w:numId w:val="6"/>
        </w:numPr>
        <w:spacing w:line="480" w:lineRule="auto"/>
        <w:rPr>
          <w:rFonts w:ascii="Arial" w:hAnsi="Arial" w:cs="Arial"/>
          <w:b/>
          <w:bCs/>
          <w:i/>
          <w:iCs/>
          <w:sz w:val="22"/>
          <w:szCs w:val="22"/>
        </w:rPr>
      </w:pPr>
      <w:r w:rsidRPr="0088147B">
        <w:rPr>
          <w:rFonts w:ascii="Arial" w:hAnsi="Arial" w:cs="Arial"/>
          <w:b/>
          <w:bCs/>
          <w:i/>
          <w:iCs/>
          <w:sz w:val="22"/>
          <w:szCs w:val="22"/>
        </w:rPr>
        <w:t xml:space="preserve">Context </w:t>
      </w:r>
      <w:r w:rsidR="005B5499" w:rsidRPr="0088147B">
        <w:rPr>
          <w:rFonts w:ascii="Arial" w:hAnsi="Arial" w:cs="Arial"/>
          <w:b/>
          <w:bCs/>
          <w:i/>
          <w:iCs/>
          <w:sz w:val="22"/>
          <w:szCs w:val="22"/>
        </w:rPr>
        <w:t>Interpretation</w:t>
      </w:r>
    </w:p>
    <w:p w14:paraId="7BD88DDD" w14:textId="604958E7" w:rsidR="005B5499" w:rsidRPr="0088147B" w:rsidRDefault="000553FA" w:rsidP="00665350">
      <w:pPr>
        <w:pStyle w:val="ListParagraph"/>
        <w:numPr>
          <w:ilvl w:val="2"/>
          <w:numId w:val="6"/>
        </w:numPr>
        <w:spacing w:line="480" w:lineRule="auto"/>
        <w:rPr>
          <w:rFonts w:ascii="Arial" w:hAnsi="Arial" w:cs="Arial"/>
          <w:i/>
          <w:iCs/>
          <w:sz w:val="22"/>
          <w:szCs w:val="22"/>
        </w:rPr>
      </w:pPr>
      <w:r w:rsidRPr="0088147B">
        <w:rPr>
          <w:rFonts w:ascii="Arial" w:hAnsi="Arial" w:cs="Arial"/>
          <w:i/>
          <w:iCs/>
          <w:sz w:val="22"/>
          <w:szCs w:val="22"/>
        </w:rPr>
        <w:t>In this context, the % chance of a severe injury</w:t>
      </w:r>
    </w:p>
    <w:p w14:paraId="73601E80" w14:textId="77777777" w:rsidR="00DD6F3E" w:rsidRPr="0088147B" w:rsidRDefault="00DD6F3E" w:rsidP="00665350">
      <w:pPr>
        <w:pStyle w:val="ListParagraph"/>
        <w:spacing w:line="480" w:lineRule="auto"/>
        <w:ind w:left="2520"/>
        <w:rPr>
          <w:rFonts w:ascii="Arial" w:hAnsi="Arial" w:cs="Arial"/>
          <w:i/>
          <w:iCs/>
          <w:sz w:val="22"/>
          <w:szCs w:val="22"/>
        </w:rPr>
      </w:pPr>
    </w:p>
    <w:p w14:paraId="5BEDB7EB" w14:textId="4EC0EB5A" w:rsidR="00B1124C" w:rsidRPr="0088147B" w:rsidRDefault="00B1124C" w:rsidP="00665350">
      <w:pPr>
        <w:pStyle w:val="ListParagraph"/>
        <w:numPr>
          <w:ilvl w:val="0"/>
          <w:numId w:val="6"/>
        </w:numPr>
        <w:spacing w:line="480" w:lineRule="auto"/>
        <w:rPr>
          <w:rFonts w:ascii="Arial" w:hAnsi="Arial" w:cs="Arial"/>
          <w:b/>
          <w:bCs/>
          <w:i/>
          <w:iCs/>
          <w:sz w:val="22"/>
          <w:szCs w:val="22"/>
        </w:rPr>
      </w:pPr>
      <w:r w:rsidRPr="0088147B">
        <w:rPr>
          <w:rFonts w:ascii="Arial" w:hAnsi="Arial" w:cs="Arial"/>
          <w:b/>
          <w:bCs/>
          <w:i/>
          <w:iCs/>
          <w:sz w:val="22"/>
          <w:szCs w:val="22"/>
        </w:rPr>
        <w:t>Percentage Points</w:t>
      </w:r>
    </w:p>
    <w:p w14:paraId="1E92154F" w14:textId="75BBC680" w:rsidR="00DB7DDB" w:rsidRPr="0088147B" w:rsidRDefault="00DB7DDB" w:rsidP="00665350">
      <w:pPr>
        <w:pStyle w:val="ListParagraph"/>
        <w:numPr>
          <w:ilvl w:val="1"/>
          <w:numId w:val="6"/>
        </w:numPr>
        <w:spacing w:line="480" w:lineRule="auto"/>
        <w:rPr>
          <w:rFonts w:ascii="Arial" w:hAnsi="Arial" w:cs="Arial"/>
          <w:b/>
          <w:bCs/>
          <w:i/>
          <w:iCs/>
          <w:sz w:val="22"/>
          <w:szCs w:val="22"/>
        </w:rPr>
      </w:pPr>
      <w:r w:rsidRPr="0088147B">
        <w:rPr>
          <w:rFonts w:ascii="Arial" w:hAnsi="Arial" w:cs="Arial"/>
          <w:b/>
          <w:bCs/>
          <w:i/>
          <w:iCs/>
          <w:sz w:val="22"/>
          <w:szCs w:val="22"/>
        </w:rPr>
        <w:t>Interpretation</w:t>
      </w:r>
    </w:p>
    <w:p w14:paraId="061B503B" w14:textId="4C370B20" w:rsidR="00DB7DDB" w:rsidRPr="0088147B" w:rsidRDefault="00DB7DDB" w:rsidP="00665350">
      <w:pPr>
        <w:pStyle w:val="ListParagraph"/>
        <w:numPr>
          <w:ilvl w:val="2"/>
          <w:numId w:val="6"/>
        </w:numPr>
        <w:spacing w:line="480" w:lineRule="auto"/>
        <w:rPr>
          <w:rFonts w:ascii="Arial" w:hAnsi="Arial" w:cs="Arial"/>
          <w:i/>
          <w:iCs/>
          <w:sz w:val="22"/>
          <w:szCs w:val="22"/>
        </w:rPr>
      </w:pPr>
      <w:r w:rsidRPr="0088147B">
        <w:rPr>
          <w:rFonts w:ascii="Arial" w:hAnsi="Arial" w:cs="Arial"/>
          <w:i/>
          <w:iCs/>
          <w:sz w:val="22"/>
          <w:szCs w:val="22"/>
        </w:rPr>
        <w:t>The difference between two percentage points</w:t>
      </w:r>
      <w:r w:rsidR="00A734FF" w:rsidRPr="0088147B">
        <w:rPr>
          <w:rFonts w:ascii="Arial" w:hAnsi="Arial" w:cs="Arial"/>
          <w:i/>
          <w:iCs/>
          <w:sz w:val="22"/>
          <w:szCs w:val="22"/>
        </w:rPr>
        <w:br/>
      </w:r>
    </w:p>
    <w:p w14:paraId="3EEC9F31" w14:textId="40B3FEFF" w:rsidR="00932E0B" w:rsidRPr="0088147B" w:rsidRDefault="00932E0B" w:rsidP="00665350">
      <w:pPr>
        <w:pStyle w:val="ListParagraph"/>
        <w:numPr>
          <w:ilvl w:val="0"/>
          <w:numId w:val="6"/>
        </w:numPr>
        <w:spacing w:line="480" w:lineRule="auto"/>
        <w:rPr>
          <w:rFonts w:ascii="Arial" w:hAnsi="Arial" w:cs="Arial"/>
          <w:b/>
          <w:bCs/>
          <w:i/>
          <w:iCs/>
          <w:sz w:val="22"/>
          <w:szCs w:val="22"/>
        </w:rPr>
      </w:pPr>
      <w:r w:rsidRPr="0088147B">
        <w:rPr>
          <w:rFonts w:ascii="Arial" w:hAnsi="Arial" w:cs="Arial"/>
          <w:b/>
          <w:bCs/>
          <w:i/>
          <w:iCs/>
          <w:sz w:val="22"/>
          <w:szCs w:val="22"/>
        </w:rPr>
        <w:t>Predictive Probability of Intercept</w:t>
      </w:r>
    </w:p>
    <w:p w14:paraId="7CF496A7" w14:textId="7CEF9D1E" w:rsidR="00932E0B" w:rsidRPr="0088147B" w:rsidRDefault="00932E0B" w:rsidP="00665350">
      <w:pPr>
        <w:pStyle w:val="ListParagraph"/>
        <w:numPr>
          <w:ilvl w:val="1"/>
          <w:numId w:val="6"/>
        </w:numPr>
        <w:spacing w:line="480" w:lineRule="auto"/>
        <w:rPr>
          <w:rFonts w:ascii="Arial" w:hAnsi="Arial" w:cs="Arial"/>
          <w:b/>
          <w:bCs/>
          <w:i/>
          <w:iCs/>
          <w:sz w:val="22"/>
          <w:szCs w:val="22"/>
        </w:rPr>
      </w:pPr>
      <w:r w:rsidRPr="0088147B">
        <w:rPr>
          <w:rFonts w:ascii="Arial" w:hAnsi="Arial" w:cs="Arial"/>
          <w:b/>
          <w:bCs/>
          <w:i/>
          <w:iCs/>
          <w:sz w:val="22"/>
          <w:szCs w:val="22"/>
        </w:rPr>
        <w:t xml:space="preserve">Context Interpretation: </w:t>
      </w:r>
      <w:r w:rsidRPr="0088147B">
        <w:rPr>
          <w:rFonts w:ascii="Arial" w:hAnsi="Arial" w:cs="Arial"/>
          <w:i/>
          <w:iCs/>
          <w:sz w:val="22"/>
          <w:szCs w:val="22"/>
        </w:rPr>
        <w:t xml:space="preserve">On some occasions we compare Winter to </w:t>
      </w:r>
      <w:r w:rsidR="0049071A" w:rsidRPr="0088147B">
        <w:rPr>
          <w:rFonts w:ascii="Arial" w:hAnsi="Arial" w:cs="Arial"/>
          <w:i/>
          <w:iCs/>
          <w:sz w:val="22"/>
          <w:szCs w:val="22"/>
        </w:rPr>
        <w:t xml:space="preserve">non- </w:t>
      </w:r>
      <w:r w:rsidRPr="0088147B">
        <w:rPr>
          <w:rFonts w:ascii="Arial" w:hAnsi="Arial" w:cs="Arial"/>
          <w:i/>
          <w:iCs/>
          <w:sz w:val="22"/>
          <w:szCs w:val="22"/>
        </w:rPr>
        <w:t>winter (or peak to Off-peak) and the predictive probability for the baseline is not computed.</w:t>
      </w:r>
    </w:p>
    <w:p w14:paraId="3F031533" w14:textId="77777777" w:rsidR="00D2213F" w:rsidRPr="0088147B" w:rsidRDefault="00D2213F" w:rsidP="00665350">
      <w:pPr>
        <w:pStyle w:val="ListParagraph"/>
        <w:numPr>
          <w:ilvl w:val="2"/>
          <w:numId w:val="6"/>
        </w:numPr>
        <w:spacing w:line="480" w:lineRule="auto"/>
        <w:rPr>
          <w:rFonts w:ascii="Arial" w:hAnsi="Arial" w:cs="Arial"/>
          <w:i/>
          <w:iCs/>
          <w:sz w:val="22"/>
          <w:szCs w:val="22"/>
        </w:rPr>
      </w:pPr>
      <w:r w:rsidRPr="0088147B">
        <w:rPr>
          <w:rFonts w:ascii="Arial" w:hAnsi="Arial" w:cs="Arial"/>
          <w:i/>
          <w:iCs/>
          <w:sz w:val="22"/>
          <w:szCs w:val="22"/>
        </w:rPr>
        <w:t>Formula</w:t>
      </w:r>
    </w:p>
    <w:p w14:paraId="2EC309E7" w14:textId="1F72AD17" w:rsidR="00D2213F" w:rsidRDefault="00D2213F" w:rsidP="00665350">
      <w:pPr>
        <w:pStyle w:val="ListParagraph"/>
        <w:numPr>
          <w:ilvl w:val="3"/>
          <w:numId w:val="6"/>
        </w:numPr>
        <w:spacing w:line="480" w:lineRule="auto"/>
        <w:rPr>
          <w:rFonts w:ascii="Arial" w:hAnsi="Arial" w:cs="Arial"/>
          <w:i/>
          <w:iCs/>
          <w:sz w:val="22"/>
          <w:szCs w:val="22"/>
        </w:rPr>
      </w:pPr>
      <w:r w:rsidRPr="0088147B">
        <w:rPr>
          <w:rFonts w:ascii="Arial" w:hAnsi="Arial" w:cs="Arial"/>
          <w:i/>
          <w:iCs/>
          <w:sz w:val="22"/>
          <w:szCs w:val="22"/>
        </w:rPr>
        <w:t>Pr</w:t>
      </w:r>
      <w:r w:rsidR="001151AA" w:rsidRPr="0088147B">
        <w:rPr>
          <w:rFonts w:ascii="Arial" w:hAnsi="Arial" w:cs="Arial"/>
          <w:i/>
          <w:iCs/>
          <w:sz w:val="22"/>
          <w:szCs w:val="22"/>
        </w:rPr>
        <w:t>edictive Probability</w:t>
      </w:r>
      <w:r w:rsidR="004B22B0" w:rsidRPr="0088147B">
        <w:rPr>
          <w:rFonts w:ascii="Arial" w:hAnsi="Arial" w:cs="Arial"/>
          <w:i/>
          <w:iCs/>
          <w:sz w:val="22"/>
          <w:szCs w:val="22"/>
        </w:rPr>
        <w:t xml:space="preserve"> </w:t>
      </w:r>
      <w:r w:rsidR="00A60D7C">
        <w:rPr>
          <w:rFonts w:ascii="Arial" w:hAnsi="Arial" w:cs="Arial"/>
          <w:i/>
          <w:iCs/>
          <w:sz w:val="22"/>
          <w:szCs w:val="22"/>
          <w:vertAlign w:val="subscript"/>
        </w:rPr>
        <w:t>Baseline</w:t>
      </w:r>
      <w:r w:rsidRPr="0088147B">
        <w:rPr>
          <w:rFonts w:ascii="Arial" w:hAnsi="Arial" w:cs="Arial"/>
          <w:i/>
          <w:iCs/>
          <w:sz w:val="22"/>
          <w:szCs w:val="22"/>
        </w:rPr>
        <w:t xml:space="preserve"> = </w:t>
      </w:r>
      <w:r w:rsidR="00A95687" w:rsidRPr="0088147B">
        <w:rPr>
          <w:rFonts w:ascii="Arial" w:hAnsi="Arial" w:cs="Arial"/>
          <w:i/>
          <w:iCs/>
          <w:sz w:val="22"/>
          <w:szCs w:val="22"/>
        </w:rPr>
        <w:t>O</w:t>
      </w:r>
      <w:r w:rsidRPr="0088147B">
        <w:rPr>
          <w:rFonts w:ascii="Arial" w:hAnsi="Arial" w:cs="Arial"/>
          <w:i/>
          <w:iCs/>
          <w:sz w:val="22"/>
          <w:szCs w:val="22"/>
        </w:rPr>
        <w:t>dds</w:t>
      </w:r>
      <w:r w:rsidR="00A95687" w:rsidRPr="0088147B">
        <w:rPr>
          <w:rFonts w:ascii="Arial" w:hAnsi="Arial" w:cs="Arial"/>
          <w:i/>
          <w:iCs/>
          <w:sz w:val="22"/>
          <w:szCs w:val="22"/>
        </w:rPr>
        <w:t xml:space="preserve"> Ratio</w:t>
      </w:r>
      <w:r w:rsidR="003344BD">
        <w:rPr>
          <w:rFonts w:ascii="Arial" w:hAnsi="Arial" w:cs="Arial"/>
          <w:i/>
          <w:iCs/>
          <w:sz w:val="22"/>
          <w:szCs w:val="22"/>
        </w:rPr>
        <w:t xml:space="preserve"> </w:t>
      </w:r>
      <w:r w:rsidRPr="0088147B">
        <w:rPr>
          <w:rFonts w:ascii="Arial" w:hAnsi="Arial" w:cs="Arial"/>
          <w:i/>
          <w:iCs/>
          <w:sz w:val="22"/>
          <w:szCs w:val="22"/>
        </w:rPr>
        <w:t>/</w:t>
      </w:r>
      <w:r w:rsidR="0091777E">
        <w:rPr>
          <w:rFonts w:ascii="Arial" w:hAnsi="Arial" w:cs="Arial"/>
          <w:i/>
          <w:iCs/>
          <w:sz w:val="22"/>
          <w:szCs w:val="22"/>
        </w:rPr>
        <w:t xml:space="preserve"> </w:t>
      </w:r>
      <w:r w:rsidRPr="0088147B">
        <w:rPr>
          <w:rFonts w:ascii="Arial" w:hAnsi="Arial" w:cs="Arial"/>
          <w:i/>
          <w:iCs/>
          <w:sz w:val="22"/>
          <w:szCs w:val="22"/>
        </w:rPr>
        <w:t>(1</w:t>
      </w:r>
      <w:r w:rsidR="00A95687" w:rsidRPr="0088147B">
        <w:rPr>
          <w:rFonts w:ascii="Arial" w:hAnsi="Arial" w:cs="Arial"/>
          <w:i/>
          <w:iCs/>
          <w:sz w:val="22"/>
          <w:szCs w:val="22"/>
        </w:rPr>
        <w:t xml:space="preserve"> </w:t>
      </w:r>
      <w:r w:rsidRPr="0088147B">
        <w:rPr>
          <w:rFonts w:ascii="Arial" w:hAnsi="Arial" w:cs="Arial"/>
          <w:i/>
          <w:iCs/>
          <w:sz w:val="22"/>
          <w:szCs w:val="22"/>
        </w:rPr>
        <w:t>+</w:t>
      </w:r>
      <w:r w:rsidR="00A95687" w:rsidRPr="0088147B">
        <w:rPr>
          <w:rFonts w:ascii="Arial" w:hAnsi="Arial" w:cs="Arial"/>
          <w:i/>
          <w:iCs/>
          <w:sz w:val="22"/>
          <w:szCs w:val="22"/>
        </w:rPr>
        <w:t xml:space="preserve"> O</w:t>
      </w:r>
      <w:r w:rsidRPr="0088147B">
        <w:rPr>
          <w:rFonts w:ascii="Arial" w:hAnsi="Arial" w:cs="Arial"/>
          <w:i/>
          <w:iCs/>
          <w:sz w:val="22"/>
          <w:szCs w:val="22"/>
        </w:rPr>
        <w:t>dds</w:t>
      </w:r>
      <w:r w:rsidR="00A95687" w:rsidRPr="0088147B">
        <w:rPr>
          <w:rFonts w:ascii="Arial" w:hAnsi="Arial" w:cs="Arial"/>
          <w:i/>
          <w:iCs/>
          <w:sz w:val="22"/>
          <w:szCs w:val="22"/>
        </w:rPr>
        <w:t xml:space="preserve"> Ratio</w:t>
      </w:r>
      <w:r w:rsidRPr="0088147B">
        <w:rPr>
          <w:rFonts w:ascii="Arial" w:hAnsi="Arial" w:cs="Arial"/>
          <w:i/>
          <w:iCs/>
          <w:sz w:val="22"/>
          <w:szCs w:val="22"/>
        </w:rPr>
        <w:t>)</w:t>
      </w:r>
    </w:p>
    <w:p w14:paraId="79A40317" w14:textId="214F72F1" w:rsidR="00D62CBC" w:rsidRDefault="00D62CBC" w:rsidP="00D62CBC">
      <w:pPr>
        <w:pStyle w:val="ListParagraph"/>
        <w:numPr>
          <w:ilvl w:val="0"/>
          <w:numId w:val="6"/>
        </w:numPr>
        <w:spacing w:line="480" w:lineRule="auto"/>
        <w:rPr>
          <w:rFonts w:ascii="Arial" w:hAnsi="Arial" w:cs="Arial"/>
          <w:b/>
          <w:bCs/>
          <w:i/>
          <w:iCs/>
          <w:sz w:val="22"/>
          <w:szCs w:val="22"/>
        </w:rPr>
      </w:pPr>
      <w:r w:rsidRPr="00D62CBC">
        <w:rPr>
          <w:rFonts w:ascii="Arial" w:hAnsi="Arial" w:cs="Arial"/>
          <w:b/>
          <w:bCs/>
          <w:i/>
          <w:iCs/>
          <w:sz w:val="22"/>
          <w:szCs w:val="22"/>
        </w:rPr>
        <w:t>Intercept vs. Baseline</w:t>
      </w:r>
    </w:p>
    <w:p w14:paraId="1D1C105A" w14:textId="210420A1" w:rsidR="00350B9E" w:rsidRPr="00350B9E" w:rsidRDefault="00350B9E" w:rsidP="00350B9E">
      <w:pPr>
        <w:pStyle w:val="ListParagraph"/>
        <w:numPr>
          <w:ilvl w:val="1"/>
          <w:numId w:val="6"/>
        </w:numPr>
        <w:spacing w:line="480" w:lineRule="auto"/>
        <w:rPr>
          <w:rFonts w:ascii="Arial" w:hAnsi="Arial" w:cs="Arial"/>
          <w:i/>
          <w:iCs/>
          <w:sz w:val="22"/>
          <w:szCs w:val="22"/>
        </w:rPr>
      </w:pPr>
      <w:r w:rsidRPr="00350B9E">
        <w:rPr>
          <w:rFonts w:ascii="Arial" w:hAnsi="Arial" w:cs="Arial"/>
          <w:i/>
          <w:iCs/>
          <w:sz w:val="22"/>
          <w:szCs w:val="22"/>
        </w:rPr>
        <w:lastRenderedPageBreak/>
        <w:t>Intercept</w:t>
      </w:r>
      <w:r>
        <w:rPr>
          <w:rFonts w:ascii="Arial" w:hAnsi="Arial" w:cs="Arial"/>
          <w:i/>
          <w:iCs/>
          <w:sz w:val="22"/>
          <w:szCs w:val="22"/>
        </w:rPr>
        <w:t>:</w:t>
      </w:r>
      <w:r w:rsidRPr="00350B9E">
        <w:rPr>
          <w:rFonts w:ascii="Arial" w:hAnsi="Arial" w:cs="Arial"/>
          <w:i/>
          <w:iCs/>
          <w:sz w:val="22"/>
          <w:szCs w:val="22"/>
        </w:rPr>
        <w:t xml:space="preserve"> Outcome when all predictors = 0</w:t>
      </w:r>
      <w:r w:rsidR="00021E28">
        <w:rPr>
          <w:rFonts w:ascii="Arial" w:hAnsi="Arial" w:cs="Arial"/>
          <w:i/>
          <w:iCs/>
          <w:sz w:val="22"/>
          <w:szCs w:val="22"/>
        </w:rPr>
        <w:t xml:space="preserve"> (used for computing </w:t>
      </w:r>
      <w:r w:rsidR="00021E28" w:rsidRPr="0078060E">
        <w:rPr>
          <w:rFonts w:ascii="Arial" w:hAnsi="Arial" w:cs="Arial"/>
          <w:b/>
          <w:bCs/>
          <w:i/>
          <w:iCs/>
          <w:sz w:val="22"/>
          <w:szCs w:val="22"/>
        </w:rPr>
        <w:t>baseline</w:t>
      </w:r>
      <w:r w:rsidR="008F444F" w:rsidRPr="0078060E">
        <w:rPr>
          <w:rFonts w:ascii="Arial" w:hAnsi="Arial" w:cs="Arial"/>
          <w:b/>
          <w:bCs/>
          <w:i/>
          <w:iCs/>
          <w:sz w:val="22"/>
          <w:szCs w:val="22"/>
        </w:rPr>
        <w:t xml:space="preserve"> predictive</w:t>
      </w:r>
      <w:r w:rsidR="00021E28" w:rsidRPr="0078060E">
        <w:rPr>
          <w:rFonts w:ascii="Arial" w:hAnsi="Arial" w:cs="Arial"/>
          <w:b/>
          <w:bCs/>
          <w:i/>
          <w:iCs/>
          <w:sz w:val="22"/>
          <w:szCs w:val="22"/>
        </w:rPr>
        <w:t xml:space="preserve"> probabilities</w:t>
      </w:r>
      <w:r w:rsidR="00021E28">
        <w:rPr>
          <w:rFonts w:ascii="Arial" w:hAnsi="Arial" w:cs="Arial"/>
          <w:i/>
          <w:iCs/>
          <w:sz w:val="22"/>
          <w:szCs w:val="22"/>
        </w:rPr>
        <w:t>)</w:t>
      </w:r>
    </w:p>
    <w:p w14:paraId="75E292A0" w14:textId="0251A19B" w:rsidR="00350B9E" w:rsidRPr="00350B9E" w:rsidRDefault="00350B9E" w:rsidP="00350B9E">
      <w:pPr>
        <w:pStyle w:val="ListParagraph"/>
        <w:numPr>
          <w:ilvl w:val="1"/>
          <w:numId w:val="6"/>
        </w:numPr>
        <w:spacing w:line="480" w:lineRule="auto"/>
        <w:rPr>
          <w:rFonts w:ascii="Arial" w:hAnsi="Arial" w:cs="Arial"/>
          <w:i/>
          <w:iCs/>
          <w:sz w:val="22"/>
          <w:szCs w:val="22"/>
        </w:rPr>
      </w:pPr>
      <w:r w:rsidRPr="00350B9E">
        <w:rPr>
          <w:rFonts w:ascii="Arial" w:hAnsi="Arial" w:cs="Arial"/>
          <w:i/>
          <w:iCs/>
          <w:sz w:val="22"/>
          <w:szCs w:val="22"/>
        </w:rPr>
        <w:t>Baseline</w:t>
      </w:r>
      <w:r>
        <w:rPr>
          <w:rFonts w:ascii="Arial" w:hAnsi="Arial" w:cs="Arial"/>
          <w:i/>
          <w:iCs/>
          <w:sz w:val="22"/>
          <w:szCs w:val="22"/>
        </w:rPr>
        <w:t xml:space="preserve">: </w:t>
      </w:r>
      <w:r w:rsidRPr="00350B9E">
        <w:rPr>
          <w:rFonts w:ascii="Arial" w:hAnsi="Arial" w:cs="Arial"/>
          <w:i/>
          <w:iCs/>
          <w:sz w:val="22"/>
          <w:szCs w:val="22"/>
        </w:rPr>
        <w:t>For group comparison</w:t>
      </w:r>
      <w:r w:rsidR="00461F0E">
        <w:rPr>
          <w:rFonts w:ascii="Arial" w:hAnsi="Arial" w:cs="Arial"/>
          <w:i/>
          <w:iCs/>
          <w:sz w:val="22"/>
          <w:szCs w:val="22"/>
        </w:rPr>
        <w:t xml:space="preserve"> (baseline =</w:t>
      </w:r>
      <w:r w:rsidR="0010104D">
        <w:rPr>
          <w:rFonts w:ascii="Arial" w:hAnsi="Arial" w:cs="Arial"/>
          <w:i/>
          <w:iCs/>
          <w:sz w:val="22"/>
          <w:szCs w:val="22"/>
        </w:rPr>
        <w:t xml:space="preserve"> </w:t>
      </w:r>
      <w:r w:rsidR="00461F0E">
        <w:rPr>
          <w:rFonts w:ascii="Arial" w:hAnsi="Arial" w:cs="Arial"/>
          <w:i/>
          <w:iCs/>
          <w:sz w:val="22"/>
          <w:szCs w:val="22"/>
        </w:rPr>
        <w:t>1 for plotting categorical odds ratio)</w:t>
      </w:r>
    </w:p>
    <w:p w14:paraId="53494B70" w14:textId="55F86506" w:rsidR="00857E6B" w:rsidRPr="0088147B" w:rsidRDefault="00857E6B" w:rsidP="00665350">
      <w:pPr>
        <w:spacing w:line="480" w:lineRule="auto"/>
        <w:ind w:left="1440"/>
        <w:rPr>
          <w:rFonts w:ascii="Arial" w:hAnsi="Arial" w:cs="Arial"/>
          <w:i/>
          <w:iCs/>
          <w:sz w:val="22"/>
          <w:szCs w:val="22"/>
        </w:rPr>
      </w:pPr>
      <w:r w:rsidRPr="0088147B">
        <w:rPr>
          <w:rFonts w:ascii="Arial" w:hAnsi="Arial" w:cs="Arial"/>
          <w:i/>
          <w:iCs/>
          <w:sz w:val="22"/>
          <w:szCs w:val="22"/>
        </w:rPr>
        <w:tab/>
      </w:r>
      <w:r w:rsidRPr="0088147B">
        <w:rPr>
          <w:rFonts w:ascii="Arial" w:hAnsi="Arial" w:cs="Arial"/>
          <w:i/>
          <w:iCs/>
          <w:sz w:val="22"/>
          <w:szCs w:val="22"/>
        </w:rPr>
        <w:tab/>
      </w:r>
      <w:r w:rsidRPr="0088147B">
        <w:rPr>
          <w:rFonts w:ascii="Arial" w:hAnsi="Arial" w:cs="Arial"/>
          <w:i/>
          <w:iCs/>
          <w:sz w:val="22"/>
          <w:szCs w:val="22"/>
        </w:rPr>
        <w:tab/>
      </w:r>
      <w:r w:rsidRPr="0088147B">
        <w:rPr>
          <w:rFonts w:ascii="Arial" w:hAnsi="Arial" w:cs="Arial"/>
          <w:i/>
          <w:iCs/>
          <w:sz w:val="22"/>
          <w:szCs w:val="22"/>
        </w:rPr>
        <w:tab/>
      </w:r>
    </w:p>
    <w:p w14:paraId="46225E81" w14:textId="1E505684" w:rsidR="00493BF7" w:rsidRPr="0088147B" w:rsidRDefault="00493BF7" w:rsidP="00665350">
      <w:pPr>
        <w:spacing w:line="480" w:lineRule="auto"/>
        <w:rPr>
          <w:rFonts w:ascii="Arial" w:hAnsi="Arial" w:cs="Arial"/>
          <w:i/>
          <w:iCs/>
          <w:sz w:val="22"/>
          <w:szCs w:val="22"/>
        </w:rPr>
      </w:pPr>
    </w:p>
    <w:p w14:paraId="777F8B9A" w14:textId="77777777" w:rsidR="00493BF7" w:rsidRPr="0088147B" w:rsidRDefault="00493BF7" w:rsidP="00665350">
      <w:pPr>
        <w:spacing w:line="480" w:lineRule="auto"/>
        <w:rPr>
          <w:rFonts w:ascii="Arial" w:hAnsi="Arial" w:cs="Arial"/>
          <w:b/>
          <w:bCs/>
          <w:sz w:val="22"/>
          <w:szCs w:val="22"/>
        </w:rPr>
      </w:pPr>
    </w:p>
    <w:p w14:paraId="2E6641C9" w14:textId="77777777" w:rsidR="00863822" w:rsidRPr="0088147B" w:rsidRDefault="00863822" w:rsidP="00665350">
      <w:pPr>
        <w:spacing w:line="480" w:lineRule="auto"/>
        <w:rPr>
          <w:rFonts w:ascii="Arial" w:hAnsi="Arial" w:cs="Arial"/>
          <w:sz w:val="22"/>
          <w:szCs w:val="22"/>
        </w:rPr>
      </w:pPr>
    </w:p>
    <w:p w14:paraId="6E314927" w14:textId="6D345C51" w:rsidR="00863822" w:rsidRPr="0088147B" w:rsidRDefault="00863822" w:rsidP="00665350">
      <w:pPr>
        <w:spacing w:line="480" w:lineRule="auto"/>
        <w:rPr>
          <w:rFonts w:ascii="Arial" w:hAnsi="Arial" w:cs="Arial"/>
          <w:sz w:val="22"/>
          <w:szCs w:val="22"/>
        </w:rPr>
        <w:sectPr w:rsidR="00863822" w:rsidRPr="0088147B" w:rsidSect="00B44974">
          <w:pgSz w:w="15840" w:h="12240" w:orient="landscape"/>
          <w:pgMar w:top="1440" w:right="1440" w:bottom="1440" w:left="1440" w:header="708" w:footer="708" w:gutter="0"/>
          <w:cols w:space="708"/>
          <w:docGrid w:linePitch="360"/>
        </w:sectPr>
      </w:pPr>
    </w:p>
    <w:p w14:paraId="4309788D" w14:textId="77777777" w:rsidR="00B44974" w:rsidRPr="0010104D" w:rsidRDefault="00F054C3" w:rsidP="0010104D">
      <w:pPr>
        <w:pStyle w:val="Heading1"/>
      </w:pPr>
      <w:r w:rsidRPr="0010104D">
        <w:lastRenderedPageBreak/>
        <w:t>Citations</w:t>
      </w:r>
    </w:p>
    <w:p w14:paraId="2B098EF8" w14:textId="77777777" w:rsidR="00F054C3" w:rsidRPr="0088147B" w:rsidRDefault="00F054C3" w:rsidP="00665350">
      <w:pPr>
        <w:spacing w:line="480" w:lineRule="auto"/>
        <w:rPr>
          <w:rFonts w:ascii="Arial" w:hAnsi="Arial" w:cs="Arial"/>
          <w:sz w:val="22"/>
          <w:szCs w:val="22"/>
        </w:rPr>
      </w:pPr>
    </w:p>
    <w:p w14:paraId="756A6786" w14:textId="77777777" w:rsidR="00BE55DB" w:rsidRPr="0088147B" w:rsidRDefault="00BE55DB" w:rsidP="00665350">
      <w:pPr>
        <w:pStyle w:val="ListParagraph"/>
        <w:numPr>
          <w:ilvl w:val="0"/>
          <w:numId w:val="8"/>
        </w:numPr>
        <w:spacing w:line="480" w:lineRule="auto"/>
        <w:rPr>
          <w:rFonts w:ascii="Arial" w:hAnsi="Arial" w:cs="Arial"/>
          <w:sz w:val="22"/>
          <w:szCs w:val="22"/>
        </w:rPr>
      </w:pPr>
      <w:r w:rsidRPr="0088147B">
        <w:rPr>
          <w:rFonts w:ascii="Arial" w:hAnsi="Arial" w:cs="Arial"/>
          <w:sz w:val="22"/>
          <w:szCs w:val="22"/>
        </w:rPr>
        <w:t xml:space="preserve">Hosmer, D. W., Lemeshow, S., &amp; Sturdivant, R. X. (2013). </w:t>
      </w:r>
      <w:r w:rsidRPr="0088147B">
        <w:rPr>
          <w:rFonts w:ascii="Arial" w:hAnsi="Arial" w:cs="Arial"/>
          <w:i/>
          <w:iCs/>
          <w:sz w:val="22"/>
          <w:szCs w:val="22"/>
        </w:rPr>
        <w:t>Applied Logistic Regression</w:t>
      </w:r>
      <w:r w:rsidRPr="0088147B">
        <w:rPr>
          <w:rFonts w:ascii="Arial" w:hAnsi="Arial" w:cs="Arial"/>
          <w:sz w:val="22"/>
          <w:szCs w:val="22"/>
        </w:rPr>
        <w:t xml:space="preserve"> (3rd ed.). Wiley.</w:t>
      </w:r>
    </w:p>
    <w:p w14:paraId="61349D64" w14:textId="77777777" w:rsidR="00BE55DB" w:rsidRPr="0088147B" w:rsidRDefault="00BE55DB" w:rsidP="00665350">
      <w:pPr>
        <w:pStyle w:val="ListParagraph"/>
        <w:spacing w:line="480" w:lineRule="auto"/>
        <w:rPr>
          <w:rFonts w:ascii="Arial" w:hAnsi="Arial" w:cs="Arial"/>
          <w:sz w:val="22"/>
          <w:szCs w:val="22"/>
        </w:rPr>
      </w:pPr>
    </w:p>
    <w:p w14:paraId="669EBE96" w14:textId="3E8D82AC" w:rsidR="00BE55DB" w:rsidRPr="0088147B" w:rsidRDefault="00BE55DB" w:rsidP="00665350">
      <w:pPr>
        <w:pStyle w:val="ListParagraph"/>
        <w:numPr>
          <w:ilvl w:val="0"/>
          <w:numId w:val="8"/>
        </w:numPr>
        <w:spacing w:line="480" w:lineRule="auto"/>
        <w:rPr>
          <w:rFonts w:ascii="Arial" w:hAnsi="Arial" w:cs="Arial"/>
          <w:sz w:val="22"/>
          <w:szCs w:val="22"/>
        </w:rPr>
      </w:pPr>
      <w:r w:rsidRPr="0088147B">
        <w:rPr>
          <w:rFonts w:ascii="Arial" w:hAnsi="Arial" w:cs="Arial"/>
          <w:sz w:val="22"/>
          <w:szCs w:val="22"/>
        </w:rPr>
        <w:t xml:space="preserve">Kleinbaum, D. G., &amp; Klein, M. (2010). </w:t>
      </w:r>
      <w:r w:rsidRPr="0088147B">
        <w:rPr>
          <w:rFonts w:ascii="Arial" w:hAnsi="Arial" w:cs="Arial"/>
          <w:i/>
          <w:iCs/>
          <w:sz w:val="22"/>
          <w:szCs w:val="22"/>
        </w:rPr>
        <w:t>Logistic Regression: A Self-Learning Text</w:t>
      </w:r>
      <w:r w:rsidRPr="0088147B">
        <w:rPr>
          <w:rFonts w:ascii="Arial" w:hAnsi="Arial" w:cs="Arial"/>
          <w:sz w:val="22"/>
          <w:szCs w:val="22"/>
        </w:rPr>
        <w:t xml:space="preserve"> (3rd ed.). Springer.</w:t>
      </w:r>
      <w:r w:rsidRPr="0088147B">
        <w:rPr>
          <w:rFonts w:ascii="Arial" w:hAnsi="Arial" w:cs="Arial"/>
          <w:sz w:val="22"/>
          <w:szCs w:val="22"/>
        </w:rPr>
        <w:br/>
      </w:r>
    </w:p>
    <w:p w14:paraId="2ADDD900" w14:textId="73513A6B" w:rsidR="00801E8A" w:rsidRPr="0088147B" w:rsidRDefault="00BE55DB" w:rsidP="00665350">
      <w:pPr>
        <w:pStyle w:val="ListParagraph"/>
        <w:numPr>
          <w:ilvl w:val="0"/>
          <w:numId w:val="8"/>
        </w:numPr>
        <w:spacing w:line="480" w:lineRule="auto"/>
        <w:rPr>
          <w:rFonts w:ascii="Arial" w:hAnsi="Arial" w:cs="Arial"/>
          <w:sz w:val="22"/>
          <w:szCs w:val="22"/>
        </w:rPr>
      </w:pPr>
      <w:r w:rsidRPr="0088147B">
        <w:rPr>
          <w:rFonts w:ascii="Arial" w:hAnsi="Arial" w:cs="Arial"/>
          <w:sz w:val="22"/>
          <w:szCs w:val="22"/>
        </w:rPr>
        <w:t xml:space="preserve">UCLA IDRE. (n.d.). </w:t>
      </w:r>
      <w:r w:rsidRPr="0088147B">
        <w:rPr>
          <w:rFonts w:ascii="Arial" w:hAnsi="Arial" w:cs="Arial"/>
          <w:i/>
          <w:iCs/>
          <w:sz w:val="22"/>
          <w:szCs w:val="22"/>
        </w:rPr>
        <w:t>FAQ: How do I interpret odds ratios in logistic regression?</w:t>
      </w:r>
    </w:p>
    <w:sectPr w:rsidR="00801E8A" w:rsidRPr="0088147B" w:rsidSect="00B44974">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7ECDC" w14:textId="77777777" w:rsidR="000771E4" w:rsidRDefault="000771E4" w:rsidP="00D3068B">
      <w:pPr>
        <w:spacing w:after="0" w:line="240" w:lineRule="auto"/>
      </w:pPr>
      <w:r>
        <w:separator/>
      </w:r>
    </w:p>
  </w:endnote>
  <w:endnote w:type="continuationSeparator" w:id="0">
    <w:p w14:paraId="7BA57108" w14:textId="77777777" w:rsidR="000771E4" w:rsidRDefault="000771E4" w:rsidP="00D30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F8FD1" w14:textId="77777777" w:rsidR="00D3068B" w:rsidRPr="00D3068B" w:rsidRDefault="00D3068B">
    <w:pPr>
      <w:pStyle w:val="Footer"/>
      <w:jc w:val="center"/>
      <w:rPr>
        <w:rFonts w:ascii="Arial" w:hAnsi="Arial" w:cs="Arial"/>
        <w:color w:val="156082" w:themeColor="accent1"/>
        <w:sz w:val="16"/>
        <w:szCs w:val="16"/>
      </w:rPr>
    </w:pPr>
    <w:r w:rsidRPr="00D3068B">
      <w:rPr>
        <w:rFonts w:ascii="Arial" w:hAnsi="Arial" w:cs="Arial"/>
        <w:color w:val="156082" w:themeColor="accent1"/>
        <w:sz w:val="16"/>
        <w:szCs w:val="16"/>
      </w:rPr>
      <w:t xml:space="preserve">Page </w:t>
    </w:r>
    <w:r w:rsidRPr="00D3068B">
      <w:rPr>
        <w:rFonts w:ascii="Arial" w:hAnsi="Arial" w:cs="Arial"/>
        <w:color w:val="156082" w:themeColor="accent1"/>
        <w:sz w:val="16"/>
        <w:szCs w:val="16"/>
      </w:rPr>
      <w:fldChar w:fldCharType="begin"/>
    </w:r>
    <w:r w:rsidRPr="00D3068B">
      <w:rPr>
        <w:rFonts w:ascii="Arial" w:hAnsi="Arial" w:cs="Arial"/>
        <w:color w:val="156082" w:themeColor="accent1"/>
        <w:sz w:val="16"/>
        <w:szCs w:val="16"/>
      </w:rPr>
      <w:instrText xml:space="preserve"> PAGE  \* Arabic  \* MERGEFORMAT </w:instrText>
    </w:r>
    <w:r w:rsidRPr="00D3068B">
      <w:rPr>
        <w:rFonts w:ascii="Arial" w:hAnsi="Arial" w:cs="Arial"/>
        <w:color w:val="156082" w:themeColor="accent1"/>
        <w:sz w:val="16"/>
        <w:szCs w:val="16"/>
      </w:rPr>
      <w:fldChar w:fldCharType="separate"/>
    </w:r>
    <w:r w:rsidRPr="00D3068B">
      <w:rPr>
        <w:rFonts w:ascii="Arial" w:hAnsi="Arial" w:cs="Arial"/>
        <w:noProof/>
        <w:color w:val="156082" w:themeColor="accent1"/>
        <w:sz w:val="16"/>
        <w:szCs w:val="16"/>
      </w:rPr>
      <w:t>2</w:t>
    </w:r>
    <w:r w:rsidRPr="00D3068B">
      <w:rPr>
        <w:rFonts w:ascii="Arial" w:hAnsi="Arial" w:cs="Arial"/>
        <w:color w:val="156082" w:themeColor="accent1"/>
        <w:sz w:val="16"/>
        <w:szCs w:val="16"/>
      </w:rPr>
      <w:fldChar w:fldCharType="end"/>
    </w:r>
    <w:r w:rsidRPr="00D3068B">
      <w:rPr>
        <w:rFonts w:ascii="Arial" w:hAnsi="Arial" w:cs="Arial"/>
        <w:color w:val="156082" w:themeColor="accent1"/>
        <w:sz w:val="16"/>
        <w:szCs w:val="16"/>
      </w:rPr>
      <w:t xml:space="preserve"> of </w:t>
    </w:r>
    <w:r w:rsidRPr="00D3068B">
      <w:rPr>
        <w:rFonts w:ascii="Arial" w:hAnsi="Arial" w:cs="Arial"/>
        <w:color w:val="156082" w:themeColor="accent1"/>
        <w:sz w:val="16"/>
        <w:szCs w:val="16"/>
      </w:rPr>
      <w:fldChar w:fldCharType="begin"/>
    </w:r>
    <w:r w:rsidRPr="00D3068B">
      <w:rPr>
        <w:rFonts w:ascii="Arial" w:hAnsi="Arial" w:cs="Arial"/>
        <w:color w:val="156082" w:themeColor="accent1"/>
        <w:sz w:val="16"/>
        <w:szCs w:val="16"/>
      </w:rPr>
      <w:instrText xml:space="preserve"> NUMPAGES  \* Arabic  \* MERGEFORMAT </w:instrText>
    </w:r>
    <w:r w:rsidRPr="00D3068B">
      <w:rPr>
        <w:rFonts w:ascii="Arial" w:hAnsi="Arial" w:cs="Arial"/>
        <w:color w:val="156082" w:themeColor="accent1"/>
        <w:sz w:val="16"/>
        <w:szCs w:val="16"/>
      </w:rPr>
      <w:fldChar w:fldCharType="separate"/>
    </w:r>
    <w:r w:rsidRPr="00D3068B">
      <w:rPr>
        <w:rFonts w:ascii="Arial" w:hAnsi="Arial" w:cs="Arial"/>
        <w:noProof/>
        <w:color w:val="156082" w:themeColor="accent1"/>
        <w:sz w:val="16"/>
        <w:szCs w:val="16"/>
      </w:rPr>
      <w:t>2</w:t>
    </w:r>
    <w:r w:rsidRPr="00D3068B">
      <w:rPr>
        <w:rFonts w:ascii="Arial" w:hAnsi="Arial" w:cs="Arial"/>
        <w:color w:val="156082" w:themeColor="accent1"/>
        <w:sz w:val="16"/>
        <w:szCs w:val="16"/>
      </w:rPr>
      <w:fldChar w:fldCharType="end"/>
    </w:r>
  </w:p>
  <w:p w14:paraId="08E8A0AD" w14:textId="77777777" w:rsidR="00D3068B" w:rsidRDefault="00D306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2A9DE" w14:textId="77777777" w:rsidR="000771E4" w:rsidRDefault="000771E4" w:rsidP="00D3068B">
      <w:pPr>
        <w:spacing w:after="0" w:line="240" w:lineRule="auto"/>
      </w:pPr>
      <w:r>
        <w:separator/>
      </w:r>
    </w:p>
  </w:footnote>
  <w:footnote w:type="continuationSeparator" w:id="0">
    <w:p w14:paraId="1110D220" w14:textId="77777777" w:rsidR="000771E4" w:rsidRDefault="000771E4" w:rsidP="00D306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455F"/>
    <w:multiLevelType w:val="multilevel"/>
    <w:tmpl w:val="4352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A1B71"/>
    <w:multiLevelType w:val="hybridMultilevel"/>
    <w:tmpl w:val="5E1CDD58"/>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12073820"/>
    <w:multiLevelType w:val="multilevel"/>
    <w:tmpl w:val="CA7A54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74A174D"/>
    <w:multiLevelType w:val="multilevel"/>
    <w:tmpl w:val="4EF0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12987"/>
    <w:multiLevelType w:val="hybridMultilevel"/>
    <w:tmpl w:val="7100B00C"/>
    <w:lvl w:ilvl="0" w:tplc="A0F45244">
      <w:start w:val="85"/>
      <w:numFmt w:val="bullet"/>
      <w:lvlText w:val=""/>
      <w:lvlJc w:val="left"/>
      <w:pPr>
        <w:ind w:left="720" w:hanging="360"/>
      </w:pPr>
      <w:rPr>
        <w:rFonts w:ascii="Wingdings" w:eastAsiaTheme="minorHAnsi" w:hAnsi="Wingding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A770E29"/>
    <w:multiLevelType w:val="multilevel"/>
    <w:tmpl w:val="E2D4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B3647"/>
    <w:multiLevelType w:val="multilevel"/>
    <w:tmpl w:val="192A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60175"/>
    <w:multiLevelType w:val="multilevel"/>
    <w:tmpl w:val="54862B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9500AD"/>
    <w:multiLevelType w:val="hybridMultilevel"/>
    <w:tmpl w:val="425C346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90969DC"/>
    <w:multiLevelType w:val="multilevel"/>
    <w:tmpl w:val="EF32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B7140"/>
    <w:multiLevelType w:val="multilevel"/>
    <w:tmpl w:val="0F34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33CB3"/>
    <w:multiLevelType w:val="hybridMultilevel"/>
    <w:tmpl w:val="CD920292"/>
    <w:lvl w:ilvl="0" w:tplc="10090001">
      <w:start w:val="1"/>
      <w:numFmt w:val="bullet"/>
      <w:lvlText w:val=""/>
      <w:lvlJc w:val="left"/>
      <w:pPr>
        <w:ind w:left="3960" w:hanging="360"/>
      </w:pPr>
      <w:rPr>
        <w:rFonts w:ascii="Symbol" w:hAnsi="Symbol" w:hint="default"/>
      </w:rPr>
    </w:lvl>
    <w:lvl w:ilvl="1" w:tplc="10090003" w:tentative="1">
      <w:start w:val="1"/>
      <w:numFmt w:val="bullet"/>
      <w:lvlText w:val="o"/>
      <w:lvlJc w:val="left"/>
      <w:pPr>
        <w:ind w:left="4680" w:hanging="360"/>
      </w:pPr>
      <w:rPr>
        <w:rFonts w:ascii="Courier New" w:hAnsi="Courier New" w:cs="Courier New" w:hint="default"/>
      </w:rPr>
    </w:lvl>
    <w:lvl w:ilvl="2" w:tplc="10090005" w:tentative="1">
      <w:start w:val="1"/>
      <w:numFmt w:val="bullet"/>
      <w:lvlText w:val=""/>
      <w:lvlJc w:val="left"/>
      <w:pPr>
        <w:ind w:left="5400" w:hanging="360"/>
      </w:pPr>
      <w:rPr>
        <w:rFonts w:ascii="Wingdings" w:hAnsi="Wingdings" w:hint="default"/>
      </w:rPr>
    </w:lvl>
    <w:lvl w:ilvl="3" w:tplc="10090001" w:tentative="1">
      <w:start w:val="1"/>
      <w:numFmt w:val="bullet"/>
      <w:lvlText w:val=""/>
      <w:lvlJc w:val="left"/>
      <w:pPr>
        <w:ind w:left="6120" w:hanging="360"/>
      </w:pPr>
      <w:rPr>
        <w:rFonts w:ascii="Symbol" w:hAnsi="Symbol" w:hint="default"/>
      </w:rPr>
    </w:lvl>
    <w:lvl w:ilvl="4" w:tplc="10090003" w:tentative="1">
      <w:start w:val="1"/>
      <w:numFmt w:val="bullet"/>
      <w:lvlText w:val="o"/>
      <w:lvlJc w:val="left"/>
      <w:pPr>
        <w:ind w:left="6840" w:hanging="360"/>
      </w:pPr>
      <w:rPr>
        <w:rFonts w:ascii="Courier New" w:hAnsi="Courier New" w:cs="Courier New" w:hint="default"/>
      </w:rPr>
    </w:lvl>
    <w:lvl w:ilvl="5" w:tplc="10090005" w:tentative="1">
      <w:start w:val="1"/>
      <w:numFmt w:val="bullet"/>
      <w:lvlText w:val=""/>
      <w:lvlJc w:val="left"/>
      <w:pPr>
        <w:ind w:left="7560" w:hanging="360"/>
      </w:pPr>
      <w:rPr>
        <w:rFonts w:ascii="Wingdings" w:hAnsi="Wingdings" w:hint="default"/>
      </w:rPr>
    </w:lvl>
    <w:lvl w:ilvl="6" w:tplc="10090001" w:tentative="1">
      <w:start w:val="1"/>
      <w:numFmt w:val="bullet"/>
      <w:lvlText w:val=""/>
      <w:lvlJc w:val="left"/>
      <w:pPr>
        <w:ind w:left="8280" w:hanging="360"/>
      </w:pPr>
      <w:rPr>
        <w:rFonts w:ascii="Symbol" w:hAnsi="Symbol" w:hint="default"/>
      </w:rPr>
    </w:lvl>
    <w:lvl w:ilvl="7" w:tplc="10090003" w:tentative="1">
      <w:start w:val="1"/>
      <w:numFmt w:val="bullet"/>
      <w:lvlText w:val="o"/>
      <w:lvlJc w:val="left"/>
      <w:pPr>
        <w:ind w:left="9000" w:hanging="360"/>
      </w:pPr>
      <w:rPr>
        <w:rFonts w:ascii="Courier New" w:hAnsi="Courier New" w:cs="Courier New" w:hint="default"/>
      </w:rPr>
    </w:lvl>
    <w:lvl w:ilvl="8" w:tplc="10090005" w:tentative="1">
      <w:start w:val="1"/>
      <w:numFmt w:val="bullet"/>
      <w:lvlText w:val=""/>
      <w:lvlJc w:val="left"/>
      <w:pPr>
        <w:ind w:left="9720" w:hanging="360"/>
      </w:pPr>
      <w:rPr>
        <w:rFonts w:ascii="Wingdings" w:hAnsi="Wingdings" w:hint="default"/>
      </w:rPr>
    </w:lvl>
  </w:abstractNum>
  <w:abstractNum w:abstractNumId="12" w15:restartNumberingAfterBreak="0">
    <w:nsid w:val="32E247A4"/>
    <w:multiLevelType w:val="hybridMultilevel"/>
    <w:tmpl w:val="B456D3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B211526"/>
    <w:multiLevelType w:val="hybridMultilevel"/>
    <w:tmpl w:val="2AA8D6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F4F3F33"/>
    <w:multiLevelType w:val="hybridMultilevel"/>
    <w:tmpl w:val="6C54604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AF23FD9"/>
    <w:multiLevelType w:val="hybridMultilevel"/>
    <w:tmpl w:val="963AA3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5C04534"/>
    <w:multiLevelType w:val="hybridMultilevel"/>
    <w:tmpl w:val="B224C1B4"/>
    <w:lvl w:ilvl="0" w:tplc="10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67BA28BD"/>
    <w:multiLevelType w:val="multilevel"/>
    <w:tmpl w:val="5B1498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125527"/>
    <w:multiLevelType w:val="multilevel"/>
    <w:tmpl w:val="055AB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F554D6"/>
    <w:multiLevelType w:val="multilevel"/>
    <w:tmpl w:val="B110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27131B"/>
    <w:multiLevelType w:val="multilevel"/>
    <w:tmpl w:val="71F08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106762">
    <w:abstractNumId w:val="17"/>
  </w:num>
  <w:num w:numId="2" w16cid:durableId="1649937310">
    <w:abstractNumId w:val="18"/>
  </w:num>
  <w:num w:numId="3" w16cid:durableId="780760229">
    <w:abstractNumId w:val="16"/>
  </w:num>
  <w:num w:numId="4" w16cid:durableId="1579560585">
    <w:abstractNumId w:val="7"/>
  </w:num>
  <w:num w:numId="5" w16cid:durableId="931552422">
    <w:abstractNumId w:val="8"/>
  </w:num>
  <w:num w:numId="6" w16cid:durableId="1573541807">
    <w:abstractNumId w:val="1"/>
  </w:num>
  <w:num w:numId="7" w16cid:durableId="1155031934">
    <w:abstractNumId w:val="11"/>
  </w:num>
  <w:num w:numId="8" w16cid:durableId="886258162">
    <w:abstractNumId w:val="13"/>
  </w:num>
  <w:num w:numId="9" w16cid:durableId="749235471">
    <w:abstractNumId w:val="19"/>
  </w:num>
  <w:num w:numId="10" w16cid:durableId="1843887415">
    <w:abstractNumId w:val="20"/>
  </w:num>
  <w:num w:numId="11" w16cid:durableId="420222827">
    <w:abstractNumId w:val="20"/>
    <w:lvlOverride w:ilvl="1">
      <w:lvl w:ilvl="1">
        <w:numFmt w:val="bullet"/>
        <w:lvlText w:val=""/>
        <w:lvlJc w:val="left"/>
        <w:pPr>
          <w:tabs>
            <w:tab w:val="num" w:pos="1440"/>
          </w:tabs>
          <w:ind w:left="1440" w:hanging="360"/>
        </w:pPr>
        <w:rPr>
          <w:rFonts w:ascii="Symbol" w:hAnsi="Symbol" w:hint="default"/>
          <w:sz w:val="20"/>
        </w:rPr>
      </w:lvl>
    </w:lvlOverride>
  </w:num>
  <w:num w:numId="12" w16cid:durableId="2123910882">
    <w:abstractNumId w:val="6"/>
  </w:num>
  <w:num w:numId="13" w16cid:durableId="1719163726">
    <w:abstractNumId w:val="10"/>
  </w:num>
  <w:num w:numId="14" w16cid:durableId="304165718">
    <w:abstractNumId w:val="3"/>
  </w:num>
  <w:num w:numId="15" w16cid:durableId="2051882163">
    <w:abstractNumId w:val="4"/>
  </w:num>
  <w:num w:numId="16" w16cid:durableId="2141528087">
    <w:abstractNumId w:val="15"/>
  </w:num>
  <w:num w:numId="17" w16cid:durableId="581648819">
    <w:abstractNumId w:val="12"/>
  </w:num>
  <w:num w:numId="18" w16cid:durableId="622613994">
    <w:abstractNumId w:val="5"/>
  </w:num>
  <w:num w:numId="19" w16cid:durableId="1273782828">
    <w:abstractNumId w:val="0"/>
  </w:num>
  <w:num w:numId="20" w16cid:durableId="1582181064">
    <w:abstractNumId w:val="2"/>
  </w:num>
  <w:num w:numId="21" w16cid:durableId="426849033">
    <w:abstractNumId w:val="9"/>
  </w:num>
  <w:num w:numId="22" w16cid:durableId="6849395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D59"/>
    <w:rsid w:val="000008AA"/>
    <w:rsid w:val="00000E46"/>
    <w:rsid w:val="000031CC"/>
    <w:rsid w:val="00004B86"/>
    <w:rsid w:val="00007239"/>
    <w:rsid w:val="0001432B"/>
    <w:rsid w:val="00015268"/>
    <w:rsid w:val="00016CA4"/>
    <w:rsid w:val="000200D0"/>
    <w:rsid w:val="00021E28"/>
    <w:rsid w:val="000315BE"/>
    <w:rsid w:val="000328DE"/>
    <w:rsid w:val="00034AD2"/>
    <w:rsid w:val="00037C69"/>
    <w:rsid w:val="0005258E"/>
    <w:rsid w:val="000553FA"/>
    <w:rsid w:val="00062089"/>
    <w:rsid w:val="000640CD"/>
    <w:rsid w:val="00071BC6"/>
    <w:rsid w:val="000771E4"/>
    <w:rsid w:val="00087295"/>
    <w:rsid w:val="00092758"/>
    <w:rsid w:val="000949C2"/>
    <w:rsid w:val="00096CDD"/>
    <w:rsid w:val="000A2F51"/>
    <w:rsid w:val="000A6F99"/>
    <w:rsid w:val="000B0399"/>
    <w:rsid w:val="000B0EB1"/>
    <w:rsid w:val="000B4726"/>
    <w:rsid w:val="000C3A16"/>
    <w:rsid w:val="000D258E"/>
    <w:rsid w:val="000D2EEB"/>
    <w:rsid w:val="000D4113"/>
    <w:rsid w:val="000E46DA"/>
    <w:rsid w:val="000E4FF2"/>
    <w:rsid w:val="000F5A72"/>
    <w:rsid w:val="000F6412"/>
    <w:rsid w:val="00100BDE"/>
    <w:rsid w:val="0010104D"/>
    <w:rsid w:val="00102D53"/>
    <w:rsid w:val="001035DB"/>
    <w:rsid w:val="00103E84"/>
    <w:rsid w:val="00107723"/>
    <w:rsid w:val="001077BD"/>
    <w:rsid w:val="001143A9"/>
    <w:rsid w:val="001151AA"/>
    <w:rsid w:val="0012228A"/>
    <w:rsid w:val="00132B86"/>
    <w:rsid w:val="00132C23"/>
    <w:rsid w:val="00135EDE"/>
    <w:rsid w:val="00143573"/>
    <w:rsid w:val="00146D89"/>
    <w:rsid w:val="0015691D"/>
    <w:rsid w:val="00157B38"/>
    <w:rsid w:val="00167642"/>
    <w:rsid w:val="00172160"/>
    <w:rsid w:val="001732C9"/>
    <w:rsid w:val="001754EC"/>
    <w:rsid w:val="001762D3"/>
    <w:rsid w:val="0017755C"/>
    <w:rsid w:val="00177AE6"/>
    <w:rsid w:val="00182714"/>
    <w:rsid w:val="00197CA6"/>
    <w:rsid w:val="001A25A0"/>
    <w:rsid w:val="001A5AF9"/>
    <w:rsid w:val="001B696B"/>
    <w:rsid w:val="001C3A2E"/>
    <w:rsid w:val="001D1FB7"/>
    <w:rsid w:val="001E2611"/>
    <w:rsid w:val="001E2A65"/>
    <w:rsid w:val="001F6C47"/>
    <w:rsid w:val="0020086B"/>
    <w:rsid w:val="00201893"/>
    <w:rsid w:val="00215A2F"/>
    <w:rsid w:val="00220329"/>
    <w:rsid w:val="00232F1A"/>
    <w:rsid w:val="00234FDC"/>
    <w:rsid w:val="0023533F"/>
    <w:rsid w:val="0023547C"/>
    <w:rsid w:val="00237614"/>
    <w:rsid w:val="0024357E"/>
    <w:rsid w:val="00256E59"/>
    <w:rsid w:val="00264A81"/>
    <w:rsid w:val="0028135E"/>
    <w:rsid w:val="002855D8"/>
    <w:rsid w:val="00291022"/>
    <w:rsid w:val="00293390"/>
    <w:rsid w:val="002A0DF8"/>
    <w:rsid w:val="002B30B2"/>
    <w:rsid w:val="002B4ACB"/>
    <w:rsid w:val="002C03F6"/>
    <w:rsid w:val="002C0929"/>
    <w:rsid w:val="002C4D8C"/>
    <w:rsid w:val="002C6A4C"/>
    <w:rsid w:val="002C73C1"/>
    <w:rsid w:val="002D3284"/>
    <w:rsid w:val="002D69EE"/>
    <w:rsid w:val="002E5371"/>
    <w:rsid w:val="002E692B"/>
    <w:rsid w:val="002E70DB"/>
    <w:rsid w:val="002E7526"/>
    <w:rsid w:val="002F598D"/>
    <w:rsid w:val="002F75C0"/>
    <w:rsid w:val="00300ABA"/>
    <w:rsid w:val="0030132C"/>
    <w:rsid w:val="00307FD2"/>
    <w:rsid w:val="00310BF5"/>
    <w:rsid w:val="0031353D"/>
    <w:rsid w:val="00313E11"/>
    <w:rsid w:val="003240A6"/>
    <w:rsid w:val="003311B2"/>
    <w:rsid w:val="00332193"/>
    <w:rsid w:val="00332979"/>
    <w:rsid w:val="003344BD"/>
    <w:rsid w:val="00342FA0"/>
    <w:rsid w:val="00345D32"/>
    <w:rsid w:val="00350B9E"/>
    <w:rsid w:val="00357F3C"/>
    <w:rsid w:val="00361ED2"/>
    <w:rsid w:val="003660B4"/>
    <w:rsid w:val="00366FBC"/>
    <w:rsid w:val="00381824"/>
    <w:rsid w:val="0038203A"/>
    <w:rsid w:val="0038469A"/>
    <w:rsid w:val="00386EF7"/>
    <w:rsid w:val="0039536D"/>
    <w:rsid w:val="00395BE9"/>
    <w:rsid w:val="003A1CC1"/>
    <w:rsid w:val="003A34F5"/>
    <w:rsid w:val="003A5632"/>
    <w:rsid w:val="003A6414"/>
    <w:rsid w:val="003A7C7E"/>
    <w:rsid w:val="003B2CD2"/>
    <w:rsid w:val="003B63C2"/>
    <w:rsid w:val="003B658E"/>
    <w:rsid w:val="003C0955"/>
    <w:rsid w:val="003C2DCB"/>
    <w:rsid w:val="003C6F32"/>
    <w:rsid w:val="003D0889"/>
    <w:rsid w:val="003D534D"/>
    <w:rsid w:val="003D54B5"/>
    <w:rsid w:val="003D6BEC"/>
    <w:rsid w:val="003E073B"/>
    <w:rsid w:val="003E1FC3"/>
    <w:rsid w:val="003E6DC7"/>
    <w:rsid w:val="003F2352"/>
    <w:rsid w:val="003F4DC5"/>
    <w:rsid w:val="0040244B"/>
    <w:rsid w:val="00405253"/>
    <w:rsid w:val="0041116C"/>
    <w:rsid w:val="00417236"/>
    <w:rsid w:val="004177BA"/>
    <w:rsid w:val="004260BB"/>
    <w:rsid w:val="00427343"/>
    <w:rsid w:val="00433C15"/>
    <w:rsid w:val="00436EC4"/>
    <w:rsid w:val="0044364C"/>
    <w:rsid w:val="00447EF0"/>
    <w:rsid w:val="00450922"/>
    <w:rsid w:val="00454DB1"/>
    <w:rsid w:val="004567A0"/>
    <w:rsid w:val="00461F0E"/>
    <w:rsid w:val="00462130"/>
    <w:rsid w:val="0046689B"/>
    <w:rsid w:val="00470FF5"/>
    <w:rsid w:val="00472A3E"/>
    <w:rsid w:val="00472CFA"/>
    <w:rsid w:val="004765DC"/>
    <w:rsid w:val="00484924"/>
    <w:rsid w:val="00486083"/>
    <w:rsid w:val="0049071A"/>
    <w:rsid w:val="00493BF7"/>
    <w:rsid w:val="004A1BA8"/>
    <w:rsid w:val="004A4BE2"/>
    <w:rsid w:val="004B0D11"/>
    <w:rsid w:val="004B22B0"/>
    <w:rsid w:val="004B5287"/>
    <w:rsid w:val="004B7F77"/>
    <w:rsid w:val="004C2725"/>
    <w:rsid w:val="004C3E28"/>
    <w:rsid w:val="004C6E67"/>
    <w:rsid w:val="004D0887"/>
    <w:rsid w:val="004D5634"/>
    <w:rsid w:val="004E2E43"/>
    <w:rsid w:val="004F72EC"/>
    <w:rsid w:val="00520475"/>
    <w:rsid w:val="00524C8E"/>
    <w:rsid w:val="00524DE6"/>
    <w:rsid w:val="00526AC8"/>
    <w:rsid w:val="00532881"/>
    <w:rsid w:val="00532932"/>
    <w:rsid w:val="00540AF3"/>
    <w:rsid w:val="0054244A"/>
    <w:rsid w:val="00552D7E"/>
    <w:rsid w:val="00552EA2"/>
    <w:rsid w:val="00554773"/>
    <w:rsid w:val="00556676"/>
    <w:rsid w:val="00557D0F"/>
    <w:rsid w:val="005625BC"/>
    <w:rsid w:val="0057488C"/>
    <w:rsid w:val="005919CF"/>
    <w:rsid w:val="005956C3"/>
    <w:rsid w:val="005A2E2B"/>
    <w:rsid w:val="005A5527"/>
    <w:rsid w:val="005A7CC9"/>
    <w:rsid w:val="005B0915"/>
    <w:rsid w:val="005B2A63"/>
    <w:rsid w:val="005B32B2"/>
    <w:rsid w:val="005B5499"/>
    <w:rsid w:val="005B5506"/>
    <w:rsid w:val="005B7CCB"/>
    <w:rsid w:val="005C0388"/>
    <w:rsid w:val="005C5506"/>
    <w:rsid w:val="005C5EB4"/>
    <w:rsid w:val="005D2F9F"/>
    <w:rsid w:val="005D491C"/>
    <w:rsid w:val="005D4B07"/>
    <w:rsid w:val="005D5A40"/>
    <w:rsid w:val="005E2A56"/>
    <w:rsid w:val="005E5A72"/>
    <w:rsid w:val="005E5E40"/>
    <w:rsid w:val="005E625C"/>
    <w:rsid w:val="005F4CB5"/>
    <w:rsid w:val="005F5DDD"/>
    <w:rsid w:val="006003D3"/>
    <w:rsid w:val="00604AB7"/>
    <w:rsid w:val="00604C6D"/>
    <w:rsid w:val="006066E6"/>
    <w:rsid w:val="006079BA"/>
    <w:rsid w:val="00613515"/>
    <w:rsid w:val="006220E6"/>
    <w:rsid w:val="006239CD"/>
    <w:rsid w:val="00624AFB"/>
    <w:rsid w:val="00624CE6"/>
    <w:rsid w:val="006351AA"/>
    <w:rsid w:val="006361A5"/>
    <w:rsid w:val="00640FFE"/>
    <w:rsid w:val="00641A5E"/>
    <w:rsid w:val="0064255B"/>
    <w:rsid w:val="00644BF2"/>
    <w:rsid w:val="00652289"/>
    <w:rsid w:val="00652446"/>
    <w:rsid w:val="0065324C"/>
    <w:rsid w:val="00663186"/>
    <w:rsid w:val="00665350"/>
    <w:rsid w:val="00665727"/>
    <w:rsid w:val="00676E57"/>
    <w:rsid w:val="00677194"/>
    <w:rsid w:val="00677A94"/>
    <w:rsid w:val="00677F8F"/>
    <w:rsid w:val="00682333"/>
    <w:rsid w:val="006861F0"/>
    <w:rsid w:val="006A1CDB"/>
    <w:rsid w:val="006A5C5A"/>
    <w:rsid w:val="006A71B9"/>
    <w:rsid w:val="006B2CEF"/>
    <w:rsid w:val="006B5042"/>
    <w:rsid w:val="006C0A04"/>
    <w:rsid w:val="006C20B1"/>
    <w:rsid w:val="006C5BBD"/>
    <w:rsid w:val="006D6C4D"/>
    <w:rsid w:val="006E12BE"/>
    <w:rsid w:val="006E1E35"/>
    <w:rsid w:val="006E2130"/>
    <w:rsid w:val="006E21BD"/>
    <w:rsid w:val="006E2476"/>
    <w:rsid w:val="006E2A57"/>
    <w:rsid w:val="006F1C72"/>
    <w:rsid w:val="006F2960"/>
    <w:rsid w:val="007015DC"/>
    <w:rsid w:val="00710DB1"/>
    <w:rsid w:val="007161B6"/>
    <w:rsid w:val="00721914"/>
    <w:rsid w:val="007271C7"/>
    <w:rsid w:val="007273D5"/>
    <w:rsid w:val="00741EDE"/>
    <w:rsid w:val="007641F4"/>
    <w:rsid w:val="007643DD"/>
    <w:rsid w:val="00765BB6"/>
    <w:rsid w:val="00765C1A"/>
    <w:rsid w:val="007715ED"/>
    <w:rsid w:val="0077526E"/>
    <w:rsid w:val="007754ED"/>
    <w:rsid w:val="0078060E"/>
    <w:rsid w:val="00782D67"/>
    <w:rsid w:val="00783913"/>
    <w:rsid w:val="00785014"/>
    <w:rsid w:val="007905FC"/>
    <w:rsid w:val="0079249A"/>
    <w:rsid w:val="00794C9A"/>
    <w:rsid w:val="00796347"/>
    <w:rsid w:val="007A1CF7"/>
    <w:rsid w:val="007A1EED"/>
    <w:rsid w:val="007A3A46"/>
    <w:rsid w:val="007C173B"/>
    <w:rsid w:val="007C508F"/>
    <w:rsid w:val="007D6040"/>
    <w:rsid w:val="007D63E9"/>
    <w:rsid w:val="007E3B6B"/>
    <w:rsid w:val="007E5960"/>
    <w:rsid w:val="007E65AD"/>
    <w:rsid w:val="007E792E"/>
    <w:rsid w:val="00801828"/>
    <w:rsid w:val="00801E8A"/>
    <w:rsid w:val="0080299F"/>
    <w:rsid w:val="0080332B"/>
    <w:rsid w:val="00803A4E"/>
    <w:rsid w:val="008050AA"/>
    <w:rsid w:val="00805299"/>
    <w:rsid w:val="00805E75"/>
    <w:rsid w:val="008102BA"/>
    <w:rsid w:val="008125AC"/>
    <w:rsid w:val="008261AC"/>
    <w:rsid w:val="00827B29"/>
    <w:rsid w:val="00827BE6"/>
    <w:rsid w:val="008310AA"/>
    <w:rsid w:val="00832BF2"/>
    <w:rsid w:val="008338E6"/>
    <w:rsid w:val="0083732B"/>
    <w:rsid w:val="0085231E"/>
    <w:rsid w:val="008566C4"/>
    <w:rsid w:val="00857E6B"/>
    <w:rsid w:val="00863472"/>
    <w:rsid w:val="00863822"/>
    <w:rsid w:val="00866B97"/>
    <w:rsid w:val="00872016"/>
    <w:rsid w:val="00873194"/>
    <w:rsid w:val="0088147B"/>
    <w:rsid w:val="008839A5"/>
    <w:rsid w:val="008878F1"/>
    <w:rsid w:val="00892315"/>
    <w:rsid w:val="00894A20"/>
    <w:rsid w:val="008A1268"/>
    <w:rsid w:val="008A1BEE"/>
    <w:rsid w:val="008C4B6B"/>
    <w:rsid w:val="008C6C2B"/>
    <w:rsid w:val="008D48C3"/>
    <w:rsid w:val="008D4A7C"/>
    <w:rsid w:val="008E134A"/>
    <w:rsid w:val="008E178C"/>
    <w:rsid w:val="008E247E"/>
    <w:rsid w:val="008E3F7F"/>
    <w:rsid w:val="008F07B7"/>
    <w:rsid w:val="008F31F1"/>
    <w:rsid w:val="008F444F"/>
    <w:rsid w:val="008F5826"/>
    <w:rsid w:val="00903B50"/>
    <w:rsid w:val="009045B3"/>
    <w:rsid w:val="0090771C"/>
    <w:rsid w:val="00912A69"/>
    <w:rsid w:val="00916A43"/>
    <w:rsid w:val="0091777E"/>
    <w:rsid w:val="00921E94"/>
    <w:rsid w:val="00930D57"/>
    <w:rsid w:val="00932E0B"/>
    <w:rsid w:val="00936561"/>
    <w:rsid w:val="00944610"/>
    <w:rsid w:val="00947D02"/>
    <w:rsid w:val="00953E5A"/>
    <w:rsid w:val="00955B81"/>
    <w:rsid w:val="00962154"/>
    <w:rsid w:val="0096337B"/>
    <w:rsid w:val="0097662D"/>
    <w:rsid w:val="0098315D"/>
    <w:rsid w:val="009837F2"/>
    <w:rsid w:val="00990148"/>
    <w:rsid w:val="009A1004"/>
    <w:rsid w:val="009A339E"/>
    <w:rsid w:val="009B146C"/>
    <w:rsid w:val="009B5E9A"/>
    <w:rsid w:val="009C5823"/>
    <w:rsid w:val="009D3A1D"/>
    <w:rsid w:val="009D542A"/>
    <w:rsid w:val="009E6E2A"/>
    <w:rsid w:val="009F43FD"/>
    <w:rsid w:val="00A019BE"/>
    <w:rsid w:val="00A042F1"/>
    <w:rsid w:val="00A043E9"/>
    <w:rsid w:val="00A137AA"/>
    <w:rsid w:val="00A13B09"/>
    <w:rsid w:val="00A15662"/>
    <w:rsid w:val="00A21788"/>
    <w:rsid w:val="00A224B3"/>
    <w:rsid w:val="00A30440"/>
    <w:rsid w:val="00A32108"/>
    <w:rsid w:val="00A3324F"/>
    <w:rsid w:val="00A355E2"/>
    <w:rsid w:val="00A420DB"/>
    <w:rsid w:val="00A47F6B"/>
    <w:rsid w:val="00A53419"/>
    <w:rsid w:val="00A54B55"/>
    <w:rsid w:val="00A5507E"/>
    <w:rsid w:val="00A60B21"/>
    <w:rsid w:val="00A60D7C"/>
    <w:rsid w:val="00A61E57"/>
    <w:rsid w:val="00A66AC0"/>
    <w:rsid w:val="00A734FF"/>
    <w:rsid w:val="00A73F26"/>
    <w:rsid w:val="00A84BC1"/>
    <w:rsid w:val="00A86493"/>
    <w:rsid w:val="00A86A0E"/>
    <w:rsid w:val="00A90959"/>
    <w:rsid w:val="00A93D48"/>
    <w:rsid w:val="00A95687"/>
    <w:rsid w:val="00AA046F"/>
    <w:rsid w:val="00AA158A"/>
    <w:rsid w:val="00AA72E9"/>
    <w:rsid w:val="00AB5533"/>
    <w:rsid w:val="00AB7ADE"/>
    <w:rsid w:val="00AC43E7"/>
    <w:rsid w:val="00AC5875"/>
    <w:rsid w:val="00AD50B5"/>
    <w:rsid w:val="00AD5658"/>
    <w:rsid w:val="00AE3D04"/>
    <w:rsid w:val="00AE704C"/>
    <w:rsid w:val="00AF0776"/>
    <w:rsid w:val="00AF41B2"/>
    <w:rsid w:val="00B002D2"/>
    <w:rsid w:val="00B0413F"/>
    <w:rsid w:val="00B04728"/>
    <w:rsid w:val="00B06A7A"/>
    <w:rsid w:val="00B1124C"/>
    <w:rsid w:val="00B2042D"/>
    <w:rsid w:val="00B315A2"/>
    <w:rsid w:val="00B34048"/>
    <w:rsid w:val="00B36DB6"/>
    <w:rsid w:val="00B43188"/>
    <w:rsid w:val="00B4457D"/>
    <w:rsid w:val="00B44974"/>
    <w:rsid w:val="00B44A80"/>
    <w:rsid w:val="00B50615"/>
    <w:rsid w:val="00B517E8"/>
    <w:rsid w:val="00B52777"/>
    <w:rsid w:val="00B53004"/>
    <w:rsid w:val="00B546AE"/>
    <w:rsid w:val="00B701F9"/>
    <w:rsid w:val="00B73A2D"/>
    <w:rsid w:val="00B85122"/>
    <w:rsid w:val="00B87401"/>
    <w:rsid w:val="00B92556"/>
    <w:rsid w:val="00B93378"/>
    <w:rsid w:val="00B94CDD"/>
    <w:rsid w:val="00B95DC9"/>
    <w:rsid w:val="00BA1343"/>
    <w:rsid w:val="00BA647D"/>
    <w:rsid w:val="00BB049B"/>
    <w:rsid w:val="00BB2C66"/>
    <w:rsid w:val="00BB3193"/>
    <w:rsid w:val="00BC04C7"/>
    <w:rsid w:val="00BC7FF2"/>
    <w:rsid w:val="00BD123C"/>
    <w:rsid w:val="00BE016F"/>
    <w:rsid w:val="00BE55DB"/>
    <w:rsid w:val="00BE69B5"/>
    <w:rsid w:val="00BF618A"/>
    <w:rsid w:val="00C0586D"/>
    <w:rsid w:val="00C13F47"/>
    <w:rsid w:val="00C21A1A"/>
    <w:rsid w:val="00C407E1"/>
    <w:rsid w:val="00C42ECD"/>
    <w:rsid w:val="00C44C3B"/>
    <w:rsid w:val="00C45705"/>
    <w:rsid w:val="00C45810"/>
    <w:rsid w:val="00C540B9"/>
    <w:rsid w:val="00C56EBE"/>
    <w:rsid w:val="00C579FC"/>
    <w:rsid w:val="00C616B2"/>
    <w:rsid w:val="00C61862"/>
    <w:rsid w:val="00C72A64"/>
    <w:rsid w:val="00C749FB"/>
    <w:rsid w:val="00C74A6C"/>
    <w:rsid w:val="00C8053E"/>
    <w:rsid w:val="00C820C9"/>
    <w:rsid w:val="00C9044D"/>
    <w:rsid w:val="00C9740B"/>
    <w:rsid w:val="00CA2684"/>
    <w:rsid w:val="00CA2DC7"/>
    <w:rsid w:val="00CA7E92"/>
    <w:rsid w:val="00CB128E"/>
    <w:rsid w:val="00CB1C02"/>
    <w:rsid w:val="00CB1D5B"/>
    <w:rsid w:val="00CC4CE4"/>
    <w:rsid w:val="00CD003B"/>
    <w:rsid w:val="00CD7D5E"/>
    <w:rsid w:val="00D013ED"/>
    <w:rsid w:val="00D055A6"/>
    <w:rsid w:val="00D1036F"/>
    <w:rsid w:val="00D111AD"/>
    <w:rsid w:val="00D1329D"/>
    <w:rsid w:val="00D16F58"/>
    <w:rsid w:val="00D17D59"/>
    <w:rsid w:val="00D2213F"/>
    <w:rsid w:val="00D3068B"/>
    <w:rsid w:val="00D450FF"/>
    <w:rsid w:val="00D4613F"/>
    <w:rsid w:val="00D46934"/>
    <w:rsid w:val="00D520E9"/>
    <w:rsid w:val="00D61183"/>
    <w:rsid w:val="00D62C70"/>
    <w:rsid w:val="00D62CBC"/>
    <w:rsid w:val="00D638A0"/>
    <w:rsid w:val="00D709EF"/>
    <w:rsid w:val="00D75693"/>
    <w:rsid w:val="00D774EA"/>
    <w:rsid w:val="00D815A2"/>
    <w:rsid w:val="00D837A7"/>
    <w:rsid w:val="00D85198"/>
    <w:rsid w:val="00D877C3"/>
    <w:rsid w:val="00D93421"/>
    <w:rsid w:val="00D95E0E"/>
    <w:rsid w:val="00D96B97"/>
    <w:rsid w:val="00D975CA"/>
    <w:rsid w:val="00DA2073"/>
    <w:rsid w:val="00DA275E"/>
    <w:rsid w:val="00DA7E42"/>
    <w:rsid w:val="00DB3E83"/>
    <w:rsid w:val="00DB7DD9"/>
    <w:rsid w:val="00DB7DDB"/>
    <w:rsid w:val="00DC42C9"/>
    <w:rsid w:val="00DC7D61"/>
    <w:rsid w:val="00DD186D"/>
    <w:rsid w:val="00DD2657"/>
    <w:rsid w:val="00DD2BEC"/>
    <w:rsid w:val="00DD4E39"/>
    <w:rsid w:val="00DD6F3E"/>
    <w:rsid w:val="00DD7094"/>
    <w:rsid w:val="00DE1677"/>
    <w:rsid w:val="00DE1C39"/>
    <w:rsid w:val="00DE2B13"/>
    <w:rsid w:val="00DE78E1"/>
    <w:rsid w:val="00DF0D80"/>
    <w:rsid w:val="00DF135E"/>
    <w:rsid w:val="00DF412A"/>
    <w:rsid w:val="00DF511E"/>
    <w:rsid w:val="00DF5BCD"/>
    <w:rsid w:val="00DF5CBD"/>
    <w:rsid w:val="00DF5E36"/>
    <w:rsid w:val="00E0020B"/>
    <w:rsid w:val="00E0110B"/>
    <w:rsid w:val="00E02B82"/>
    <w:rsid w:val="00E11F2F"/>
    <w:rsid w:val="00E20BDB"/>
    <w:rsid w:val="00E31DC2"/>
    <w:rsid w:val="00E33DA4"/>
    <w:rsid w:val="00E34D30"/>
    <w:rsid w:val="00E40068"/>
    <w:rsid w:val="00E40CC7"/>
    <w:rsid w:val="00E427D6"/>
    <w:rsid w:val="00E452C1"/>
    <w:rsid w:val="00E46129"/>
    <w:rsid w:val="00E4717A"/>
    <w:rsid w:val="00E52712"/>
    <w:rsid w:val="00E52F13"/>
    <w:rsid w:val="00E55C9B"/>
    <w:rsid w:val="00E74083"/>
    <w:rsid w:val="00E751ED"/>
    <w:rsid w:val="00E7542A"/>
    <w:rsid w:val="00E903EF"/>
    <w:rsid w:val="00EA6241"/>
    <w:rsid w:val="00EB4049"/>
    <w:rsid w:val="00EB74ED"/>
    <w:rsid w:val="00EB7E94"/>
    <w:rsid w:val="00EC3158"/>
    <w:rsid w:val="00EC365C"/>
    <w:rsid w:val="00EC55BE"/>
    <w:rsid w:val="00ED1CF8"/>
    <w:rsid w:val="00ED2DC6"/>
    <w:rsid w:val="00ED42EF"/>
    <w:rsid w:val="00EE4116"/>
    <w:rsid w:val="00F013E4"/>
    <w:rsid w:val="00F0258F"/>
    <w:rsid w:val="00F03D96"/>
    <w:rsid w:val="00F046E4"/>
    <w:rsid w:val="00F054C3"/>
    <w:rsid w:val="00F067FD"/>
    <w:rsid w:val="00F0702F"/>
    <w:rsid w:val="00F070A9"/>
    <w:rsid w:val="00F111F7"/>
    <w:rsid w:val="00F1633C"/>
    <w:rsid w:val="00F16646"/>
    <w:rsid w:val="00F22925"/>
    <w:rsid w:val="00F336B1"/>
    <w:rsid w:val="00F36C11"/>
    <w:rsid w:val="00F37082"/>
    <w:rsid w:val="00F42AE9"/>
    <w:rsid w:val="00F46F37"/>
    <w:rsid w:val="00F51310"/>
    <w:rsid w:val="00F52C93"/>
    <w:rsid w:val="00F539ED"/>
    <w:rsid w:val="00F5445B"/>
    <w:rsid w:val="00F54D21"/>
    <w:rsid w:val="00F55C43"/>
    <w:rsid w:val="00F67218"/>
    <w:rsid w:val="00F7014F"/>
    <w:rsid w:val="00F7235E"/>
    <w:rsid w:val="00F973A4"/>
    <w:rsid w:val="00FA22CF"/>
    <w:rsid w:val="00FA398C"/>
    <w:rsid w:val="00FA3ACB"/>
    <w:rsid w:val="00FA458F"/>
    <w:rsid w:val="00FA4B1A"/>
    <w:rsid w:val="00FA54B2"/>
    <w:rsid w:val="00FB1821"/>
    <w:rsid w:val="00FD43EA"/>
    <w:rsid w:val="00FE00C5"/>
    <w:rsid w:val="00FE0334"/>
    <w:rsid w:val="00FE294A"/>
    <w:rsid w:val="00FE2F26"/>
    <w:rsid w:val="00FF2A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A439A"/>
  <w15:chartTrackingRefBased/>
  <w15:docId w15:val="{5F85E429-BE6A-47D3-8631-DA1C6AF3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4EC"/>
  </w:style>
  <w:style w:type="paragraph" w:styleId="Heading1">
    <w:name w:val="heading 1"/>
    <w:basedOn w:val="Normal"/>
    <w:next w:val="Normal"/>
    <w:link w:val="Heading1Char"/>
    <w:uiPriority w:val="9"/>
    <w:qFormat/>
    <w:rsid w:val="00D17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D59"/>
    <w:rPr>
      <w:rFonts w:eastAsiaTheme="majorEastAsia" w:cstheme="majorBidi"/>
      <w:color w:val="272727" w:themeColor="text1" w:themeTint="D8"/>
    </w:rPr>
  </w:style>
  <w:style w:type="paragraph" w:styleId="Title">
    <w:name w:val="Title"/>
    <w:basedOn w:val="Normal"/>
    <w:next w:val="Normal"/>
    <w:link w:val="TitleChar"/>
    <w:uiPriority w:val="10"/>
    <w:qFormat/>
    <w:rsid w:val="00D17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D59"/>
    <w:pPr>
      <w:spacing w:before="160"/>
      <w:jc w:val="center"/>
    </w:pPr>
    <w:rPr>
      <w:i/>
      <w:iCs/>
      <w:color w:val="404040" w:themeColor="text1" w:themeTint="BF"/>
    </w:rPr>
  </w:style>
  <w:style w:type="character" w:customStyle="1" w:styleId="QuoteChar">
    <w:name w:val="Quote Char"/>
    <w:basedOn w:val="DefaultParagraphFont"/>
    <w:link w:val="Quote"/>
    <w:uiPriority w:val="29"/>
    <w:rsid w:val="00D17D59"/>
    <w:rPr>
      <w:i/>
      <w:iCs/>
      <w:color w:val="404040" w:themeColor="text1" w:themeTint="BF"/>
    </w:rPr>
  </w:style>
  <w:style w:type="paragraph" w:styleId="ListParagraph">
    <w:name w:val="List Paragraph"/>
    <w:basedOn w:val="Normal"/>
    <w:uiPriority w:val="34"/>
    <w:qFormat/>
    <w:rsid w:val="00D17D59"/>
    <w:pPr>
      <w:ind w:left="720"/>
      <w:contextualSpacing/>
    </w:pPr>
  </w:style>
  <w:style w:type="character" w:styleId="IntenseEmphasis">
    <w:name w:val="Intense Emphasis"/>
    <w:basedOn w:val="DefaultParagraphFont"/>
    <w:uiPriority w:val="21"/>
    <w:qFormat/>
    <w:rsid w:val="00D17D59"/>
    <w:rPr>
      <w:i/>
      <w:iCs/>
      <w:color w:val="0F4761" w:themeColor="accent1" w:themeShade="BF"/>
    </w:rPr>
  </w:style>
  <w:style w:type="paragraph" w:styleId="IntenseQuote">
    <w:name w:val="Intense Quote"/>
    <w:basedOn w:val="Normal"/>
    <w:next w:val="Normal"/>
    <w:link w:val="IntenseQuoteChar"/>
    <w:uiPriority w:val="30"/>
    <w:qFormat/>
    <w:rsid w:val="00D17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D59"/>
    <w:rPr>
      <w:i/>
      <w:iCs/>
      <w:color w:val="0F4761" w:themeColor="accent1" w:themeShade="BF"/>
    </w:rPr>
  </w:style>
  <w:style w:type="character" w:styleId="IntenseReference">
    <w:name w:val="Intense Reference"/>
    <w:basedOn w:val="DefaultParagraphFont"/>
    <w:uiPriority w:val="32"/>
    <w:qFormat/>
    <w:rsid w:val="00D17D59"/>
    <w:rPr>
      <w:b/>
      <w:bCs/>
      <w:smallCaps/>
      <w:color w:val="0F4761" w:themeColor="accent1" w:themeShade="BF"/>
      <w:spacing w:val="5"/>
    </w:rPr>
  </w:style>
  <w:style w:type="table" w:styleId="TableGrid">
    <w:name w:val="Table Grid"/>
    <w:basedOn w:val="TableNormal"/>
    <w:uiPriority w:val="39"/>
    <w:rsid w:val="002B4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0334"/>
    <w:rPr>
      <w:color w:val="467886" w:themeColor="hyperlink"/>
      <w:u w:val="single"/>
    </w:rPr>
  </w:style>
  <w:style w:type="character" w:styleId="UnresolvedMention">
    <w:name w:val="Unresolved Mention"/>
    <w:basedOn w:val="DefaultParagraphFont"/>
    <w:uiPriority w:val="99"/>
    <w:semiHidden/>
    <w:unhideWhenUsed/>
    <w:rsid w:val="00FE0334"/>
    <w:rPr>
      <w:color w:val="605E5C"/>
      <w:shd w:val="clear" w:color="auto" w:fill="E1DFDD"/>
    </w:rPr>
  </w:style>
  <w:style w:type="paragraph" w:styleId="Header">
    <w:name w:val="header"/>
    <w:basedOn w:val="Normal"/>
    <w:link w:val="HeaderChar"/>
    <w:uiPriority w:val="99"/>
    <w:unhideWhenUsed/>
    <w:rsid w:val="00D306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068B"/>
  </w:style>
  <w:style w:type="paragraph" w:styleId="Footer">
    <w:name w:val="footer"/>
    <w:basedOn w:val="Normal"/>
    <w:link w:val="FooterChar"/>
    <w:uiPriority w:val="99"/>
    <w:unhideWhenUsed/>
    <w:rsid w:val="00D306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68B"/>
  </w:style>
  <w:style w:type="character" w:styleId="FollowedHyperlink">
    <w:name w:val="FollowedHyperlink"/>
    <w:basedOn w:val="DefaultParagraphFont"/>
    <w:uiPriority w:val="99"/>
    <w:semiHidden/>
    <w:unhideWhenUsed/>
    <w:rsid w:val="00F7014F"/>
    <w:rPr>
      <w:color w:val="96607D" w:themeColor="followedHyperlink"/>
      <w:u w:val="single"/>
    </w:rPr>
  </w:style>
  <w:style w:type="paragraph" w:styleId="NormalWeb">
    <w:name w:val="Normal (Web)"/>
    <w:basedOn w:val="Normal"/>
    <w:uiPriority w:val="99"/>
    <w:unhideWhenUsed/>
    <w:rsid w:val="005C0388"/>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Caption">
    <w:name w:val="caption"/>
    <w:basedOn w:val="Normal"/>
    <w:next w:val="Normal"/>
    <w:uiPriority w:val="35"/>
    <w:unhideWhenUsed/>
    <w:qFormat/>
    <w:rsid w:val="00F2292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0926">
      <w:bodyDiv w:val="1"/>
      <w:marLeft w:val="0"/>
      <w:marRight w:val="0"/>
      <w:marTop w:val="0"/>
      <w:marBottom w:val="0"/>
      <w:divBdr>
        <w:top w:val="none" w:sz="0" w:space="0" w:color="auto"/>
        <w:left w:val="none" w:sz="0" w:space="0" w:color="auto"/>
        <w:bottom w:val="none" w:sz="0" w:space="0" w:color="auto"/>
        <w:right w:val="none" w:sz="0" w:space="0" w:color="auto"/>
      </w:divBdr>
    </w:div>
    <w:div w:id="33430769">
      <w:bodyDiv w:val="1"/>
      <w:marLeft w:val="0"/>
      <w:marRight w:val="0"/>
      <w:marTop w:val="0"/>
      <w:marBottom w:val="0"/>
      <w:divBdr>
        <w:top w:val="none" w:sz="0" w:space="0" w:color="auto"/>
        <w:left w:val="none" w:sz="0" w:space="0" w:color="auto"/>
        <w:bottom w:val="none" w:sz="0" w:space="0" w:color="auto"/>
        <w:right w:val="none" w:sz="0" w:space="0" w:color="auto"/>
      </w:divBdr>
    </w:div>
    <w:div w:id="34472946">
      <w:bodyDiv w:val="1"/>
      <w:marLeft w:val="0"/>
      <w:marRight w:val="0"/>
      <w:marTop w:val="0"/>
      <w:marBottom w:val="0"/>
      <w:divBdr>
        <w:top w:val="none" w:sz="0" w:space="0" w:color="auto"/>
        <w:left w:val="none" w:sz="0" w:space="0" w:color="auto"/>
        <w:bottom w:val="none" w:sz="0" w:space="0" w:color="auto"/>
        <w:right w:val="none" w:sz="0" w:space="0" w:color="auto"/>
      </w:divBdr>
    </w:div>
    <w:div w:id="51658047">
      <w:bodyDiv w:val="1"/>
      <w:marLeft w:val="0"/>
      <w:marRight w:val="0"/>
      <w:marTop w:val="0"/>
      <w:marBottom w:val="0"/>
      <w:divBdr>
        <w:top w:val="none" w:sz="0" w:space="0" w:color="auto"/>
        <w:left w:val="none" w:sz="0" w:space="0" w:color="auto"/>
        <w:bottom w:val="none" w:sz="0" w:space="0" w:color="auto"/>
        <w:right w:val="none" w:sz="0" w:space="0" w:color="auto"/>
      </w:divBdr>
    </w:div>
    <w:div w:id="175123336">
      <w:bodyDiv w:val="1"/>
      <w:marLeft w:val="0"/>
      <w:marRight w:val="0"/>
      <w:marTop w:val="0"/>
      <w:marBottom w:val="0"/>
      <w:divBdr>
        <w:top w:val="none" w:sz="0" w:space="0" w:color="auto"/>
        <w:left w:val="none" w:sz="0" w:space="0" w:color="auto"/>
        <w:bottom w:val="none" w:sz="0" w:space="0" w:color="auto"/>
        <w:right w:val="none" w:sz="0" w:space="0" w:color="auto"/>
      </w:divBdr>
    </w:div>
    <w:div w:id="192154626">
      <w:bodyDiv w:val="1"/>
      <w:marLeft w:val="0"/>
      <w:marRight w:val="0"/>
      <w:marTop w:val="0"/>
      <w:marBottom w:val="0"/>
      <w:divBdr>
        <w:top w:val="none" w:sz="0" w:space="0" w:color="auto"/>
        <w:left w:val="none" w:sz="0" w:space="0" w:color="auto"/>
        <w:bottom w:val="none" w:sz="0" w:space="0" w:color="auto"/>
        <w:right w:val="none" w:sz="0" w:space="0" w:color="auto"/>
      </w:divBdr>
    </w:div>
    <w:div w:id="217403400">
      <w:bodyDiv w:val="1"/>
      <w:marLeft w:val="0"/>
      <w:marRight w:val="0"/>
      <w:marTop w:val="0"/>
      <w:marBottom w:val="0"/>
      <w:divBdr>
        <w:top w:val="none" w:sz="0" w:space="0" w:color="auto"/>
        <w:left w:val="none" w:sz="0" w:space="0" w:color="auto"/>
        <w:bottom w:val="none" w:sz="0" w:space="0" w:color="auto"/>
        <w:right w:val="none" w:sz="0" w:space="0" w:color="auto"/>
      </w:divBdr>
    </w:div>
    <w:div w:id="226188784">
      <w:bodyDiv w:val="1"/>
      <w:marLeft w:val="0"/>
      <w:marRight w:val="0"/>
      <w:marTop w:val="0"/>
      <w:marBottom w:val="0"/>
      <w:divBdr>
        <w:top w:val="none" w:sz="0" w:space="0" w:color="auto"/>
        <w:left w:val="none" w:sz="0" w:space="0" w:color="auto"/>
        <w:bottom w:val="none" w:sz="0" w:space="0" w:color="auto"/>
        <w:right w:val="none" w:sz="0" w:space="0" w:color="auto"/>
      </w:divBdr>
    </w:div>
    <w:div w:id="415715078">
      <w:bodyDiv w:val="1"/>
      <w:marLeft w:val="0"/>
      <w:marRight w:val="0"/>
      <w:marTop w:val="0"/>
      <w:marBottom w:val="0"/>
      <w:divBdr>
        <w:top w:val="none" w:sz="0" w:space="0" w:color="auto"/>
        <w:left w:val="none" w:sz="0" w:space="0" w:color="auto"/>
        <w:bottom w:val="none" w:sz="0" w:space="0" w:color="auto"/>
        <w:right w:val="none" w:sz="0" w:space="0" w:color="auto"/>
      </w:divBdr>
    </w:div>
    <w:div w:id="460467633">
      <w:bodyDiv w:val="1"/>
      <w:marLeft w:val="0"/>
      <w:marRight w:val="0"/>
      <w:marTop w:val="0"/>
      <w:marBottom w:val="0"/>
      <w:divBdr>
        <w:top w:val="none" w:sz="0" w:space="0" w:color="auto"/>
        <w:left w:val="none" w:sz="0" w:space="0" w:color="auto"/>
        <w:bottom w:val="none" w:sz="0" w:space="0" w:color="auto"/>
        <w:right w:val="none" w:sz="0" w:space="0" w:color="auto"/>
      </w:divBdr>
    </w:div>
    <w:div w:id="517428312">
      <w:bodyDiv w:val="1"/>
      <w:marLeft w:val="0"/>
      <w:marRight w:val="0"/>
      <w:marTop w:val="0"/>
      <w:marBottom w:val="0"/>
      <w:divBdr>
        <w:top w:val="none" w:sz="0" w:space="0" w:color="auto"/>
        <w:left w:val="none" w:sz="0" w:space="0" w:color="auto"/>
        <w:bottom w:val="none" w:sz="0" w:space="0" w:color="auto"/>
        <w:right w:val="none" w:sz="0" w:space="0" w:color="auto"/>
      </w:divBdr>
    </w:div>
    <w:div w:id="559829997">
      <w:bodyDiv w:val="1"/>
      <w:marLeft w:val="0"/>
      <w:marRight w:val="0"/>
      <w:marTop w:val="0"/>
      <w:marBottom w:val="0"/>
      <w:divBdr>
        <w:top w:val="none" w:sz="0" w:space="0" w:color="auto"/>
        <w:left w:val="none" w:sz="0" w:space="0" w:color="auto"/>
        <w:bottom w:val="none" w:sz="0" w:space="0" w:color="auto"/>
        <w:right w:val="none" w:sz="0" w:space="0" w:color="auto"/>
      </w:divBdr>
    </w:div>
    <w:div w:id="675423024">
      <w:bodyDiv w:val="1"/>
      <w:marLeft w:val="0"/>
      <w:marRight w:val="0"/>
      <w:marTop w:val="0"/>
      <w:marBottom w:val="0"/>
      <w:divBdr>
        <w:top w:val="none" w:sz="0" w:space="0" w:color="auto"/>
        <w:left w:val="none" w:sz="0" w:space="0" w:color="auto"/>
        <w:bottom w:val="none" w:sz="0" w:space="0" w:color="auto"/>
        <w:right w:val="none" w:sz="0" w:space="0" w:color="auto"/>
      </w:divBdr>
    </w:div>
    <w:div w:id="679621787">
      <w:bodyDiv w:val="1"/>
      <w:marLeft w:val="0"/>
      <w:marRight w:val="0"/>
      <w:marTop w:val="0"/>
      <w:marBottom w:val="0"/>
      <w:divBdr>
        <w:top w:val="none" w:sz="0" w:space="0" w:color="auto"/>
        <w:left w:val="none" w:sz="0" w:space="0" w:color="auto"/>
        <w:bottom w:val="none" w:sz="0" w:space="0" w:color="auto"/>
        <w:right w:val="none" w:sz="0" w:space="0" w:color="auto"/>
      </w:divBdr>
    </w:div>
    <w:div w:id="690764445">
      <w:bodyDiv w:val="1"/>
      <w:marLeft w:val="0"/>
      <w:marRight w:val="0"/>
      <w:marTop w:val="0"/>
      <w:marBottom w:val="0"/>
      <w:divBdr>
        <w:top w:val="none" w:sz="0" w:space="0" w:color="auto"/>
        <w:left w:val="none" w:sz="0" w:space="0" w:color="auto"/>
        <w:bottom w:val="none" w:sz="0" w:space="0" w:color="auto"/>
        <w:right w:val="none" w:sz="0" w:space="0" w:color="auto"/>
      </w:divBdr>
    </w:div>
    <w:div w:id="695499408">
      <w:bodyDiv w:val="1"/>
      <w:marLeft w:val="0"/>
      <w:marRight w:val="0"/>
      <w:marTop w:val="0"/>
      <w:marBottom w:val="0"/>
      <w:divBdr>
        <w:top w:val="none" w:sz="0" w:space="0" w:color="auto"/>
        <w:left w:val="none" w:sz="0" w:space="0" w:color="auto"/>
        <w:bottom w:val="none" w:sz="0" w:space="0" w:color="auto"/>
        <w:right w:val="none" w:sz="0" w:space="0" w:color="auto"/>
      </w:divBdr>
    </w:div>
    <w:div w:id="711731368">
      <w:bodyDiv w:val="1"/>
      <w:marLeft w:val="0"/>
      <w:marRight w:val="0"/>
      <w:marTop w:val="0"/>
      <w:marBottom w:val="0"/>
      <w:divBdr>
        <w:top w:val="none" w:sz="0" w:space="0" w:color="auto"/>
        <w:left w:val="none" w:sz="0" w:space="0" w:color="auto"/>
        <w:bottom w:val="none" w:sz="0" w:space="0" w:color="auto"/>
        <w:right w:val="none" w:sz="0" w:space="0" w:color="auto"/>
      </w:divBdr>
    </w:div>
    <w:div w:id="728185640">
      <w:bodyDiv w:val="1"/>
      <w:marLeft w:val="0"/>
      <w:marRight w:val="0"/>
      <w:marTop w:val="0"/>
      <w:marBottom w:val="0"/>
      <w:divBdr>
        <w:top w:val="none" w:sz="0" w:space="0" w:color="auto"/>
        <w:left w:val="none" w:sz="0" w:space="0" w:color="auto"/>
        <w:bottom w:val="none" w:sz="0" w:space="0" w:color="auto"/>
        <w:right w:val="none" w:sz="0" w:space="0" w:color="auto"/>
      </w:divBdr>
    </w:div>
    <w:div w:id="814295054">
      <w:bodyDiv w:val="1"/>
      <w:marLeft w:val="0"/>
      <w:marRight w:val="0"/>
      <w:marTop w:val="0"/>
      <w:marBottom w:val="0"/>
      <w:divBdr>
        <w:top w:val="none" w:sz="0" w:space="0" w:color="auto"/>
        <w:left w:val="none" w:sz="0" w:space="0" w:color="auto"/>
        <w:bottom w:val="none" w:sz="0" w:space="0" w:color="auto"/>
        <w:right w:val="none" w:sz="0" w:space="0" w:color="auto"/>
      </w:divBdr>
    </w:div>
    <w:div w:id="817302468">
      <w:bodyDiv w:val="1"/>
      <w:marLeft w:val="0"/>
      <w:marRight w:val="0"/>
      <w:marTop w:val="0"/>
      <w:marBottom w:val="0"/>
      <w:divBdr>
        <w:top w:val="none" w:sz="0" w:space="0" w:color="auto"/>
        <w:left w:val="none" w:sz="0" w:space="0" w:color="auto"/>
        <w:bottom w:val="none" w:sz="0" w:space="0" w:color="auto"/>
        <w:right w:val="none" w:sz="0" w:space="0" w:color="auto"/>
      </w:divBdr>
    </w:div>
    <w:div w:id="847020003">
      <w:bodyDiv w:val="1"/>
      <w:marLeft w:val="0"/>
      <w:marRight w:val="0"/>
      <w:marTop w:val="0"/>
      <w:marBottom w:val="0"/>
      <w:divBdr>
        <w:top w:val="none" w:sz="0" w:space="0" w:color="auto"/>
        <w:left w:val="none" w:sz="0" w:space="0" w:color="auto"/>
        <w:bottom w:val="none" w:sz="0" w:space="0" w:color="auto"/>
        <w:right w:val="none" w:sz="0" w:space="0" w:color="auto"/>
      </w:divBdr>
    </w:div>
    <w:div w:id="877939331">
      <w:bodyDiv w:val="1"/>
      <w:marLeft w:val="0"/>
      <w:marRight w:val="0"/>
      <w:marTop w:val="0"/>
      <w:marBottom w:val="0"/>
      <w:divBdr>
        <w:top w:val="none" w:sz="0" w:space="0" w:color="auto"/>
        <w:left w:val="none" w:sz="0" w:space="0" w:color="auto"/>
        <w:bottom w:val="none" w:sz="0" w:space="0" w:color="auto"/>
        <w:right w:val="none" w:sz="0" w:space="0" w:color="auto"/>
      </w:divBdr>
    </w:div>
    <w:div w:id="880286826">
      <w:bodyDiv w:val="1"/>
      <w:marLeft w:val="0"/>
      <w:marRight w:val="0"/>
      <w:marTop w:val="0"/>
      <w:marBottom w:val="0"/>
      <w:divBdr>
        <w:top w:val="none" w:sz="0" w:space="0" w:color="auto"/>
        <w:left w:val="none" w:sz="0" w:space="0" w:color="auto"/>
        <w:bottom w:val="none" w:sz="0" w:space="0" w:color="auto"/>
        <w:right w:val="none" w:sz="0" w:space="0" w:color="auto"/>
      </w:divBdr>
    </w:div>
    <w:div w:id="911506328">
      <w:bodyDiv w:val="1"/>
      <w:marLeft w:val="0"/>
      <w:marRight w:val="0"/>
      <w:marTop w:val="0"/>
      <w:marBottom w:val="0"/>
      <w:divBdr>
        <w:top w:val="none" w:sz="0" w:space="0" w:color="auto"/>
        <w:left w:val="none" w:sz="0" w:space="0" w:color="auto"/>
        <w:bottom w:val="none" w:sz="0" w:space="0" w:color="auto"/>
        <w:right w:val="none" w:sz="0" w:space="0" w:color="auto"/>
      </w:divBdr>
    </w:div>
    <w:div w:id="1022979108">
      <w:bodyDiv w:val="1"/>
      <w:marLeft w:val="0"/>
      <w:marRight w:val="0"/>
      <w:marTop w:val="0"/>
      <w:marBottom w:val="0"/>
      <w:divBdr>
        <w:top w:val="none" w:sz="0" w:space="0" w:color="auto"/>
        <w:left w:val="none" w:sz="0" w:space="0" w:color="auto"/>
        <w:bottom w:val="none" w:sz="0" w:space="0" w:color="auto"/>
        <w:right w:val="none" w:sz="0" w:space="0" w:color="auto"/>
      </w:divBdr>
    </w:div>
    <w:div w:id="1063986627">
      <w:bodyDiv w:val="1"/>
      <w:marLeft w:val="0"/>
      <w:marRight w:val="0"/>
      <w:marTop w:val="0"/>
      <w:marBottom w:val="0"/>
      <w:divBdr>
        <w:top w:val="none" w:sz="0" w:space="0" w:color="auto"/>
        <w:left w:val="none" w:sz="0" w:space="0" w:color="auto"/>
        <w:bottom w:val="none" w:sz="0" w:space="0" w:color="auto"/>
        <w:right w:val="none" w:sz="0" w:space="0" w:color="auto"/>
      </w:divBdr>
    </w:div>
    <w:div w:id="1068379029">
      <w:bodyDiv w:val="1"/>
      <w:marLeft w:val="0"/>
      <w:marRight w:val="0"/>
      <w:marTop w:val="0"/>
      <w:marBottom w:val="0"/>
      <w:divBdr>
        <w:top w:val="none" w:sz="0" w:space="0" w:color="auto"/>
        <w:left w:val="none" w:sz="0" w:space="0" w:color="auto"/>
        <w:bottom w:val="none" w:sz="0" w:space="0" w:color="auto"/>
        <w:right w:val="none" w:sz="0" w:space="0" w:color="auto"/>
      </w:divBdr>
    </w:div>
    <w:div w:id="1150320503">
      <w:bodyDiv w:val="1"/>
      <w:marLeft w:val="0"/>
      <w:marRight w:val="0"/>
      <w:marTop w:val="0"/>
      <w:marBottom w:val="0"/>
      <w:divBdr>
        <w:top w:val="none" w:sz="0" w:space="0" w:color="auto"/>
        <w:left w:val="none" w:sz="0" w:space="0" w:color="auto"/>
        <w:bottom w:val="none" w:sz="0" w:space="0" w:color="auto"/>
        <w:right w:val="none" w:sz="0" w:space="0" w:color="auto"/>
      </w:divBdr>
    </w:div>
    <w:div w:id="1217158051">
      <w:bodyDiv w:val="1"/>
      <w:marLeft w:val="0"/>
      <w:marRight w:val="0"/>
      <w:marTop w:val="0"/>
      <w:marBottom w:val="0"/>
      <w:divBdr>
        <w:top w:val="none" w:sz="0" w:space="0" w:color="auto"/>
        <w:left w:val="none" w:sz="0" w:space="0" w:color="auto"/>
        <w:bottom w:val="none" w:sz="0" w:space="0" w:color="auto"/>
        <w:right w:val="none" w:sz="0" w:space="0" w:color="auto"/>
      </w:divBdr>
    </w:div>
    <w:div w:id="1287463315">
      <w:bodyDiv w:val="1"/>
      <w:marLeft w:val="0"/>
      <w:marRight w:val="0"/>
      <w:marTop w:val="0"/>
      <w:marBottom w:val="0"/>
      <w:divBdr>
        <w:top w:val="none" w:sz="0" w:space="0" w:color="auto"/>
        <w:left w:val="none" w:sz="0" w:space="0" w:color="auto"/>
        <w:bottom w:val="none" w:sz="0" w:space="0" w:color="auto"/>
        <w:right w:val="none" w:sz="0" w:space="0" w:color="auto"/>
      </w:divBdr>
    </w:div>
    <w:div w:id="1291744959">
      <w:bodyDiv w:val="1"/>
      <w:marLeft w:val="0"/>
      <w:marRight w:val="0"/>
      <w:marTop w:val="0"/>
      <w:marBottom w:val="0"/>
      <w:divBdr>
        <w:top w:val="none" w:sz="0" w:space="0" w:color="auto"/>
        <w:left w:val="none" w:sz="0" w:space="0" w:color="auto"/>
        <w:bottom w:val="none" w:sz="0" w:space="0" w:color="auto"/>
        <w:right w:val="none" w:sz="0" w:space="0" w:color="auto"/>
      </w:divBdr>
    </w:div>
    <w:div w:id="1369139834">
      <w:bodyDiv w:val="1"/>
      <w:marLeft w:val="0"/>
      <w:marRight w:val="0"/>
      <w:marTop w:val="0"/>
      <w:marBottom w:val="0"/>
      <w:divBdr>
        <w:top w:val="none" w:sz="0" w:space="0" w:color="auto"/>
        <w:left w:val="none" w:sz="0" w:space="0" w:color="auto"/>
        <w:bottom w:val="none" w:sz="0" w:space="0" w:color="auto"/>
        <w:right w:val="none" w:sz="0" w:space="0" w:color="auto"/>
      </w:divBdr>
    </w:div>
    <w:div w:id="1418286264">
      <w:bodyDiv w:val="1"/>
      <w:marLeft w:val="0"/>
      <w:marRight w:val="0"/>
      <w:marTop w:val="0"/>
      <w:marBottom w:val="0"/>
      <w:divBdr>
        <w:top w:val="none" w:sz="0" w:space="0" w:color="auto"/>
        <w:left w:val="none" w:sz="0" w:space="0" w:color="auto"/>
        <w:bottom w:val="none" w:sz="0" w:space="0" w:color="auto"/>
        <w:right w:val="none" w:sz="0" w:space="0" w:color="auto"/>
      </w:divBdr>
    </w:div>
    <w:div w:id="1449009514">
      <w:bodyDiv w:val="1"/>
      <w:marLeft w:val="0"/>
      <w:marRight w:val="0"/>
      <w:marTop w:val="0"/>
      <w:marBottom w:val="0"/>
      <w:divBdr>
        <w:top w:val="none" w:sz="0" w:space="0" w:color="auto"/>
        <w:left w:val="none" w:sz="0" w:space="0" w:color="auto"/>
        <w:bottom w:val="none" w:sz="0" w:space="0" w:color="auto"/>
        <w:right w:val="none" w:sz="0" w:space="0" w:color="auto"/>
      </w:divBdr>
    </w:div>
    <w:div w:id="1450586790">
      <w:bodyDiv w:val="1"/>
      <w:marLeft w:val="0"/>
      <w:marRight w:val="0"/>
      <w:marTop w:val="0"/>
      <w:marBottom w:val="0"/>
      <w:divBdr>
        <w:top w:val="none" w:sz="0" w:space="0" w:color="auto"/>
        <w:left w:val="none" w:sz="0" w:space="0" w:color="auto"/>
        <w:bottom w:val="none" w:sz="0" w:space="0" w:color="auto"/>
        <w:right w:val="none" w:sz="0" w:space="0" w:color="auto"/>
      </w:divBdr>
    </w:div>
    <w:div w:id="1471820581">
      <w:bodyDiv w:val="1"/>
      <w:marLeft w:val="0"/>
      <w:marRight w:val="0"/>
      <w:marTop w:val="0"/>
      <w:marBottom w:val="0"/>
      <w:divBdr>
        <w:top w:val="none" w:sz="0" w:space="0" w:color="auto"/>
        <w:left w:val="none" w:sz="0" w:space="0" w:color="auto"/>
        <w:bottom w:val="none" w:sz="0" w:space="0" w:color="auto"/>
        <w:right w:val="none" w:sz="0" w:space="0" w:color="auto"/>
      </w:divBdr>
    </w:div>
    <w:div w:id="1493259393">
      <w:bodyDiv w:val="1"/>
      <w:marLeft w:val="0"/>
      <w:marRight w:val="0"/>
      <w:marTop w:val="0"/>
      <w:marBottom w:val="0"/>
      <w:divBdr>
        <w:top w:val="none" w:sz="0" w:space="0" w:color="auto"/>
        <w:left w:val="none" w:sz="0" w:space="0" w:color="auto"/>
        <w:bottom w:val="none" w:sz="0" w:space="0" w:color="auto"/>
        <w:right w:val="none" w:sz="0" w:space="0" w:color="auto"/>
      </w:divBdr>
    </w:div>
    <w:div w:id="1497189195">
      <w:bodyDiv w:val="1"/>
      <w:marLeft w:val="0"/>
      <w:marRight w:val="0"/>
      <w:marTop w:val="0"/>
      <w:marBottom w:val="0"/>
      <w:divBdr>
        <w:top w:val="none" w:sz="0" w:space="0" w:color="auto"/>
        <w:left w:val="none" w:sz="0" w:space="0" w:color="auto"/>
        <w:bottom w:val="none" w:sz="0" w:space="0" w:color="auto"/>
        <w:right w:val="none" w:sz="0" w:space="0" w:color="auto"/>
      </w:divBdr>
    </w:div>
    <w:div w:id="1545483914">
      <w:bodyDiv w:val="1"/>
      <w:marLeft w:val="0"/>
      <w:marRight w:val="0"/>
      <w:marTop w:val="0"/>
      <w:marBottom w:val="0"/>
      <w:divBdr>
        <w:top w:val="none" w:sz="0" w:space="0" w:color="auto"/>
        <w:left w:val="none" w:sz="0" w:space="0" w:color="auto"/>
        <w:bottom w:val="none" w:sz="0" w:space="0" w:color="auto"/>
        <w:right w:val="none" w:sz="0" w:space="0" w:color="auto"/>
      </w:divBdr>
    </w:div>
    <w:div w:id="1685130199">
      <w:bodyDiv w:val="1"/>
      <w:marLeft w:val="0"/>
      <w:marRight w:val="0"/>
      <w:marTop w:val="0"/>
      <w:marBottom w:val="0"/>
      <w:divBdr>
        <w:top w:val="none" w:sz="0" w:space="0" w:color="auto"/>
        <w:left w:val="none" w:sz="0" w:space="0" w:color="auto"/>
        <w:bottom w:val="none" w:sz="0" w:space="0" w:color="auto"/>
        <w:right w:val="none" w:sz="0" w:space="0" w:color="auto"/>
      </w:divBdr>
    </w:div>
    <w:div w:id="1686325975">
      <w:bodyDiv w:val="1"/>
      <w:marLeft w:val="0"/>
      <w:marRight w:val="0"/>
      <w:marTop w:val="0"/>
      <w:marBottom w:val="0"/>
      <w:divBdr>
        <w:top w:val="none" w:sz="0" w:space="0" w:color="auto"/>
        <w:left w:val="none" w:sz="0" w:space="0" w:color="auto"/>
        <w:bottom w:val="none" w:sz="0" w:space="0" w:color="auto"/>
        <w:right w:val="none" w:sz="0" w:space="0" w:color="auto"/>
      </w:divBdr>
    </w:div>
    <w:div w:id="1705327278">
      <w:bodyDiv w:val="1"/>
      <w:marLeft w:val="0"/>
      <w:marRight w:val="0"/>
      <w:marTop w:val="0"/>
      <w:marBottom w:val="0"/>
      <w:divBdr>
        <w:top w:val="none" w:sz="0" w:space="0" w:color="auto"/>
        <w:left w:val="none" w:sz="0" w:space="0" w:color="auto"/>
        <w:bottom w:val="none" w:sz="0" w:space="0" w:color="auto"/>
        <w:right w:val="none" w:sz="0" w:space="0" w:color="auto"/>
      </w:divBdr>
    </w:div>
    <w:div w:id="1754474086">
      <w:bodyDiv w:val="1"/>
      <w:marLeft w:val="0"/>
      <w:marRight w:val="0"/>
      <w:marTop w:val="0"/>
      <w:marBottom w:val="0"/>
      <w:divBdr>
        <w:top w:val="none" w:sz="0" w:space="0" w:color="auto"/>
        <w:left w:val="none" w:sz="0" w:space="0" w:color="auto"/>
        <w:bottom w:val="none" w:sz="0" w:space="0" w:color="auto"/>
        <w:right w:val="none" w:sz="0" w:space="0" w:color="auto"/>
      </w:divBdr>
    </w:div>
    <w:div w:id="1760903393">
      <w:bodyDiv w:val="1"/>
      <w:marLeft w:val="0"/>
      <w:marRight w:val="0"/>
      <w:marTop w:val="0"/>
      <w:marBottom w:val="0"/>
      <w:divBdr>
        <w:top w:val="none" w:sz="0" w:space="0" w:color="auto"/>
        <w:left w:val="none" w:sz="0" w:space="0" w:color="auto"/>
        <w:bottom w:val="none" w:sz="0" w:space="0" w:color="auto"/>
        <w:right w:val="none" w:sz="0" w:space="0" w:color="auto"/>
      </w:divBdr>
    </w:div>
    <w:div w:id="1842819538">
      <w:bodyDiv w:val="1"/>
      <w:marLeft w:val="0"/>
      <w:marRight w:val="0"/>
      <w:marTop w:val="0"/>
      <w:marBottom w:val="0"/>
      <w:divBdr>
        <w:top w:val="none" w:sz="0" w:space="0" w:color="auto"/>
        <w:left w:val="none" w:sz="0" w:space="0" w:color="auto"/>
        <w:bottom w:val="none" w:sz="0" w:space="0" w:color="auto"/>
        <w:right w:val="none" w:sz="0" w:space="0" w:color="auto"/>
      </w:divBdr>
    </w:div>
    <w:div w:id="1883052122">
      <w:bodyDiv w:val="1"/>
      <w:marLeft w:val="0"/>
      <w:marRight w:val="0"/>
      <w:marTop w:val="0"/>
      <w:marBottom w:val="0"/>
      <w:divBdr>
        <w:top w:val="none" w:sz="0" w:space="0" w:color="auto"/>
        <w:left w:val="none" w:sz="0" w:space="0" w:color="auto"/>
        <w:bottom w:val="none" w:sz="0" w:space="0" w:color="auto"/>
        <w:right w:val="none" w:sz="0" w:space="0" w:color="auto"/>
      </w:divBdr>
    </w:div>
    <w:div w:id="1896507589">
      <w:bodyDiv w:val="1"/>
      <w:marLeft w:val="0"/>
      <w:marRight w:val="0"/>
      <w:marTop w:val="0"/>
      <w:marBottom w:val="0"/>
      <w:divBdr>
        <w:top w:val="none" w:sz="0" w:space="0" w:color="auto"/>
        <w:left w:val="none" w:sz="0" w:space="0" w:color="auto"/>
        <w:bottom w:val="none" w:sz="0" w:space="0" w:color="auto"/>
        <w:right w:val="none" w:sz="0" w:space="0" w:color="auto"/>
      </w:divBdr>
    </w:div>
    <w:div w:id="1943220871">
      <w:bodyDiv w:val="1"/>
      <w:marLeft w:val="0"/>
      <w:marRight w:val="0"/>
      <w:marTop w:val="0"/>
      <w:marBottom w:val="0"/>
      <w:divBdr>
        <w:top w:val="none" w:sz="0" w:space="0" w:color="auto"/>
        <w:left w:val="none" w:sz="0" w:space="0" w:color="auto"/>
        <w:bottom w:val="none" w:sz="0" w:space="0" w:color="auto"/>
        <w:right w:val="none" w:sz="0" w:space="0" w:color="auto"/>
      </w:divBdr>
    </w:div>
    <w:div w:id="2002271907">
      <w:bodyDiv w:val="1"/>
      <w:marLeft w:val="0"/>
      <w:marRight w:val="0"/>
      <w:marTop w:val="0"/>
      <w:marBottom w:val="0"/>
      <w:divBdr>
        <w:top w:val="none" w:sz="0" w:space="0" w:color="auto"/>
        <w:left w:val="none" w:sz="0" w:space="0" w:color="auto"/>
        <w:bottom w:val="none" w:sz="0" w:space="0" w:color="auto"/>
        <w:right w:val="none" w:sz="0" w:space="0" w:color="auto"/>
      </w:divBdr>
    </w:div>
    <w:div w:id="2046365381">
      <w:bodyDiv w:val="1"/>
      <w:marLeft w:val="0"/>
      <w:marRight w:val="0"/>
      <w:marTop w:val="0"/>
      <w:marBottom w:val="0"/>
      <w:divBdr>
        <w:top w:val="none" w:sz="0" w:space="0" w:color="auto"/>
        <w:left w:val="none" w:sz="0" w:space="0" w:color="auto"/>
        <w:bottom w:val="none" w:sz="0" w:space="0" w:color="auto"/>
        <w:right w:val="none" w:sz="0" w:space="0" w:color="auto"/>
      </w:divBdr>
    </w:div>
    <w:div w:id="2064020498">
      <w:bodyDiv w:val="1"/>
      <w:marLeft w:val="0"/>
      <w:marRight w:val="0"/>
      <w:marTop w:val="0"/>
      <w:marBottom w:val="0"/>
      <w:divBdr>
        <w:top w:val="none" w:sz="0" w:space="0" w:color="auto"/>
        <w:left w:val="none" w:sz="0" w:space="0" w:color="auto"/>
        <w:bottom w:val="none" w:sz="0" w:space="0" w:color="auto"/>
        <w:right w:val="none" w:sz="0" w:space="0" w:color="auto"/>
      </w:divBdr>
    </w:div>
    <w:div w:id="2080512552">
      <w:bodyDiv w:val="1"/>
      <w:marLeft w:val="0"/>
      <w:marRight w:val="0"/>
      <w:marTop w:val="0"/>
      <w:marBottom w:val="0"/>
      <w:divBdr>
        <w:top w:val="none" w:sz="0" w:space="0" w:color="auto"/>
        <w:left w:val="none" w:sz="0" w:space="0" w:color="auto"/>
        <w:bottom w:val="none" w:sz="0" w:space="0" w:color="auto"/>
        <w:right w:val="none" w:sz="0" w:space="0" w:color="auto"/>
      </w:divBdr>
    </w:div>
    <w:div w:id="2122911707">
      <w:bodyDiv w:val="1"/>
      <w:marLeft w:val="0"/>
      <w:marRight w:val="0"/>
      <w:marTop w:val="0"/>
      <w:marBottom w:val="0"/>
      <w:divBdr>
        <w:top w:val="none" w:sz="0" w:space="0" w:color="auto"/>
        <w:left w:val="none" w:sz="0" w:space="0" w:color="auto"/>
        <w:bottom w:val="none" w:sz="0" w:space="0" w:color="auto"/>
        <w:right w:val="none" w:sz="0" w:space="0" w:color="auto"/>
      </w:divBdr>
    </w:div>
    <w:div w:id="2124492986">
      <w:bodyDiv w:val="1"/>
      <w:marLeft w:val="0"/>
      <w:marRight w:val="0"/>
      <w:marTop w:val="0"/>
      <w:marBottom w:val="0"/>
      <w:divBdr>
        <w:top w:val="none" w:sz="0" w:space="0" w:color="auto"/>
        <w:left w:val="none" w:sz="0" w:space="0" w:color="auto"/>
        <w:bottom w:val="none" w:sz="0" w:space="0" w:color="auto"/>
        <w:right w:val="none" w:sz="0" w:space="0" w:color="auto"/>
      </w:divBdr>
    </w:div>
    <w:div w:id="2127847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toronto.ca/dataset/motor-vehicle-collisions-involving-killed-or-seriously-injured-persons/"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rive.google.com/drive/folders/1t6MoUdou-3VU8HN0dL1emab5bXMtExD1?usp=drive_li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2B718-B766-40E9-844A-DEA97371F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40</Pages>
  <Words>5724</Words>
  <Characters>32629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Afeena Gafoor</dc:creator>
  <cp:keywords/>
  <dc:description/>
  <cp:lastModifiedBy>Afeena Gafoor</cp:lastModifiedBy>
  <cp:revision>47</cp:revision>
  <dcterms:created xsi:type="dcterms:W3CDTF">2025-10-19T14:56:00Z</dcterms:created>
  <dcterms:modified xsi:type="dcterms:W3CDTF">2025-11-21T16:54:00Z</dcterms:modified>
</cp:coreProperties>
</file>