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AB366" w14:textId="77777777" w:rsidR="007C1EAF" w:rsidRDefault="007C1EAF"/>
    <w:p w14:paraId="32C11404" w14:textId="064694C7" w:rsidR="007C1EAF" w:rsidRPr="00616D0C" w:rsidRDefault="00616D0C" w:rsidP="00616D0C">
      <w:pPr>
        <w:rPr>
          <w:b/>
          <w:bCs/>
          <w:sz w:val="28"/>
          <w:szCs w:val="28"/>
        </w:rPr>
      </w:pPr>
      <w:r>
        <w:rPr>
          <w:b/>
          <w:bCs/>
          <w:sz w:val="28"/>
          <w:szCs w:val="28"/>
        </w:rPr>
        <w:t xml:space="preserve">                  </w:t>
      </w:r>
      <w:r w:rsidR="00000000" w:rsidRPr="00616D0C">
        <w:rPr>
          <w:b/>
          <w:bCs/>
          <w:sz w:val="28"/>
          <w:szCs w:val="28"/>
        </w:rPr>
        <w:t>Sales and Profit Performance Analysis</w:t>
      </w:r>
    </w:p>
    <w:p w14:paraId="3429ADA1" w14:textId="77777777" w:rsidR="007C1EAF" w:rsidRDefault="007C1EAF"/>
    <w:p w14:paraId="3DF6BA9A" w14:textId="77777777" w:rsidR="007C1EAF" w:rsidRPr="00616D0C" w:rsidRDefault="00000000">
      <w:pPr>
        <w:rPr>
          <w:b/>
          <w:bCs/>
        </w:rPr>
      </w:pPr>
      <w:r w:rsidRPr="00616D0C">
        <w:rPr>
          <w:b/>
          <w:bCs/>
        </w:rPr>
        <w:t>Project Overview</w:t>
      </w:r>
    </w:p>
    <w:p w14:paraId="3D6179DE" w14:textId="77777777" w:rsidR="007C1EAF" w:rsidRDefault="00000000">
      <w:r>
        <w:t>This project analyzed sales and profit performance across products, customer segments, and geographic regions to identify key drivers of revenue and profitability. The goal of the analysis is to help businesses understand which product categories generate the most profit, how customer segments contribute to revenue, and how discounting impacts profitability.</w:t>
      </w:r>
    </w:p>
    <w:p w14:paraId="21550AA6" w14:textId="3B3FFC50" w:rsidR="007C1EAF" w:rsidRDefault="00000000">
      <w:r>
        <w:t>Using Power Query for data preparation and Power BI for visualization, an interactive dashboard was created to provide insights into revenue trends, profit margins, customer behavior, and product performance.</w:t>
      </w:r>
      <w:r w:rsidR="00616D0C">
        <w:t xml:space="preserve"> </w:t>
      </w:r>
      <w:r>
        <w:t>The analysis enables businesses to make data-driven decisions about pricing strategies, product focus, customer targeting, and regional expansion.</w:t>
      </w:r>
    </w:p>
    <w:p w14:paraId="5686387A" w14:textId="77777777" w:rsidR="007C1EAF" w:rsidRDefault="007C1EAF"/>
    <w:p w14:paraId="763186AB" w14:textId="77777777" w:rsidR="007C1EAF" w:rsidRPr="00616D0C" w:rsidRDefault="00000000">
      <w:pPr>
        <w:rPr>
          <w:b/>
          <w:bCs/>
        </w:rPr>
      </w:pPr>
      <w:r w:rsidRPr="00616D0C">
        <w:rPr>
          <w:b/>
          <w:bCs/>
        </w:rPr>
        <w:t>Business Problem</w:t>
      </w:r>
    </w:p>
    <w:p w14:paraId="650852F8" w14:textId="77777777" w:rsidR="007C1EAF" w:rsidRDefault="00000000">
      <w:r>
        <w:t>Many businesses generate large sales volumes but still struggle with low profitability. This often happens because of excessive discounts, underperforming product categories, or inefficient regional sales strategies.</w:t>
      </w:r>
    </w:p>
    <w:p w14:paraId="7A5D036A" w14:textId="77777777" w:rsidR="007C1EAF" w:rsidRDefault="00000000">
      <w:r>
        <w:t>This analysis answers important business questions such as:</w:t>
      </w:r>
    </w:p>
    <w:p w14:paraId="5D58F537" w14:textId="77777777" w:rsidR="007C1EAF" w:rsidRDefault="00000000">
      <w:r>
        <w:t>- Which product categories generate the highest profit?</w:t>
      </w:r>
    </w:p>
    <w:p w14:paraId="38C414A0" w14:textId="77777777" w:rsidR="007C1EAF" w:rsidRDefault="00000000">
      <w:r>
        <w:t>- How do discounts affect profitability?</w:t>
      </w:r>
    </w:p>
    <w:p w14:paraId="55580934" w14:textId="77777777" w:rsidR="007C1EAF" w:rsidRDefault="00000000">
      <w:r>
        <w:t>- Which regions and customer segments drive the most sales?</w:t>
      </w:r>
    </w:p>
    <w:p w14:paraId="2D65E9E2" w14:textId="77777777" w:rsidR="007C1EAF" w:rsidRDefault="00000000">
      <w:r>
        <w:t>- Which product subcategories have the highest profit margins?</w:t>
      </w:r>
    </w:p>
    <w:p w14:paraId="39CA3C59" w14:textId="77777777" w:rsidR="007C1EAF" w:rsidRDefault="007C1EAF"/>
    <w:p w14:paraId="1E79F37B" w14:textId="77777777" w:rsidR="007C1EAF" w:rsidRDefault="00000000">
      <w:r>
        <w:t>Tools Used</w:t>
      </w:r>
    </w:p>
    <w:p w14:paraId="254130F1" w14:textId="77777777" w:rsidR="007C1EAF" w:rsidRDefault="00000000">
      <w:r>
        <w:t>- Power Query</w:t>
      </w:r>
    </w:p>
    <w:p w14:paraId="50FF4BD1" w14:textId="77777777" w:rsidR="007C1EAF" w:rsidRDefault="00000000">
      <w:r>
        <w:t>- Power BI</w:t>
      </w:r>
    </w:p>
    <w:p w14:paraId="6EFA58E7" w14:textId="77777777" w:rsidR="007C1EAF" w:rsidRPr="00616D0C" w:rsidRDefault="00000000">
      <w:pPr>
        <w:rPr>
          <w:b/>
          <w:bCs/>
        </w:rPr>
      </w:pPr>
      <w:r w:rsidRPr="00616D0C">
        <w:rPr>
          <w:b/>
          <w:bCs/>
        </w:rPr>
        <w:t>Dashboard Structure</w:t>
      </w:r>
    </w:p>
    <w:p w14:paraId="15317874" w14:textId="77777777" w:rsidR="007C1EAF" w:rsidRDefault="00000000">
      <w:r>
        <w:t>The dashboard is organized into three analytical sections.</w:t>
      </w:r>
    </w:p>
    <w:p w14:paraId="1CD06162" w14:textId="77777777" w:rsidR="007C1EAF" w:rsidRDefault="00000000">
      <w:r>
        <w:t xml:space="preserve">1. </w:t>
      </w:r>
      <w:r w:rsidRPr="00616D0C">
        <w:rPr>
          <w:b/>
          <w:bCs/>
        </w:rPr>
        <w:t>Sales and Profit Overview</w:t>
      </w:r>
    </w:p>
    <w:p w14:paraId="0134BBCE" w14:textId="77777777" w:rsidR="007C1EAF" w:rsidRDefault="00000000">
      <w:r>
        <w:t>This section provides a high-level summary of overall business performance.</w:t>
      </w:r>
    </w:p>
    <w:p w14:paraId="57060C1F" w14:textId="67AEDBB0" w:rsidR="007C1EAF" w:rsidRPr="00616D0C" w:rsidRDefault="007C1EAF">
      <w:pPr>
        <w:rPr>
          <w:b/>
          <w:bCs/>
        </w:rPr>
      </w:pPr>
    </w:p>
    <w:p w14:paraId="4ACCD4FA" w14:textId="77777777" w:rsidR="007C1EAF" w:rsidRDefault="007C1EAF"/>
    <w:p w14:paraId="2F1364D8" w14:textId="77777777" w:rsidR="007C1EAF" w:rsidRPr="00616D0C" w:rsidRDefault="00000000">
      <w:pPr>
        <w:rPr>
          <w:b/>
          <w:bCs/>
        </w:rPr>
      </w:pPr>
      <w:r w:rsidRPr="00616D0C">
        <w:rPr>
          <w:b/>
          <w:bCs/>
        </w:rPr>
        <w:lastRenderedPageBreak/>
        <w:t>Key Metrics</w:t>
      </w:r>
    </w:p>
    <w:p w14:paraId="16108D23" w14:textId="77777777" w:rsidR="007C1EAF" w:rsidRDefault="00000000">
      <w:r>
        <w:t>- Total Revenue: $2.3M</w:t>
      </w:r>
    </w:p>
    <w:p w14:paraId="140322F4" w14:textId="77777777" w:rsidR="007C1EAF" w:rsidRDefault="00000000">
      <w:r>
        <w:t>- Total Profit: $286K</w:t>
      </w:r>
    </w:p>
    <w:p w14:paraId="576096B3" w14:textId="77777777" w:rsidR="007C1EAF" w:rsidRDefault="00000000">
      <w:r>
        <w:t>- Profit Margin: 12.47%</w:t>
      </w:r>
    </w:p>
    <w:p w14:paraId="2F822360" w14:textId="77777777" w:rsidR="007C1EAF" w:rsidRDefault="00000000">
      <w:r>
        <w:t>- Average Discount: 16%</w:t>
      </w:r>
    </w:p>
    <w:p w14:paraId="2E93E541" w14:textId="77777777" w:rsidR="007C1EAF" w:rsidRDefault="00000000">
      <w:r>
        <w:t>- Quantity Sold: 38K units</w:t>
      </w:r>
    </w:p>
    <w:p w14:paraId="7ACEBE1C" w14:textId="77777777" w:rsidR="007C1EAF" w:rsidRDefault="007C1EAF"/>
    <w:p w14:paraId="68602DA8" w14:textId="77777777" w:rsidR="007C1EAF" w:rsidRDefault="00000000">
      <w:r>
        <w:t>This overview allows stakeholders to quickly evaluate overall business performance.</w:t>
      </w:r>
    </w:p>
    <w:p w14:paraId="294A89E3" w14:textId="77777777" w:rsidR="007C1EAF" w:rsidRDefault="00000000">
      <w:r>
        <w:t xml:space="preserve">2. </w:t>
      </w:r>
      <w:r w:rsidRPr="00616D0C">
        <w:rPr>
          <w:b/>
          <w:bCs/>
        </w:rPr>
        <w:t>Customer and Regional Insights</w:t>
      </w:r>
    </w:p>
    <w:p w14:paraId="2B98887B" w14:textId="77777777" w:rsidR="007C1EAF" w:rsidRDefault="00000000">
      <w:r>
        <w:t>This section analyzes sales performance across customer segments and geographic regions.</w:t>
      </w:r>
    </w:p>
    <w:p w14:paraId="67F74642" w14:textId="77777777" w:rsidR="007C1EAF" w:rsidRPr="00616D0C" w:rsidRDefault="00000000">
      <w:pPr>
        <w:rPr>
          <w:b/>
          <w:bCs/>
        </w:rPr>
      </w:pPr>
      <w:r w:rsidRPr="00616D0C">
        <w:rPr>
          <w:b/>
          <w:bCs/>
        </w:rPr>
        <w:t>Metrics analyzed include:</w:t>
      </w:r>
    </w:p>
    <w:p w14:paraId="144F3389" w14:textId="77777777" w:rsidR="007C1EAF" w:rsidRDefault="00000000">
      <w:r>
        <w:t>- Total sales by customer segment</w:t>
      </w:r>
    </w:p>
    <w:p w14:paraId="3D78D547" w14:textId="77777777" w:rsidR="007C1EAF" w:rsidRDefault="00000000">
      <w:r>
        <w:t>- Total profit by region</w:t>
      </w:r>
    </w:p>
    <w:p w14:paraId="5F9ADBB5" w14:textId="77777777" w:rsidR="007C1EAF" w:rsidRDefault="00000000">
      <w:r>
        <w:t>- Average sales per customer</w:t>
      </w:r>
    </w:p>
    <w:p w14:paraId="52EBA391" w14:textId="77777777" w:rsidR="007C1EAF" w:rsidRDefault="00000000">
      <w:r>
        <w:t>- Customer distribution across states</w:t>
      </w:r>
    </w:p>
    <w:p w14:paraId="34EED256" w14:textId="77777777" w:rsidR="007C1EAF" w:rsidRDefault="00000000">
      <w:r>
        <w:t>- Regional profit margin variations</w:t>
      </w:r>
    </w:p>
    <w:p w14:paraId="50166F90" w14:textId="77777777" w:rsidR="007C1EAF" w:rsidRPr="00616D0C" w:rsidRDefault="00000000">
      <w:pPr>
        <w:rPr>
          <w:b/>
          <w:bCs/>
        </w:rPr>
      </w:pPr>
      <w:r w:rsidRPr="00616D0C">
        <w:rPr>
          <w:b/>
          <w:bCs/>
        </w:rPr>
        <w:t>Customer segments analyzed:</w:t>
      </w:r>
    </w:p>
    <w:p w14:paraId="07C2D7A2" w14:textId="77777777" w:rsidR="007C1EAF" w:rsidRDefault="00000000">
      <w:r>
        <w:t>- Consumer</w:t>
      </w:r>
    </w:p>
    <w:p w14:paraId="58D7200A" w14:textId="77777777" w:rsidR="007C1EAF" w:rsidRDefault="00000000">
      <w:r>
        <w:t>- Corporate</w:t>
      </w:r>
    </w:p>
    <w:p w14:paraId="4FF516B1" w14:textId="77777777" w:rsidR="007C1EAF" w:rsidRDefault="00000000">
      <w:r>
        <w:t>- Home Office</w:t>
      </w:r>
    </w:p>
    <w:p w14:paraId="76E7133C" w14:textId="77777777" w:rsidR="007C1EAF" w:rsidRPr="00616D0C" w:rsidRDefault="00000000">
      <w:pPr>
        <w:rPr>
          <w:b/>
          <w:bCs/>
        </w:rPr>
      </w:pPr>
      <w:r w:rsidRPr="00616D0C">
        <w:rPr>
          <w:b/>
          <w:bCs/>
        </w:rPr>
        <w:t>Regional analysis includes:</w:t>
      </w:r>
    </w:p>
    <w:p w14:paraId="19D9D20C" w14:textId="77777777" w:rsidR="007C1EAF" w:rsidRDefault="00000000">
      <w:r>
        <w:t>- West</w:t>
      </w:r>
    </w:p>
    <w:p w14:paraId="545BC38A" w14:textId="77777777" w:rsidR="007C1EAF" w:rsidRDefault="00000000">
      <w:r>
        <w:t>- East</w:t>
      </w:r>
    </w:p>
    <w:p w14:paraId="5F697347" w14:textId="77777777" w:rsidR="007C1EAF" w:rsidRDefault="00000000">
      <w:r>
        <w:t>- South</w:t>
      </w:r>
    </w:p>
    <w:p w14:paraId="6B784514" w14:textId="77777777" w:rsidR="007C1EAF" w:rsidRDefault="00000000">
      <w:r>
        <w:t>- Central</w:t>
      </w:r>
    </w:p>
    <w:p w14:paraId="7FFF0BBE" w14:textId="77777777" w:rsidR="007C1EAF" w:rsidRDefault="007C1EAF"/>
    <w:p w14:paraId="76728569" w14:textId="77777777" w:rsidR="007C1EAF" w:rsidRDefault="00000000">
      <w:r>
        <w:t>This section helps businesses identify which regions and customer segments generate the most revenue and profit.</w:t>
      </w:r>
    </w:p>
    <w:p w14:paraId="2275040F" w14:textId="77777777" w:rsidR="007C1EAF" w:rsidRDefault="007C1EAF"/>
    <w:p w14:paraId="7E29711D" w14:textId="77777777" w:rsidR="007C1EAF" w:rsidRDefault="00000000">
      <w:r>
        <w:t>3. Product and Category Performance</w:t>
      </w:r>
    </w:p>
    <w:p w14:paraId="16E5522F" w14:textId="77777777" w:rsidR="007C1EAF" w:rsidRDefault="00000000">
      <w:r>
        <w:lastRenderedPageBreak/>
        <w:t>This section evaluates product performance across categories and sub-categories.</w:t>
      </w:r>
    </w:p>
    <w:p w14:paraId="574CC18C" w14:textId="77777777" w:rsidR="007C1EAF" w:rsidRDefault="00000000">
      <w:r>
        <w:t>Metrics analyzed include:</w:t>
      </w:r>
    </w:p>
    <w:p w14:paraId="36A9EF4D" w14:textId="77777777" w:rsidR="007C1EAF" w:rsidRDefault="00000000">
      <w:r>
        <w:t>- Sales and profit by category</w:t>
      </w:r>
    </w:p>
    <w:p w14:paraId="304E35D7" w14:textId="77777777" w:rsidR="007C1EAF" w:rsidRDefault="00000000">
      <w:r>
        <w:t>- Profit margin by sub-category</w:t>
      </w:r>
    </w:p>
    <w:p w14:paraId="43743CEA" w14:textId="77777777" w:rsidR="007C1EAF" w:rsidRDefault="00000000">
      <w:r>
        <w:t>- Product-level sales and profit performance</w:t>
      </w:r>
    </w:p>
    <w:p w14:paraId="5D51C59B" w14:textId="77777777" w:rsidR="007C1EAF" w:rsidRDefault="00000000">
      <w:r>
        <w:t>- Profitability comparison across products</w:t>
      </w:r>
    </w:p>
    <w:p w14:paraId="7411CEB6" w14:textId="77777777" w:rsidR="007C1EAF" w:rsidRDefault="00000000">
      <w:r>
        <w:t>Product categories analyzed:</w:t>
      </w:r>
    </w:p>
    <w:p w14:paraId="6A340DC8" w14:textId="77777777" w:rsidR="007C1EAF" w:rsidRDefault="00000000">
      <w:r>
        <w:t>- Technology</w:t>
      </w:r>
    </w:p>
    <w:p w14:paraId="6A01A09F" w14:textId="77777777" w:rsidR="007C1EAF" w:rsidRDefault="00000000">
      <w:r>
        <w:t>- Office Supplies</w:t>
      </w:r>
    </w:p>
    <w:p w14:paraId="5B7BF456" w14:textId="77777777" w:rsidR="007C1EAF" w:rsidRDefault="00000000">
      <w:r>
        <w:t>- Furniture</w:t>
      </w:r>
    </w:p>
    <w:p w14:paraId="2CED8643" w14:textId="77777777" w:rsidR="007C1EAF" w:rsidRDefault="00000000">
      <w:r>
        <w:t>Sub-categories include items such as:</w:t>
      </w:r>
    </w:p>
    <w:p w14:paraId="2F448871" w14:textId="77777777" w:rsidR="007C1EAF" w:rsidRDefault="00000000">
      <w:r>
        <w:t>- Labels</w:t>
      </w:r>
    </w:p>
    <w:p w14:paraId="73331131" w14:textId="77777777" w:rsidR="007C1EAF" w:rsidRDefault="00000000">
      <w:r>
        <w:t>- Paper</w:t>
      </w:r>
    </w:p>
    <w:p w14:paraId="09278335" w14:textId="77777777" w:rsidR="007C1EAF" w:rsidRDefault="00000000">
      <w:r>
        <w:t>- Envelopes</w:t>
      </w:r>
    </w:p>
    <w:p w14:paraId="4BE14C37" w14:textId="77777777" w:rsidR="007C1EAF" w:rsidRDefault="00000000">
      <w:r>
        <w:t>- Copiers</w:t>
      </w:r>
    </w:p>
    <w:p w14:paraId="1D35AA28" w14:textId="77777777" w:rsidR="007C1EAF" w:rsidRDefault="00000000">
      <w:r>
        <w:t>- Accessories</w:t>
      </w:r>
    </w:p>
    <w:p w14:paraId="2ECD81A5" w14:textId="77777777" w:rsidR="007C1EAF" w:rsidRDefault="00000000">
      <w:r>
        <w:t>- Chairs</w:t>
      </w:r>
    </w:p>
    <w:p w14:paraId="1CF36ADD" w14:textId="77777777" w:rsidR="007C1EAF" w:rsidRDefault="00000000">
      <w:r>
        <w:t>- Tables</w:t>
      </w:r>
    </w:p>
    <w:p w14:paraId="4157648C" w14:textId="77777777" w:rsidR="007C1EAF" w:rsidRDefault="00000000">
      <w:r>
        <w:t>- Machines</w:t>
      </w:r>
    </w:p>
    <w:p w14:paraId="50B9148B" w14:textId="77777777" w:rsidR="007C1EAF" w:rsidRDefault="007C1EAF"/>
    <w:p w14:paraId="6755EF7C" w14:textId="77777777" w:rsidR="007C1EAF" w:rsidRDefault="00000000">
      <w:r>
        <w:t>This section helps businesses identify which products drive profitability and which products may require strategic adjustments.</w:t>
      </w:r>
    </w:p>
    <w:p w14:paraId="09EF988E" w14:textId="77777777" w:rsidR="007C1EAF" w:rsidRDefault="00000000">
      <w:r>
        <w:t>Key Insights</w:t>
      </w:r>
    </w:p>
    <w:p w14:paraId="1BDFC8E4" w14:textId="77777777" w:rsidR="007C1EAF" w:rsidRDefault="00000000">
      <w:r>
        <w:t>1. Technology Category Generates the Highest Profit</w:t>
      </w:r>
    </w:p>
    <w:p w14:paraId="732A882D" w14:textId="77777777" w:rsidR="007C1EAF" w:rsidRDefault="00000000">
      <w:r>
        <w:t>The Technology category produced the highest profit at approximately $145K, significantly outperforming other categories.</w:t>
      </w:r>
    </w:p>
    <w:p w14:paraId="2671ED76" w14:textId="77777777" w:rsidR="007C1EAF" w:rsidRDefault="00000000">
      <w:r>
        <w:t>2. Furniture Category Has the Lowest Profitability</w:t>
      </w:r>
    </w:p>
    <w:p w14:paraId="7BAF800F" w14:textId="77777777" w:rsidR="007C1EAF" w:rsidRDefault="00000000">
      <w:r>
        <w:t>Despite contributing significant sales, Furniture generated only about $18K in profit, making it the least profitable category.</w:t>
      </w:r>
    </w:p>
    <w:p w14:paraId="62A86C27" w14:textId="77777777" w:rsidR="007C1EAF" w:rsidRDefault="00000000">
      <w:r>
        <w:t>3. Discounts Negatively Impact Profitability</w:t>
      </w:r>
    </w:p>
    <w:p w14:paraId="724A00F6" w14:textId="77777777" w:rsidR="007C1EAF" w:rsidRDefault="00000000">
      <w:r>
        <w:t>The Discount vs Profit analysis shows a clear negative relationship between high discounts and profit levels.</w:t>
      </w:r>
    </w:p>
    <w:p w14:paraId="3FAC8CDB" w14:textId="77777777" w:rsidR="007C1EAF" w:rsidRDefault="00000000">
      <w:r>
        <w:lastRenderedPageBreak/>
        <w:t>4. Some Sub-Categories Deliver Extremely High Profit Margins</w:t>
      </w:r>
    </w:p>
    <w:p w14:paraId="59A494CF" w14:textId="77777777" w:rsidR="007C1EAF" w:rsidRDefault="00000000">
      <w:r>
        <w:t>Sub-categories such as Labels, Paper, and Envelopes show profit margins above 40%, making them highly profitable product lines.</w:t>
      </w:r>
    </w:p>
    <w:p w14:paraId="4E4F3463" w14:textId="77777777" w:rsidR="007C1EAF" w:rsidRDefault="00000000">
      <w:r>
        <w:t>5. Some Products Operate at a Loss</w:t>
      </w:r>
    </w:p>
    <w:p w14:paraId="4F99A4E3" w14:textId="77777777" w:rsidR="007C1EAF" w:rsidRDefault="00000000">
      <w:r>
        <w:t>Certain sub-categories such as Tables, Bookcases, and Supplies show negative profit margins.</w:t>
      </w:r>
    </w:p>
    <w:p w14:paraId="3AF0FEB0" w14:textId="77777777" w:rsidR="007C1EAF" w:rsidRDefault="00000000">
      <w:r>
        <w:t>6. The West Region Generates the Highest Sales</w:t>
      </w:r>
    </w:p>
    <w:p w14:paraId="4A677CDB" w14:textId="77777777" w:rsidR="007C1EAF" w:rsidRDefault="00000000">
      <w:r>
        <w:t>The West region recorded the highest overall sales among all regions.</w:t>
      </w:r>
    </w:p>
    <w:p w14:paraId="7F2DAC01" w14:textId="77777777" w:rsidR="007C1EAF" w:rsidRDefault="007C1EAF"/>
    <w:p w14:paraId="162CA963" w14:textId="77777777" w:rsidR="007C1EAF" w:rsidRPr="00616D0C" w:rsidRDefault="00000000">
      <w:pPr>
        <w:rPr>
          <w:b/>
          <w:bCs/>
        </w:rPr>
      </w:pPr>
      <w:r w:rsidRPr="00616D0C">
        <w:rPr>
          <w:b/>
          <w:bCs/>
        </w:rPr>
        <w:t>Business Recommendations</w:t>
      </w:r>
    </w:p>
    <w:p w14:paraId="0521A184" w14:textId="77777777" w:rsidR="007C1EAF" w:rsidRDefault="00000000" w:rsidP="00616D0C">
      <w:pPr>
        <w:pStyle w:val="ListParagraph"/>
        <w:numPr>
          <w:ilvl w:val="0"/>
          <w:numId w:val="10"/>
        </w:numPr>
      </w:pPr>
      <w:r>
        <w:t>Optimize Discount Strategies</w:t>
      </w:r>
    </w:p>
    <w:p w14:paraId="763E06AA" w14:textId="77777777" w:rsidR="007C1EAF" w:rsidRDefault="00000000">
      <w:r>
        <w:t>Since higher discounts reduce profitability, businesses should carefully evaluate discount policies to avoid unnecessary margin losses.</w:t>
      </w:r>
    </w:p>
    <w:p w14:paraId="44928D10" w14:textId="77777777" w:rsidR="007C1EAF" w:rsidRDefault="007C1EAF"/>
    <w:p w14:paraId="453A6878" w14:textId="77777777" w:rsidR="007C1EAF" w:rsidRDefault="00000000" w:rsidP="00616D0C">
      <w:pPr>
        <w:pStyle w:val="ListParagraph"/>
        <w:numPr>
          <w:ilvl w:val="0"/>
          <w:numId w:val="10"/>
        </w:numPr>
      </w:pPr>
      <w:r>
        <w:t>Focus on High-Profit Product Categories</w:t>
      </w:r>
    </w:p>
    <w:p w14:paraId="6CC68C46" w14:textId="77777777" w:rsidR="007C1EAF" w:rsidRDefault="00000000">
      <w:r>
        <w:t>Technology products generate the highest profit and should receive greater marketing and inventory focus.</w:t>
      </w:r>
    </w:p>
    <w:p w14:paraId="5BD56323" w14:textId="77777777" w:rsidR="007C1EAF" w:rsidRDefault="00000000" w:rsidP="00616D0C">
      <w:pPr>
        <w:pStyle w:val="ListParagraph"/>
        <w:numPr>
          <w:ilvl w:val="0"/>
          <w:numId w:val="10"/>
        </w:numPr>
      </w:pPr>
      <w:r>
        <w:t>Review Low-Margin Products</w:t>
      </w:r>
    </w:p>
    <w:p w14:paraId="24492835" w14:textId="77777777" w:rsidR="007C1EAF" w:rsidRDefault="00000000">
      <w:r>
        <w:t>Products with negative or extremely low margins should be reviewed to determine whether pricing needs adjustment, costs can be reduced, or the product should be discontinued.</w:t>
      </w:r>
    </w:p>
    <w:p w14:paraId="5D1DAF65" w14:textId="77777777" w:rsidR="007C1EAF" w:rsidRDefault="00000000" w:rsidP="00616D0C">
      <w:pPr>
        <w:pStyle w:val="ListParagraph"/>
        <w:numPr>
          <w:ilvl w:val="0"/>
          <w:numId w:val="10"/>
        </w:numPr>
      </w:pPr>
      <w:r>
        <w:t>Expand High-Performing Regions</w:t>
      </w:r>
    </w:p>
    <w:p w14:paraId="56DE8C15" w14:textId="77777777" w:rsidR="007C1EAF" w:rsidRDefault="00000000">
      <w:r>
        <w:t>Since the West region drives the highest sales, expanding distribution and marketing efforts in this region could increase revenue further.</w:t>
      </w:r>
    </w:p>
    <w:p w14:paraId="485B9FAF" w14:textId="77777777" w:rsidR="007C1EAF" w:rsidRDefault="00000000">
      <w:r>
        <w:t>Files Included</w:t>
      </w:r>
    </w:p>
    <w:p w14:paraId="5BE081C1" w14:textId="77777777" w:rsidR="007C1EAF" w:rsidRDefault="00000000">
      <w:r>
        <w:t>- Sales and Profit Performance Dashboard.pbix</w:t>
      </w:r>
    </w:p>
    <w:p w14:paraId="4EDEB04A" w14:textId="3CBF0B0D" w:rsidR="007C1EAF" w:rsidRDefault="00000000">
      <w:r>
        <w:t xml:space="preserve">- </w:t>
      </w:r>
      <w:r w:rsidR="00616D0C">
        <w:t>raw data</w:t>
      </w:r>
    </w:p>
    <w:p w14:paraId="501DE54B" w14:textId="77777777" w:rsidR="007C1EAF" w:rsidRDefault="00000000">
      <w:r>
        <w:t>- README.md</w:t>
      </w:r>
    </w:p>
    <w:p w14:paraId="3262EEBD" w14:textId="77777777" w:rsidR="00616D0C" w:rsidRDefault="00616D0C"/>
    <w:p w14:paraId="5A00CE75" w14:textId="77777777" w:rsidR="007C1EAF" w:rsidRPr="00616D0C" w:rsidRDefault="00000000">
      <w:pPr>
        <w:rPr>
          <w:b/>
          <w:bCs/>
        </w:rPr>
      </w:pPr>
      <w:r w:rsidRPr="00616D0C">
        <w:rPr>
          <w:b/>
          <w:bCs/>
        </w:rPr>
        <w:t>Project Author</w:t>
      </w:r>
    </w:p>
    <w:p w14:paraId="6BFD4394" w14:textId="77777777" w:rsidR="007C1EAF" w:rsidRDefault="00000000">
      <w:r>
        <w:t>Fausat Afeez</w:t>
      </w:r>
    </w:p>
    <w:p w14:paraId="6E16863D" w14:textId="77777777" w:rsidR="007C1EAF" w:rsidRDefault="00000000">
      <w:r>
        <w:t>Actuarial Data Analyst | Data Analytics | Risk &amp; Financial Analytics</w:t>
      </w:r>
    </w:p>
    <w:p w14:paraId="7128CD90" w14:textId="77777777" w:rsidR="007C1EAF" w:rsidRDefault="007C1EAF"/>
    <w:sectPr w:rsidR="007C1EAF" w:rsidSect="00616D0C">
      <w:pgSz w:w="12240" w:h="15840"/>
      <w:pgMar w:top="450" w:right="1800" w:bottom="45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D2B7C"/>
    <w:multiLevelType w:val="hybridMultilevel"/>
    <w:tmpl w:val="B5400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478844">
    <w:abstractNumId w:val="8"/>
  </w:num>
  <w:num w:numId="2" w16cid:durableId="2032489805">
    <w:abstractNumId w:val="6"/>
  </w:num>
  <w:num w:numId="3" w16cid:durableId="1258059691">
    <w:abstractNumId w:val="5"/>
  </w:num>
  <w:num w:numId="4" w16cid:durableId="347875019">
    <w:abstractNumId w:val="4"/>
  </w:num>
  <w:num w:numId="5" w16cid:durableId="1588494142">
    <w:abstractNumId w:val="7"/>
  </w:num>
  <w:num w:numId="6" w16cid:durableId="393509349">
    <w:abstractNumId w:val="3"/>
  </w:num>
  <w:num w:numId="7" w16cid:durableId="841165369">
    <w:abstractNumId w:val="2"/>
  </w:num>
  <w:num w:numId="8" w16cid:durableId="1994748409">
    <w:abstractNumId w:val="1"/>
  </w:num>
  <w:num w:numId="9" w16cid:durableId="739139553">
    <w:abstractNumId w:val="0"/>
  </w:num>
  <w:num w:numId="10" w16cid:durableId="1106461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6D0C"/>
    <w:rsid w:val="007C1EAF"/>
    <w:rsid w:val="00AA1D8D"/>
    <w:rsid w:val="00B47730"/>
    <w:rsid w:val="00CB0664"/>
    <w:rsid w:val="00DE4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E3C33"/>
  <w14:defaultImageDpi w14:val="300"/>
  <w15:docId w15:val="{073A8E61-2B0B-474F-A72D-EAB45D4D8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Fausat Afeez</cp:lastModifiedBy>
  <cp:revision>2</cp:revision>
  <dcterms:created xsi:type="dcterms:W3CDTF">2026-03-12T20:59:00Z</dcterms:created>
  <dcterms:modified xsi:type="dcterms:W3CDTF">2026-03-12T20:59:00Z</dcterms:modified>
  <cp:category/>
</cp:coreProperties>
</file>