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013+021双场：客队热门42%，一个能信一个不能信</w:t>
      </w:r>
    </w:p>
    <w:p>
      <w:pPr>
        <w:ind w:left="432"/>
      </w:pPr>
      <w:r>
        <w:rPr>
          <w:i/>
          <w:color w:val="666666"/>
          <w:sz w:val="18"/>
        </w:rPr>
        <w:t>标签：#曼联 #曼城 #皇家社会 #马竞 #英超 #西甲 #足球前瞻 #数据分析</w:t>
      </w:r>
    </w:p>
    <w:p>
      <w:r>
        <w:t>两场深夜球，客队都是热门，定价都在四成出头：曼城客场打曼联，马竞客场打皇社。看着差不多，后台模型跑完却给了两套完全相反的结论——一个的热度是真金白银，一个有水分。差别不在定价，在客队最近两场踢成了什么样。</w:t>
      </w:r>
    </w:p>
    <w:p>
      <w:r/>
      <w:r>
        <w:rPr>
          <w:b/>
        </w:rPr>
        <w:t>结论先行</w:t>
      </w:r>
      <w:r>
        <w:t>：曼城那场，热度是真的（联赛三连胜只丢两球），但德比加曼联主场，方向没肉，真正能说话的是大球；马竞那场，热度有水分（近两场连败且客场场均丢两球），皇社受让一球是保护层，比分最看好1比1。两场客队让一球的净胜两球概率都不到三成，都别碰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一、013 曼联 vs 曼城：曼城的热度是硬的</w:t>
      </w:r>
    </w:p>
    <w:p>
      <w:r>
        <w:drawing>
          <wp:inline xmlns:a="http://schemas.openxmlformats.org/drawingml/2006/main" xmlns:pic="http://schemas.openxmlformats.org/drawingml/2006/picture">
            <wp:extent cx="50292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核心矛盾：三连胜的客队打刚踢完欧冠的主队</w:t>
      </w:r>
    </w:p>
    <w:p>
      <w:r>
        <w:t>曼城联赛三战全胜，只丢两球，客场也打进四个，状态是本赛季最好的一档。曼联则是刚在两天前踢完欧冠（四球大胜），德比前只休两天，体能是摆在明面上的隐患。另一头，曼城有两名主力伤停，一名是三场全首发的中场，一名是两场首发的后卫，中后场厚度打了折扣。两个变量一正一反，把方向上的便宜抹平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关键指标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曼联（主）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曼城（客）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联赛战绩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1胜1平1负（第13）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**3胜0平0负（第2）**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联赛进失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进7失6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**进7失2**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近两场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欧冠4:0 / 联赛2:2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欧冠2:0 / 联赛1:0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伤停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1名首发后卫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**2名主力（中场+后卫）**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体能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**德比前仅休2天**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休4天</w:t>
            </w:r>
          </w:p>
        </w:tc>
      </w:tr>
    </w:tbl>
    <w:p/>
    <w:p>
      <w:r>
        <w:t xml:space="preserve">⚔️ </w:t>
      </w:r>
      <w:r>
        <w:rPr>
          <w:b/>
        </w:rPr>
        <w:t>战意</w:t>
      </w:r>
      <w:r>
        <w:t>：曼市德比，双方必全力。曼联主场刚打出5比2，需要一场硬仗证明；曼城要守住榜首集团位置，客场也从不保守。</w:t>
      </w:r>
    </w:p>
    <w:p>
      <w:r>
        <w:t xml:space="preserve">💰 </w:t>
      </w:r>
      <w:r>
        <w:rPr>
          <w:b/>
        </w:rPr>
        <w:t>信号</w:t>
      </w:r>
      <w:r>
        <w:t>：机构给曼城45%客胜，模型算42%，偏差在三个点以内，方向没有便宜。曼城让一球净胜两球，机构只认24%，模型算35%但德比通常胶着，打折后落在28%到30%，同样不构成信号。</w:t>
      </w:r>
      <w:r>
        <w:rPr>
          <w:b/>
        </w:rPr>
        <w:t>这场真正错位的是进球数：模型算大球67%，机构给65%，两队近10次交锋有7场打出三球以上，是大球三重共识。</w:t>
      </w:r>
      <w:r/>
    </w:p>
    <w:p>
      <w:r>
        <w:t xml:space="preserve">🌍 </w:t>
      </w:r>
      <w:r>
        <w:rPr>
          <w:b/>
        </w:rPr>
        <w:t>外部视角</w:t>
      </w:r>
      <w:r>
        <w:t>：综合数据倾向，主流判断曼城占优但德比难踢，分歧集中在曼联体能会不会在60分钟后崩。说白了，没人敢说曼城能净胜两球。</w:t>
      </w:r>
    </w:p>
    <w:p>
      <w:r/>
      <w:r>
        <w:rPr>
          <w:b/>
        </w:rPr>
        <w:t>高概率比分：首选1-1，次选1-2，防范2-1。</w:t>
      </w:r>
      <w:r/>
    </w:p>
    <w:p>
      <w:pPr>
        <w:pStyle w:val="Heading2"/>
      </w:pPr>
      <w:r>
        <w:t>二、021 皇家社会 vs 马竞：马竞的热度有水分</w:t>
      </w:r>
    </w:p>
    <w:p>
      <w:pPr>
        <w:pStyle w:val="Heading3"/>
      </w:pPr>
      <w:r>
        <w:t>核心矛盾：客队两连败，主队却是它的送分童子</w:t>
      </w:r>
    </w:p>
    <w:p>
      <w:r>
        <w:t>马竞最近两场连败：联赛客场0比3惨败毕尔巴鄂，欧冠客场1比2输利物浦，客场场均丢两球，防线在漏。皇社这边联赛近三场不败，主场两场只丢一个球，主场防守是硬的。</w:t>
      </w:r>
    </w:p>
    <w:p>
      <w:r>
        <w:t>但翻开交锋记录，画风突变：</w:t>
      </w:r>
      <w:r>
        <w:rPr>
          <w:b/>
        </w:rPr>
        <w:t>皇社近10次碰马竞一场未胜，5平5负</w:t>
      </w:r>
      <w:r>
        <w:t>。马竞是皇社的真克星。再加上皇社主力后卫停赛、主力中场伤缺，防线和中场同时减员，主场优势被抵消了一截。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关键指标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皇家社会（主）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马竞（客）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联赛战绩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2胜1平2负（第11）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2胜1平1负（第8）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主场/客场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**主场1胜1平 只失1球**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**客场1胜1负 场均失2球**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近两场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3:2胜 / 0:0平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**0:3负 / 1:2负（连败）**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交锋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**近10场0胜5平5负**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保持不败（5胜5平）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伤停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**主力后卫停赛+主力中场伤**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1名非主力</w:t>
            </w:r>
          </w:p>
        </w:tc>
      </w:tr>
    </w:tbl>
    <w:p/>
    <w:p>
      <w:r>
        <w:t xml:space="preserve">⚔️ </w:t>
      </w:r>
      <w:r>
        <w:rPr>
          <w:b/>
        </w:rPr>
        <w:t>战意</w:t>
      </w:r>
      <w:r>
        <w:t>：皇社四天后有欧罗巴主场，存在轻微留力可能；马竞六天后打马德里德比，同样可能收着踢。两边都要抢分，但都不是背水一战。</w:t>
      </w:r>
    </w:p>
    <w:p>
      <w:r>
        <w:t xml:space="preserve">💰 </w:t>
      </w:r>
      <w:r>
        <w:rPr>
          <w:b/>
        </w:rPr>
        <w:t>信号</w:t>
      </w:r>
      <w:r>
        <w:t>：机构给马竞42%客胜，模型算38%，再叠加客队中热档翻车的规律，实际值降到三成上下。</w:t>
      </w:r>
      <w:r>
        <w:rPr>
          <w:b/>
        </w:rPr>
        <w:t>皇社受让一球拿到57%，模型打折后接近七成，是这场相对最稳的保护层。</w:t>
      </w:r>
      <w:r>
        <w:t xml:space="preserve"> 马竞让一球净胜两球机构只给21%，同样不用碰。</w:t>
      </w:r>
    </w:p>
    <w:p>
      <w:r>
        <w:t xml:space="preserve">🌍 </w:t>
      </w:r>
      <w:r>
        <w:rPr>
          <w:b/>
        </w:rPr>
        <w:t>外部视角</w:t>
      </w:r>
      <w:r>
        <w:t>：综合数据倾向，主流看好马竞不败的历史惯性，但也承认马竞近期状态成疑，平局声音不小——这也解释了为什么1比1被开成全场最低价。</w:t>
      </w:r>
    </w:p>
    <w:p>
      <w:r/>
      <w:r>
        <w:rPr>
          <w:b/>
        </w:rPr>
        <w:t>高概率比分：首选1-1，次选1-2，防范2-1。</w:t>
      </w:r>
      <w:r/>
    </w:p>
    <w:p>
      <w:pPr>
        <w:pStyle w:val="Heading2"/>
      </w:pPr>
      <w:r>
        <w:t>三、为什么同档热门，一个能信一个不能信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013 曼城（能信）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021 马竞（要防）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客胜定价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联赛战绩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**三连胜 进7失2**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2胜1平1负 进7失6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近两场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两连胜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**两连败（丢5球）**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客场防守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客场只失1球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**客场场均失2球**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客队让一球净胜两球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本场核心信号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**大球（三重共识）**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**1比1（市场最低价）**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高概率比分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1-1 / 1-2 / 2-1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1-1 / 1-2 / 2-1</w:t>
            </w:r>
          </w:p>
        </w:tc>
      </w:tr>
    </w:tbl>
    <w:p/>
    <w:p>
      <w:r>
        <w:t>区别就在"热度是从哪来的"：曼城的热度建立在三连胜加只丢两球的硬数据上，属于真实力；马竞的热度更多来自历史交锋的余威，而眼下它正在连败、客场漏球。</w:t>
      </w:r>
      <w:r>
        <w:rPr>
          <w:b/>
        </w:rPr>
        <w:t>同样四成出头的客胜，一个可以跟，一个必须打折。</w:t>
      </w:r>
      <w:r/>
    </w:p>
    <w:p>
      <w:r>
        <w:t>两场还有个共同点：</w:t>
      </w:r>
      <w:r>
        <w:rPr>
          <w:b/>
        </w:rPr>
        <w:t>客队让一球的净胜两球概率都不到三成</w:t>
      </w:r>
      <w:r>
        <w:t>。德比要胶着、克星有魔咒，这种局面下想让客队赢两个球，难度都不小——这两场的让球，都别碰。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t>你们觉得马竞的克星魔咒会继续，还是被皇社主场打破？曼城又能不能在德比里顶住曼联的体能反扑？评论区留个比分，赛后回来验证。</w:t>
      </w:r>
    </w:p>
    <w:p>
      <w:r>
        <w:t>难说。真说不好。</w:t>
      </w:r>
    </w:p>
    <w:p>
      <w:r>
        <w:t>数据来源：懂球帝、ESPN、各队官网</w:t>
      </w:r>
    </w:p>
    <w:p>
      <w:r>
        <w:t>注：本文基于两队技战术、历史数据与赛事背景的客观模型推演，仅供足球运动战术探讨，请理性看待比赛。</w:t>
      </w:r>
    </w:p>
    <w:p>
      <w:pPr>
        <w:jc w:val="center"/>
      </w:pPr>
      <w:r>
        <w:t>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