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28"/>
        </w:rPr>
        <w:t>周四003欧罗巴安德莱VS哈马比 周四005欧罗巴本菲卡VS圣加仑</w:t>
      </w:r>
    </w:p>
    <w:p>
      <w:r>
        <w:rPr>
          <w:color w:val="999999"/>
          <w:sz w:val="16"/>
        </w:rPr>
        <w:t>#欧罗巴 #本菲卡 #圣加仑 #安德莱 #哈马比 · 2026-07-30/31 · 资格赛第二轮次回合</w:t>
      </w:r>
    </w:p>
    <w:p>
      <w:pPr>
        <w:jc w:val="center"/>
      </w:pPr>
      <w:r>
        <w:rPr>
          <w:i/>
          <w:color w:val="666666"/>
          <w:sz w:val="22"/>
        </w:rPr>
        <w:t>数据不会说谎，但人会。——阿飞·赛博聊球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一、两场赛事全景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本菲卡 vs 圣加仑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安德莱赫特 vs 哈马比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赛事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欧罗巴资格赛次回合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欧罗巴资格赛次回合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07-31 03:00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07-31 02:30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首回合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圣加仑 2-1 本菲卡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哈马比 1-1 安德莱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翻盘条件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本菲卡需赢2球晋级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安德莱赢球即晋级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客队策略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摆大巴守0-0晋级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稳守反击争客场进球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核心看点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豪门复仇vs黑马坚守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平局大师vs三叉戟攻击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模型倾向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平局有价值（+14.3pp）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平局有价值（+12.3pp）</w:t>
            </w:r>
          </w:p>
        </w:tc>
      </w:tr>
    </w:tbl>
    <w:p/>
    <w:p>
      <w:r>
        <w:rPr>
          <w:b/>
          <w:sz w:val="24"/>
        </w:rPr>
        <w:t>二、近10场战绩对比（竞彩网官方数据）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球队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胜/平/负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胜率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场均进球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场均失球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本菲卡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5胜3平2负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圣加仑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7胜1平2负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70%🔥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安德莱赫特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3胜5平2负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哈马比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5胜2平3负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</w:t>
            </w:r>
          </w:p>
        </w:tc>
      </w:tr>
    </w:tbl>
    <w:p/>
    <w:p>
      <w:r>
        <w:rPr>
          <w:b/>
          <w:sz w:val="24"/>
        </w:rPr>
        <w:t>三、六维能力雷达图对比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9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benf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95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9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an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95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四、模型 vs 市场偏差对比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99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98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五、比分概率分布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07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71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六、14维评分卡对比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本菲卡评分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本菲卡修正量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安德莱评分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安德莱修正量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近期状态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主客场分离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伤停影响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球员身价差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战意差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H2H交锋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xG数据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-0.050</w:t>
            </w:r>
          </w:p>
        </w:tc>
      </w:tr>
    </w:tbl>
    <w:p/>
    <w:p>
      <w:r>
        <w:rPr>
          <w:b/>
          <w:sz w:val="24"/>
        </w:rPr>
        <w:t>七、模型推演概率对比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本菲卡市场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安德莱市场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主胜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79.4%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平局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26.5%🔥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38.5%🔥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客胜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22.2%</w:t>
            </w:r>
          </w:p>
        </w:tc>
      </w:tr>
    </w:tbl>
    <w:p/>
    <w:p>
      <w:r>
        <w:rPr>
          <w:b/>
          <w:sz w:val="24"/>
        </w:rPr>
        <w:t>八、高概率比分对比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本菲卡比分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本菲卡概率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安德莱比分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安德莱概率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8.5%</w:t>
            </w:r>
          </w:p>
        </w:tc>
      </w:tr>
    </w:tbl>
    <w:p/>
    <w:p>
      <w:r>
        <w:rPr>
          <w:b/>
          <w:sz w:val="24"/>
        </w:rPr>
        <w:t>九、核心研判</w:t>
      </w:r>
    </w:p>
    <w:p>
      <w:r>
        <w:t>六场欧罗巴，我挑了两场最值得聊的。</w:t>
      </w:r>
    </w:p>
    <w:p>
      <w:r>
        <w:t>一场是本菲卡被圣加仑2-1打脸后的复仇夜。一场是安德莱赫特这支平局大师主场翻盘的生死局。</w:t>
      </w:r>
    </w:p>
    <w:p>
      <w:r>
        <w:t>后台模型跑完20万次蒙特卡洛模拟，给了两个完全相反的信号。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本菲卡主场迎战圣加仑。</w:t>
      </w:r>
    </w:p>
    <w:p>
      <w:r>
        <w:t>首回合圣加仑2-1客胜本菲卡。葡超豪门被瑞超中游队打了个措手不及。</w:t>
      </w:r>
    </w:p>
    <w:p>
      <w:r>
        <w:t>圣加仑近10场70%的胜率？比本菲卡还高20个百分点？</w:t>
      </w:r>
    </w:p>
    <w:p>
      <w:r>
        <w:t>没错。首回合2-1客胜本菲卡不是偶然。圣加仑正处于赛季最佳状态段。</w:t>
      </w:r>
    </w:p>
    <w:p>
      <w:r>
        <w:t>后台模型跑了20万次，给了本菲卡65.5%的主场胜率。竞彩定价主胜1.25，隐含概率80.0%。差了14.5个百分点。</w:t>
      </w:r>
    </w:p>
    <w:p>
      <w:r>
        <w:t>平局概率：市场12.2%，模型26.5%。差了14.3个百分点。这是本场最大的价值信号。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安德莱赫特主场迎战哈马比。</w:t>
      </w:r>
    </w:p>
    <w:p>
      <w:r>
        <w:t>安德莱赫特近10场3胜5平2负。50%的平局率。五成。</w:t>
      </w:r>
    </w:p>
    <w:p>
      <w:r>
        <w:t>这不是偶尔平一场的问题，这是结构性的平局倾向。</w:t>
      </w:r>
    </w:p>
    <w:p>
      <w:r>
        <w:t>后台模型跑了20万次，给了安德莱赫特38.0%的主场胜率。竞彩定价主胜1.55，隐含概率64.5%。</w:t>
      </w:r>
    </w:p>
    <w:p>
      <w:r>
        <w:t>差了26.5个百分点的品牌溢价。</w:t>
      </w:r>
    </w:p>
    <w:p>
      <w:r>
        <w:t>平局概率：市场26.2%，模型38.5%。差了12.3个百分点。又是一个平局价值信号。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两场总结。本菲卡翻盘概率高但圣加仑70%胜率不容小觑。安德莱赫特平局大师属性+哈马比三叉戟攻击力=平局温床。</w:t>
      </w:r>
    </w:p>
    <w:p>
      <w:r>
        <w:t>今晚两场欧罗巴，平局可能是最大的赢家。</w:t>
      </w:r>
    </w:p>
    <w:p>
      <w:r>
        <w:t>你们觉得本菲卡能翻盘吗？安德莱赫特会不会又是平局？评论区留个比分，赛后回来验证。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color w:val="999999"/>
          <w:sz w:val="18"/>
        </w:rPr>
        <w:t>行文仓促，里面的图片和数据都是从官方渠道和权威媒体上整过来的，侵删。</w:t>
      </w:r>
    </w:p>
    <w:p>
      <w:r>
        <w:rPr>
          <w:color w:val="999999"/>
          <w:sz w:val="18"/>
        </w:rPr>
        <w:t>这都是我个人图一乐的瞎琢磨，千万别当真，理智看球、购买合法体育彩票才是正道。</w:t>
      </w:r>
    </w:p>
    <w:p>
      <w:r>
        <w:rPr>
          <w:color w:val="999999"/>
          <w:sz w:val="18"/>
        </w:rPr>
        <w:t>数据来源：中国竞彩网及各大权威外媒动态。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