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33ED" w14:textId="77777777" w:rsidR="006F42EF" w:rsidRDefault="006F42EF">
      <w:pPr>
        <w:pStyle w:val="BodyText"/>
        <w:rPr>
          <w:rFonts w:ascii="Times New Roman"/>
          <w:sz w:val="20"/>
        </w:rPr>
      </w:pPr>
    </w:p>
    <w:p w14:paraId="450DFAAA" w14:textId="77777777" w:rsidR="006F42EF" w:rsidRDefault="006F42EF">
      <w:pPr>
        <w:pStyle w:val="BodyText"/>
        <w:rPr>
          <w:rFonts w:ascii="Times New Roman"/>
          <w:sz w:val="20"/>
        </w:rPr>
      </w:pPr>
    </w:p>
    <w:p w14:paraId="4456376E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99517A" w14:textId="77777777" w:rsidR="006F42EF" w:rsidRDefault="006F42EF">
      <w:pPr>
        <w:pStyle w:val="BodyText"/>
        <w:rPr>
          <w:rFonts w:ascii="Times New Roman"/>
          <w:sz w:val="20"/>
        </w:rPr>
      </w:pPr>
    </w:p>
    <w:p w14:paraId="26D778FC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33490FD9" w14:textId="77777777" w:rsidR="006F42EF" w:rsidRDefault="00000000">
      <w:pPr>
        <w:pStyle w:val="Title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Computing</w:t>
      </w:r>
    </w:p>
    <w:p w14:paraId="14F1C96F" w14:textId="77777777" w:rsidR="006F42EF" w:rsidRDefault="006F42EF">
      <w:pPr>
        <w:pStyle w:val="BodyText"/>
        <w:rPr>
          <w:b/>
          <w:sz w:val="46"/>
        </w:rPr>
      </w:pPr>
    </w:p>
    <w:p w14:paraId="1AC95362" w14:textId="77777777" w:rsidR="006F42EF" w:rsidRDefault="006F42EF">
      <w:pPr>
        <w:pStyle w:val="BodyText"/>
        <w:rPr>
          <w:b/>
          <w:sz w:val="46"/>
        </w:rPr>
      </w:pPr>
    </w:p>
    <w:p w14:paraId="3890A8F3" w14:textId="77777777" w:rsidR="006F42EF" w:rsidRDefault="006F42EF">
      <w:pPr>
        <w:pStyle w:val="BodyText"/>
        <w:spacing w:before="7"/>
        <w:rPr>
          <w:b/>
          <w:sz w:val="53"/>
        </w:rPr>
      </w:pPr>
    </w:p>
    <w:p w14:paraId="20AE3DA8" w14:textId="5F137A87" w:rsidR="006F42EF" w:rsidRDefault="00000000">
      <w:pPr>
        <w:pStyle w:val="Heading1"/>
        <w:ind w:left="2343" w:right="2343"/>
        <w:jc w:val="center"/>
      </w:pPr>
      <w:r>
        <w:t>SE-31</w:t>
      </w:r>
      <w:r w:rsidR="008117FC">
        <w:t>4</w:t>
      </w:r>
      <w:r>
        <w:t>: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Construction</w:t>
      </w:r>
    </w:p>
    <w:p w14:paraId="57802587" w14:textId="662CD614" w:rsidR="006F42EF" w:rsidRDefault="00000000">
      <w:pPr>
        <w:spacing w:before="226"/>
        <w:ind w:left="2334" w:right="2354"/>
        <w:jc w:val="center"/>
        <w:rPr>
          <w:sz w:val="28"/>
        </w:rPr>
      </w:pPr>
      <w:r>
        <w:rPr>
          <w:b/>
          <w:sz w:val="28"/>
        </w:rPr>
        <w:t>Class: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BESE-</w:t>
      </w:r>
      <w:r w:rsidR="008117FC">
        <w:rPr>
          <w:sz w:val="28"/>
        </w:rPr>
        <w:t>12</w:t>
      </w:r>
      <w:r>
        <w:rPr>
          <w:sz w:val="28"/>
        </w:rPr>
        <w:t>AB</w:t>
      </w:r>
    </w:p>
    <w:p w14:paraId="6A2CA187" w14:textId="7DAC36E9" w:rsidR="006F42EF" w:rsidRDefault="00000000">
      <w:pPr>
        <w:spacing w:before="235"/>
        <w:ind w:left="2334" w:right="2354"/>
        <w:jc w:val="center"/>
        <w:rPr>
          <w:sz w:val="28"/>
        </w:rPr>
      </w:pPr>
      <w:r>
        <w:rPr>
          <w:b/>
          <w:sz w:val="28"/>
        </w:rPr>
        <w:t>Lab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0</w:t>
      </w:r>
      <w:r w:rsidR="00306D38">
        <w:rPr>
          <w:b/>
          <w:sz w:val="28"/>
        </w:rPr>
        <w:t>8</w:t>
      </w:r>
      <w:r>
        <w:rPr>
          <w:b/>
          <w:sz w:val="28"/>
        </w:rPr>
        <w:t>:</w:t>
      </w:r>
      <w:r>
        <w:rPr>
          <w:b/>
          <w:spacing w:val="-20"/>
          <w:sz w:val="28"/>
        </w:rPr>
        <w:t xml:space="preserve"> </w:t>
      </w:r>
      <w:bookmarkStart w:id="0" w:name="OLE_LINK1"/>
      <w:r>
        <w:rPr>
          <w:b/>
          <w:sz w:val="28"/>
        </w:rPr>
        <w:t>Abstract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Type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(part</w:t>
      </w:r>
      <w:r>
        <w:rPr>
          <w:spacing w:val="-7"/>
          <w:sz w:val="28"/>
        </w:rPr>
        <w:t xml:space="preserve"> </w:t>
      </w:r>
      <w:r>
        <w:rPr>
          <w:sz w:val="28"/>
        </w:rPr>
        <w:t>1)</w:t>
      </w:r>
      <w:bookmarkEnd w:id="0"/>
    </w:p>
    <w:p w14:paraId="4D3DB10D" w14:textId="77777777" w:rsidR="006F42EF" w:rsidRDefault="006F42EF">
      <w:pPr>
        <w:pStyle w:val="BodyText"/>
        <w:rPr>
          <w:sz w:val="32"/>
        </w:rPr>
      </w:pPr>
    </w:p>
    <w:p w14:paraId="52BE26F9" w14:textId="77777777" w:rsidR="006F42EF" w:rsidRDefault="006F42EF">
      <w:pPr>
        <w:pStyle w:val="BodyText"/>
        <w:rPr>
          <w:sz w:val="33"/>
        </w:rPr>
      </w:pPr>
    </w:p>
    <w:p w14:paraId="63EA03D5" w14:textId="07D19E02" w:rsidR="006F42EF" w:rsidRDefault="00000000">
      <w:pPr>
        <w:pStyle w:val="Heading2"/>
        <w:ind w:left="2974" w:right="3003"/>
        <w:jc w:val="center"/>
      </w:pPr>
      <w:r>
        <w:t>Date:</w:t>
      </w:r>
      <w:r>
        <w:rPr>
          <w:spacing w:val="-3"/>
        </w:rPr>
        <w:t xml:space="preserve"> </w:t>
      </w:r>
      <w:r w:rsidR="00377DBA">
        <w:t>November 1</w:t>
      </w:r>
      <w:r w:rsidR="00306D38">
        <w:t>7</w:t>
      </w:r>
      <w:r w:rsidR="00377DBA">
        <w:t xml:space="preserve">, </w:t>
      </w:r>
      <w:r>
        <w:t>20</w:t>
      </w:r>
      <w:r w:rsidR="008117FC">
        <w:t>23</w:t>
      </w:r>
    </w:p>
    <w:p w14:paraId="23A1F95E" w14:textId="77777777" w:rsidR="006F42EF" w:rsidRDefault="006F42EF">
      <w:pPr>
        <w:pStyle w:val="BodyText"/>
        <w:rPr>
          <w:b/>
          <w:sz w:val="32"/>
        </w:rPr>
      </w:pPr>
    </w:p>
    <w:p w14:paraId="17E84FB6" w14:textId="77777777" w:rsidR="006F42EF" w:rsidRDefault="006F42EF">
      <w:pPr>
        <w:pStyle w:val="BodyText"/>
        <w:rPr>
          <w:b/>
          <w:sz w:val="32"/>
        </w:rPr>
      </w:pPr>
    </w:p>
    <w:p w14:paraId="4646B44F" w14:textId="77777777" w:rsidR="006F42EF" w:rsidRDefault="006F42EF">
      <w:pPr>
        <w:pStyle w:val="BodyText"/>
        <w:rPr>
          <w:b/>
          <w:sz w:val="32"/>
        </w:rPr>
      </w:pPr>
    </w:p>
    <w:p w14:paraId="21802792" w14:textId="3E4FBE14" w:rsidR="006F42EF" w:rsidRDefault="00370712" w:rsidP="00370712">
      <w:pPr>
        <w:pStyle w:val="BodyText"/>
        <w:jc w:val="center"/>
        <w:rPr>
          <w:b/>
          <w:sz w:val="32"/>
        </w:rPr>
      </w:pPr>
      <w:r>
        <w:rPr>
          <w:b/>
          <w:sz w:val="32"/>
        </w:rPr>
        <w:t xml:space="preserve">Repo: </w:t>
      </w:r>
      <w:r w:rsidR="006B3E1E" w:rsidRPr="006B3E1E">
        <w:rPr>
          <w:b/>
          <w:sz w:val="32"/>
        </w:rPr>
        <w:t>https://github.com/Affan-Rehman/lab8</w:t>
      </w:r>
    </w:p>
    <w:p w14:paraId="4C7AE2F5" w14:textId="77777777" w:rsidR="006F42EF" w:rsidRDefault="006F42EF">
      <w:pPr>
        <w:pStyle w:val="BodyText"/>
        <w:spacing w:before="11"/>
        <w:rPr>
          <w:b/>
          <w:sz w:val="36"/>
        </w:rPr>
      </w:pPr>
    </w:p>
    <w:p w14:paraId="21619F75" w14:textId="7D85E215" w:rsidR="006F42EF" w:rsidRDefault="00000000" w:rsidP="008117FC">
      <w:pPr>
        <w:ind w:left="2127" w:right="2067"/>
        <w:jc w:val="center"/>
        <w:rPr>
          <w:sz w:val="28"/>
        </w:rPr>
      </w:pPr>
      <w:r>
        <w:rPr>
          <w:b/>
          <w:sz w:val="28"/>
        </w:rPr>
        <w:t>Instructor:</w:t>
      </w:r>
      <w:r>
        <w:rPr>
          <w:b/>
          <w:spacing w:val="-11"/>
          <w:sz w:val="28"/>
        </w:rPr>
        <w:t xml:space="preserve"> </w:t>
      </w:r>
      <w:r w:rsidR="008117FC">
        <w:rPr>
          <w:sz w:val="28"/>
        </w:rPr>
        <w:t>Engr. Naema Asif</w:t>
      </w:r>
    </w:p>
    <w:p w14:paraId="6052CBFB" w14:textId="77777777" w:rsidR="006F42EF" w:rsidRDefault="006F42EF">
      <w:pPr>
        <w:jc w:val="center"/>
        <w:rPr>
          <w:sz w:val="28"/>
        </w:rPr>
      </w:pPr>
    </w:p>
    <w:p w14:paraId="59696F31" w14:textId="77777777" w:rsidR="000F71EC" w:rsidRDefault="000F71EC">
      <w:pPr>
        <w:jc w:val="center"/>
        <w:rPr>
          <w:sz w:val="28"/>
        </w:rPr>
      </w:pPr>
    </w:p>
    <w:p w14:paraId="27D80A7D" w14:textId="77777777" w:rsidR="000F71EC" w:rsidRPr="00571C60" w:rsidRDefault="000F71EC">
      <w:pPr>
        <w:jc w:val="center"/>
        <w:rPr>
          <w:b/>
          <w:bCs/>
          <w:sz w:val="28"/>
        </w:rPr>
      </w:pPr>
      <w:r w:rsidRPr="00571C60">
        <w:rPr>
          <w:b/>
          <w:bCs/>
          <w:sz w:val="28"/>
        </w:rPr>
        <w:t>Name: Affan Rehman(374064)</w:t>
      </w:r>
    </w:p>
    <w:p w14:paraId="63BAE367" w14:textId="77777777" w:rsidR="000F71EC" w:rsidRPr="00571C60" w:rsidRDefault="000F71EC">
      <w:pPr>
        <w:jc w:val="center"/>
        <w:rPr>
          <w:b/>
          <w:bCs/>
          <w:sz w:val="28"/>
        </w:rPr>
      </w:pPr>
    </w:p>
    <w:p w14:paraId="2471D4DF" w14:textId="640FC272" w:rsidR="000F71EC" w:rsidRPr="00571C60" w:rsidRDefault="000F71EC">
      <w:pPr>
        <w:jc w:val="center"/>
        <w:rPr>
          <w:b/>
          <w:bCs/>
          <w:sz w:val="28"/>
        </w:rPr>
      </w:pPr>
      <w:r w:rsidRPr="00571C60">
        <w:rPr>
          <w:b/>
          <w:bCs/>
          <w:sz w:val="28"/>
        </w:rPr>
        <w:t>Farooq Afzal()</w:t>
      </w:r>
    </w:p>
    <w:p w14:paraId="29FDBBA1" w14:textId="77777777" w:rsidR="000F71EC" w:rsidRPr="00571C60" w:rsidRDefault="000F71EC">
      <w:pPr>
        <w:jc w:val="center"/>
        <w:rPr>
          <w:b/>
          <w:bCs/>
          <w:sz w:val="28"/>
        </w:rPr>
      </w:pPr>
    </w:p>
    <w:p w14:paraId="340AE92C" w14:textId="50AEDBD5" w:rsidR="000F71EC" w:rsidRPr="00571C60" w:rsidRDefault="000F71EC">
      <w:pPr>
        <w:jc w:val="center"/>
        <w:rPr>
          <w:b/>
          <w:bCs/>
          <w:sz w:val="28"/>
        </w:rPr>
      </w:pPr>
      <w:r w:rsidRPr="00571C60">
        <w:rPr>
          <w:b/>
          <w:bCs/>
          <w:sz w:val="28"/>
        </w:rPr>
        <w:t>Hasan Fakhar()</w:t>
      </w:r>
    </w:p>
    <w:p w14:paraId="1253F3F6" w14:textId="77777777" w:rsidR="000F71EC" w:rsidRPr="00571C60" w:rsidRDefault="000F71EC">
      <w:pPr>
        <w:jc w:val="center"/>
        <w:rPr>
          <w:b/>
          <w:bCs/>
          <w:sz w:val="28"/>
        </w:rPr>
      </w:pPr>
    </w:p>
    <w:p w14:paraId="392F05CD" w14:textId="42F358E0" w:rsidR="000F71EC" w:rsidRPr="00571C60" w:rsidRDefault="000F71EC">
      <w:pPr>
        <w:jc w:val="center"/>
        <w:rPr>
          <w:b/>
          <w:bCs/>
          <w:sz w:val="28"/>
        </w:rPr>
        <w:sectPr w:rsidR="000F71EC" w:rsidRPr="00571C60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571C60">
        <w:rPr>
          <w:b/>
          <w:bCs/>
          <w:sz w:val="28"/>
        </w:rPr>
        <w:t>Muhammad Waseem()</w:t>
      </w:r>
    </w:p>
    <w:p w14:paraId="5BFE4916" w14:textId="77777777" w:rsidR="006F42EF" w:rsidRDefault="006F42EF">
      <w:pPr>
        <w:pStyle w:val="BodyText"/>
        <w:spacing w:before="6"/>
        <w:rPr>
          <w:sz w:val="27"/>
        </w:rPr>
      </w:pPr>
    </w:p>
    <w:p w14:paraId="444DD0F4" w14:textId="338DD156" w:rsidR="006F42EF" w:rsidRDefault="00257119" w:rsidP="00257119">
      <w:pPr>
        <w:pStyle w:val="Heading1"/>
        <w:jc w:val="center"/>
      </w:pPr>
      <w:r>
        <w:t>Lab</w:t>
      </w:r>
      <w:r>
        <w:rPr>
          <w:spacing w:val="-2"/>
        </w:rPr>
        <w:t xml:space="preserve"> </w:t>
      </w:r>
      <w:r>
        <w:t>0</w:t>
      </w:r>
      <w:r w:rsidR="00306D38">
        <w:t>8</w:t>
      </w:r>
      <w:r>
        <w:t>:</w:t>
      </w:r>
      <w:r>
        <w:rPr>
          <w:spacing w:val="-18"/>
        </w:rPr>
        <w:t xml:space="preserve"> </w:t>
      </w:r>
      <w:r>
        <w:t>ADT</w:t>
      </w:r>
    </w:p>
    <w:p w14:paraId="0FBBD953" w14:textId="77777777" w:rsidR="00257119" w:rsidRDefault="00257119" w:rsidP="00257119">
      <w:pPr>
        <w:pStyle w:val="Heading1"/>
        <w:rPr>
          <w:sz w:val="28"/>
        </w:rPr>
      </w:pPr>
    </w:p>
    <w:p w14:paraId="04BB4189" w14:textId="3DC02798" w:rsidR="006F42EF" w:rsidRPr="00257119" w:rsidRDefault="00000000" w:rsidP="00257119">
      <w:pPr>
        <w:pStyle w:val="Heading1"/>
        <w:rPr>
          <w:sz w:val="28"/>
        </w:rPr>
      </w:pPr>
      <w:r>
        <w:rPr>
          <w:sz w:val="28"/>
        </w:rPr>
        <w:t>Introduction:</w:t>
      </w:r>
      <w:r w:rsidR="00257119">
        <w:rPr>
          <w:sz w:val="28"/>
        </w:rPr>
        <w:tab/>
      </w:r>
      <w:r w:rsidR="00257119">
        <w:rPr>
          <w:sz w:val="28"/>
        </w:rPr>
        <w:tab/>
      </w:r>
      <w:r w:rsidR="00257119">
        <w:rPr>
          <w:sz w:val="28"/>
        </w:rPr>
        <w:tab/>
      </w:r>
      <w:r w:rsidR="00257119">
        <w:rPr>
          <w:sz w:val="28"/>
        </w:rPr>
        <w:tab/>
      </w:r>
    </w:p>
    <w:p w14:paraId="6A8FE4DE" w14:textId="77777777" w:rsidR="006F42EF" w:rsidRDefault="00000000" w:rsidP="00257119">
      <w:pPr>
        <w:pStyle w:val="BodyText"/>
        <w:spacing w:before="52" w:line="276" w:lineRule="auto"/>
        <w:ind w:right="111"/>
        <w:jc w:val="both"/>
      </w:pPr>
      <w:r>
        <w:t>Students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designing,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-70"/>
        </w:rPr>
        <w:t xml:space="preserve"> </w:t>
      </w:r>
      <w:r>
        <w:t>abstract data types. Given a set of specifications, you will write unit tests that check</w:t>
      </w:r>
      <w:r>
        <w:rPr>
          <w:spacing w:val="1"/>
        </w:rPr>
        <w:t xml:space="preserve"> </w:t>
      </w:r>
      <w:r>
        <w:t>for compliance with the specifications, and then implement code that meets the</w:t>
      </w:r>
      <w:r>
        <w:rPr>
          <w:spacing w:val="1"/>
        </w:rPr>
        <w:t xml:space="preserve"> </w:t>
      </w:r>
      <w:r>
        <w:t>specifications.</w:t>
      </w:r>
    </w:p>
    <w:p w14:paraId="5F2A8D4D" w14:textId="77777777" w:rsidR="00E00E1B" w:rsidRDefault="00000000" w:rsidP="007A3C9B">
      <w:pPr>
        <w:spacing w:before="198" w:line="448" w:lineRule="auto"/>
        <w:ind w:left="100" w:right="-50"/>
        <w:jc w:val="both"/>
        <w:rPr>
          <w:sz w:val="24"/>
        </w:rPr>
      </w:pPr>
      <w:r>
        <w:rPr>
          <w:b/>
          <w:sz w:val="24"/>
        </w:rPr>
        <w:t>Group Size</w:t>
      </w:r>
      <w:r>
        <w:rPr>
          <w:sz w:val="24"/>
        </w:rPr>
        <w:t>: 3-4 studen</w:t>
      </w:r>
      <w:r w:rsidR="007A3C9B">
        <w:rPr>
          <w:sz w:val="24"/>
        </w:rPr>
        <w:t xml:space="preserve">ts. </w:t>
      </w:r>
    </w:p>
    <w:p w14:paraId="4FA47549" w14:textId="47377BA3" w:rsidR="007A3C9B" w:rsidRPr="00026ACB" w:rsidRDefault="00026ACB" w:rsidP="007A3C9B">
      <w:pPr>
        <w:spacing w:before="198" w:line="448" w:lineRule="auto"/>
        <w:ind w:left="100" w:right="-50"/>
        <w:jc w:val="both"/>
        <w:rPr>
          <w:sz w:val="24"/>
          <w:u w:val="single"/>
        </w:rPr>
      </w:pPr>
      <w:r w:rsidRPr="00026ACB">
        <w:rPr>
          <w:b/>
          <w:bCs/>
          <w:sz w:val="24"/>
          <w:u w:val="single"/>
        </w:rPr>
        <w:t>IMPORTANT: Mention the distribution of work between group members</w:t>
      </w:r>
      <w:r w:rsidR="00E00E1B">
        <w:rPr>
          <w:b/>
          <w:bCs/>
          <w:sz w:val="24"/>
          <w:u w:val="single"/>
        </w:rPr>
        <w:t xml:space="preserve"> in form of a table</w:t>
      </w:r>
      <w:r w:rsidRPr="00026ACB">
        <w:rPr>
          <w:b/>
          <w:bCs/>
          <w:sz w:val="24"/>
          <w:u w:val="single"/>
        </w:rPr>
        <w:t>.</w:t>
      </w:r>
    </w:p>
    <w:p w14:paraId="2D4C01C6" w14:textId="00A18629" w:rsidR="006F42EF" w:rsidRDefault="00000000" w:rsidP="007A3C9B">
      <w:pPr>
        <w:spacing w:before="198" w:line="448" w:lineRule="auto"/>
        <w:ind w:left="100" w:right="6780"/>
        <w:jc w:val="both"/>
        <w:rPr>
          <w:sz w:val="24"/>
        </w:rPr>
      </w:pPr>
      <w:r>
        <w:rPr>
          <w:sz w:val="24"/>
        </w:rPr>
        <w:t>Material:</w:t>
      </w:r>
    </w:p>
    <w:p w14:paraId="57ECDCB3" w14:textId="77777777" w:rsidR="006F42EF" w:rsidRDefault="00000000">
      <w:pPr>
        <w:spacing w:line="252" w:lineRule="exact"/>
        <w:ind w:left="100"/>
      </w:pPr>
      <w:r>
        <w:rPr>
          <w:color w:val="0000FF"/>
          <w:u w:val="single" w:color="0000FF"/>
        </w:rPr>
        <w:t>https://ocw.mit.edu/ans7870/6/6.005/s16/psets/ps2/</w:t>
      </w:r>
    </w:p>
    <w:p w14:paraId="34DB9BB7" w14:textId="77777777" w:rsidR="006F42EF" w:rsidRDefault="00000000">
      <w:pPr>
        <w:pStyle w:val="BodyText"/>
        <w:spacing w:before="226"/>
        <w:ind w:left="100"/>
      </w:pPr>
      <w:r>
        <w:t>Lectures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LMS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designing</w:t>
      </w:r>
      <w:r>
        <w:rPr>
          <w:spacing w:val="-17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Types</w:t>
      </w:r>
    </w:p>
    <w:p w14:paraId="67F18967" w14:textId="77777777" w:rsidR="006F42EF" w:rsidRDefault="006F42EF">
      <w:pPr>
        <w:pStyle w:val="BodyText"/>
        <w:rPr>
          <w:sz w:val="28"/>
        </w:rPr>
      </w:pPr>
    </w:p>
    <w:p w14:paraId="38313106" w14:textId="77777777" w:rsidR="006F42EF" w:rsidRDefault="006F42EF">
      <w:pPr>
        <w:pStyle w:val="BodyText"/>
        <w:spacing w:before="2"/>
        <w:rPr>
          <w:sz w:val="41"/>
        </w:rPr>
      </w:pPr>
    </w:p>
    <w:p w14:paraId="52328FA4" w14:textId="77777777" w:rsidR="006F42EF" w:rsidRDefault="00000000">
      <w:pPr>
        <w:pStyle w:val="Heading2"/>
        <w:spacing w:before="1"/>
      </w:pPr>
      <w:r>
        <w:t>Lab</w:t>
      </w:r>
      <w:r>
        <w:rPr>
          <w:spacing w:val="-21"/>
        </w:rPr>
        <w:t xml:space="preserve"> </w:t>
      </w:r>
      <w:r>
        <w:t>Tasks</w:t>
      </w:r>
    </w:p>
    <w:p w14:paraId="78BD65F5" w14:textId="77777777" w:rsidR="006F42EF" w:rsidRDefault="006F42EF">
      <w:pPr>
        <w:pStyle w:val="BodyText"/>
        <w:rPr>
          <w:b/>
          <w:sz w:val="32"/>
        </w:rPr>
      </w:pPr>
    </w:p>
    <w:p w14:paraId="14FD70FA" w14:textId="3B5B9FD2" w:rsidR="006F42EF" w:rsidRDefault="00000000">
      <w:pPr>
        <w:pStyle w:val="BodyText"/>
        <w:spacing w:before="1"/>
        <w:ind w:left="100"/>
      </w:pPr>
      <w:r>
        <w:t>Solve problem 1-2 of problem set 2 listed on the link.</w:t>
      </w:r>
      <w:r w:rsidR="008117FC">
        <w:t xml:space="preserve"> </w:t>
      </w:r>
      <w:r>
        <w:rPr>
          <w:color w:val="222222"/>
        </w:rPr>
        <w:t>The type we will implement is</w:t>
      </w:r>
      <w:r>
        <w:rPr>
          <w:color w:val="222222"/>
          <w:spacing w:val="1"/>
        </w:rPr>
        <w:t xml:space="preserve"> </w:t>
      </w:r>
      <w:r>
        <w:rPr>
          <w:b/>
          <w:color w:val="222222"/>
          <w:shd w:val="clear" w:color="auto" w:fill="F5F5F5"/>
        </w:rPr>
        <w:t>Graph&lt;L&gt;:</w:t>
      </w:r>
      <w:r>
        <w:rPr>
          <w:b/>
          <w:color w:val="222222"/>
          <w:spacing w:val="67"/>
        </w:rPr>
        <w:t xml:space="preserve"> </w:t>
      </w:r>
      <w:r>
        <w:rPr>
          <w:color w:val="222222"/>
        </w:rPr>
        <w:t>an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abstract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data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type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for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mutable</w:t>
      </w:r>
      <w:r>
        <w:rPr>
          <w:color w:val="222222"/>
          <w:spacing w:val="-1"/>
        </w:rPr>
        <w:t xml:space="preserve"> </w:t>
      </w:r>
      <w:r>
        <w:rPr>
          <w:color w:val="337AB7"/>
        </w:rPr>
        <w:t>weighted</w:t>
      </w:r>
      <w:r>
        <w:rPr>
          <w:color w:val="337AB7"/>
          <w:spacing w:val="-3"/>
        </w:rPr>
        <w:t xml:space="preserve"> </w:t>
      </w:r>
      <w:r>
        <w:rPr>
          <w:color w:val="337AB7"/>
        </w:rPr>
        <w:t>directed</w:t>
      </w:r>
      <w:r>
        <w:rPr>
          <w:color w:val="337AB7"/>
          <w:spacing w:val="-2"/>
        </w:rPr>
        <w:t xml:space="preserve"> </w:t>
      </w:r>
      <w:r>
        <w:rPr>
          <w:color w:val="337AB7"/>
        </w:rPr>
        <w:t>graphs</w:t>
      </w:r>
      <w:r>
        <w:rPr>
          <w:color w:val="337AB7"/>
          <w:spacing w:val="-4"/>
        </w:rPr>
        <w:t xml:space="preserve"> </w:t>
      </w:r>
      <w:r>
        <w:rPr>
          <w:color w:val="222222"/>
        </w:rPr>
        <w:t>with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labeled</w:t>
      </w:r>
      <w:r>
        <w:rPr>
          <w:color w:val="222222"/>
          <w:spacing w:val="-69"/>
        </w:rPr>
        <w:t xml:space="preserve"> </w:t>
      </w:r>
      <w:r>
        <w:rPr>
          <w:color w:val="222222"/>
        </w:rPr>
        <w:t>vertices.</w:t>
      </w:r>
    </w:p>
    <w:p w14:paraId="59E3DBCB" w14:textId="77777777" w:rsidR="006F42EF" w:rsidRDefault="006F42EF">
      <w:pPr>
        <w:pStyle w:val="BodyText"/>
        <w:spacing w:before="5"/>
      </w:pPr>
    </w:p>
    <w:p w14:paraId="1573E4B3" w14:textId="77777777" w:rsidR="006F42EF" w:rsidRPr="008117FC" w:rsidRDefault="00000000">
      <w:pPr>
        <w:pStyle w:val="BodyText"/>
        <w:ind w:left="100"/>
        <w:rPr>
          <w:b/>
          <w:bCs/>
        </w:rPr>
      </w:pPr>
      <w:r w:rsidRPr="008117FC">
        <w:rPr>
          <w:b/>
          <w:bCs/>
        </w:rPr>
        <w:t>Task1:</w:t>
      </w:r>
    </w:p>
    <w:p w14:paraId="1A19545D" w14:textId="77777777" w:rsidR="006F42EF" w:rsidRDefault="00000000">
      <w:pPr>
        <w:pStyle w:val="BodyText"/>
        <w:spacing w:before="21"/>
        <w:ind w:left="320"/>
        <w:rPr>
          <w:rFonts w:ascii="Arial MT"/>
        </w:rPr>
      </w:pPr>
      <w:r>
        <w:rPr>
          <w:rFonts w:ascii="Arial MT"/>
          <w:color w:val="333333"/>
        </w:rPr>
        <w:t>Devise,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document,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and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implement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tests</w:t>
      </w:r>
      <w:r>
        <w:rPr>
          <w:rFonts w:ascii="Arial MT"/>
          <w:color w:val="333333"/>
          <w:spacing w:val="8"/>
        </w:rPr>
        <w:t xml:space="preserve"> </w:t>
      </w:r>
      <w:r>
        <w:rPr>
          <w:rFonts w:ascii="Arial MT"/>
          <w:color w:val="333333"/>
        </w:rPr>
        <w:t>for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Courier New"/>
          <w:color w:val="333333"/>
          <w:shd w:val="clear" w:color="auto" w:fill="F5F5F5"/>
        </w:rPr>
        <w:t>Graph&lt;String&gt;</w:t>
      </w:r>
      <w:r>
        <w:rPr>
          <w:rFonts w:ascii="Courier New"/>
          <w:color w:val="333333"/>
          <w:spacing w:val="16"/>
          <w:shd w:val="clear" w:color="auto" w:fill="F5F5F5"/>
        </w:rPr>
        <w:t xml:space="preserve"> </w:t>
      </w:r>
      <w:r>
        <w:rPr>
          <w:rFonts w:ascii="Arial MT"/>
          <w:color w:val="333333"/>
        </w:rPr>
        <w:t>.</w:t>
      </w:r>
    </w:p>
    <w:p w14:paraId="58C62323" w14:textId="77777777" w:rsidR="006F42EF" w:rsidRDefault="00000000">
      <w:pPr>
        <w:pStyle w:val="BodyText"/>
        <w:spacing w:before="15" w:line="225" w:lineRule="auto"/>
        <w:ind w:left="100"/>
        <w:rPr>
          <w:rFonts w:ascii="Arial MT" w:hAnsi="Arial MT"/>
        </w:rPr>
      </w:pPr>
      <w:r>
        <w:rPr>
          <w:rFonts w:ascii="Arial MT" w:hAnsi="Arial MT"/>
          <w:color w:val="333333"/>
        </w:rPr>
        <w:t>For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now,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we’ll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only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test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(and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then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implement)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graphs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with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Courier New" w:hAnsi="Courier New"/>
          <w:color w:val="333333"/>
          <w:shd w:val="clear" w:color="auto" w:fill="F5F5F5"/>
        </w:rPr>
        <w:t>String</w:t>
      </w:r>
      <w:r>
        <w:rPr>
          <w:rFonts w:ascii="Courier New" w:hAnsi="Courier New"/>
          <w:color w:val="333333"/>
          <w:spacing w:val="2"/>
          <w:shd w:val="clear" w:color="auto" w:fill="F5F5F5"/>
        </w:rPr>
        <w:t xml:space="preserve"> </w:t>
      </w:r>
      <w:r>
        <w:rPr>
          <w:rFonts w:ascii="Arial MT" w:hAnsi="Arial MT"/>
          <w:color w:val="333333"/>
        </w:rPr>
        <w:t>vertex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labels.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Later,</w:t>
      </w:r>
      <w:r>
        <w:rPr>
          <w:rFonts w:ascii="Arial MT" w:hAnsi="Arial MT"/>
          <w:color w:val="333333"/>
          <w:spacing w:val="-64"/>
        </w:rPr>
        <w:t xml:space="preserve"> </w:t>
      </w:r>
      <w:r>
        <w:rPr>
          <w:rFonts w:ascii="Arial MT" w:hAnsi="Arial MT"/>
          <w:color w:val="333333"/>
        </w:rPr>
        <w:t>we’ll expand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to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other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kinds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of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labels.</w:t>
      </w:r>
    </w:p>
    <w:p w14:paraId="443EEE20" w14:textId="77777777" w:rsidR="006F42EF" w:rsidRDefault="00000000">
      <w:pPr>
        <w:spacing w:before="8"/>
        <w:ind w:left="100"/>
        <w:rPr>
          <w:rFonts w:ascii="Courier New"/>
          <w:sz w:val="24"/>
        </w:rPr>
      </w:pPr>
      <w:proofErr w:type="gramStart"/>
      <w:r>
        <w:rPr>
          <w:rFonts w:ascii="Arial MT"/>
          <w:color w:val="333333"/>
          <w:sz w:val="24"/>
        </w:rPr>
        <w:t>In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order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to</w:t>
      </w:r>
      <w:proofErr w:type="gramEnd"/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accommodate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running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our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tests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on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"/>
          <w:i/>
          <w:color w:val="333333"/>
          <w:sz w:val="24"/>
        </w:rPr>
        <w:t>multiple</w:t>
      </w:r>
      <w:r>
        <w:rPr>
          <w:rFonts w:ascii="Arial"/>
          <w:i/>
          <w:color w:val="333333"/>
          <w:spacing w:val="10"/>
          <w:sz w:val="24"/>
        </w:rPr>
        <w:t xml:space="preserve"> </w:t>
      </w:r>
      <w:r>
        <w:rPr>
          <w:rFonts w:ascii="Arial"/>
          <w:i/>
          <w:color w:val="333333"/>
          <w:sz w:val="24"/>
        </w:rPr>
        <w:t>implementations</w:t>
      </w:r>
      <w:r>
        <w:rPr>
          <w:rFonts w:ascii="Arial"/>
          <w:i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of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the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Courier New"/>
          <w:color w:val="333333"/>
          <w:sz w:val="24"/>
          <w:shd w:val="clear" w:color="auto" w:fill="F5F5F5"/>
        </w:rPr>
        <w:t xml:space="preserve">Graph </w:t>
      </w:r>
    </w:p>
    <w:p w14:paraId="3D42177E" w14:textId="77777777" w:rsidR="006F42EF" w:rsidRDefault="00000000">
      <w:pPr>
        <w:pStyle w:val="BodyText"/>
        <w:spacing w:before="3"/>
        <w:ind w:left="100"/>
        <w:rPr>
          <w:rFonts w:ascii="Arial MT"/>
        </w:rPr>
      </w:pPr>
      <w:r>
        <w:rPr>
          <w:rFonts w:ascii="Arial MT"/>
          <w:color w:val="333333"/>
        </w:rPr>
        <w:t>interface,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here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is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the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setup:</w:t>
      </w:r>
    </w:p>
    <w:p w14:paraId="2B8C1CC2" w14:textId="77777777" w:rsidR="006F42EF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4" w:line="235" w:lineRule="auto"/>
        <w:ind w:right="168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testing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strategy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tests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static</w:t>
      </w:r>
      <w:r>
        <w:rPr>
          <w:rFonts w:ascii="Arial" w:hAnsi="Arial"/>
          <w:b/>
          <w:color w:val="333333"/>
          <w:spacing w:val="4"/>
          <w:sz w:val="24"/>
        </w:rPr>
        <w:t xml:space="preserve"> </w:t>
      </w:r>
      <w:proofErr w:type="spellStart"/>
      <w:r>
        <w:rPr>
          <w:rFonts w:ascii="Courier New" w:hAnsi="Courier New"/>
          <w:color w:val="333333"/>
          <w:sz w:val="24"/>
          <w:shd w:val="clear" w:color="auto" w:fill="F5F5F5"/>
        </w:rPr>
        <w:t>Graph.empty</w:t>
      </w:r>
      <w:proofErr w:type="spellEnd"/>
      <w:r>
        <w:rPr>
          <w:rFonts w:ascii="Courier New" w:hAnsi="Courier New"/>
          <w:color w:val="333333"/>
          <w:sz w:val="24"/>
          <w:shd w:val="clear" w:color="auto" w:fill="F5F5F5"/>
        </w:rPr>
        <w:t>()</w:t>
      </w:r>
      <w:r>
        <w:rPr>
          <w:rFonts w:ascii="Courier New" w:hAnsi="Courier New"/>
          <w:color w:val="333333"/>
          <w:spacing w:val="8"/>
          <w:sz w:val="24"/>
          <w:shd w:val="clear" w:color="auto" w:fill="F5F5F5"/>
        </w:rPr>
        <w:t xml:space="preserve"> </w:t>
      </w:r>
      <w:r>
        <w:rPr>
          <w:color w:val="333333"/>
          <w:sz w:val="24"/>
        </w:rPr>
        <w:t>method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rFonts w:ascii="Courier New" w:hAnsi="Courier New"/>
          <w:b/>
          <w:color w:val="333333"/>
          <w:sz w:val="24"/>
          <w:shd w:val="clear" w:color="auto" w:fill="F5F5F5"/>
        </w:rPr>
        <w:t>GraphStaticTest.java</w:t>
      </w:r>
      <w:r>
        <w:rPr>
          <w:rFonts w:ascii="Courier New" w:hAnsi="Courier New"/>
          <w:b/>
          <w:color w:val="333333"/>
          <w:spacing w:val="9"/>
          <w:sz w:val="24"/>
          <w:shd w:val="clear" w:color="auto" w:fill="F5F5F5"/>
        </w:rPr>
        <w:t xml:space="preserve"> </w:t>
      </w:r>
      <w:r>
        <w:rPr>
          <w:color w:val="333333"/>
          <w:sz w:val="24"/>
        </w:rPr>
        <w:t>.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Since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method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static,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there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implementation,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need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run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tests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once.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We’ve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provided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tests.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free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change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add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them,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but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leave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as-is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for this problem.</w:t>
      </w:r>
    </w:p>
    <w:p w14:paraId="07175A3F" w14:textId="7B7CAB47" w:rsidR="006F42EF" w:rsidRPr="001625E5" w:rsidRDefault="00000000" w:rsidP="001625E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3" w:line="232" w:lineRule="auto"/>
        <w:ind w:right="159"/>
        <w:rPr>
          <w:sz w:val="23"/>
        </w:rPr>
      </w:pPr>
      <w:r w:rsidRPr="001625E5">
        <w:rPr>
          <w:color w:val="333333"/>
          <w:sz w:val="24"/>
        </w:rPr>
        <w:t>Write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your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testing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strategy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and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your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tests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for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all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rFonts w:ascii="Arial" w:hAnsi="Arial"/>
          <w:b/>
          <w:color w:val="333333"/>
          <w:sz w:val="24"/>
        </w:rPr>
        <w:t>instance</w:t>
      </w:r>
      <w:r w:rsidRPr="001625E5">
        <w:rPr>
          <w:rFonts w:ascii="Arial" w:hAnsi="Arial"/>
          <w:b/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methods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in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rFonts w:ascii="Courier New" w:hAnsi="Courier New"/>
          <w:b/>
          <w:color w:val="333333"/>
          <w:sz w:val="24"/>
          <w:shd w:val="clear" w:color="auto" w:fill="F5F5F5"/>
        </w:rPr>
        <w:t>GraphInstanceTest.java</w:t>
      </w:r>
      <w:r w:rsidRPr="001625E5">
        <w:rPr>
          <w:rFonts w:ascii="Courier New" w:hAnsi="Courier New"/>
          <w:b/>
          <w:color w:val="333333"/>
          <w:spacing w:val="2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.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In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these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tests,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you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must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use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1"/>
          <w:sz w:val="24"/>
        </w:rPr>
        <w:t xml:space="preserve"> </w:t>
      </w:r>
      <w:proofErr w:type="spellStart"/>
      <w:r w:rsidRPr="001625E5">
        <w:rPr>
          <w:rFonts w:ascii="Courier New" w:hAnsi="Courier New"/>
          <w:color w:val="333333"/>
          <w:sz w:val="24"/>
          <w:shd w:val="clear" w:color="auto" w:fill="F5F5F5"/>
        </w:rPr>
        <w:lastRenderedPageBreak/>
        <w:t>emptyInstance</w:t>
      </w:r>
      <w:proofErr w:type="spellEnd"/>
      <w:r w:rsidRPr="001625E5">
        <w:rPr>
          <w:rFonts w:ascii="Courier New" w:hAnsi="Courier New"/>
          <w:color w:val="333333"/>
          <w:sz w:val="24"/>
          <w:shd w:val="clear" w:color="auto" w:fill="F5F5F5"/>
        </w:rPr>
        <w:t>()</w:t>
      </w:r>
      <w:r w:rsidRPr="001625E5">
        <w:rPr>
          <w:rFonts w:ascii="Courier New" w:hAnsi="Courier New"/>
          <w:color w:val="333333"/>
          <w:spacing w:val="13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method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to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get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fresh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empty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graphs,</w:t>
      </w:r>
      <w:r w:rsidRPr="001625E5">
        <w:rPr>
          <w:color w:val="333333"/>
          <w:spacing w:val="7"/>
          <w:sz w:val="24"/>
        </w:rPr>
        <w:t xml:space="preserve"> </w:t>
      </w:r>
      <w:r w:rsidRPr="001625E5">
        <w:rPr>
          <w:rFonts w:ascii="Arial" w:hAnsi="Arial"/>
          <w:i/>
          <w:color w:val="333333"/>
          <w:sz w:val="24"/>
        </w:rPr>
        <w:t>not</w:t>
      </w:r>
      <w:r w:rsidRPr="001625E5">
        <w:rPr>
          <w:rFonts w:ascii="Arial" w:hAnsi="Arial"/>
          <w:i/>
          <w:color w:val="333333"/>
          <w:spacing w:val="6"/>
          <w:sz w:val="24"/>
        </w:rPr>
        <w:t xml:space="preserve"> </w:t>
      </w:r>
      <w:proofErr w:type="spellStart"/>
      <w:r w:rsidRPr="001625E5">
        <w:rPr>
          <w:rFonts w:ascii="Courier New" w:hAnsi="Courier New"/>
          <w:i/>
          <w:color w:val="333333"/>
          <w:sz w:val="24"/>
          <w:shd w:val="clear" w:color="auto" w:fill="F5F5F5"/>
        </w:rPr>
        <w:t>Graph.empty</w:t>
      </w:r>
      <w:proofErr w:type="spellEnd"/>
      <w:r w:rsidRPr="001625E5">
        <w:rPr>
          <w:rFonts w:ascii="Courier New" w:hAnsi="Courier New"/>
          <w:i/>
          <w:color w:val="333333"/>
          <w:sz w:val="24"/>
          <w:shd w:val="clear" w:color="auto" w:fill="F5F5F5"/>
        </w:rPr>
        <w:t>()</w:t>
      </w:r>
      <w:r w:rsidRPr="001625E5">
        <w:rPr>
          <w:rFonts w:ascii="Courier New" w:hAnsi="Courier New"/>
          <w:i/>
          <w:color w:val="333333"/>
          <w:spacing w:val="13"/>
          <w:sz w:val="24"/>
          <w:shd w:val="clear" w:color="auto" w:fill="F5F5F5"/>
        </w:rPr>
        <w:t xml:space="preserve"> </w:t>
      </w:r>
      <w:r w:rsidRPr="001625E5">
        <w:rPr>
          <w:rFonts w:ascii="Arial" w:hAnsi="Arial"/>
          <w:i/>
          <w:color w:val="333333"/>
          <w:sz w:val="24"/>
        </w:rPr>
        <w:t>!</w:t>
      </w:r>
      <w:r w:rsidRPr="001625E5">
        <w:rPr>
          <w:rFonts w:ascii="Arial" w:hAnsi="Arial"/>
          <w:i/>
          <w:color w:val="333333"/>
          <w:spacing w:val="-64"/>
          <w:sz w:val="24"/>
        </w:rPr>
        <w:t xml:space="preserve"> </w:t>
      </w:r>
      <w:r w:rsidRPr="001625E5">
        <w:rPr>
          <w:color w:val="333333"/>
          <w:sz w:val="24"/>
        </w:rPr>
        <w:t>See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provided</w:t>
      </w:r>
      <w:r w:rsidRPr="001625E5">
        <w:rPr>
          <w:color w:val="333333"/>
          <w:spacing w:val="1"/>
          <w:sz w:val="24"/>
        </w:rPr>
        <w:t xml:space="preserve"> </w:t>
      </w:r>
      <w:proofErr w:type="spellStart"/>
      <w:r w:rsidRPr="001625E5">
        <w:rPr>
          <w:rFonts w:ascii="Courier New" w:hAnsi="Courier New"/>
          <w:color w:val="333333"/>
          <w:sz w:val="24"/>
          <w:shd w:val="clear" w:color="auto" w:fill="F5F5F5"/>
        </w:rPr>
        <w:t>testInitialVerticesEmpty</w:t>
      </w:r>
      <w:proofErr w:type="spellEnd"/>
      <w:r w:rsidRPr="001625E5">
        <w:rPr>
          <w:rFonts w:ascii="Courier New" w:hAnsi="Courier New"/>
          <w:color w:val="333333"/>
          <w:sz w:val="24"/>
          <w:shd w:val="clear" w:color="auto" w:fill="F5F5F5"/>
        </w:rPr>
        <w:t>()</w:t>
      </w:r>
      <w:r w:rsidRPr="001625E5">
        <w:rPr>
          <w:rFonts w:ascii="Courier New" w:hAnsi="Courier New"/>
          <w:color w:val="333333"/>
          <w:spacing w:val="3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for</w:t>
      </w:r>
      <w:r w:rsidRPr="001625E5">
        <w:rPr>
          <w:color w:val="333333"/>
          <w:spacing w:val="2"/>
          <w:sz w:val="24"/>
        </w:rPr>
        <w:t xml:space="preserve"> </w:t>
      </w:r>
      <w:r w:rsidRPr="001625E5">
        <w:rPr>
          <w:color w:val="333333"/>
          <w:sz w:val="24"/>
        </w:rPr>
        <w:t>an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example.</w:t>
      </w:r>
    </w:p>
    <w:p w14:paraId="07FFEF1E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08041E62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39DD3B0C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25EDDF0E" w14:textId="210E3A3F" w:rsidR="006F42EF" w:rsidRPr="008117FC" w:rsidRDefault="00000000">
      <w:pPr>
        <w:pStyle w:val="BodyText"/>
        <w:ind w:left="100"/>
        <w:rPr>
          <w:b/>
          <w:bCs/>
        </w:rPr>
      </w:pPr>
      <w:r w:rsidRPr="008117FC">
        <w:rPr>
          <w:b/>
          <w:bCs/>
          <w:color w:val="333333"/>
        </w:rPr>
        <w:t>Task2:</w:t>
      </w:r>
    </w:p>
    <w:p w14:paraId="3192F075" w14:textId="77777777" w:rsidR="006F42EF" w:rsidRDefault="006F42EF">
      <w:pPr>
        <w:pStyle w:val="BodyText"/>
        <w:spacing w:before="3"/>
      </w:pPr>
    </w:p>
    <w:p w14:paraId="6D1F8035" w14:textId="77777777" w:rsidR="006F42EF" w:rsidRDefault="00000000">
      <w:pPr>
        <w:pStyle w:val="BodyText"/>
        <w:spacing w:line="242" w:lineRule="auto"/>
        <w:ind w:left="100" w:right="335"/>
        <w:rPr>
          <w:rFonts w:ascii="Arial MT" w:hAnsi="Arial MT"/>
        </w:rPr>
      </w:pPr>
      <w:r>
        <w:rPr>
          <w:rFonts w:ascii="Arial MT" w:hAnsi="Arial MT"/>
          <w:color w:val="333333"/>
        </w:rPr>
        <w:t xml:space="preserve">Implement weighted directed graphs with </w:t>
      </w:r>
      <w:r>
        <w:rPr>
          <w:rFonts w:ascii="Arial MT" w:hAnsi="Arial MT"/>
          <w:color w:val="333333"/>
          <w:shd w:val="clear" w:color="auto" w:fill="F5F5F5"/>
        </w:rPr>
        <w:t xml:space="preserve">String </w:t>
      </w:r>
      <w:r>
        <w:rPr>
          <w:rFonts w:ascii="Arial MT" w:hAnsi="Arial MT"/>
          <w:color w:val="333333"/>
        </w:rPr>
        <w:t xml:space="preserve">labels — </w:t>
      </w:r>
      <w:r>
        <w:rPr>
          <w:rFonts w:ascii="Arial" w:hAnsi="Arial"/>
          <w:b/>
          <w:color w:val="333333"/>
        </w:rPr>
        <w:t xml:space="preserve">twice </w:t>
      </w:r>
      <w:r>
        <w:rPr>
          <w:rFonts w:ascii="Arial MT" w:hAnsi="Arial MT"/>
          <w:color w:val="333333"/>
        </w:rPr>
        <w:t>. Check further details</w:t>
      </w:r>
      <w:r>
        <w:rPr>
          <w:rFonts w:ascii="Arial MT" w:hAnsi="Arial MT"/>
          <w:color w:val="333333"/>
          <w:spacing w:val="-65"/>
        </w:rPr>
        <w:t xml:space="preserve"> </w:t>
      </w:r>
      <w:r>
        <w:rPr>
          <w:rFonts w:ascii="Arial MT" w:hAnsi="Arial MT"/>
          <w:color w:val="333333"/>
        </w:rPr>
        <w:t>on the link.</w:t>
      </w:r>
      <w:r>
        <w:rPr>
          <w:rFonts w:ascii="Arial MT" w:hAnsi="Arial MT"/>
          <w:color w:val="333333"/>
          <w:spacing w:val="-14"/>
        </w:rPr>
        <w:t xml:space="preserve"> </w:t>
      </w:r>
      <w:r>
        <w:rPr>
          <w:rFonts w:ascii="Arial MT" w:hAnsi="Arial MT"/>
          <w:color w:val="333333"/>
        </w:rPr>
        <w:t>And provide the following for</w:t>
      </w:r>
      <w:r>
        <w:rPr>
          <w:rFonts w:ascii="Arial MT" w:hAnsi="Arial MT"/>
          <w:color w:val="333333"/>
          <w:spacing w:val="-1"/>
        </w:rPr>
        <w:t xml:space="preserve"> </w:t>
      </w:r>
      <w:r>
        <w:rPr>
          <w:rFonts w:ascii="Arial MT" w:hAnsi="Arial MT"/>
          <w:color w:val="333333"/>
        </w:rPr>
        <w:t>all the classes in this task:</w:t>
      </w:r>
    </w:p>
    <w:p w14:paraId="6C866AEF" w14:textId="77777777" w:rsidR="006F42EF" w:rsidRDefault="00000000">
      <w:pPr>
        <w:pStyle w:val="Heading3"/>
        <w:numPr>
          <w:ilvl w:val="0"/>
          <w:numId w:val="3"/>
        </w:numPr>
        <w:tabs>
          <w:tab w:val="left" w:pos="819"/>
          <w:tab w:val="left" w:pos="820"/>
        </w:tabs>
        <w:spacing w:line="320" w:lineRule="exact"/>
        <w:rPr>
          <w:b w:val="0"/>
        </w:rPr>
      </w:pPr>
      <w:r>
        <w:rPr>
          <w:color w:val="333333"/>
        </w:rPr>
        <w:t>Document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abstraction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representation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invariant</w:t>
      </w:r>
      <w:r>
        <w:rPr>
          <w:color w:val="333333"/>
          <w:spacing w:val="-7"/>
        </w:rPr>
        <w:t xml:space="preserve"> </w:t>
      </w:r>
      <w:r>
        <w:rPr>
          <w:b w:val="0"/>
          <w:color w:val="333333"/>
        </w:rPr>
        <w:t>.</w:t>
      </w:r>
    </w:p>
    <w:p w14:paraId="7BC1526C" w14:textId="77777777" w:rsidR="006F42E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377"/>
        <w:rPr>
          <w:rFonts w:ascii="Trebuchet MS" w:hAnsi="Trebuchet MS"/>
          <w:sz w:val="24"/>
        </w:rPr>
      </w:pPr>
      <w:r>
        <w:rPr>
          <w:rFonts w:ascii="Trebuchet MS" w:hAnsi="Trebuchet MS"/>
          <w:color w:val="333333"/>
          <w:sz w:val="24"/>
        </w:rPr>
        <w:t xml:space="preserve">Along with the rep invariant, </w:t>
      </w:r>
      <w:r>
        <w:rPr>
          <w:rFonts w:ascii="Trebuchet MS" w:hAnsi="Trebuchet MS"/>
          <w:b/>
          <w:color w:val="333333"/>
          <w:sz w:val="24"/>
        </w:rPr>
        <w:t>document how the type prevents rep</w:t>
      </w:r>
      <w:r>
        <w:rPr>
          <w:rFonts w:ascii="Trebuchet MS" w:hAnsi="Trebuchet MS"/>
          <w:b/>
          <w:color w:val="333333"/>
          <w:spacing w:val="-70"/>
          <w:sz w:val="24"/>
        </w:rPr>
        <w:t xml:space="preserve"> </w:t>
      </w:r>
      <w:r>
        <w:rPr>
          <w:rFonts w:ascii="Trebuchet MS" w:hAnsi="Trebuchet MS"/>
          <w:b/>
          <w:color w:val="333333"/>
          <w:sz w:val="24"/>
        </w:rPr>
        <w:t>exposure</w:t>
      </w:r>
      <w:r>
        <w:rPr>
          <w:rFonts w:ascii="Trebuchet MS" w:hAnsi="Trebuchet MS"/>
          <w:b/>
          <w:color w:val="333333"/>
          <w:spacing w:val="-1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.</w:t>
      </w:r>
    </w:p>
    <w:p w14:paraId="42840653" w14:textId="77777777" w:rsidR="006F42E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Trebuchet MS" w:hAnsi="Trebuchet MS"/>
          <w:sz w:val="24"/>
        </w:rPr>
      </w:pPr>
      <w:r>
        <w:rPr>
          <w:rFonts w:ascii="Trebuchet MS" w:hAnsi="Trebuchet MS"/>
          <w:b/>
          <w:color w:val="333333"/>
          <w:sz w:val="24"/>
        </w:rPr>
        <w:t>Implement</w:t>
      </w:r>
      <w:r>
        <w:rPr>
          <w:rFonts w:ascii="Trebuchet MS" w:hAnsi="Trebuchet MS"/>
          <w:b/>
          <w:color w:val="333333"/>
          <w:spacing w:val="-2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333333"/>
          <w:sz w:val="24"/>
          <w:shd w:val="clear" w:color="auto" w:fill="F5F5F5"/>
        </w:rPr>
        <w:t>checkRep</w:t>
      </w:r>
      <w:proofErr w:type="spellEnd"/>
      <w:r>
        <w:rPr>
          <w:rFonts w:ascii="Trebuchet MS" w:hAnsi="Trebuchet MS"/>
          <w:b/>
          <w:color w:val="333333"/>
          <w:spacing w:val="-2"/>
          <w:sz w:val="24"/>
          <w:shd w:val="clear" w:color="auto" w:fill="F5F5F5"/>
        </w:rPr>
        <w:t xml:space="preserve"> </w:t>
      </w:r>
      <w:r>
        <w:rPr>
          <w:rFonts w:ascii="Trebuchet MS" w:hAnsi="Trebuchet MS"/>
          <w:color w:val="333333"/>
          <w:sz w:val="24"/>
        </w:rPr>
        <w:t>to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check</w:t>
      </w:r>
      <w:r>
        <w:rPr>
          <w:rFonts w:ascii="Trebuchet MS" w:hAnsi="Trebuchet MS"/>
          <w:color w:val="333333"/>
          <w:spacing w:val="-1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the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rep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invariant.</w:t>
      </w:r>
    </w:p>
    <w:p w14:paraId="5DF37930" w14:textId="77777777" w:rsidR="006F42E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"/>
        <w:ind w:right="933" w:hanging="500"/>
        <w:rPr>
          <w:rFonts w:ascii="Trebuchet MS" w:hAnsi="Trebuchet MS"/>
          <w:sz w:val="24"/>
        </w:rPr>
      </w:pPr>
      <w:r>
        <w:rPr>
          <w:rFonts w:ascii="Trebuchet MS" w:hAnsi="Trebuchet MS"/>
          <w:b/>
          <w:color w:val="333333"/>
          <w:sz w:val="24"/>
        </w:rPr>
        <w:t>Implement</w:t>
      </w:r>
      <w:r>
        <w:rPr>
          <w:rFonts w:ascii="Trebuchet MS" w:hAnsi="Trebuchet MS"/>
          <w:b/>
          <w:color w:val="333333"/>
          <w:spacing w:val="-5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333333"/>
          <w:sz w:val="24"/>
          <w:shd w:val="clear" w:color="auto" w:fill="F5F5F5"/>
        </w:rPr>
        <w:t>toString</w:t>
      </w:r>
      <w:proofErr w:type="spellEnd"/>
      <w:r>
        <w:rPr>
          <w:rFonts w:ascii="Trebuchet MS" w:hAnsi="Trebuchet MS"/>
          <w:b/>
          <w:color w:val="333333"/>
          <w:spacing w:val="-3"/>
          <w:sz w:val="24"/>
          <w:shd w:val="clear" w:color="auto" w:fill="F5F5F5"/>
        </w:rPr>
        <w:t xml:space="preserve"> </w:t>
      </w:r>
      <w:r>
        <w:rPr>
          <w:rFonts w:ascii="Trebuchet MS" w:hAnsi="Trebuchet MS"/>
          <w:color w:val="333333"/>
          <w:sz w:val="24"/>
        </w:rPr>
        <w:t>with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a</w:t>
      </w:r>
      <w:r>
        <w:rPr>
          <w:rFonts w:ascii="Trebuchet MS" w:hAnsi="Trebuchet MS"/>
          <w:color w:val="333333"/>
          <w:spacing w:val="-5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useful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human-readable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representation</w:t>
      </w:r>
      <w:r>
        <w:rPr>
          <w:rFonts w:ascii="Trebuchet MS" w:hAnsi="Trebuchet MS"/>
          <w:color w:val="333333"/>
          <w:spacing w:val="-5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of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the</w:t>
      </w:r>
      <w:r>
        <w:rPr>
          <w:rFonts w:ascii="Trebuchet MS" w:hAnsi="Trebuchet MS"/>
          <w:color w:val="333333"/>
          <w:spacing w:val="-69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abstract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value.</w:t>
      </w:r>
    </w:p>
    <w:p w14:paraId="607D1AE0" w14:textId="77777777" w:rsidR="006F42EF" w:rsidRDefault="006F42EF">
      <w:pPr>
        <w:pStyle w:val="BodyText"/>
        <w:rPr>
          <w:sz w:val="20"/>
        </w:rPr>
      </w:pPr>
    </w:p>
    <w:p w14:paraId="3A7CE78E" w14:textId="77777777" w:rsidR="006F42EF" w:rsidRDefault="006F42EF">
      <w:pPr>
        <w:pStyle w:val="BodyText"/>
        <w:rPr>
          <w:sz w:val="20"/>
        </w:rPr>
      </w:pPr>
    </w:p>
    <w:p w14:paraId="64CC06CE" w14:textId="77777777" w:rsidR="006F42EF" w:rsidRDefault="006F42EF">
      <w:pPr>
        <w:pStyle w:val="BodyText"/>
        <w:rPr>
          <w:sz w:val="20"/>
        </w:rPr>
      </w:pPr>
    </w:p>
    <w:p w14:paraId="022DECF9" w14:textId="77777777" w:rsidR="006F42EF" w:rsidRDefault="003C2D51">
      <w:pPr>
        <w:pStyle w:val="BodyText"/>
        <w:spacing w:before="10"/>
        <w:rPr>
          <w:sz w:val="10"/>
        </w:rPr>
      </w:pPr>
      <w:r>
        <w:pict w14:anchorId="0EEB4D05">
          <v:group id="_x0000_s2050" alt="" style="position:absolute;margin-left:1in;margin-top:8.5pt;width:468.05pt;height:66.75pt;z-index:-251657216;mso-wrap-distance-left:0;mso-wrap-distance-right:0;mso-position-horizontal-relative:page" coordorigin="1440,170" coordsize="9361,1335">
            <v:rect id="_x0000_s2051" alt="" style="position:absolute;left:1440;top:585;width:9361;height:20" fillcolor="black" stroked="f"/>
            <v:line id="_x0000_s2052" alt="" style="position:absolute" from="1450,170" to="1450,585" strokecolor="#7f7f7f" strokeweight=".5pt"/>
            <v:line id="_x0000_s2053" alt="" style="position:absolute" from="1450,585" to="1450,1505" strokeweight="1pt"/>
            <v:line id="_x0000_s2054" alt="" style="position:absolute" from="10790,170" to="10790,585" strokecolor="#7f7f7f" strokeweight=".5pt"/>
            <v:line id="_x0000_s2055" alt="" style="position:absolute" from="10790,585" to="10790,1505" strokeweight="1pt"/>
            <v:line id="_x0000_s2056" alt="" style="position:absolute" from="1440,180" to="10800,180" strokecolor="#7f7f7f" strokeweight=".5pt"/>
            <v:line id="_x0000_s2057" alt="" style="position:absolute" from="1440,1495" to="10800,1495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alt="" style="position:absolute;left:1460;top:605;width:9321;height:880;mso-wrap-style:square;v-text-anchor:top" filled="f" stroked="f">
              <v:textbox inset="0,0,0,0">
                <w:txbxContent>
                  <w:p w14:paraId="0E99ADEF" w14:textId="77777777" w:rsidR="006F42EF" w:rsidRDefault="006F42EF">
                    <w:pPr>
                      <w:rPr>
                        <w:sz w:val="26"/>
                      </w:rPr>
                    </w:pPr>
                  </w:p>
                  <w:p w14:paraId="38B2604C" w14:textId="77777777" w:rsidR="006F42EF" w:rsidRDefault="006F42EF">
                    <w:pPr>
                      <w:spacing w:before="6"/>
                      <w:rPr>
                        <w:sz w:val="20"/>
                      </w:rPr>
                    </w:pPr>
                  </w:p>
                  <w:p w14:paraId="2E251F79" w14:textId="77777777" w:rsidR="006F42EF" w:rsidRDefault="00000000">
                    <w:pPr>
                      <w:ind w:left="80"/>
                      <w:rPr>
                        <w:b/>
                      </w:rPr>
                    </w:pPr>
                    <w:r>
                      <w:rPr>
                        <w:b/>
                      </w:rPr>
                      <w:t>Source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Code: Zip your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source code and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upload one file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per group on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LMS as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well.</w:t>
                    </w:r>
                  </w:p>
                </w:txbxContent>
              </v:textbox>
            </v:shape>
            <v:shape id="_x0000_s2059" type="#_x0000_t202" alt="" style="position:absolute;left:1455;top:185;width:9331;height:420;mso-wrap-style:square;v-text-anchor:top" fillcolor="black" stroked="f">
              <v:textbox inset="0,0,0,0">
                <w:txbxContent>
                  <w:p w14:paraId="50F0BE37" w14:textId="77777777" w:rsidR="006F42EF" w:rsidRDefault="00000000">
                    <w:pPr>
                      <w:spacing w:before="60"/>
                      <w:ind w:left="4225" w:right="422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Solution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E8C1A8" w14:textId="77777777" w:rsidR="006F42EF" w:rsidRDefault="00000000">
      <w:pPr>
        <w:pStyle w:val="Heading3"/>
        <w:spacing w:before="182"/>
        <w:ind w:firstLine="0"/>
      </w:pPr>
      <w:r>
        <w:t>Deliverables</w:t>
      </w:r>
    </w:p>
    <w:p w14:paraId="1A5A2287" w14:textId="40F57148" w:rsidR="006F42EF" w:rsidRDefault="0000000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  <w:r>
        <w:t>Compile a single word document by filling in the solution part and submit this Word</w:t>
      </w:r>
      <w:r>
        <w:rPr>
          <w:spacing w:val="1"/>
        </w:rPr>
        <w:t xml:space="preserve"> </w:t>
      </w:r>
      <w:r>
        <w:t>file on LMS. This lab grading policy is as follows: The lab is graded between 0 to 10</w:t>
      </w:r>
      <w:r>
        <w:rPr>
          <w:spacing w:val="1"/>
        </w:rPr>
        <w:t xml:space="preserve"> </w:t>
      </w:r>
      <w:r>
        <w:t>marks.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solution/answer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the tasks in the designing tool, along with your completed Word</w:t>
      </w:r>
      <w:r>
        <w:rPr>
          <w:spacing w:val="1"/>
        </w:rPr>
        <w:t xml:space="preserve"> </w:t>
      </w:r>
      <w:r>
        <w:t>document to get your work graded. You must also submit this Word document on the</w:t>
      </w:r>
      <w:r>
        <w:rPr>
          <w:spacing w:val="1"/>
        </w:rPr>
        <w:t xml:space="preserve"> </w:t>
      </w:r>
      <w:r>
        <w:t>LMS.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case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problems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submissions</w:t>
      </w:r>
      <w:r>
        <w:rPr>
          <w:spacing w:val="2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LMS,</w:t>
      </w:r>
      <w:r>
        <w:rPr>
          <w:spacing w:val="24"/>
        </w:rPr>
        <w:t xml:space="preserve"> </w:t>
      </w:r>
      <w:r>
        <w:t>submit</w:t>
      </w:r>
      <w:r>
        <w:rPr>
          <w:spacing w:val="24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Lab</w:t>
      </w:r>
      <w:r>
        <w:rPr>
          <w:spacing w:val="24"/>
        </w:rPr>
        <w:t xml:space="preserve"> </w:t>
      </w:r>
      <w:r>
        <w:t>assignments</w:t>
      </w:r>
      <w:r>
        <w:rPr>
          <w:spacing w:val="-70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emailing it to</w:t>
      </w:r>
      <w:r>
        <w:rPr>
          <w:spacing w:val="-1"/>
        </w:rPr>
        <w:t xml:space="preserve"> </w:t>
      </w:r>
      <w:hyperlink r:id="rId9" w:history="1">
        <w:r w:rsidR="008117FC" w:rsidRPr="00743B36">
          <w:rPr>
            <w:rStyle w:val="Hyperlink"/>
            <w:sz w:val="22"/>
          </w:rPr>
          <w:t>aftab.farooq@seecs.edu.pk</w:t>
        </w:r>
        <w:r w:rsidR="008117FC" w:rsidRPr="00743B36">
          <w:rPr>
            <w:rStyle w:val="Hyperlink"/>
          </w:rPr>
          <w:t>.</w:t>
        </w:r>
      </w:hyperlink>
    </w:p>
    <w:p w14:paraId="5759DA98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544A8244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0B82052A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05398915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17DB46A5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5DEC4758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2B9E31D8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4706F297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2DE8D67A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3BC25904" w14:textId="0944688B" w:rsidR="00571C60" w:rsidRDefault="00571C60" w:rsidP="00571C60">
      <w:pPr>
        <w:pStyle w:val="BodyText"/>
        <w:spacing w:before="42" w:line="278" w:lineRule="auto"/>
        <w:ind w:left="100" w:right="112"/>
        <w:jc w:val="both"/>
        <w:rPr>
          <w:rStyle w:val="Hyperlink"/>
          <w:b/>
          <w:bCs/>
          <w:u w:val="none"/>
        </w:rPr>
      </w:pPr>
      <w:r>
        <w:rPr>
          <w:rStyle w:val="Hyperlink"/>
          <w:b/>
          <w:bCs/>
          <w:u w:val="none"/>
        </w:rPr>
        <w:lastRenderedPageBreak/>
        <w:t>Work Division: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820"/>
        <w:gridCol w:w="4876"/>
      </w:tblGrid>
      <w:tr w:rsidR="00571C60" w14:paraId="5634969C" w14:textId="77777777" w:rsidTr="00571C60">
        <w:tc>
          <w:tcPr>
            <w:tcW w:w="4898" w:type="dxa"/>
          </w:tcPr>
          <w:p w14:paraId="249F1306" w14:textId="6FA78215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898" w:type="dxa"/>
          </w:tcPr>
          <w:p w14:paraId="05A997E3" w14:textId="7DB2A15D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b/>
                <w:bCs/>
                <w:color w:val="000000" w:themeColor="text1"/>
              </w:rPr>
            </w:pPr>
            <w:r w:rsidRPr="00571C60">
              <w:rPr>
                <w:b/>
                <w:bCs/>
                <w:color w:val="000000" w:themeColor="text1"/>
              </w:rPr>
              <w:t>Work</w:t>
            </w:r>
          </w:p>
        </w:tc>
      </w:tr>
      <w:tr w:rsidR="00571C60" w14:paraId="5BF147A2" w14:textId="77777777" w:rsidTr="00571C60">
        <w:tc>
          <w:tcPr>
            <w:tcW w:w="4898" w:type="dxa"/>
          </w:tcPr>
          <w:p w14:paraId="63D6224A" w14:textId="2E56ED93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Affan</w:t>
            </w:r>
          </w:p>
        </w:tc>
        <w:tc>
          <w:tcPr>
            <w:tcW w:w="4898" w:type="dxa"/>
          </w:tcPr>
          <w:p w14:paraId="69AB7B57" w14:textId="77777777" w:rsidR="00571C60" w:rsidRDefault="00571C60" w:rsidP="00223B26">
            <w:pPr>
              <w:pStyle w:val="BodyText"/>
              <w:numPr>
                <w:ilvl w:val="0"/>
                <w:numId w:val="5"/>
              </w:numPr>
              <w:spacing w:before="42" w:line="278" w:lineRule="auto"/>
              <w:ind w:right="11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</w:t>
            </w:r>
            <w:proofErr w:type="spellStart"/>
            <w:r>
              <w:rPr>
                <w:color w:val="000000" w:themeColor="text1"/>
              </w:rPr>
              <w:t>github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repo</w:t>
            </w:r>
            <w:proofErr w:type="gramEnd"/>
          </w:p>
          <w:p w14:paraId="5D3A1C62" w14:textId="77777777" w:rsidR="00571C60" w:rsidRDefault="00571C60" w:rsidP="00223B26">
            <w:pPr>
              <w:pStyle w:val="BodyText"/>
              <w:numPr>
                <w:ilvl w:val="0"/>
                <w:numId w:val="5"/>
              </w:numPr>
              <w:spacing w:before="42" w:line="278" w:lineRule="auto"/>
              <w:ind w:right="11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 ps2</w:t>
            </w:r>
          </w:p>
          <w:p w14:paraId="28EE604E" w14:textId="398097FD" w:rsidR="00F23C71" w:rsidRPr="008F4164" w:rsidRDefault="00F23C71" w:rsidP="008F4164">
            <w:pPr>
              <w:pStyle w:val="BodyText"/>
              <w:numPr>
                <w:ilvl w:val="0"/>
                <w:numId w:val="5"/>
              </w:numPr>
              <w:spacing w:before="42" w:line="278" w:lineRule="auto"/>
              <w:ind w:right="112"/>
              <w:rPr>
                <w:color w:val="000000" w:themeColor="text1"/>
              </w:rPr>
            </w:pPr>
            <w:r w:rsidRPr="001625E5">
              <w:rPr>
                <w:rFonts w:ascii="Courier New" w:hAnsi="Courier New"/>
                <w:b/>
                <w:color w:val="333333"/>
                <w:shd w:val="clear" w:color="auto" w:fill="F5F5F5"/>
              </w:rPr>
              <w:t xml:space="preserve"> </w:t>
            </w:r>
            <w:r w:rsidRPr="001625E5">
              <w:rPr>
                <w:rFonts w:ascii="Courier New" w:hAnsi="Courier New"/>
                <w:b/>
                <w:color w:val="333333"/>
                <w:shd w:val="clear" w:color="auto" w:fill="F5F5F5"/>
              </w:rPr>
              <w:t>GraphInstanceTest.java</w:t>
            </w:r>
            <w:r>
              <w:rPr>
                <w:rFonts w:ascii="Courier New" w:hAnsi="Courier New"/>
                <w:b/>
                <w:color w:val="333333"/>
                <w:shd w:val="clear" w:color="auto" w:fill="F5F5F5"/>
              </w:rPr>
              <w:t xml:space="preserve"> </w:t>
            </w:r>
          </w:p>
        </w:tc>
      </w:tr>
      <w:tr w:rsidR="00571C60" w14:paraId="6B820900" w14:textId="77777777" w:rsidTr="00571C60">
        <w:tc>
          <w:tcPr>
            <w:tcW w:w="4898" w:type="dxa"/>
          </w:tcPr>
          <w:p w14:paraId="5255EDA3" w14:textId="7DF65CC0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Farooq</w:t>
            </w:r>
          </w:p>
        </w:tc>
        <w:tc>
          <w:tcPr>
            <w:tcW w:w="4898" w:type="dxa"/>
          </w:tcPr>
          <w:p w14:paraId="458A739C" w14:textId="77777777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</w:p>
        </w:tc>
      </w:tr>
      <w:tr w:rsidR="00571C60" w14:paraId="2DB3AF41" w14:textId="77777777" w:rsidTr="00571C60">
        <w:tc>
          <w:tcPr>
            <w:tcW w:w="4898" w:type="dxa"/>
          </w:tcPr>
          <w:p w14:paraId="76A04353" w14:textId="24B597EB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Hasan</w:t>
            </w:r>
          </w:p>
        </w:tc>
        <w:tc>
          <w:tcPr>
            <w:tcW w:w="4898" w:type="dxa"/>
          </w:tcPr>
          <w:p w14:paraId="7D43D0F1" w14:textId="77777777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</w:p>
        </w:tc>
      </w:tr>
      <w:tr w:rsidR="00571C60" w14:paraId="0CBE1652" w14:textId="77777777" w:rsidTr="00571C60">
        <w:tc>
          <w:tcPr>
            <w:tcW w:w="4898" w:type="dxa"/>
          </w:tcPr>
          <w:p w14:paraId="61571446" w14:textId="6AEB228E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Waseem</w:t>
            </w:r>
          </w:p>
        </w:tc>
        <w:tc>
          <w:tcPr>
            <w:tcW w:w="4898" w:type="dxa"/>
          </w:tcPr>
          <w:p w14:paraId="64B19C17" w14:textId="77777777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</w:p>
        </w:tc>
      </w:tr>
    </w:tbl>
    <w:p w14:paraId="1332B700" w14:textId="5D6339B1" w:rsidR="00223B26" w:rsidRPr="00223B26" w:rsidRDefault="00223B26" w:rsidP="00223B26">
      <w:pPr>
        <w:pStyle w:val="BodyText"/>
        <w:spacing w:before="42" w:line="278" w:lineRule="auto"/>
        <w:ind w:right="112"/>
        <w:jc w:val="both"/>
        <w:rPr>
          <w:b/>
          <w:bCs/>
          <w:color w:val="000000" w:themeColor="text1"/>
        </w:rPr>
      </w:pPr>
    </w:p>
    <w:sectPr w:rsidR="00223B26" w:rsidRPr="00223B26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842E" w14:textId="77777777" w:rsidR="003C2D51" w:rsidRDefault="003C2D51">
      <w:r>
        <w:separator/>
      </w:r>
    </w:p>
  </w:endnote>
  <w:endnote w:type="continuationSeparator" w:id="0">
    <w:p w14:paraId="04383113" w14:textId="77777777" w:rsidR="003C2D51" w:rsidRDefault="003C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8125" w14:textId="71EC5598" w:rsidR="006F42EF" w:rsidRDefault="003C2D51">
    <w:pPr>
      <w:pStyle w:val="BodyText"/>
      <w:spacing w:line="14" w:lineRule="auto"/>
      <w:rPr>
        <w:sz w:val="20"/>
      </w:rPr>
    </w:pPr>
    <w:r>
      <w:pict w14:anchorId="7D7F101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06.05pt;margin-top:731.2pt;width:33.75pt;height:14.8pt;z-index:-15800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3951C4" w14:textId="77777777" w:rsidR="006F42EF" w:rsidRDefault="0000000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5C926E8">
        <v:line id="_x0000_s1026" alt="" style="position:absolute;z-index:-15801856;mso-wrap-edited:f;mso-width-percent:0;mso-height-percent:0;mso-position-horizontal-relative:page;mso-position-vertical-relative:page;mso-width-percent:0;mso-height-percent:0" from="1in,729.5pt" to="540pt,729.5pt" strokecolor="#622423" strokeweight="3pt">
          <w10:wrap anchorx="page" anchory="page"/>
        </v:line>
      </w:pict>
    </w:r>
    <w:r>
      <w:pict w14:anchorId="60E648AD">
        <v:shape id="_x0000_s1025" type="#_x0000_t202" alt="" style="position:absolute;margin-left:71pt;margin-top:731.2pt;width:140.1pt;height:14.2pt;z-index:-15801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4BBAF2" w14:textId="1570125E" w:rsidR="006F42EF" w:rsidRDefault="0000000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8117FC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3CCE" w14:textId="77777777" w:rsidR="003C2D51" w:rsidRDefault="003C2D51">
      <w:r>
        <w:separator/>
      </w:r>
    </w:p>
  </w:footnote>
  <w:footnote w:type="continuationSeparator" w:id="0">
    <w:p w14:paraId="0EF73E68" w14:textId="77777777" w:rsidR="003C2D51" w:rsidRDefault="003C2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3615" w14:textId="77777777" w:rsidR="006F42E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49C274E9" wp14:editId="440BDA79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270E0D34"/>
    <w:multiLevelType w:val="hybridMultilevel"/>
    <w:tmpl w:val="80D0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num w:numId="1" w16cid:durableId="324360123">
    <w:abstractNumId w:val="4"/>
  </w:num>
  <w:num w:numId="2" w16cid:durableId="146021057">
    <w:abstractNumId w:val="1"/>
  </w:num>
  <w:num w:numId="3" w16cid:durableId="518278827">
    <w:abstractNumId w:val="0"/>
  </w:num>
  <w:num w:numId="4" w16cid:durableId="1512446710">
    <w:abstractNumId w:val="3"/>
  </w:num>
  <w:num w:numId="5" w16cid:durableId="114388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2EF"/>
    <w:rsid w:val="00026ACB"/>
    <w:rsid w:val="000B320A"/>
    <w:rsid w:val="000F71EC"/>
    <w:rsid w:val="001625E5"/>
    <w:rsid w:val="001D2B42"/>
    <w:rsid w:val="00223B26"/>
    <w:rsid w:val="00257119"/>
    <w:rsid w:val="00306D38"/>
    <w:rsid w:val="00370712"/>
    <w:rsid w:val="00377DBA"/>
    <w:rsid w:val="003C2D51"/>
    <w:rsid w:val="00490DB9"/>
    <w:rsid w:val="00571C60"/>
    <w:rsid w:val="005C0A61"/>
    <w:rsid w:val="006B3E1E"/>
    <w:rsid w:val="006F42EF"/>
    <w:rsid w:val="007A3C9B"/>
    <w:rsid w:val="008117FC"/>
    <w:rsid w:val="008F4164"/>
    <w:rsid w:val="00910992"/>
    <w:rsid w:val="00D41448"/>
    <w:rsid w:val="00E00E1B"/>
    <w:rsid w:val="00F23C71"/>
    <w:rsid w:val="00F4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3184CF7A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1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Affan Rehman</cp:lastModifiedBy>
  <cp:revision>18</cp:revision>
  <dcterms:created xsi:type="dcterms:W3CDTF">2023-09-27T07:05:00Z</dcterms:created>
  <dcterms:modified xsi:type="dcterms:W3CDTF">2023-11-17T15:44:00Z</dcterms:modified>
</cp:coreProperties>
</file>