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48" w:rsidRPr="005B4A96" w:rsidRDefault="00656E48" w:rsidP="00FB5C0B">
      <w:pPr>
        <w:pStyle w:val="Heading1"/>
        <w:jc w:val="center"/>
        <w:rPr>
          <w:color w:val="000000" w:themeColor="text1"/>
          <w:sz w:val="24"/>
          <w:szCs w:val="24"/>
          <w:u w:val="single"/>
        </w:rPr>
      </w:pPr>
      <w:bookmarkStart w:id="0" w:name="_Toc297541933"/>
      <w:r w:rsidRPr="005B4A96">
        <w:rPr>
          <w:color w:val="000000" w:themeColor="text1"/>
          <w:sz w:val="24"/>
          <w:szCs w:val="24"/>
          <w:u w:val="single"/>
        </w:rPr>
        <w:t>LAB #</w:t>
      </w:r>
      <w:r w:rsidR="00597DFC" w:rsidRPr="005B4A96">
        <w:rPr>
          <w:color w:val="000000" w:themeColor="text1"/>
          <w:sz w:val="24"/>
          <w:szCs w:val="24"/>
          <w:u w:val="single"/>
        </w:rPr>
        <w:t>3</w:t>
      </w:r>
      <w:r w:rsidRPr="005B4A96">
        <w:rPr>
          <w:color w:val="000000" w:themeColor="text1"/>
          <w:sz w:val="24"/>
          <w:szCs w:val="24"/>
          <w:u w:val="single"/>
        </w:rPr>
        <w:t>:</w:t>
      </w:r>
      <w:bookmarkEnd w:id="0"/>
    </w:p>
    <w:p w:rsidR="00656E48" w:rsidRPr="005B4A96" w:rsidRDefault="008E4126" w:rsidP="00FB5C0B">
      <w:pPr>
        <w:pStyle w:val="Heading2"/>
        <w:jc w:val="center"/>
        <w:rPr>
          <w:rFonts w:ascii="Cambria" w:hAnsi="Cambria"/>
          <w:caps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caps/>
          <w:color w:val="000000" w:themeColor="text1"/>
          <w:sz w:val="24"/>
          <w:szCs w:val="24"/>
          <w:u w:val="single"/>
        </w:rPr>
        <w:t>BREADTH FIRST SEARCH FOR</w:t>
      </w:r>
      <w:r w:rsidR="00012EE1">
        <w:rPr>
          <w:rFonts w:ascii="Cambria" w:hAnsi="Cambria"/>
          <w:caps/>
          <w:color w:val="000000" w:themeColor="text1"/>
          <w:sz w:val="24"/>
          <w:szCs w:val="24"/>
          <w:u w:val="single"/>
        </w:rPr>
        <w:t xml:space="preserve"> GRAPH AND TREE TRAVERSAL</w:t>
      </w:r>
    </w:p>
    <w:p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Objective</w:t>
      </w:r>
      <w:r w:rsidR="00FC6BDB" w:rsidRPr="005B4A96">
        <w:rPr>
          <w:rFonts w:ascii="Cambria" w:hAnsi="Cambria"/>
          <w:b/>
          <w:color w:val="000000" w:themeColor="text1"/>
        </w:rPr>
        <w:t>s</w:t>
      </w:r>
      <w:r w:rsidRPr="005B4A96">
        <w:rPr>
          <w:rFonts w:ascii="Cambria" w:hAnsi="Cambria"/>
          <w:b/>
          <w:color w:val="000000" w:themeColor="text1"/>
        </w:rPr>
        <w:t>:</w:t>
      </w:r>
    </w:p>
    <w:p w:rsidR="00656E48" w:rsidRPr="005B4A96" w:rsidRDefault="00BF3CBD" w:rsidP="004C29AC">
      <w:pPr>
        <w:pStyle w:val="Default"/>
        <w:numPr>
          <w:ilvl w:val="0"/>
          <w:numId w:val="11"/>
        </w:numPr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To </w:t>
      </w:r>
      <w:r w:rsidR="008E4126">
        <w:rPr>
          <w:rFonts w:ascii="Cambria" w:hAnsi="Cambria"/>
          <w:color w:val="000000" w:themeColor="text1"/>
        </w:rPr>
        <w:t xml:space="preserve">implement breadth first search (BFS) algorithm for </w:t>
      </w:r>
      <w:proofErr w:type="spellStart"/>
      <w:r w:rsidR="00012EE1">
        <w:rPr>
          <w:rFonts w:ascii="Cambria" w:hAnsi="Cambria"/>
          <w:color w:val="000000" w:themeColor="text1"/>
        </w:rPr>
        <w:t>graphand</w:t>
      </w:r>
      <w:proofErr w:type="spellEnd"/>
      <w:r w:rsidR="00012EE1">
        <w:rPr>
          <w:rFonts w:ascii="Cambria" w:hAnsi="Cambria"/>
          <w:color w:val="000000" w:themeColor="text1"/>
        </w:rPr>
        <w:t xml:space="preserve"> tree </w:t>
      </w:r>
      <w:r w:rsidR="008E4126">
        <w:rPr>
          <w:rFonts w:ascii="Cambria" w:hAnsi="Cambria"/>
          <w:color w:val="000000" w:themeColor="text1"/>
        </w:rPr>
        <w:t xml:space="preserve">traversals using </w:t>
      </w:r>
      <w:r w:rsidR="00012EE1">
        <w:rPr>
          <w:rFonts w:ascii="Cambria" w:hAnsi="Cambria"/>
          <w:color w:val="000000" w:themeColor="text1"/>
        </w:rPr>
        <w:t>p</w:t>
      </w:r>
      <w:r w:rsidR="00597DFC" w:rsidRPr="005B4A96">
        <w:rPr>
          <w:rFonts w:ascii="Cambria" w:hAnsi="Cambria"/>
          <w:color w:val="000000" w:themeColor="text1"/>
        </w:rPr>
        <w:t>ython</w:t>
      </w:r>
    </w:p>
    <w:p w:rsidR="00656E48" w:rsidRPr="005B4A96" w:rsidRDefault="00656E48" w:rsidP="00FB5C0B">
      <w:pPr>
        <w:pStyle w:val="Default"/>
        <w:ind w:left="720"/>
        <w:jc w:val="both"/>
        <w:rPr>
          <w:rFonts w:ascii="Cambria" w:hAnsi="Cambria"/>
          <w:color w:val="000000" w:themeColor="text1"/>
        </w:rPr>
      </w:pPr>
    </w:p>
    <w:p w:rsidR="00264E98" w:rsidRPr="005B4A96" w:rsidRDefault="00645A9D" w:rsidP="00264E98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Hardware/Software R</w:t>
      </w:r>
      <w:r w:rsidR="00264E98" w:rsidRPr="005B4A96">
        <w:rPr>
          <w:rFonts w:ascii="Cambria" w:hAnsi="Cambria"/>
          <w:b/>
          <w:color w:val="000000" w:themeColor="text1"/>
          <w:sz w:val="24"/>
          <w:szCs w:val="24"/>
        </w:rPr>
        <w:t>equired:</w:t>
      </w:r>
    </w:p>
    <w:p w:rsidR="00264E98" w:rsidRPr="005B4A96" w:rsidRDefault="00264E98" w:rsidP="00264E98">
      <w:pPr>
        <w:spacing w:after="0" w:line="240" w:lineRule="auto"/>
        <w:ind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Hardware: Desktop/ </w:t>
      </w:r>
      <w:r w:rsidR="00F20D3F" w:rsidRPr="005B4A96">
        <w:rPr>
          <w:rFonts w:ascii="Cambria" w:hAnsi="Cambria"/>
          <w:color w:val="000000" w:themeColor="text1"/>
          <w:sz w:val="24"/>
          <w:szCs w:val="24"/>
        </w:rPr>
        <w:t>Notebook Computer</w:t>
      </w:r>
    </w:p>
    <w:p w:rsidR="00264E98" w:rsidRPr="005B4A96" w:rsidRDefault="00A73919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 xml:space="preserve">Software Tool: Python </w:t>
      </w:r>
      <w:r w:rsidR="00BF3CBD" w:rsidRPr="005B4A96">
        <w:rPr>
          <w:rFonts w:ascii="Cambria" w:hAnsi="Cambria"/>
          <w:color w:val="000000" w:themeColor="text1"/>
          <w:sz w:val="24"/>
          <w:szCs w:val="24"/>
        </w:rPr>
        <w:t xml:space="preserve">2.7/ </w:t>
      </w:r>
      <w:r w:rsidRPr="005B4A96">
        <w:rPr>
          <w:rFonts w:ascii="Cambria" w:hAnsi="Cambria"/>
          <w:color w:val="000000" w:themeColor="text1"/>
          <w:sz w:val="24"/>
          <w:szCs w:val="24"/>
        </w:rPr>
        <w:t>3.6.2</w:t>
      </w:r>
    </w:p>
    <w:p w:rsidR="00264E98" w:rsidRPr="005B4A96" w:rsidRDefault="00264E98" w:rsidP="00264E98">
      <w:pPr>
        <w:spacing w:after="0" w:line="240" w:lineRule="auto"/>
        <w:ind w:left="720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656E48" w:rsidRPr="005B4A96" w:rsidRDefault="00656E48" w:rsidP="00FB5C0B">
      <w:pPr>
        <w:pStyle w:val="Default"/>
        <w:jc w:val="both"/>
        <w:rPr>
          <w:rFonts w:ascii="Cambria" w:hAnsi="Cambria"/>
          <w:b/>
          <w:color w:val="000000" w:themeColor="text1"/>
        </w:rPr>
      </w:pPr>
      <w:r w:rsidRPr="005B4A96">
        <w:rPr>
          <w:rFonts w:ascii="Cambria" w:hAnsi="Cambria"/>
          <w:b/>
          <w:color w:val="000000" w:themeColor="text1"/>
        </w:rPr>
        <w:t>Introduction:</w:t>
      </w:r>
    </w:p>
    <w:p w:rsidR="00BF3CBD" w:rsidRPr="005B4A96" w:rsidRDefault="00645A9D" w:rsidP="00FC6BDB">
      <w:pPr>
        <w:pStyle w:val="Default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Breadth </w:t>
      </w:r>
      <w:r w:rsidRPr="00645A9D">
        <w:rPr>
          <w:rFonts w:ascii="Cambria" w:hAnsi="Cambria"/>
          <w:color w:val="000000" w:themeColor="text1"/>
        </w:rPr>
        <w:t>first search (BFS) is an algorithm for traversing or searching tree or graph data structur</w:t>
      </w:r>
      <w:r w:rsidR="00012EE1">
        <w:rPr>
          <w:rFonts w:ascii="Cambria" w:hAnsi="Cambria"/>
          <w:color w:val="000000" w:themeColor="text1"/>
        </w:rPr>
        <w:t xml:space="preserve">es. It starts at the tree root </w:t>
      </w:r>
      <w:r w:rsidRPr="00645A9D">
        <w:rPr>
          <w:rFonts w:ascii="Cambria" w:hAnsi="Cambria"/>
          <w:color w:val="000000" w:themeColor="text1"/>
        </w:rPr>
        <w:t>or some arbitrary node of a graph and explores the neighbor nodes first, before m</w:t>
      </w:r>
      <w:r>
        <w:rPr>
          <w:rFonts w:ascii="Cambria" w:hAnsi="Cambria"/>
          <w:color w:val="000000" w:themeColor="text1"/>
        </w:rPr>
        <w:t>oving to the next level neighbo</w:t>
      </w:r>
      <w:r w:rsidRPr="00645A9D">
        <w:rPr>
          <w:rFonts w:ascii="Cambria" w:hAnsi="Cambria"/>
          <w:color w:val="000000" w:themeColor="text1"/>
        </w:rPr>
        <w:t>rs</w:t>
      </w:r>
      <w:r>
        <w:rPr>
          <w:rFonts w:ascii="Cambria" w:hAnsi="Cambria"/>
          <w:color w:val="000000" w:themeColor="text1"/>
        </w:rPr>
        <w:t>.</w:t>
      </w:r>
    </w:p>
    <w:p w:rsidR="000377A5" w:rsidRPr="005B4A96" w:rsidRDefault="000377A5" w:rsidP="00FC6BDB">
      <w:pPr>
        <w:pStyle w:val="Default"/>
        <w:jc w:val="both"/>
        <w:rPr>
          <w:rFonts w:ascii="Cambria" w:hAnsi="Cambria"/>
          <w:color w:val="000000" w:themeColor="text1"/>
        </w:rPr>
      </w:pPr>
    </w:p>
    <w:p w:rsidR="00645A9D" w:rsidRPr="005B4A96" w:rsidRDefault="000377A5" w:rsidP="00294960">
      <w:pPr>
        <w:pStyle w:val="Default"/>
        <w:jc w:val="both"/>
        <w:rPr>
          <w:rFonts w:ascii="Cambria" w:hAnsi="Cambria"/>
          <w:color w:val="000000" w:themeColor="text1"/>
        </w:rPr>
      </w:pPr>
      <w:r w:rsidRPr="005B4A96">
        <w:rPr>
          <w:rFonts w:ascii="Cambria" w:hAnsi="Cambria"/>
          <w:color w:val="000000" w:themeColor="text1"/>
        </w:rPr>
        <w:t xml:space="preserve">In </w:t>
      </w:r>
      <w:r w:rsidR="00645A9D">
        <w:rPr>
          <w:rFonts w:ascii="Cambria" w:hAnsi="Cambria"/>
          <w:color w:val="000000" w:themeColor="text1"/>
        </w:rPr>
        <w:t xml:space="preserve">this lab, we will implement BFS for both tree and graph traversals. Since BFS searches the sibling </w:t>
      </w:r>
      <w:r w:rsidR="00536BAF">
        <w:rPr>
          <w:rFonts w:ascii="Cambria" w:hAnsi="Cambria"/>
          <w:color w:val="000000" w:themeColor="text1"/>
        </w:rPr>
        <w:t xml:space="preserve">or neighboring </w:t>
      </w:r>
      <w:r w:rsidR="00645A9D">
        <w:rPr>
          <w:rFonts w:ascii="Cambria" w:hAnsi="Cambria"/>
          <w:color w:val="000000" w:themeColor="text1"/>
        </w:rPr>
        <w:t xml:space="preserve">nodes first before moving to the next </w:t>
      </w:r>
      <w:r w:rsidR="00012EE1">
        <w:rPr>
          <w:rFonts w:ascii="Cambria" w:hAnsi="Cambria"/>
          <w:color w:val="000000" w:themeColor="text1"/>
        </w:rPr>
        <w:t xml:space="preserve">child nodes </w:t>
      </w:r>
      <w:r w:rsidR="00645A9D">
        <w:rPr>
          <w:rFonts w:ascii="Cambria" w:hAnsi="Cambria"/>
          <w:color w:val="000000" w:themeColor="text1"/>
        </w:rPr>
        <w:t xml:space="preserve">so we will </w:t>
      </w:r>
      <w:r w:rsidR="00012EE1">
        <w:rPr>
          <w:rFonts w:ascii="Cambria" w:hAnsi="Cambria"/>
          <w:color w:val="000000" w:themeColor="text1"/>
        </w:rPr>
        <w:t xml:space="preserve">employ </w:t>
      </w:r>
      <w:r w:rsidR="00645A9D">
        <w:rPr>
          <w:rFonts w:ascii="Cambria" w:hAnsi="Cambria"/>
          <w:color w:val="000000" w:themeColor="text1"/>
        </w:rPr>
        <w:t xml:space="preserve">First </w:t>
      </w:r>
      <w:proofErr w:type="gramStart"/>
      <w:r w:rsidR="00645A9D">
        <w:rPr>
          <w:rFonts w:ascii="Cambria" w:hAnsi="Cambria"/>
          <w:color w:val="000000" w:themeColor="text1"/>
        </w:rPr>
        <w:t>In First Out</w:t>
      </w:r>
      <w:proofErr w:type="gramEnd"/>
      <w:r w:rsidR="00645A9D">
        <w:rPr>
          <w:rFonts w:ascii="Cambria" w:hAnsi="Cambria"/>
          <w:color w:val="000000" w:themeColor="text1"/>
        </w:rPr>
        <w:t xml:space="preserve"> (FIFO) structure </w:t>
      </w:r>
      <w:r w:rsidR="00012EE1">
        <w:rPr>
          <w:rFonts w:ascii="Cambria" w:hAnsi="Cambria"/>
          <w:color w:val="000000" w:themeColor="text1"/>
        </w:rPr>
        <w:t xml:space="preserve">in our implementation </w:t>
      </w:r>
      <w:r w:rsidR="00645A9D">
        <w:rPr>
          <w:rFonts w:ascii="Cambria" w:hAnsi="Cambria"/>
          <w:color w:val="000000" w:themeColor="text1"/>
        </w:rPr>
        <w:t xml:space="preserve">where siblings nodes will be added first before child nodes and since they are added first so they will be searched earlier as well. </w:t>
      </w:r>
    </w:p>
    <w:p w:rsidR="003E3997" w:rsidRPr="005B4A96" w:rsidRDefault="003E3997" w:rsidP="00FB5C0B">
      <w:pPr>
        <w:spacing w:before="100" w:beforeAutospacing="1" w:after="100" w:afterAutospacing="1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  <w:u w:val="single"/>
        </w:rPr>
        <w:t>Lab Tasks:</w:t>
      </w:r>
    </w:p>
    <w:p w:rsidR="008F5832" w:rsidRDefault="00494C46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bookmarkStart w:id="1" w:name="_Toc297022619"/>
      <w:bookmarkStart w:id="2" w:name="_Toc297541938"/>
      <w:r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1. </w:t>
      </w:r>
      <w:r w:rsidR="008F5832">
        <w:rPr>
          <w:rFonts w:ascii="Cambria" w:hAnsi="Cambria" w:cs="Times New Roman"/>
          <w:color w:val="000000" w:themeColor="text1"/>
          <w:sz w:val="24"/>
          <w:szCs w:val="24"/>
        </w:rPr>
        <w:t>Implement a FIFO data structure in python.</w:t>
      </w:r>
    </w:p>
    <w:p w:rsidR="00014093" w:rsidRPr="005B4A96" w:rsidRDefault="008F5832" w:rsidP="00014093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2. Use the implement</w:t>
      </w:r>
      <w:r w:rsidR="00BF7C6D">
        <w:rPr>
          <w:rFonts w:ascii="Cambria" w:hAnsi="Cambria" w:cs="Times New Roman"/>
          <w:color w:val="000000" w:themeColor="text1"/>
          <w:sz w:val="24"/>
          <w:szCs w:val="24"/>
        </w:rPr>
        <w:t>ed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FIFO data structure to </w:t>
      </w:r>
      <w:proofErr w:type="spellStart"/>
      <w:r>
        <w:rPr>
          <w:rFonts w:ascii="Cambria" w:hAnsi="Cambria" w:cs="Times New Roman"/>
          <w:color w:val="000000" w:themeColor="text1"/>
          <w:sz w:val="24"/>
          <w:szCs w:val="24"/>
        </w:rPr>
        <w:t>implement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BFS</w:t>
      </w:r>
      <w:proofErr w:type="spellEnd"/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for </w:t>
      </w:r>
      <w:bookmarkEnd w:id="1"/>
      <w:bookmarkEnd w:id="2"/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Graph 1 and 2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</w:t>
      </w:r>
      <w:r w:rsidR="0005114E" w:rsidRPr="005B4A96">
        <w:rPr>
          <w:rFonts w:ascii="Cambria" w:hAnsi="Cambria" w:cs="Times New Roman"/>
          <w:color w:val="000000" w:themeColor="text1"/>
          <w:sz w:val="24"/>
          <w:szCs w:val="24"/>
        </w:rPr>
        <w:t>ython</w:t>
      </w:r>
      <w:r w:rsidR="00294960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The starting node is ‘6’ for Graph 1 while the starting node is ‘C’ for Graph 2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:rsidR="00C035D3" w:rsidRPr="005B4A96" w:rsidRDefault="00033969" w:rsidP="00033969">
      <w:pPr>
        <w:spacing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3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 xml:space="preserve">.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Implement BFS for Tree 1 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and 2 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in python</w:t>
      </w:r>
      <w:r w:rsidR="00C035D3" w:rsidRPr="005B4A96">
        <w:rPr>
          <w:rFonts w:ascii="Cambria" w:hAnsi="Cambria" w:cs="Times New Roman"/>
          <w:color w:val="000000" w:themeColor="text1"/>
          <w:sz w:val="24"/>
          <w:szCs w:val="24"/>
        </w:rPr>
        <w:t>.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 xml:space="preserve"> The starting node is ‘1’ for Tree 1</w:t>
      </w:r>
      <w:r w:rsidR="009F6496">
        <w:rPr>
          <w:rFonts w:ascii="Cambria" w:hAnsi="Cambria" w:cs="Times New Roman"/>
          <w:color w:val="000000" w:themeColor="text1"/>
          <w:sz w:val="24"/>
          <w:szCs w:val="24"/>
        </w:rPr>
        <w:t xml:space="preserve"> while the starting node is ‘Frankfurt’ for Tree 2</w:t>
      </w:r>
      <w:r w:rsidR="00012EE1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4"/>
        <w:gridCol w:w="4675"/>
      </w:tblGrid>
      <w:tr w:rsidR="00C035D3" w:rsidRPr="005B4A96" w:rsidTr="002A66AF">
        <w:tc>
          <w:tcPr>
            <w:tcW w:w="4675" w:type="dxa"/>
          </w:tcPr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>
                  <wp:extent cx="2533266" cy="1755140"/>
                  <wp:effectExtent l="0" t="0" r="635" b="0"/>
                  <wp:docPr id="4" name="Picture 4" descr="C:\Users\Taimur Hassan\AppData\Local\Microsoft\Windows\INetCache\Content.Word\250px-6n-graf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aimur Hassan\AppData\Local\Microsoft\Windows\INetCache\Content.Word\250px-6n-graf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9931" cy="175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1</w:t>
            </w:r>
          </w:p>
        </w:tc>
        <w:tc>
          <w:tcPr>
            <w:tcW w:w="4675" w:type="dxa"/>
          </w:tcPr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 w:rsidRPr="005B4A96">
              <w:rPr>
                <w:rFonts w:ascii="Cambria" w:hAnsi="Cambria"/>
                <w:noProof/>
              </w:rPr>
              <w:drawing>
                <wp:inline distT="0" distB="0" distL="0" distR="0">
                  <wp:extent cx="2105025" cy="1755174"/>
                  <wp:effectExtent l="0" t="0" r="0" b="0"/>
                  <wp:docPr id="3" name="Picture 3" descr="C:\Users\Taimur Hassan\AppData\Local\Microsoft\Windows\INetCache\Content.Word\YA7N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imur Hassan\AppData\Local\Microsoft\Windows\INetCache\Content.Word\YA7N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104" cy="1772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C035D3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 w:rsidRPr="005B4A96">
              <w:rPr>
                <w:rFonts w:ascii="Cambria" w:hAnsi="Cambria"/>
                <w:b/>
                <w:noProof/>
              </w:rPr>
              <w:t>Graph 2</w:t>
            </w:r>
          </w:p>
        </w:tc>
      </w:tr>
      <w:tr w:rsidR="00C035D3" w:rsidRPr="005B4A96" w:rsidTr="002A66AF">
        <w:tc>
          <w:tcPr>
            <w:tcW w:w="4675" w:type="dxa"/>
          </w:tcPr>
          <w:p w:rsidR="00C035D3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836793" cy="1995828"/>
                  <wp:effectExtent l="0" t="0" r="0" b="4445"/>
                  <wp:docPr id="6" name="Picture 6" descr="C:\Users\Taimur Hassan\AppData\Local\Microsoft\Windows\INetCache\Content.Word\BFS t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aimur Hassan\AppData\Local\Microsoft\Windows\INetCache\Content.Word\BFS t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518" cy="2011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9F6496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1</w:t>
            </w:r>
          </w:p>
        </w:tc>
        <w:tc>
          <w:tcPr>
            <w:tcW w:w="4675" w:type="dxa"/>
          </w:tcPr>
          <w:p w:rsidR="00CA5474" w:rsidRPr="005B4A96" w:rsidRDefault="00CA5474" w:rsidP="00C035D3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788169" cy="1995805"/>
                  <wp:effectExtent l="0" t="0" r="0" b="4445"/>
                  <wp:docPr id="8" name="Picture 8" descr="C:\Users\Taimur Hassan\AppData\Local\Microsoft\Windows\INetCache\Content.Word\BF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imur Hassan\AppData\Local\Microsoft\Windows\INetCache\Content.Word\BF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969" cy="2008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35D3" w:rsidRPr="005B4A96" w:rsidRDefault="009F6496" w:rsidP="009F6496">
            <w:pPr>
              <w:tabs>
                <w:tab w:val="left" w:pos="3420"/>
              </w:tabs>
              <w:spacing w:line="240" w:lineRule="auto"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Tree 2</w:t>
            </w:r>
          </w:p>
        </w:tc>
      </w:tr>
    </w:tbl>
    <w:p w:rsidR="00F624BF" w:rsidRPr="005B4A96" w:rsidRDefault="00F624BF" w:rsidP="00FB5C0B">
      <w:pPr>
        <w:spacing w:line="240" w:lineRule="auto"/>
        <w:jc w:val="both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L</w:t>
      </w:r>
      <w:r w:rsidR="00747AB9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ab</w:t>
      </w:r>
      <w:r w:rsidR="00642594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E</w:t>
      </w:r>
      <w:r w:rsidR="00747AB9"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valuation</w:t>
      </w:r>
      <w:proofErr w:type="spellEnd"/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:</w:t>
      </w:r>
    </w:p>
    <w:p w:rsidR="00657309" w:rsidRDefault="00916880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Q</w:t>
      </w:r>
      <w:r w:rsidR="005C6904" w:rsidRPr="005B4A96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>: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Decompose </w:t>
      </w:r>
      <w:r w:rsidR="00200211">
        <w:rPr>
          <w:rFonts w:ascii="Cambria" w:eastAsia="Times New Roman" w:hAnsi="Cambria" w:cs="Times New Roman"/>
          <w:color w:val="000000" w:themeColor="text1"/>
          <w:sz w:val="24"/>
          <w:szCs w:val="24"/>
        </w:rPr>
        <w:t>the following 3x3 3-bit grayscale image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 into an undirected graph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using 8 connectivity </w:t>
      </w:r>
      <w:r w:rsidR="00CA5474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and search all pixels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>using BFS algorithm starting with node ‘5’</w:t>
      </w:r>
      <w:r w:rsidR="00091347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Also tell the </w:t>
      </w:r>
      <w:r w:rsidR="009C1C1A">
        <w:rPr>
          <w:rFonts w:ascii="Cambria" w:eastAsia="Times New Roman" w:hAnsi="Cambria" w:cs="Times New Roman"/>
          <w:color w:val="000000" w:themeColor="text1"/>
          <w:sz w:val="24"/>
          <w:szCs w:val="24"/>
        </w:rPr>
        <w:t xml:space="preserve">total time taken by </w:t>
      </w:r>
      <w:r w:rsidR="00862B08">
        <w:rPr>
          <w:rFonts w:ascii="Cambria" w:eastAsia="Times New Roman" w:hAnsi="Cambria" w:cs="Times New Roman"/>
          <w:color w:val="000000" w:themeColor="text1"/>
          <w:sz w:val="24"/>
          <w:szCs w:val="24"/>
        </w:rPr>
        <w:t>your algorithm</w:t>
      </w:r>
      <w:r w:rsidR="00807EF0">
        <w:rPr>
          <w:rFonts w:ascii="Cambria" w:eastAsia="Times New Roman" w:hAnsi="Cambria" w:cs="Times New Roman"/>
          <w:color w:val="000000" w:themeColor="text1"/>
          <w:sz w:val="24"/>
          <w:szCs w:val="24"/>
        </w:rPr>
        <w:t>.</w:t>
      </w:r>
      <w:bookmarkStart w:id="3" w:name="_GoBack"/>
      <w:bookmarkEnd w:id="3"/>
    </w:p>
    <w:p w:rsidR="001250FE" w:rsidRDefault="001250FE" w:rsidP="00091347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43"/>
        <w:gridCol w:w="1143"/>
        <w:gridCol w:w="1143"/>
      </w:tblGrid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150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45</w:t>
            </w:r>
          </w:p>
        </w:tc>
      </w:tr>
      <w:tr w:rsidR="00091347" w:rsidTr="001250FE">
        <w:trPr>
          <w:trHeight w:val="368"/>
          <w:jc w:val="center"/>
        </w:trPr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1143" w:type="dxa"/>
          </w:tcPr>
          <w:p w:rsidR="00091347" w:rsidRDefault="00091347" w:rsidP="00091347">
            <w:pPr>
              <w:spacing w:after="0"/>
              <w:jc w:val="both"/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  <w:sz w:val="24"/>
                <w:szCs w:val="24"/>
              </w:rPr>
              <w:t>165</w:t>
            </w:r>
          </w:p>
        </w:tc>
      </w:tr>
    </w:tbl>
    <w:p w:rsidR="00657309" w:rsidRPr="005B4A96" w:rsidRDefault="00657309" w:rsidP="00FB5C0B">
      <w:pPr>
        <w:spacing w:after="0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</w:rPr>
      </w:pPr>
    </w:p>
    <w:p w:rsidR="001250FE" w:rsidRDefault="001250FE" w:rsidP="00091347">
      <w:pPr>
        <w:jc w:val="both"/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Bonus Question</w:t>
      </w:r>
      <w:r w:rsidR="00862B08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 xml:space="preserve"> (Uniform Cost Search)</w:t>
      </w:r>
      <w:r w:rsidRPr="005B4A96">
        <w:rPr>
          <w:rFonts w:ascii="Cambria" w:hAnsi="Cambria" w:cs="Times New Roman"/>
          <w:b/>
          <w:color w:val="000000" w:themeColor="text1"/>
          <w:sz w:val="24"/>
          <w:szCs w:val="24"/>
          <w:u w:val="single"/>
        </w:rPr>
        <w:t>:</w:t>
      </w:r>
    </w:p>
    <w:p w:rsidR="00862B08" w:rsidRDefault="00916880" w:rsidP="00091347">
      <w:pPr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b/>
          <w:color w:val="000000" w:themeColor="text1"/>
          <w:sz w:val="24"/>
          <w:szCs w:val="24"/>
        </w:rPr>
        <w:t>Q</w:t>
      </w:r>
      <w:r w:rsidR="00F624BF" w:rsidRPr="005B4A96">
        <w:rPr>
          <w:rFonts w:ascii="Cambria" w:hAnsi="Cambria"/>
          <w:b/>
          <w:color w:val="000000" w:themeColor="text1"/>
          <w:sz w:val="24"/>
          <w:szCs w:val="24"/>
        </w:rPr>
        <w:t xml:space="preserve">: </w:t>
      </w:r>
      <w:r w:rsidR="001250FE">
        <w:rPr>
          <w:rFonts w:ascii="Cambria" w:hAnsi="Cambria"/>
          <w:color w:val="000000" w:themeColor="text1"/>
          <w:sz w:val="24"/>
          <w:szCs w:val="24"/>
        </w:rPr>
        <w:t xml:space="preserve">Decompose 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it </w:t>
      </w:r>
      <w:r w:rsidR="00CC689E">
        <w:rPr>
          <w:rFonts w:ascii="Cambria" w:hAnsi="Cambria"/>
          <w:color w:val="000000" w:themeColor="text1"/>
          <w:sz w:val="24"/>
          <w:szCs w:val="24"/>
        </w:rPr>
        <w:t xml:space="preserve">the above image </w:t>
      </w:r>
      <w:r w:rsidR="00F64332">
        <w:rPr>
          <w:rFonts w:ascii="Cambria" w:hAnsi="Cambria"/>
          <w:color w:val="000000" w:themeColor="text1"/>
          <w:sz w:val="24"/>
          <w:szCs w:val="24"/>
        </w:rPr>
        <w:t xml:space="preserve">into an undirected graph where each pixel </w:t>
      </w:r>
      <w:r w:rsidR="00A772F1">
        <w:rPr>
          <w:rFonts w:ascii="Cambria" w:hAnsi="Cambria"/>
          <w:color w:val="000000" w:themeColor="text1"/>
          <w:sz w:val="24"/>
          <w:szCs w:val="24"/>
        </w:rPr>
        <w:t xml:space="preserve">represents a node and the edge cost between adjacent nodes is computed by taking the absolute difference. 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Now use </w:t>
      </w:r>
      <w:r w:rsidR="00CC689E">
        <w:rPr>
          <w:rFonts w:ascii="Cambria" w:hAnsi="Cambria"/>
          <w:color w:val="000000" w:themeColor="text1"/>
          <w:sz w:val="24"/>
          <w:szCs w:val="24"/>
        </w:rPr>
        <w:t>Uniform Cost Search (</w:t>
      </w:r>
      <w:r w:rsidR="00862B08">
        <w:rPr>
          <w:rFonts w:ascii="Cambria" w:hAnsi="Cambria"/>
          <w:color w:val="000000" w:themeColor="text1"/>
          <w:sz w:val="24"/>
          <w:szCs w:val="24"/>
        </w:rPr>
        <w:t>UCS</w:t>
      </w:r>
      <w:r w:rsidR="00CC689E">
        <w:rPr>
          <w:rFonts w:ascii="Cambria" w:hAnsi="Cambria"/>
          <w:color w:val="000000" w:themeColor="text1"/>
          <w:sz w:val="24"/>
          <w:szCs w:val="24"/>
        </w:rPr>
        <w:t>)</w:t>
      </w:r>
      <w:r w:rsidR="00862B08">
        <w:rPr>
          <w:rFonts w:ascii="Cambria" w:hAnsi="Cambria"/>
          <w:color w:val="000000" w:themeColor="text1"/>
          <w:sz w:val="24"/>
          <w:szCs w:val="24"/>
        </w:rPr>
        <w:t xml:space="preserve"> algorithm to traverse the graph starting with node ‘150’. UCS requires priority queues for its implementation and the pseudo-code is given below: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>Insert the root into the queue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>While the queue is not empty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62B08">
        <w:rPr>
          <w:rFonts w:ascii="Cambria" w:hAnsi="Cambria"/>
          <w:color w:val="000000" w:themeColor="text1"/>
          <w:sz w:val="24"/>
          <w:szCs w:val="24"/>
        </w:rPr>
        <w:t>Dequeue</w:t>
      </w:r>
      <w:proofErr w:type="spellEnd"/>
      <w:proofErr w:type="gramEnd"/>
      <w:r w:rsidRPr="00862B08">
        <w:rPr>
          <w:rFonts w:ascii="Cambria" w:hAnsi="Cambria"/>
          <w:color w:val="000000" w:themeColor="text1"/>
          <w:sz w:val="24"/>
          <w:szCs w:val="24"/>
        </w:rPr>
        <w:t xml:space="preserve"> the maximum priority element from the queue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(If priorities are same, alphabetically smaller path is chosen)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If the path is ending in the goal state, print the path and exit</w:t>
      </w:r>
    </w:p>
    <w:p w:rsidR="00862B08" w:rsidRPr="00862B08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t xml:space="preserve">      Else</w:t>
      </w:r>
    </w:p>
    <w:p w:rsidR="00CC689E" w:rsidRDefault="00862B08" w:rsidP="00CC689E">
      <w:pPr>
        <w:shd w:val="clear" w:color="auto" w:fill="D9D9D9" w:themeFill="background1" w:themeFillShade="D9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862B08"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           Insert all the children of the </w:t>
      </w:r>
      <w:proofErr w:type="spellStart"/>
      <w:r w:rsidRPr="00862B08">
        <w:rPr>
          <w:rFonts w:ascii="Cambria" w:hAnsi="Cambria"/>
          <w:color w:val="000000" w:themeColor="text1"/>
          <w:sz w:val="24"/>
          <w:szCs w:val="24"/>
        </w:rPr>
        <w:t>dequeued</w:t>
      </w:r>
      <w:proofErr w:type="spellEnd"/>
      <w:r w:rsidRPr="00862B08">
        <w:rPr>
          <w:rFonts w:ascii="Cambria" w:hAnsi="Cambria"/>
          <w:color w:val="000000" w:themeColor="text1"/>
          <w:sz w:val="24"/>
          <w:szCs w:val="24"/>
        </w:rPr>
        <w:t xml:space="preserve"> element, with the cumulative costs as priority</w:t>
      </w:r>
    </w:p>
    <w:p w:rsidR="00A62AFD" w:rsidRPr="000F139E" w:rsidRDefault="001250FE" w:rsidP="00CC689E">
      <w:pPr>
        <w:jc w:val="both"/>
        <w:rPr>
          <w:rFonts w:ascii="Cambria" w:hAnsi="Cambria"/>
          <w:i/>
          <w:color w:val="000000" w:themeColor="text1"/>
        </w:rPr>
      </w:pPr>
      <w:r w:rsidRPr="000F139E">
        <w:rPr>
          <w:rFonts w:ascii="Cambria" w:hAnsi="Cambria"/>
          <w:b/>
          <w:i/>
          <w:color w:val="000000" w:themeColor="text1"/>
          <w:sz w:val="24"/>
          <w:szCs w:val="24"/>
        </w:rPr>
        <w:t xml:space="preserve">Hint: Use nested dictionaries to represent graph with </w:t>
      </w:r>
      <w:r w:rsidR="00FC2A71" w:rsidRPr="000F139E">
        <w:rPr>
          <w:rFonts w:ascii="Cambria" w:hAnsi="Cambria"/>
          <w:b/>
          <w:i/>
          <w:color w:val="000000" w:themeColor="text1"/>
          <w:sz w:val="24"/>
          <w:szCs w:val="24"/>
        </w:rPr>
        <w:t>edge costs</w:t>
      </w:r>
    </w:p>
    <w:p w:rsidR="00656E48" w:rsidRPr="005B4A96" w:rsidRDefault="00656E48" w:rsidP="00642594">
      <w:pPr>
        <w:spacing w:after="0" w:line="240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Conclusion:</w:t>
      </w:r>
    </w:p>
    <w:p w:rsidR="00656E48" w:rsidRPr="005B4A96" w:rsidRDefault="00AD486D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color w:val="000000" w:themeColor="text1"/>
          <w:sz w:val="24"/>
          <w:szCs w:val="24"/>
        </w:rPr>
        <w:t>Write the conclusion about this lab</w:t>
      </w:r>
    </w:p>
    <w:p w:rsidR="00536620" w:rsidRPr="005B4A96" w:rsidRDefault="00536620" w:rsidP="00642594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:rsidR="00E0498B" w:rsidRPr="005B4A96" w:rsidRDefault="00B728E3" w:rsidP="001F47B6">
      <w:pPr>
        <w:spacing w:after="0" w:line="24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5B4A96">
        <w:rPr>
          <w:rFonts w:ascii="Cambria" w:hAnsi="Cambria"/>
          <w:b/>
          <w:color w:val="000000" w:themeColor="text1"/>
          <w:sz w:val="24"/>
          <w:szCs w:val="24"/>
        </w:rPr>
        <w:t>NOTE: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A lab </w:t>
      </w:r>
      <w:r w:rsidR="00FD341B" w:rsidRPr="005B4A96">
        <w:rPr>
          <w:rFonts w:ascii="Cambria" w:hAnsi="Cambria"/>
          <w:color w:val="000000" w:themeColor="text1"/>
          <w:sz w:val="24"/>
          <w:szCs w:val="24"/>
        </w:rPr>
        <w:t>journal</w:t>
      </w:r>
      <w:r w:rsidRPr="005B4A96">
        <w:rPr>
          <w:rFonts w:ascii="Cambria" w:hAnsi="Cambria"/>
          <w:color w:val="000000" w:themeColor="text1"/>
          <w:sz w:val="24"/>
          <w:szCs w:val="24"/>
        </w:rPr>
        <w:t xml:space="preserve"> is expected to be submitted </w:t>
      </w:r>
      <w:r w:rsidR="001946DA" w:rsidRPr="005B4A96">
        <w:rPr>
          <w:rFonts w:ascii="Cambria" w:hAnsi="Cambria"/>
          <w:color w:val="000000" w:themeColor="text1"/>
          <w:sz w:val="24"/>
          <w:szCs w:val="24"/>
        </w:rPr>
        <w:t xml:space="preserve">for </w:t>
      </w:r>
      <w:r w:rsidR="003714FE" w:rsidRPr="005B4A96">
        <w:rPr>
          <w:rFonts w:ascii="Cambria" w:hAnsi="Cambria"/>
          <w:color w:val="000000" w:themeColor="text1"/>
          <w:sz w:val="24"/>
          <w:szCs w:val="24"/>
        </w:rPr>
        <w:t xml:space="preserve">this </w:t>
      </w:r>
      <w:r w:rsidRPr="005B4A96">
        <w:rPr>
          <w:rFonts w:ascii="Cambria" w:hAnsi="Cambria"/>
          <w:color w:val="000000" w:themeColor="text1"/>
          <w:sz w:val="24"/>
          <w:szCs w:val="24"/>
        </w:rPr>
        <w:t>lab.</w:t>
      </w:r>
    </w:p>
    <w:sectPr w:rsidR="00E0498B" w:rsidRPr="005B4A96" w:rsidSect="006E58E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560" w:rsidRDefault="00A30560" w:rsidP="007F2543">
      <w:pPr>
        <w:spacing w:after="0" w:line="240" w:lineRule="auto"/>
      </w:pPr>
      <w:r>
        <w:separator/>
      </w:r>
    </w:p>
  </w:endnote>
  <w:endnote w:type="continuationSeparator" w:id="1">
    <w:p w:rsidR="00A30560" w:rsidRDefault="00A30560" w:rsidP="007F2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 Supe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</w:p>
  <w:p w:rsidR="0001409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Course Instructor: Dr. </w:t>
    </w:r>
    <w:proofErr w:type="spellStart"/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Arslan</w:t>
    </w:r>
    <w:proofErr w:type="spellEnd"/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</w:t>
    </w:r>
    <w:proofErr w:type="spellStart"/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Shaukat</w:t>
    </w:r>
    <w:proofErr w:type="spellEnd"/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, Lab Instructor</w:t>
    </w:r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: </w:t>
    </w:r>
    <w:proofErr w:type="spellStart"/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Taimur</w:t>
    </w:r>
    <w:proofErr w:type="spellEnd"/>
    <w:r w:rsidRPr="007F2543"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 xml:space="preserve"> Hassan</w:t>
    </w:r>
  </w:p>
  <w:p w:rsidR="00014093" w:rsidRPr="007F2543" w:rsidRDefault="0001409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Cambria" w:eastAsiaTheme="majorEastAsia" w:hAnsi="Cambria" w:cstheme="majorBidi"/>
        <w:color w:val="2E74B5" w:themeColor="accent1" w:themeShade="BF"/>
        <w:sz w:val="24"/>
        <w:szCs w:val="24"/>
      </w:rPr>
    </w:pPr>
    <w:r>
      <w:rPr>
        <w:rFonts w:ascii="Cambria" w:eastAsiaTheme="majorEastAsia" w:hAnsi="Cambria" w:cstheme="majorBidi"/>
        <w:color w:val="2E74B5" w:themeColor="accent1" w:themeShade="BF"/>
        <w:sz w:val="24"/>
        <w:szCs w:val="24"/>
      </w:rPr>
      <w:t>NUST College of E&amp;ME</w:t>
    </w:r>
  </w:p>
  <w:p w:rsidR="00014093" w:rsidRDefault="000140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560" w:rsidRDefault="00A30560" w:rsidP="007F2543">
      <w:pPr>
        <w:spacing w:after="0" w:line="240" w:lineRule="auto"/>
      </w:pPr>
      <w:r>
        <w:separator/>
      </w:r>
    </w:p>
  </w:footnote>
  <w:footnote w:type="continuationSeparator" w:id="1">
    <w:p w:rsidR="00A30560" w:rsidRDefault="00A30560" w:rsidP="007F2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093" w:rsidRPr="007F2543" w:rsidRDefault="006E58EE">
    <w:pPr>
      <w:pStyle w:val="Header"/>
      <w:tabs>
        <w:tab w:val="clear" w:pos="4680"/>
        <w:tab w:val="clear" w:pos="9360"/>
      </w:tabs>
      <w:jc w:val="right"/>
      <w:rPr>
        <w:rFonts w:ascii="Cambria" w:hAnsi="Cambria"/>
        <w:color w:val="8496B0" w:themeColor="text2" w:themeTint="99"/>
        <w:sz w:val="30"/>
        <w:szCs w:val="30"/>
      </w:rPr>
    </w:pPr>
    <w:r>
      <w:rPr>
        <w:rFonts w:ascii="Cambria" w:hAnsi="Cambria"/>
        <w:noProof/>
        <w:color w:val="8496B0" w:themeColor="text2" w:themeTint="99"/>
        <w:sz w:val="30"/>
        <w:szCs w:val="30"/>
      </w:rPr>
      <w:pict>
        <v:group id="Group 70" o:spid="_x0000_s4097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">
          <v:shape id="Freeform 71" o:spid="_x0000_s4103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<v:path arrowok="t" o:connecttype="custom" o:connectlocs="0,473242;0,473242;471071,0;475601,0;0,473242" o:connectangles="0,0,0,0,0"/>
          </v:shape>
          <v:shape id="Freeform 72" o:spid="_x0000_s4102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<v:path arrowok="t" o:connecttype="custom" o:connectlocs="0,592679;0,592679;591104,0;595634,4507;0,592679" o:connectangles="0,0,0,0,0"/>
          </v:shape>
          <v:shape id="Freeform 73" o:spid="_x0000_s410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<v:path arrowok="t" o:connecttype="custom" o:connectlocs="0,582539;0,576905;580913,0;585443,0;0,582539" o:connectangles="0,0,0,0,0"/>
          </v:shape>
          <v:shape id="Freeform 74" o:spid="_x0000_s410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<v:path arrowok="t" o:connecttype="custom" o:connectlocs="0,520566;0,520566;517499,0;522029,5634;0,520566" o:connectangles="0,0,0,0,0"/>
          </v:shape>
          <v:shape id="Freeform 75" o:spid="_x0000_s4099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<v:path arrowok="t" o:connecttype="custom" o:connectlocs="5662,722258;0,722258;726990,0;731520,0;5662,722258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4098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<v:textbox inset="0,0,0,0">
              <w:txbxContent>
                <w:p w:rsidR="00014093" w:rsidRDefault="006E58EE">
                  <w:pPr>
                    <w:jc w:val="right"/>
                  </w:pP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begin"/>
                  </w:r>
                  <w:r w:rsidR="00014093">
                    <w:rPr>
                      <w:color w:val="8496B0" w:themeColor="text2" w:themeTint="99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separate"/>
                  </w:r>
                  <w:r w:rsidR="00677D08">
                    <w:rPr>
                      <w:noProof/>
                      <w:color w:val="8496B0" w:themeColor="text2" w:themeTint="99"/>
                      <w:sz w:val="24"/>
                      <w:szCs w:val="24"/>
                    </w:rPr>
                    <w:t>1</w:t>
                  </w:r>
                  <w:r>
                    <w:rPr>
                      <w:color w:val="8496B0" w:themeColor="text2" w:themeTint="99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14093" w:rsidRPr="007F2543">
      <w:rPr>
        <w:rFonts w:ascii="Cambria" w:hAnsi="Cambria"/>
        <w:color w:val="8496B0" w:themeColor="text2" w:themeTint="99"/>
        <w:sz w:val="30"/>
        <w:szCs w:val="30"/>
      </w:rPr>
      <w:t xml:space="preserve">Artificial Intelligence </w:t>
    </w:r>
    <w:r w:rsidR="00014093">
      <w:rPr>
        <w:rFonts w:ascii="Cambria" w:hAnsi="Cambria"/>
        <w:color w:val="8496B0" w:themeColor="text2" w:themeTint="99"/>
        <w:sz w:val="30"/>
        <w:szCs w:val="30"/>
      </w:rPr>
      <w:t>&amp;</w:t>
    </w:r>
    <w:r w:rsidR="00014093" w:rsidRPr="007F2543">
      <w:rPr>
        <w:rFonts w:ascii="Cambria" w:hAnsi="Cambria"/>
        <w:color w:val="8496B0" w:themeColor="text2" w:themeTint="99"/>
        <w:sz w:val="30"/>
        <w:szCs w:val="30"/>
      </w:rPr>
      <w:t xml:space="preserve"> Decision Support Systems</w:t>
    </w:r>
  </w:p>
  <w:p w:rsidR="00014093" w:rsidRPr="007F2543" w:rsidRDefault="00014093">
    <w:pPr>
      <w:pStyle w:val="Header"/>
      <w:rPr>
        <w:rFonts w:ascii="Cambria" w:hAnsi="Cambria"/>
        <w:sz w:val="30"/>
        <w:szCs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5867"/>
    <w:multiLevelType w:val="multilevel"/>
    <w:tmpl w:val="59D2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32699"/>
    <w:multiLevelType w:val="multilevel"/>
    <w:tmpl w:val="34B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A41A5"/>
    <w:multiLevelType w:val="multilevel"/>
    <w:tmpl w:val="2D36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A175B"/>
    <w:multiLevelType w:val="hybridMultilevel"/>
    <w:tmpl w:val="38BC07D8"/>
    <w:lvl w:ilvl="0" w:tplc="52DE6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10C6F"/>
    <w:multiLevelType w:val="multilevel"/>
    <w:tmpl w:val="529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8104F"/>
    <w:multiLevelType w:val="hybridMultilevel"/>
    <w:tmpl w:val="2EF4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42812"/>
    <w:multiLevelType w:val="hybridMultilevel"/>
    <w:tmpl w:val="671AACAE"/>
    <w:lvl w:ilvl="0" w:tplc="70749D0C">
      <w:start w:val="2"/>
      <w:numFmt w:val="decimal"/>
      <w:lvlText w:val="%1.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6A43D4"/>
    <w:multiLevelType w:val="hybridMultilevel"/>
    <w:tmpl w:val="DD548674"/>
    <w:lvl w:ilvl="0" w:tplc="9B40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783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4C4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30C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E5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448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EE9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D41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2F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E043899"/>
    <w:multiLevelType w:val="hybridMultilevel"/>
    <w:tmpl w:val="F90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D6520"/>
    <w:multiLevelType w:val="multilevel"/>
    <w:tmpl w:val="ECF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1603A9"/>
    <w:multiLevelType w:val="hybridMultilevel"/>
    <w:tmpl w:val="4C1AD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4105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56E48"/>
    <w:rsid w:val="00010259"/>
    <w:rsid w:val="00012EE1"/>
    <w:rsid w:val="00014093"/>
    <w:rsid w:val="0001486C"/>
    <w:rsid w:val="00033969"/>
    <w:rsid w:val="000377A5"/>
    <w:rsid w:val="0005114E"/>
    <w:rsid w:val="00091347"/>
    <w:rsid w:val="00096702"/>
    <w:rsid w:val="000C3CD9"/>
    <w:rsid w:val="000C7D0A"/>
    <w:rsid w:val="000D789D"/>
    <w:rsid w:val="000F139E"/>
    <w:rsid w:val="000F4040"/>
    <w:rsid w:val="000F740C"/>
    <w:rsid w:val="00111279"/>
    <w:rsid w:val="001211E1"/>
    <w:rsid w:val="001250FE"/>
    <w:rsid w:val="0013369E"/>
    <w:rsid w:val="001416A8"/>
    <w:rsid w:val="00153D44"/>
    <w:rsid w:val="00160F16"/>
    <w:rsid w:val="001946DA"/>
    <w:rsid w:val="001947B0"/>
    <w:rsid w:val="001A4991"/>
    <w:rsid w:val="001B21CC"/>
    <w:rsid w:val="001D15C5"/>
    <w:rsid w:val="001F47B6"/>
    <w:rsid w:val="00200211"/>
    <w:rsid w:val="00204FD9"/>
    <w:rsid w:val="0022497A"/>
    <w:rsid w:val="00234502"/>
    <w:rsid w:val="002502E5"/>
    <w:rsid w:val="00264E98"/>
    <w:rsid w:val="002722E7"/>
    <w:rsid w:val="00273BD8"/>
    <w:rsid w:val="00275125"/>
    <w:rsid w:val="0028329C"/>
    <w:rsid w:val="00294960"/>
    <w:rsid w:val="00297710"/>
    <w:rsid w:val="002A66AF"/>
    <w:rsid w:val="002C1A4A"/>
    <w:rsid w:val="003070BD"/>
    <w:rsid w:val="0032125B"/>
    <w:rsid w:val="00335579"/>
    <w:rsid w:val="00352493"/>
    <w:rsid w:val="003714FE"/>
    <w:rsid w:val="003A0E27"/>
    <w:rsid w:val="003E1773"/>
    <w:rsid w:val="003E2088"/>
    <w:rsid w:val="003E3997"/>
    <w:rsid w:val="00414434"/>
    <w:rsid w:val="00417522"/>
    <w:rsid w:val="00422B04"/>
    <w:rsid w:val="0044492E"/>
    <w:rsid w:val="00452AE2"/>
    <w:rsid w:val="004558DD"/>
    <w:rsid w:val="00467C23"/>
    <w:rsid w:val="00482C04"/>
    <w:rsid w:val="00494C46"/>
    <w:rsid w:val="004C29AC"/>
    <w:rsid w:val="004C64EA"/>
    <w:rsid w:val="004C6F75"/>
    <w:rsid w:val="004E2A52"/>
    <w:rsid w:val="004F1E26"/>
    <w:rsid w:val="005211D9"/>
    <w:rsid w:val="00536620"/>
    <w:rsid w:val="00536BAF"/>
    <w:rsid w:val="00590F84"/>
    <w:rsid w:val="00597DFC"/>
    <w:rsid w:val="005B251B"/>
    <w:rsid w:val="005B2D56"/>
    <w:rsid w:val="005B4A96"/>
    <w:rsid w:val="005C6904"/>
    <w:rsid w:val="005E3256"/>
    <w:rsid w:val="005F72CE"/>
    <w:rsid w:val="00600641"/>
    <w:rsid w:val="006032FD"/>
    <w:rsid w:val="006263C1"/>
    <w:rsid w:val="00641497"/>
    <w:rsid w:val="00642594"/>
    <w:rsid w:val="00645A9D"/>
    <w:rsid w:val="00656E48"/>
    <w:rsid w:val="00657309"/>
    <w:rsid w:val="006747A6"/>
    <w:rsid w:val="00677D08"/>
    <w:rsid w:val="00683745"/>
    <w:rsid w:val="00691B77"/>
    <w:rsid w:val="006E58EE"/>
    <w:rsid w:val="006F4A47"/>
    <w:rsid w:val="006F7799"/>
    <w:rsid w:val="00747AB9"/>
    <w:rsid w:val="00765FE4"/>
    <w:rsid w:val="00766309"/>
    <w:rsid w:val="007719AC"/>
    <w:rsid w:val="0078067E"/>
    <w:rsid w:val="00780C22"/>
    <w:rsid w:val="00781410"/>
    <w:rsid w:val="007B4382"/>
    <w:rsid w:val="007C5513"/>
    <w:rsid w:val="007D58B9"/>
    <w:rsid w:val="007F2543"/>
    <w:rsid w:val="007F41A8"/>
    <w:rsid w:val="00800701"/>
    <w:rsid w:val="00807EF0"/>
    <w:rsid w:val="008204F1"/>
    <w:rsid w:val="00840D5E"/>
    <w:rsid w:val="00862B08"/>
    <w:rsid w:val="008A3E4F"/>
    <w:rsid w:val="008A6493"/>
    <w:rsid w:val="008B1331"/>
    <w:rsid w:val="008C736D"/>
    <w:rsid w:val="008E4126"/>
    <w:rsid w:val="008F5832"/>
    <w:rsid w:val="00911B7E"/>
    <w:rsid w:val="00916880"/>
    <w:rsid w:val="00936B36"/>
    <w:rsid w:val="009549F6"/>
    <w:rsid w:val="009A5FD5"/>
    <w:rsid w:val="009B47A2"/>
    <w:rsid w:val="009C0C23"/>
    <w:rsid w:val="009C1C1A"/>
    <w:rsid w:val="009F6496"/>
    <w:rsid w:val="00A148E2"/>
    <w:rsid w:val="00A23D90"/>
    <w:rsid w:val="00A30560"/>
    <w:rsid w:val="00A41486"/>
    <w:rsid w:val="00A577FF"/>
    <w:rsid w:val="00A62AFD"/>
    <w:rsid w:val="00A73919"/>
    <w:rsid w:val="00A76230"/>
    <w:rsid w:val="00A772F1"/>
    <w:rsid w:val="00AD486D"/>
    <w:rsid w:val="00AE5809"/>
    <w:rsid w:val="00AE638A"/>
    <w:rsid w:val="00AF5C0F"/>
    <w:rsid w:val="00B60290"/>
    <w:rsid w:val="00B728E3"/>
    <w:rsid w:val="00BC6BF6"/>
    <w:rsid w:val="00BE2AF6"/>
    <w:rsid w:val="00BF3CBD"/>
    <w:rsid w:val="00BF7C6D"/>
    <w:rsid w:val="00C035D3"/>
    <w:rsid w:val="00C06A37"/>
    <w:rsid w:val="00C229D7"/>
    <w:rsid w:val="00C23C8A"/>
    <w:rsid w:val="00C528A9"/>
    <w:rsid w:val="00CA340C"/>
    <w:rsid w:val="00CA5474"/>
    <w:rsid w:val="00CC2057"/>
    <w:rsid w:val="00CC689E"/>
    <w:rsid w:val="00CE5169"/>
    <w:rsid w:val="00D14079"/>
    <w:rsid w:val="00D154E5"/>
    <w:rsid w:val="00D404FC"/>
    <w:rsid w:val="00D42F89"/>
    <w:rsid w:val="00D56726"/>
    <w:rsid w:val="00D65A35"/>
    <w:rsid w:val="00D75F1C"/>
    <w:rsid w:val="00D902D0"/>
    <w:rsid w:val="00D946AF"/>
    <w:rsid w:val="00DD5C93"/>
    <w:rsid w:val="00DE1184"/>
    <w:rsid w:val="00DF1899"/>
    <w:rsid w:val="00E0498B"/>
    <w:rsid w:val="00E168D0"/>
    <w:rsid w:val="00E255B8"/>
    <w:rsid w:val="00E50874"/>
    <w:rsid w:val="00E65902"/>
    <w:rsid w:val="00E73F7B"/>
    <w:rsid w:val="00EA1EAA"/>
    <w:rsid w:val="00EF583D"/>
    <w:rsid w:val="00EF76F6"/>
    <w:rsid w:val="00F061AC"/>
    <w:rsid w:val="00F13213"/>
    <w:rsid w:val="00F20D3F"/>
    <w:rsid w:val="00F26FCD"/>
    <w:rsid w:val="00F3076B"/>
    <w:rsid w:val="00F37240"/>
    <w:rsid w:val="00F624BF"/>
    <w:rsid w:val="00F64332"/>
    <w:rsid w:val="00F72F1E"/>
    <w:rsid w:val="00F97188"/>
    <w:rsid w:val="00FB5C0B"/>
    <w:rsid w:val="00FC2A71"/>
    <w:rsid w:val="00FC49D3"/>
    <w:rsid w:val="00FC6BDB"/>
    <w:rsid w:val="00FD341B"/>
    <w:rsid w:val="00FD658C"/>
    <w:rsid w:val="00FF346E"/>
    <w:rsid w:val="00FF4B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E4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E4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E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6E4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istParagraphChar">
    <w:name w:val="List Paragraph Char"/>
    <w:aliases w:val="new1 Char"/>
    <w:basedOn w:val="DefaultParagraphFont"/>
    <w:link w:val="ListParagraph"/>
    <w:uiPriority w:val="34"/>
    <w:locked/>
    <w:rsid w:val="00656E48"/>
    <w:rPr>
      <w:rFonts w:ascii="Alba Super" w:hAnsi="Alba Super"/>
      <w:smallCaps/>
      <w:color w:val="1D1B11"/>
      <w:sz w:val="28"/>
    </w:rPr>
  </w:style>
  <w:style w:type="paragraph" w:styleId="ListParagraph">
    <w:name w:val="List Paragraph"/>
    <w:aliases w:val="new1"/>
    <w:basedOn w:val="Normal"/>
    <w:next w:val="Normal"/>
    <w:link w:val="ListParagraphChar"/>
    <w:uiPriority w:val="34"/>
    <w:qFormat/>
    <w:rsid w:val="00656E48"/>
    <w:pPr>
      <w:framePr w:wrap="notBeside" w:vAnchor="text" w:hAnchor="text" w:y="1"/>
      <w:spacing w:after="0" w:line="240" w:lineRule="auto"/>
    </w:pPr>
    <w:rPr>
      <w:rFonts w:ascii="Alba Super" w:eastAsiaTheme="minorHAnsi" w:hAnsi="Alba Super"/>
      <w:smallCaps/>
      <w:color w:val="1D1B11"/>
      <w:sz w:val="28"/>
    </w:rPr>
  </w:style>
  <w:style w:type="paragraph" w:customStyle="1" w:styleId="Default">
    <w:name w:val="Default"/>
    <w:rsid w:val="00656E4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656E48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656E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486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41486"/>
  </w:style>
  <w:style w:type="character" w:styleId="Emphasis">
    <w:name w:val="Emphasis"/>
    <w:basedOn w:val="DefaultParagraphFont"/>
    <w:uiPriority w:val="20"/>
    <w:qFormat/>
    <w:rsid w:val="00A41486"/>
    <w:rPr>
      <w:i/>
      <w:iCs/>
    </w:rPr>
  </w:style>
  <w:style w:type="character" w:customStyle="1" w:styleId="apple-converted-space">
    <w:name w:val="apple-converted-space"/>
    <w:basedOn w:val="DefaultParagraphFont"/>
    <w:rsid w:val="00A41486"/>
  </w:style>
  <w:style w:type="character" w:styleId="FollowedHyperlink">
    <w:name w:val="FollowedHyperlink"/>
    <w:basedOn w:val="DefaultParagraphFont"/>
    <w:uiPriority w:val="99"/>
    <w:semiHidden/>
    <w:unhideWhenUsed/>
    <w:rsid w:val="00911B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F2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F4040"/>
    <w:rPr>
      <w:color w:val="808080"/>
    </w:rPr>
  </w:style>
  <w:style w:type="table" w:styleId="TableGrid">
    <w:name w:val="Table Grid"/>
    <w:basedOn w:val="TableNormal"/>
    <w:uiPriority w:val="39"/>
    <w:rsid w:val="00C03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D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2D18-B4D6-4803-9D6F-94E449ED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Taimur Hassan</dc:creator>
  <cp:lastModifiedBy>786</cp:lastModifiedBy>
  <cp:revision>2</cp:revision>
  <cp:lastPrinted>2017-10-16T07:13:00Z</cp:lastPrinted>
  <dcterms:created xsi:type="dcterms:W3CDTF">2017-10-17T10:47:00Z</dcterms:created>
  <dcterms:modified xsi:type="dcterms:W3CDTF">2017-10-17T10:47:00Z</dcterms:modified>
</cp:coreProperties>
</file>