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EA8E" w14:textId="77777777" w:rsidR="0068542F" w:rsidRDefault="00000000">
      <w:pPr>
        <w:pBdr>
          <w:bottom w:val="single" w:sz="6" w:space="1" w:color="2E74B5"/>
        </w:pBdr>
        <w:spacing w:after="240"/>
        <w:jc w:val="center"/>
      </w:pPr>
      <w:r>
        <w:rPr>
          <w:b/>
          <w:bCs/>
          <w:sz w:val="32"/>
          <w:szCs w:val="32"/>
        </w:rPr>
        <w:t>AI Ethics &amp; Responsible Usage Declaration</w:t>
      </w:r>
    </w:p>
    <w:p w14:paraId="17EA40CD" w14:textId="77777777" w:rsidR="0068542F" w:rsidRDefault="0068542F">
      <w:pPr>
        <w:spacing w:after="100"/>
      </w:pPr>
    </w:p>
    <w:p w14:paraId="10C4AB94" w14:textId="77777777" w:rsidR="0068542F" w:rsidRDefault="00000000">
      <w:pPr>
        <w:spacing w:after="120"/>
      </w:pPr>
      <w:r>
        <w:rPr>
          <w:b/>
          <w:bCs/>
        </w:rPr>
        <w:t>I hereby declare that:</w:t>
      </w:r>
    </w:p>
    <w:p w14:paraId="63F6FB98" w14:textId="77777777" w:rsidR="0068542F" w:rsidRDefault="00000000">
      <w:pPr>
        <w:pStyle w:val="ListParagraph"/>
        <w:numPr>
          <w:ilvl w:val="0"/>
          <w:numId w:val="2"/>
        </w:numPr>
        <w:spacing w:after="80"/>
      </w:pPr>
      <w:r>
        <w:t>The dataset used in this assignment is properly cited and ethically sourced.</w:t>
      </w:r>
    </w:p>
    <w:p w14:paraId="151EE437" w14:textId="77777777" w:rsidR="0068542F" w:rsidRDefault="00000000">
      <w:pPr>
        <w:pStyle w:val="ListParagraph"/>
        <w:numPr>
          <w:ilvl w:val="0"/>
          <w:numId w:val="2"/>
        </w:numPr>
        <w:spacing w:after="80"/>
      </w:pPr>
      <w:r>
        <w:t xml:space="preserve">I have </w:t>
      </w:r>
      <w:proofErr w:type="spellStart"/>
      <w:r>
        <w:t>analyzed</w:t>
      </w:r>
      <w:proofErr w:type="spellEnd"/>
      <w:r>
        <w:t xml:space="preserve"> potential biases present in the dataset and model.</w:t>
      </w:r>
    </w:p>
    <w:p w14:paraId="5D25DE55" w14:textId="77777777" w:rsidR="0068542F" w:rsidRDefault="00000000">
      <w:pPr>
        <w:pStyle w:val="ListParagraph"/>
        <w:numPr>
          <w:ilvl w:val="0"/>
          <w:numId w:val="2"/>
        </w:numPr>
        <w:spacing w:after="80"/>
      </w:pPr>
      <w:r>
        <w:t>I have considered privacy implications related to the data used.</w:t>
      </w:r>
    </w:p>
    <w:p w14:paraId="10CF403E" w14:textId="77777777" w:rsidR="0068542F" w:rsidRDefault="00000000">
      <w:pPr>
        <w:pStyle w:val="ListParagraph"/>
        <w:numPr>
          <w:ilvl w:val="0"/>
          <w:numId w:val="2"/>
        </w:numPr>
        <w:spacing w:after="80"/>
      </w:pPr>
      <w:r>
        <w:t>I understand the responsible and ethical usage of the developed system/model.</w:t>
      </w:r>
    </w:p>
    <w:p w14:paraId="79E04A6F" w14:textId="77777777" w:rsidR="0068542F" w:rsidRDefault="00000000">
      <w:pPr>
        <w:pStyle w:val="ListParagraph"/>
        <w:numPr>
          <w:ilvl w:val="0"/>
          <w:numId w:val="2"/>
        </w:numPr>
        <w:spacing w:after="80"/>
      </w:pPr>
      <w:r>
        <w:t>This work adheres to institutional guidelines on ethical AI practices.</w:t>
      </w:r>
    </w:p>
    <w:p w14:paraId="2C948235" w14:textId="77777777" w:rsidR="0068542F" w:rsidRDefault="0068542F">
      <w:pPr>
        <w:spacing w:after="100"/>
      </w:pPr>
    </w:p>
    <w:p w14:paraId="5853E4B9" w14:textId="77777777" w:rsidR="0068542F" w:rsidRDefault="00000000">
      <w:pPr>
        <w:spacing w:before="200" w:after="100"/>
      </w:pPr>
      <w:r>
        <w:rPr>
          <w:b/>
          <w:bCs/>
          <w:sz w:val="26"/>
          <w:szCs w:val="26"/>
        </w:rPr>
        <w:t>Dataset Details:</w:t>
      </w:r>
    </w:p>
    <w:p w14:paraId="257A7343" w14:textId="77777777" w:rsidR="0068542F" w:rsidRDefault="00000000">
      <w:pPr>
        <w:spacing w:after="120"/>
      </w:pPr>
      <w:r>
        <w:rPr>
          <w:b/>
          <w:bCs/>
        </w:rPr>
        <w:t xml:space="preserve">Source: </w:t>
      </w:r>
      <w:r>
        <w:t>National Stock Exchange of India (NSE) — https://www.nseindia.com</w:t>
      </w:r>
    </w:p>
    <w:p w14:paraId="65A493F3" w14:textId="77777777" w:rsidR="0068542F" w:rsidRDefault="00000000">
      <w:pPr>
        <w:spacing w:after="120"/>
      </w:pPr>
      <w:r>
        <w:rPr>
          <w:b/>
          <w:bCs/>
        </w:rPr>
        <w:t xml:space="preserve">Type of Data: </w:t>
      </w:r>
      <w:r>
        <w:t>Publicly available historical stock price data (daily closing prices)</w:t>
      </w:r>
    </w:p>
    <w:p w14:paraId="75CCBD79" w14:textId="77777777" w:rsidR="0068542F" w:rsidRDefault="00000000">
      <w:pPr>
        <w:spacing w:after="120"/>
      </w:pPr>
      <w:r>
        <w:rPr>
          <w:b/>
          <w:bCs/>
        </w:rPr>
        <w:t xml:space="preserve">Contains Personal/Sensitive Data? (Yes/No): </w:t>
      </w:r>
      <w:r>
        <w:t>No</w:t>
      </w:r>
    </w:p>
    <w:p w14:paraId="4A8DAFE3" w14:textId="77777777" w:rsidR="0068542F" w:rsidRDefault="00000000">
      <w:pPr>
        <w:spacing w:after="120"/>
      </w:pPr>
      <w:r>
        <w:rPr>
          <w:b/>
          <w:bCs/>
        </w:rPr>
        <w:t xml:space="preserve">If </w:t>
      </w:r>
      <w:proofErr w:type="gramStart"/>
      <w:r>
        <w:rPr>
          <w:b/>
          <w:bCs/>
        </w:rPr>
        <w:t>Yes</w:t>
      </w:r>
      <w:proofErr w:type="gramEnd"/>
      <w:r>
        <w:rPr>
          <w:b/>
          <w:bCs/>
        </w:rPr>
        <w:t xml:space="preserve">, describe anonymization steps: </w:t>
      </w:r>
      <w:r>
        <w:t>Not applicable — no personal data used</w:t>
      </w:r>
    </w:p>
    <w:p w14:paraId="38A164B7" w14:textId="77777777" w:rsidR="0068542F" w:rsidRDefault="0068542F">
      <w:pPr>
        <w:spacing w:after="100"/>
      </w:pPr>
    </w:p>
    <w:p w14:paraId="22A1A4BD" w14:textId="77777777" w:rsidR="0068542F" w:rsidRDefault="00000000">
      <w:pPr>
        <w:spacing w:before="200" w:after="100"/>
      </w:pPr>
      <w:r>
        <w:rPr>
          <w:b/>
          <w:bCs/>
          <w:sz w:val="26"/>
          <w:szCs w:val="26"/>
        </w:rPr>
        <w:t>Identified Bias (if any):</w:t>
      </w:r>
    </w:p>
    <w:p w14:paraId="2E399B7C" w14:textId="6B384D17" w:rsidR="0068542F" w:rsidRDefault="00270D85">
      <w:pPr>
        <w:spacing w:after="80"/>
      </w:pPr>
      <w:r w:rsidRPr="00270D85">
        <w:t>The ARIMA model does not take into consideration any external influences (like news events, government policies, RBI’s decision on interest rates and trends in the global economy), which can impact the actual outcomes of stock-price projections. In addition, the ARIMA model’s assumption that past performance will continue to occur in the future may not be true in every situation, especially when it comes to stock markets</w:t>
      </w:r>
      <w:r w:rsidR="00000000">
        <w:t>.</w:t>
      </w:r>
    </w:p>
    <w:p w14:paraId="730EC00E" w14:textId="77777777" w:rsidR="0068542F" w:rsidRDefault="0068542F">
      <w:pPr>
        <w:spacing w:after="100"/>
      </w:pPr>
    </w:p>
    <w:p w14:paraId="17EADB64" w14:textId="77777777" w:rsidR="0068542F" w:rsidRDefault="00000000">
      <w:pPr>
        <w:spacing w:before="200" w:after="100"/>
      </w:pPr>
      <w:r>
        <w:rPr>
          <w:b/>
          <w:bCs/>
          <w:sz w:val="26"/>
          <w:szCs w:val="26"/>
        </w:rPr>
        <w:t>Responsible Usage Statement:</w:t>
      </w:r>
    </w:p>
    <w:p w14:paraId="27EF3A03" w14:textId="77777777" w:rsidR="0068542F" w:rsidRDefault="00000000">
      <w:pPr>
        <w:spacing w:after="80"/>
      </w:pPr>
      <w:r>
        <w:t>The forecast results generated by the ARIMA model in this assignment are purely for educational purposes and should not be used for real financial investment decisions. AI tools (Claude by Anthropic) were used to assist in writing and debugging the Python code. All outputs, graphs, and interpretations were personally reviewed and understood before submission. The analysis is based on publicly available data and no confidential or copyrighted datasets were used.</w:t>
      </w:r>
    </w:p>
    <w:p w14:paraId="1F913EC9" w14:textId="77777777" w:rsidR="0068542F" w:rsidRDefault="0068542F">
      <w:pPr>
        <w:spacing w:after="100"/>
      </w:pPr>
    </w:p>
    <w:p w14:paraId="2222799E" w14:textId="77777777" w:rsidR="0068542F" w:rsidRDefault="00000000">
      <w:pPr>
        <w:spacing w:before="200" w:after="100"/>
      </w:pPr>
      <w:r>
        <w:rPr>
          <w:b/>
          <w:bCs/>
          <w:sz w:val="26"/>
          <w:szCs w:val="26"/>
        </w:rPr>
        <w:t>Student Details:</w:t>
      </w:r>
    </w:p>
    <w:p w14:paraId="1FA058A6" w14:textId="77777777" w:rsidR="0068542F" w:rsidRDefault="00000000">
      <w:pPr>
        <w:spacing w:after="120"/>
      </w:pPr>
      <w:r>
        <w:rPr>
          <w:b/>
          <w:bCs/>
        </w:rPr>
        <w:t xml:space="preserve">Student Name: </w:t>
      </w:r>
      <w:r>
        <w:t>Mohammed Affan Ansari</w:t>
      </w:r>
    </w:p>
    <w:p w14:paraId="65759F43" w14:textId="77777777" w:rsidR="0068542F" w:rsidRDefault="00000000">
      <w:pPr>
        <w:spacing w:after="120"/>
      </w:pPr>
      <w:r>
        <w:rPr>
          <w:b/>
          <w:bCs/>
        </w:rPr>
        <w:t xml:space="preserve">UIN: </w:t>
      </w:r>
      <w:r>
        <w:t>231A023</w:t>
      </w:r>
    </w:p>
    <w:p w14:paraId="6C6BA7B3" w14:textId="77777777" w:rsidR="0068542F" w:rsidRDefault="00000000">
      <w:pPr>
        <w:spacing w:after="120"/>
      </w:pPr>
      <w:r>
        <w:rPr>
          <w:b/>
          <w:bCs/>
        </w:rPr>
        <w:t xml:space="preserve">Course: </w:t>
      </w:r>
      <w:r>
        <w:t>Data Analytics and Visualization (CSC601) — TE Sem VI (2025-26)</w:t>
      </w:r>
    </w:p>
    <w:p w14:paraId="18E680DE" w14:textId="77777777" w:rsidR="0068542F" w:rsidRDefault="00000000">
      <w:pPr>
        <w:spacing w:after="120"/>
      </w:pPr>
      <w:r>
        <w:rPr>
          <w:b/>
          <w:bCs/>
        </w:rPr>
        <w:t xml:space="preserve">Date: </w:t>
      </w:r>
      <w:r>
        <w:t>17 March 2026</w:t>
      </w:r>
    </w:p>
    <w:p w14:paraId="5DEA7A98" w14:textId="77777777" w:rsidR="0068542F" w:rsidRDefault="0068542F">
      <w:pPr>
        <w:spacing w:after="100"/>
      </w:pPr>
    </w:p>
    <w:p w14:paraId="076E1108" w14:textId="77777777" w:rsidR="0068542F" w:rsidRDefault="0068542F">
      <w:pPr>
        <w:spacing w:after="100"/>
      </w:pPr>
    </w:p>
    <w:p w14:paraId="1EE84870" w14:textId="77777777" w:rsidR="00270D85" w:rsidRDefault="00000000">
      <w:pPr>
        <w:spacing w:before="400" w:after="80"/>
        <w:rPr>
          <w:noProof/>
        </w:rPr>
      </w:pPr>
      <w:r>
        <w:rPr>
          <w:b/>
          <w:bCs/>
        </w:rPr>
        <w:t xml:space="preserve">Signature: </w:t>
      </w:r>
    </w:p>
    <w:p w14:paraId="24902465" w14:textId="3E24A55A" w:rsidR="0068542F" w:rsidRDefault="00270D85">
      <w:pPr>
        <w:spacing w:before="400" w:after="80"/>
      </w:pPr>
      <w:r>
        <w:rPr>
          <w:noProof/>
        </w:rPr>
        <w:drawing>
          <wp:inline distT="0" distB="0" distL="0" distR="0" wp14:anchorId="7361E4FE" wp14:editId="417D2BF5">
            <wp:extent cx="826135" cy="809625"/>
            <wp:effectExtent l="0" t="0" r="0" b="9525"/>
            <wp:docPr id="94493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33635" name="Picture 9449336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832081" cy="815452"/>
                    </a:xfrm>
                    <a:prstGeom prst="rect">
                      <a:avLst/>
                    </a:prstGeom>
                  </pic:spPr>
                </pic:pic>
              </a:graphicData>
            </a:graphic>
          </wp:inline>
        </w:drawing>
      </w:r>
    </w:p>
    <w:p w14:paraId="11D10401" w14:textId="69F26C88" w:rsidR="0068542F" w:rsidRDefault="0068542F">
      <w:pPr>
        <w:spacing w:after="60"/>
      </w:pPr>
    </w:p>
    <w:sectPr w:rsidR="0068542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938AF"/>
    <w:multiLevelType w:val="hybridMultilevel"/>
    <w:tmpl w:val="800825C2"/>
    <w:lvl w:ilvl="0" w:tplc="08A277BC">
      <w:start w:val="1"/>
      <w:numFmt w:val="bullet"/>
      <w:lvlText w:val="•"/>
      <w:lvlJc w:val="left"/>
      <w:pPr>
        <w:ind w:left="720" w:hanging="360"/>
      </w:pPr>
    </w:lvl>
    <w:lvl w:ilvl="1" w:tplc="FAE269EE">
      <w:numFmt w:val="decimal"/>
      <w:lvlText w:val=""/>
      <w:lvlJc w:val="left"/>
    </w:lvl>
    <w:lvl w:ilvl="2" w:tplc="2D0A58FE">
      <w:numFmt w:val="decimal"/>
      <w:lvlText w:val=""/>
      <w:lvlJc w:val="left"/>
    </w:lvl>
    <w:lvl w:ilvl="3" w:tplc="9D58D02E">
      <w:numFmt w:val="decimal"/>
      <w:lvlText w:val=""/>
      <w:lvlJc w:val="left"/>
    </w:lvl>
    <w:lvl w:ilvl="4" w:tplc="2F78752A">
      <w:numFmt w:val="decimal"/>
      <w:lvlText w:val=""/>
      <w:lvlJc w:val="left"/>
    </w:lvl>
    <w:lvl w:ilvl="5" w:tplc="6B9CC5F4">
      <w:numFmt w:val="decimal"/>
      <w:lvlText w:val=""/>
      <w:lvlJc w:val="left"/>
    </w:lvl>
    <w:lvl w:ilvl="6" w:tplc="B3D0CA9A">
      <w:numFmt w:val="decimal"/>
      <w:lvlText w:val=""/>
      <w:lvlJc w:val="left"/>
    </w:lvl>
    <w:lvl w:ilvl="7" w:tplc="1026EA6E">
      <w:numFmt w:val="decimal"/>
      <w:lvlText w:val=""/>
      <w:lvlJc w:val="left"/>
    </w:lvl>
    <w:lvl w:ilvl="8" w:tplc="3E048554">
      <w:numFmt w:val="decimal"/>
      <w:lvlText w:val=""/>
      <w:lvlJc w:val="left"/>
    </w:lvl>
  </w:abstractNum>
  <w:abstractNum w:abstractNumId="1" w15:restartNumberingAfterBreak="0">
    <w:nsid w:val="36ED71D3"/>
    <w:multiLevelType w:val="hybridMultilevel"/>
    <w:tmpl w:val="675A57A8"/>
    <w:lvl w:ilvl="0" w:tplc="226CC9E4">
      <w:start w:val="1"/>
      <w:numFmt w:val="bullet"/>
      <w:lvlText w:val="●"/>
      <w:lvlJc w:val="left"/>
      <w:pPr>
        <w:ind w:left="720" w:hanging="360"/>
      </w:pPr>
    </w:lvl>
    <w:lvl w:ilvl="1" w:tplc="DDF47B92">
      <w:start w:val="1"/>
      <w:numFmt w:val="bullet"/>
      <w:lvlText w:val="○"/>
      <w:lvlJc w:val="left"/>
      <w:pPr>
        <w:ind w:left="1440" w:hanging="360"/>
      </w:pPr>
    </w:lvl>
    <w:lvl w:ilvl="2" w:tplc="3230E77E">
      <w:start w:val="1"/>
      <w:numFmt w:val="bullet"/>
      <w:lvlText w:val="■"/>
      <w:lvlJc w:val="left"/>
      <w:pPr>
        <w:ind w:left="2160" w:hanging="360"/>
      </w:pPr>
    </w:lvl>
    <w:lvl w:ilvl="3" w:tplc="5C2C79A6">
      <w:start w:val="1"/>
      <w:numFmt w:val="bullet"/>
      <w:lvlText w:val="●"/>
      <w:lvlJc w:val="left"/>
      <w:pPr>
        <w:ind w:left="2880" w:hanging="360"/>
      </w:pPr>
    </w:lvl>
    <w:lvl w:ilvl="4" w:tplc="494C59FC">
      <w:start w:val="1"/>
      <w:numFmt w:val="bullet"/>
      <w:lvlText w:val="○"/>
      <w:lvlJc w:val="left"/>
      <w:pPr>
        <w:ind w:left="3600" w:hanging="360"/>
      </w:pPr>
    </w:lvl>
    <w:lvl w:ilvl="5" w:tplc="8D84894C">
      <w:start w:val="1"/>
      <w:numFmt w:val="bullet"/>
      <w:lvlText w:val="■"/>
      <w:lvlJc w:val="left"/>
      <w:pPr>
        <w:ind w:left="4320" w:hanging="360"/>
      </w:pPr>
    </w:lvl>
    <w:lvl w:ilvl="6" w:tplc="C2B2D482">
      <w:start w:val="1"/>
      <w:numFmt w:val="bullet"/>
      <w:lvlText w:val="●"/>
      <w:lvlJc w:val="left"/>
      <w:pPr>
        <w:ind w:left="5040" w:hanging="360"/>
      </w:pPr>
    </w:lvl>
    <w:lvl w:ilvl="7" w:tplc="0284BB9A">
      <w:start w:val="1"/>
      <w:numFmt w:val="bullet"/>
      <w:lvlText w:val="●"/>
      <w:lvlJc w:val="left"/>
      <w:pPr>
        <w:ind w:left="5760" w:hanging="360"/>
      </w:pPr>
    </w:lvl>
    <w:lvl w:ilvl="8" w:tplc="7848D894">
      <w:start w:val="1"/>
      <w:numFmt w:val="bullet"/>
      <w:lvlText w:val="●"/>
      <w:lvlJc w:val="left"/>
      <w:pPr>
        <w:ind w:left="6480" w:hanging="360"/>
      </w:pPr>
    </w:lvl>
  </w:abstractNum>
  <w:num w:numId="1" w16cid:durableId="1161459483">
    <w:abstractNumId w:val="1"/>
    <w:lvlOverride w:ilvl="0">
      <w:startOverride w:val="1"/>
    </w:lvlOverride>
  </w:num>
  <w:num w:numId="2" w16cid:durableId="502672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42F"/>
    <w:rsid w:val="001A4778"/>
    <w:rsid w:val="00270D85"/>
    <w:rsid w:val="00685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4EFE1"/>
  <w15:docId w15:val="{FAD29692-2DEE-4786-9474-D9B379CB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275</Words>
  <Characters>1574</Characters>
  <Application>Microsoft Office Word</Application>
  <DocSecurity>0</DocSecurity>
  <Lines>13</Lines>
  <Paragraphs>3</Paragraphs>
  <ScaleCrop>false</ScaleCrop>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3</cp:revision>
  <cp:lastPrinted>2026-03-17T06:56:00Z</cp:lastPrinted>
  <dcterms:created xsi:type="dcterms:W3CDTF">2026-03-17T06:47:00Z</dcterms:created>
  <dcterms:modified xsi:type="dcterms:W3CDTF">2026-03-17T06:56:00Z</dcterms:modified>
</cp:coreProperties>
</file>