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064" w:rsidRDefault="00CD4967" w:rsidP="00CD4967">
      <w:pPr>
        <w:jc w:val="center"/>
      </w:pPr>
      <w:bookmarkStart w:id="0" w:name="_Toc18396389"/>
      <w:r>
        <w:rPr>
          <w:noProof/>
        </w:rPr>
        <w:drawing>
          <wp:inline distT="0" distB="0" distL="0" distR="0">
            <wp:extent cx="3354946" cy="1403797"/>
            <wp:effectExtent l="0" t="0" r="0" b="0"/>
            <wp:docPr id="2" name="Picture 2" descr="D:\temp_br\green_logotype\green_logotype\green_transparent_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mp_br\green_logotype\green_logotype\green_transparent_lg.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8407" b="29751"/>
                    <a:stretch/>
                  </pic:blipFill>
                  <pic:spPr bwMode="auto">
                    <a:xfrm>
                      <a:off x="0" y="0"/>
                      <a:ext cx="3355169" cy="1403890"/>
                    </a:xfrm>
                    <a:prstGeom prst="rect">
                      <a:avLst/>
                    </a:prstGeom>
                    <a:noFill/>
                    <a:ln>
                      <a:noFill/>
                    </a:ln>
                    <a:extLst>
                      <a:ext uri="{53640926-AAD7-44D8-BBD7-CCE9431645EC}">
                        <a14:shadowObscured xmlns:a14="http://schemas.microsoft.com/office/drawing/2010/main"/>
                      </a:ext>
                    </a:extLst>
                  </pic:spPr>
                </pic:pic>
              </a:graphicData>
            </a:graphic>
          </wp:inline>
        </w:drawing>
      </w:r>
    </w:p>
    <w:p w:rsidR="00CD4967" w:rsidRPr="00CD4967" w:rsidRDefault="00CD4967" w:rsidP="00CD4967"/>
    <w:p w:rsidR="007A5A94" w:rsidRPr="007A5A94" w:rsidRDefault="00456064" w:rsidP="007A5A94">
      <w:pPr>
        <w:pStyle w:val="Title"/>
        <w:jc w:val="right"/>
        <w:rPr>
          <w:b/>
          <w:sz w:val="72"/>
          <w:szCs w:val="72"/>
        </w:rPr>
      </w:pPr>
      <w:r>
        <w:rPr>
          <w:b/>
          <w:sz w:val="72"/>
          <w:szCs w:val="72"/>
        </w:rPr>
        <w:t>Affirm</w:t>
      </w:r>
      <w:r w:rsidR="0028116E">
        <w:rPr>
          <w:rStyle w:val="FootnoteReference"/>
          <w:b/>
          <w:sz w:val="72"/>
          <w:szCs w:val="72"/>
        </w:rPr>
        <w:footnoteReference w:id="1"/>
      </w:r>
    </w:p>
    <w:p w:rsidR="007A5A94" w:rsidRPr="007A5A94" w:rsidRDefault="007A5A94" w:rsidP="007A5A94"/>
    <w:p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456064">
        <w:rPr>
          <w:rFonts w:asciiTheme="majorHAnsi" w:hAnsiTheme="majorHAnsi"/>
          <w:color w:val="808080" w:themeColor="background1" w:themeShade="80"/>
        </w:rPr>
        <w:t>1</w:t>
      </w:r>
      <w:r w:rsidR="001704C2">
        <w:rPr>
          <w:rFonts w:asciiTheme="majorHAnsi" w:hAnsiTheme="majorHAnsi"/>
          <w:color w:val="808080" w:themeColor="background1" w:themeShade="80"/>
        </w:rPr>
        <w:t>7</w:t>
      </w:r>
      <w:r w:rsidR="00456064">
        <w:rPr>
          <w:rFonts w:asciiTheme="majorHAnsi" w:hAnsiTheme="majorHAnsi"/>
          <w:color w:val="808080" w:themeColor="background1" w:themeShade="80"/>
        </w:rPr>
        <w:t>.1.0</w:t>
      </w:r>
    </w:p>
    <w:p w:rsidR="007A5A94" w:rsidRDefault="007A5A94" w:rsidP="007A5A94">
      <w:bookmarkStart w:id="1" w:name="O_109"/>
      <w:bookmarkEnd w:id="1"/>
    </w:p>
    <w:p w:rsidR="003A546F" w:rsidRPr="00F10C2D" w:rsidRDefault="003A546F" w:rsidP="003A546F">
      <w:pPr>
        <w:spacing w:line="240" w:lineRule="auto"/>
        <w:jc w:val="center"/>
        <w:rPr>
          <w:rFonts w:ascii="Arial" w:eastAsia="Arial" w:hAnsi="Arial" w:cs="Arial"/>
          <w:b/>
          <w:sz w:val="32"/>
          <w:szCs w:val="32"/>
        </w:rPr>
      </w:pPr>
    </w:p>
    <w:p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3"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b/>
          <w:sz w:val="36"/>
        </w:rPr>
      </w:pPr>
    </w:p>
    <w:p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Content>
        <w:p w:rsidR="00F02EC2" w:rsidRDefault="00F02EC2" w:rsidP="00196A4C">
          <w:pPr>
            <w:pStyle w:val="TOCHeading"/>
            <w:numPr>
              <w:ilvl w:val="0"/>
              <w:numId w:val="0"/>
            </w:numPr>
            <w:ind w:left="720"/>
          </w:pPr>
          <w:r>
            <w:t>Table of Contents</w:t>
          </w:r>
        </w:p>
        <w:p w:rsidR="007E1170" w:rsidRDefault="00481799">
          <w:pPr>
            <w:pStyle w:val="TOC1"/>
          </w:pPr>
          <w:r>
            <w:fldChar w:fldCharType="begin"/>
          </w:r>
          <w:r w:rsidR="00F02EC2">
            <w:instrText xml:space="preserve"> TOC \o "1-3" \h \z \u </w:instrText>
          </w:r>
          <w:r>
            <w:fldChar w:fldCharType="separate"/>
          </w:r>
          <w:hyperlink w:anchor="_Toc478493540" w:history="1">
            <w:r w:rsidR="007E1170" w:rsidRPr="004C6DA0">
              <w:rPr>
                <w:rStyle w:val="Hyperlink"/>
              </w:rPr>
              <w:t>1.</w:t>
            </w:r>
            <w:r w:rsidR="007E1170">
              <w:tab/>
            </w:r>
            <w:r w:rsidR="007E1170" w:rsidRPr="004C6DA0">
              <w:rPr>
                <w:rStyle w:val="Hyperlink"/>
              </w:rPr>
              <w:t>Summary</w:t>
            </w:r>
            <w:r w:rsidR="007E1170">
              <w:rPr>
                <w:webHidden/>
              </w:rPr>
              <w:tab/>
            </w:r>
            <w:r w:rsidR="007E1170">
              <w:rPr>
                <w:webHidden/>
              </w:rPr>
              <w:fldChar w:fldCharType="begin"/>
            </w:r>
            <w:r w:rsidR="007E1170">
              <w:rPr>
                <w:webHidden/>
              </w:rPr>
              <w:instrText xml:space="preserve"> PAGEREF _Toc478493540 \h </w:instrText>
            </w:r>
            <w:r w:rsidR="007E1170">
              <w:rPr>
                <w:webHidden/>
              </w:rPr>
            </w:r>
            <w:r w:rsidR="007E1170">
              <w:rPr>
                <w:webHidden/>
              </w:rPr>
              <w:fldChar w:fldCharType="separate"/>
            </w:r>
            <w:r w:rsidR="007E1170">
              <w:rPr>
                <w:webHidden/>
              </w:rPr>
              <w:t>1-3</w:t>
            </w:r>
            <w:r w:rsidR="007E1170">
              <w:rPr>
                <w:webHidden/>
              </w:rPr>
              <w:fldChar w:fldCharType="end"/>
            </w:r>
          </w:hyperlink>
        </w:p>
        <w:p w:rsidR="007E1170" w:rsidRDefault="00E93427">
          <w:pPr>
            <w:pStyle w:val="TOC1"/>
          </w:pPr>
          <w:hyperlink w:anchor="_Toc478493541" w:history="1">
            <w:r w:rsidR="007E1170" w:rsidRPr="004C6DA0">
              <w:rPr>
                <w:rStyle w:val="Hyperlink"/>
              </w:rPr>
              <w:t>2.</w:t>
            </w:r>
            <w:r w:rsidR="007E1170">
              <w:tab/>
            </w:r>
            <w:r w:rsidR="007E1170" w:rsidRPr="004C6DA0">
              <w:rPr>
                <w:rStyle w:val="Hyperlink"/>
              </w:rPr>
              <w:t>Component Overview</w:t>
            </w:r>
            <w:r w:rsidR="007E1170">
              <w:rPr>
                <w:webHidden/>
              </w:rPr>
              <w:tab/>
            </w:r>
            <w:r w:rsidR="007E1170">
              <w:rPr>
                <w:webHidden/>
              </w:rPr>
              <w:fldChar w:fldCharType="begin"/>
            </w:r>
            <w:r w:rsidR="007E1170">
              <w:rPr>
                <w:webHidden/>
              </w:rPr>
              <w:instrText xml:space="preserve"> PAGEREF _Toc478493541 \h </w:instrText>
            </w:r>
            <w:r w:rsidR="007E1170">
              <w:rPr>
                <w:webHidden/>
              </w:rPr>
            </w:r>
            <w:r w:rsidR="007E1170">
              <w:rPr>
                <w:webHidden/>
              </w:rPr>
              <w:fldChar w:fldCharType="separate"/>
            </w:r>
            <w:r w:rsidR="007E1170">
              <w:rPr>
                <w:webHidden/>
              </w:rPr>
              <w:t>2-4</w:t>
            </w:r>
            <w:r w:rsidR="007E1170">
              <w:rPr>
                <w:webHidden/>
              </w:rPr>
              <w:fldChar w:fldCharType="end"/>
            </w:r>
          </w:hyperlink>
        </w:p>
        <w:p w:rsidR="007E1170" w:rsidRDefault="00E93427">
          <w:pPr>
            <w:pStyle w:val="TOC2"/>
          </w:pPr>
          <w:hyperlink w:anchor="_Toc478493542" w:history="1">
            <w:r w:rsidR="007E1170" w:rsidRPr="004C6DA0">
              <w:rPr>
                <w:rStyle w:val="Hyperlink"/>
              </w:rPr>
              <w:t>2.1</w:t>
            </w:r>
            <w:r w:rsidR="007E1170">
              <w:tab/>
            </w:r>
            <w:r w:rsidR="007E1170" w:rsidRPr="004C6DA0">
              <w:rPr>
                <w:rStyle w:val="Hyperlink"/>
              </w:rPr>
              <w:t>Functional Overview</w:t>
            </w:r>
            <w:r w:rsidR="007E1170">
              <w:rPr>
                <w:webHidden/>
              </w:rPr>
              <w:tab/>
            </w:r>
            <w:r w:rsidR="007E1170">
              <w:rPr>
                <w:webHidden/>
              </w:rPr>
              <w:fldChar w:fldCharType="begin"/>
            </w:r>
            <w:r w:rsidR="007E1170">
              <w:rPr>
                <w:webHidden/>
              </w:rPr>
              <w:instrText xml:space="preserve"> PAGEREF _Toc478493542 \h </w:instrText>
            </w:r>
            <w:r w:rsidR="007E1170">
              <w:rPr>
                <w:webHidden/>
              </w:rPr>
            </w:r>
            <w:r w:rsidR="007E1170">
              <w:rPr>
                <w:webHidden/>
              </w:rPr>
              <w:fldChar w:fldCharType="separate"/>
            </w:r>
            <w:r w:rsidR="007E1170">
              <w:rPr>
                <w:webHidden/>
              </w:rPr>
              <w:t>2-4</w:t>
            </w:r>
            <w:r w:rsidR="007E1170">
              <w:rPr>
                <w:webHidden/>
              </w:rPr>
              <w:fldChar w:fldCharType="end"/>
            </w:r>
          </w:hyperlink>
        </w:p>
        <w:p w:rsidR="007E1170" w:rsidRDefault="00E93427">
          <w:pPr>
            <w:pStyle w:val="TOC2"/>
          </w:pPr>
          <w:hyperlink w:anchor="_Toc478493543" w:history="1">
            <w:r w:rsidR="007E1170" w:rsidRPr="004C6DA0">
              <w:rPr>
                <w:rStyle w:val="Hyperlink"/>
              </w:rPr>
              <w:t>2.2</w:t>
            </w:r>
            <w:r w:rsidR="007E1170">
              <w:tab/>
            </w:r>
            <w:r w:rsidR="007E1170" w:rsidRPr="004C6DA0">
              <w:rPr>
                <w:rStyle w:val="Hyperlink"/>
              </w:rPr>
              <w:t>Use Cases</w:t>
            </w:r>
            <w:r w:rsidR="007E1170">
              <w:rPr>
                <w:webHidden/>
              </w:rPr>
              <w:tab/>
            </w:r>
            <w:r w:rsidR="007E1170">
              <w:rPr>
                <w:webHidden/>
              </w:rPr>
              <w:fldChar w:fldCharType="begin"/>
            </w:r>
            <w:r w:rsidR="007E1170">
              <w:rPr>
                <w:webHidden/>
              </w:rPr>
              <w:instrText xml:space="preserve"> PAGEREF _Toc478493543 \h </w:instrText>
            </w:r>
            <w:r w:rsidR="007E1170">
              <w:rPr>
                <w:webHidden/>
              </w:rPr>
            </w:r>
            <w:r w:rsidR="007E1170">
              <w:rPr>
                <w:webHidden/>
              </w:rPr>
              <w:fldChar w:fldCharType="separate"/>
            </w:r>
            <w:r w:rsidR="007E1170">
              <w:rPr>
                <w:webHidden/>
              </w:rPr>
              <w:t>2-4</w:t>
            </w:r>
            <w:r w:rsidR="007E1170">
              <w:rPr>
                <w:webHidden/>
              </w:rPr>
              <w:fldChar w:fldCharType="end"/>
            </w:r>
          </w:hyperlink>
        </w:p>
        <w:p w:rsidR="007E1170" w:rsidRDefault="00E93427">
          <w:pPr>
            <w:pStyle w:val="TOC2"/>
          </w:pPr>
          <w:hyperlink w:anchor="_Toc478493544" w:history="1">
            <w:r w:rsidR="007E1170" w:rsidRPr="004C6DA0">
              <w:rPr>
                <w:rStyle w:val="Hyperlink"/>
              </w:rPr>
              <w:t>2.3</w:t>
            </w:r>
            <w:r w:rsidR="007E1170">
              <w:tab/>
            </w:r>
            <w:r w:rsidR="007E1170" w:rsidRPr="004C6DA0">
              <w:rPr>
                <w:rStyle w:val="Hyperlink"/>
              </w:rPr>
              <w:t>Limitations, Constraints</w:t>
            </w:r>
            <w:r w:rsidR="007E1170">
              <w:rPr>
                <w:webHidden/>
              </w:rPr>
              <w:tab/>
            </w:r>
            <w:r w:rsidR="007E1170">
              <w:rPr>
                <w:webHidden/>
              </w:rPr>
              <w:fldChar w:fldCharType="begin"/>
            </w:r>
            <w:r w:rsidR="007E1170">
              <w:rPr>
                <w:webHidden/>
              </w:rPr>
              <w:instrText xml:space="preserve"> PAGEREF _Toc478493544 \h </w:instrText>
            </w:r>
            <w:r w:rsidR="007E1170">
              <w:rPr>
                <w:webHidden/>
              </w:rPr>
            </w:r>
            <w:r w:rsidR="007E1170">
              <w:rPr>
                <w:webHidden/>
              </w:rPr>
              <w:fldChar w:fldCharType="separate"/>
            </w:r>
            <w:r w:rsidR="007E1170">
              <w:rPr>
                <w:webHidden/>
              </w:rPr>
              <w:t>2-4</w:t>
            </w:r>
            <w:r w:rsidR="007E1170">
              <w:rPr>
                <w:webHidden/>
              </w:rPr>
              <w:fldChar w:fldCharType="end"/>
            </w:r>
          </w:hyperlink>
        </w:p>
        <w:p w:rsidR="007E1170" w:rsidRDefault="00E93427">
          <w:pPr>
            <w:pStyle w:val="TOC2"/>
          </w:pPr>
          <w:hyperlink w:anchor="_Toc478493545" w:history="1">
            <w:r w:rsidR="007E1170" w:rsidRPr="004C6DA0">
              <w:rPr>
                <w:rStyle w:val="Hyperlink"/>
              </w:rPr>
              <w:t>2.4</w:t>
            </w:r>
            <w:r w:rsidR="007E1170">
              <w:tab/>
            </w:r>
            <w:r w:rsidR="007E1170" w:rsidRPr="004C6DA0">
              <w:rPr>
                <w:rStyle w:val="Hyperlink"/>
              </w:rPr>
              <w:t>Compatibility</w:t>
            </w:r>
            <w:r w:rsidR="007E1170">
              <w:rPr>
                <w:webHidden/>
              </w:rPr>
              <w:tab/>
            </w:r>
            <w:r w:rsidR="007E1170">
              <w:rPr>
                <w:webHidden/>
              </w:rPr>
              <w:fldChar w:fldCharType="begin"/>
            </w:r>
            <w:r w:rsidR="007E1170">
              <w:rPr>
                <w:webHidden/>
              </w:rPr>
              <w:instrText xml:space="preserve"> PAGEREF _Toc478493545 \h </w:instrText>
            </w:r>
            <w:r w:rsidR="007E1170">
              <w:rPr>
                <w:webHidden/>
              </w:rPr>
            </w:r>
            <w:r w:rsidR="007E1170">
              <w:rPr>
                <w:webHidden/>
              </w:rPr>
              <w:fldChar w:fldCharType="separate"/>
            </w:r>
            <w:r w:rsidR="007E1170">
              <w:rPr>
                <w:webHidden/>
              </w:rPr>
              <w:t>2-4</w:t>
            </w:r>
            <w:r w:rsidR="007E1170">
              <w:rPr>
                <w:webHidden/>
              </w:rPr>
              <w:fldChar w:fldCharType="end"/>
            </w:r>
          </w:hyperlink>
        </w:p>
        <w:p w:rsidR="007E1170" w:rsidRDefault="00E93427">
          <w:pPr>
            <w:pStyle w:val="TOC2"/>
          </w:pPr>
          <w:hyperlink w:anchor="_Toc478493546" w:history="1">
            <w:r w:rsidR="007E1170" w:rsidRPr="004C6DA0">
              <w:rPr>
                <w:rStyle w:val="Hyperlink"/>
              </w:rPr>
              <w:t>2.5</w:t>
            </w:r>
            <w:r w:rsidR="007E1170">
              <w:tab/>
            </w:r>
            <w:r w:rsidR="007E1170" w:rsidRPr="004C6DA0">
              <w:rPr>
                <w:rStyle w:val="Hyperlink"/>
              </w:rPr>
              <w:t>Privacy, Payment</w:t>
            </w:r>
            <w:r w:rsidR="007E1170">
              <w:rPr>
                <w:webHidden/>
              </w:rPr>
              <w:tab/>
            </w:r>
            <w:r w:rsidR="007E1170">
              <w:rPr>
                <w:webHidden/>
              </w:rPr>
              <w:fldChar w:fldCharType="begin"/>
            </w:r>
            <w:r w:rsidR="007E1170">
              <w:rPr>
                <w:webHidden/>
              </w:rPr>
              <w:instrText xml:space="preserve"> PAGEREF _Toc478493546 \h </w:instrText>
            </w:r>
            <w:r w:rsidR="007E1170">
              <w:rPr>
                <w:webHidden/>
              </w:rPr>
            </w:r>
            <w:r w:rsidR="007E1170">
              <w:rPr>
                <w:webHidden/>
              </w:rPr>
              <w:fldChar w:fldCharType="separate"/>
            </w:r>
            <w:r w:rsidR="007E1170">
              <w:rPr>
                <w:webHidden/>
              </w:rPr>
              <w:t>2-4</w:t>
            </w:r>
            <w:r w:rsidR="007E1170">
              <w:rPr>
                <w:webHidden/>
              </w:rPr>
              <w:fldChar w:fldCharType="end"/>
            </w:r>
          </w:hyperlink>
        </w:p>
        <w:p w:rsidR="007E1170" w:rsidRDefault="00E93427">
          <w:pPr>
            <w:pStyle w:val="TOC1"/>
          </w:pPr>
          <w:hyperlink w:anchor="_Toc478493547" w:history="1">
            <w:r w:rsidR="007E1170" w:rsidRPr="004C6DA0">
              <w:rPr>
                <w:rStyle w:val="Hyperlink"/>
              </w:rPr>
              <w:t>3.</w:t>
            </w:r>
            <w:r w:rsidR="007E1170">
              <w:tab/>
            </w:r>
            <w:r w:rsidR="007E1170" w:rsidRPr="004C6DA0">
              <w:rPr>
                <w:rStyle w:val="Hyperlink"/>
              </w:rPr>
              <w:t>Implementation Guide</w:t>
            </w:r>
            <w:r w:rsidR="007E1170">
              <w:rPr>
                <w:webHidden/>
              </w:rPr>
              <w:tab/>
            </w:r>
            <w:r w:rsidR="007E1170">
              <w:rPr>
                <w:webHidden/>
              </w:rPr>
              <w:fldChar w:fldCharType="begin"/>
            </w:r>
            <w:r w:rsidR="007E1170">
              <w:rPr>
                <w:webHidden/>
              </w:rPr>
              <w:instrText xml:space="preserve"> PAGEREF _Toc478493547 \h </w:instrText>
            </w:r>
            <w:r w:rsidR="007E1170">
              <w:rPr>
                <w:webHidden/>
              </w:rPr>
            </w:r>
            <w:r w:rsidR="007E1170">
              <w:rPr>
                <w:webHidden/>
              </w:rPr>
              <w:fldChar w:fldCharType="separate"/>
            </w:r>
            <w:r w:rsidR="007E1170">
              <w:rPr>
                <w:webHidden/>
              </w:rPr>
              <w:t>3-5</w:t>
            </w:r>
            <w:r w:rsidR="007E1170">
              <w:rPr>
                <w:webHidden/>
              </w:rPr>
              <w:fldChar w:fldCharType="end"/>
            </w:r>
          </w:hyperlink>
        </w:p>
        <w:p w:rsidR="007E1170" w:rsidRDefault="00E93427">
          <w:pPr>
            <w:pStyle w:val="TOC2"/>
          </w:pPr>
          <w:hyperlink w:anchor="_Toc478493548" w:history="1">
            <w:r w:rsidR="007E1170" w:rsidRPr="004C6DA0">
              <w:rPr>
                <w:rStyle w:val="Hyperlink"/>
              </w:rPr>
              <w:t>3.1</w:t>
            </w:r>
            <w:r w:rsidR="007E1170">
              <w:tab/>
            </w:r>
            <w:r w:rsidR="007E1170" w:rsidRPr="004C6DA0">
              <w:rPr>
                <w:rStyle w:val="Hyperlink"/>
              </w:rPr>
              <w:t>Setup</w:t>
            </w:r>
            <w:r w:rsidR="007E1170">
              <w:rPr>
                <w:webHidden/>
              </w:rPr>
              <w:tab/>
            </w:r>
            <w:r w:rsidR="007E1170">
              <w:rPr>
                <w:webHidden/>
              </w:rPr>
              <w:fldChar w:fldCharType="begin"/>
            </w:r>
            <w:r w:rsidR="007E1170">
              <w:rPr>
                <w:webHidden/>
              </w:rPr>
              <w:instrText xml:space="preserve"> PAGEREF _Toc478493548 \h </w:instrText>
            </w:r>
            <w:r w:rsidR="007E1170">
              <w:rPr>
                <w:webHidden/>
              </w:rPr>
            </w:r>
            <w:r w:rsidR="007E1170">
              <w:rPr>
                <w:webHidden/>
              </w:rPr>
              <w:fldChar w:fldCharType="separate"/>
            </w:r>
            <w:r w:rsidR="007E1170">
              <w:rPr>
                <w:webHidden/>
              </w:rPr>
              <w:t>3-5</w:t>
            </w:r>
            <w:r w:rsidR="007E1170">
              <w:rPr>
                <w:webHidden/>
              </w:rPr>
              <w:fldChar w:fldCharType="end"/>
            </w:r>
          </w:hyperlink>
        </w:p>
        <w:p w:rsidR="007E1170" w:rsidRDefault="00E93427">
          <w:pPr>
            <w:pStyle w:val="TOC3"/>
          </w:pPr>
          <w:hyperlink w:anchor="_Toc478493549" w:history="1">
            <w:r w:rsidR="007E1170" w:rsidRPr="004C6DA0">
              <w:rPr>
                <w:rStyle w:val="Hyperlink"/>
              </w:rPr>
              <w:t>3.1.1</w:t>
            </w:r>
            <w:r w:rsidR="007E1170">
              <w:tab/>
            </w:r>
            <w:r w:rsidR="007E1170" w:rsidRPr="004C6DA0">
              <w:rPr>
                <w:rStyle w:val="Hyperlink"/>
                <w:iCs/>
              </w:rPr>
              <w:t>Deploying cartridge to a sandbox</w:t>
            </w:r>
            <w:r w:rsidR="007E1170">
              <w:rPr>
                <w:webHidden/>
              </w:rPr>
              <w:tab/>
            </w:r>
            <w:r w:rsidR="007E1170">
              <w:rPr>
                <w:webHidden/>
              </w:rPr>
              <w:fldChar w:fldCharType="begin"/>
            </w:r>
            <w:r w:rsidR="007E1170">
              <w:rPr>
                <w:webHidden/>
              </w:rPr>
              <w:instrText xml:space="preserve"> PAGEREF _Toc478493549 \h </w:instrText>
            </w:r>
            <w:r w:rsidR="007E1170">
              <w:rPr>
                <w:webHidden/>
              </w:rPr>
            </w:r>
            <w:r w:rsidR="007E1170">
              <w:rPr>
                <w:webHidden/>
              </w:rPr>
              <w:fldChar w:fldCharType="separate"/>
            </w:r>
            <w:r w:rsidR="007E1170">
              <w:rPr>
                <w:webHidden/>
              </w:rPr>
              <w:t>3-5</w:t>
            </w:r>
            <w:r w:rsidR="007E1170">
              <w:rPr>
                <w:webHidden/>
              </w:rPr>
              <w:fldChar w:fldCharType="end"/>
            </w:r>
          </w:hyperlink>
        </w:p>
        <w:p w:rsidR="007E1170" w:rsidRDefault="00E93427">
          <w:pPr>
            <w:pStyle w:val="TOC3"/>
          </w:pPr>
          <w:hyperlink w:anchor="_Toc478493550" w:history="1">
            <w:r w:rsidR="007E1170" w:rsidRPr="004C6DA0">
              <w:rPr>
                <w:rStyle w:val="Hyperlink"/>
              </w:rPr>
              <w:t>3.1.2</w:t>
            </w:r>
            <w:r w:rsidR="007E1170">
              <w:tab/>
            </w:r>
            <w:r w:rsidR="007E1170" w:rsidRPr="004C6DA0">
              <w:rPr>
                <w:rStyle w:val="Hyperlink"/>
                <w:iCs/>
              </w:rPr>
              <w:t>Sandbox setup</w:t>
            </w:r>
            <w:r w:rsidR="007E1170">
              <w:rPr>
                <w:webHidden/>
              </w:rPr>
              <w:tab/>
            </w:r>
            <w:r w:rsidR="007E1170">
              <w:rPr>
                <w:webHidden/>
              </w:rPr>
              <w:fldChar w:fldCharType="begin"/>
            </w:r>
            <w:r w:rsidR="007E1170">
              <w:rPr>
                <w:webHidden/>
              </w:rPr>
              <w:instrText xml:space="preserve"> PAGEREF _Toc478493550 \h </w:instrText>
            </w:r>
            <w:r w:rsidR="007E1170">
              <w:rPr>
                <w:webHidden/>
              </w:rPr>
            </w:r>
            <w:r w:rsidR="007E1170">
              <w:rPr>
                <w:webHidden/>
              </w:rPr>
              <w:fldChar w:fldCharType="separate"/>
            </w:r>
            <w:r w:rsidR="007E1170">
              <w:rPr>
                <w:webHidden/>
              </w:rPr>
              <w:t>3-6</w:t>
            </w:r>
            <w:r w:rsidR="007E1170">
              <w:rPr>
                <w:webHidden/>
              </w:rPr>
              <w:fldChar w:fldCharType="end"/>
            </w:r>
          </w:hyperlink>
        </w:p>
        <w:p w:rsidR="007E1170" w:rsidRDefault="00E93427">
          <w:pPr>
            <w:pStyle w:val="TOC2"/>
          </w:pPr>
          <w:hyperlink w:anchor="_Toc478493551" w:history="1">
            <w:r w:rsidR="007E1170" w:rsidRPr="004C6DA0">
              <w:rPr>
                <w:rStyle w:val="Hyperlink"/>
              </w:rPr>
              <w:t>3.2</w:t>
            </w:r>
            <w:r w:rsidR="007E1170">
              <w:tab/>
            </w:r>
            <w:r w:rsidR="007E1170" w:rsidRPr="004C6DA0">
              <w:rPr>
                <w:rStyle w:val="Hyperlink"/>
              </w:rPr>
              <w:t>Configuration</w:t>
            </w:r>
            <w:r w:rsidR="007E1170">
              <w:rPr>
                <w:webHidden/>
              </w:rPr>
              <w:tab/>
            </w:r>
            <w:r w:rsidR="007E1170">
              <w:rPr>
                <w:webHidden/>
              </w:rPr>
              <w:fldChar w:fldCharType="begin"/>
            </w:r>
            <w:r w:rsidR="007E1170">
              <w:rPr>
                <w:webHidden/>
              </w:rPr>
              <w:instrText xml:space="preserve"> PAGEREF _Toc478493551 \h </w:instrText>
            </w:r>
            <w:r w:rsidR="007E1170">
              <w:rPr>
                <w:webHidden/>
              </w:rPr>
            </w:r>
            <w:r w:rsidR="007E1170">
              <w:rPr>
                <w:webHidden/>
              </w:rPr>
              <w:fldChar w:fldCharType="separate"/>
            </w:r>
            <w:r w:rsidR="007E1170">
              <w:rPr>
                <w:webHidden/>
              </w:rPr>
              <w:t>3-9</w:t>
            </w:r>
            <w:r w:rsidR="007E1170">
              <w:rPr>
                <w:webHidden/>
              </w:rPr>
              <w:fldChar w:fldCharType="end"/>
            </w:r>
          </w:hyperlink>
        </w:p>
        <w:p w:rsidR="007E1170" w:rsidRDefault="00E93427">
          <w:pPr>
            <w:pStyle w:val="TOC3"/>
          </w:pPr>
          <w:hyperlink w:anchor="_Toc478493552" w:history="1">
            <w:r w:rsidR="007E1170" w:rsidRPr="004C6DA0">
              <w:rPr>
                <w:rStyle w:val="Hyperlink"/>
              </w:rPr>
              <w:t>3.2.1</w:t>
            </w:r>
            <w:r w:rsidR="007E1170">
              <w:tab/>
            </w:r>
            <w:r w:rsidR="007E1170" w:rsidRPr="004C6DA0">
              <w:rPr>
                <w:rStyle w:val="Hyperlink"/>
              </w:rPr>
              <w:t>Site Preferences configuration</w:t>
            </w:r>
            <w:r w:rsidR="007E1170">
              <w:rPr>
                <w:webHidden/>
              </w:rPr>
              <w:tab/>
            </w:r>
            <w:r w:rsidR="007E1170">
              <w:rPr>
                <w:webHidden/>
              </w:rPr>
              <w:fldChar w:fldCharType="begin"/>
            </w:r>
            <w:r w:rsidR="007E1170">
              <w:rPr>
                <w:webHidden/>
              </w:rPr>
              <w:instrText xml:space="preserve"> PAGEREF _Toc478493552 \h </w:instrText>
            </w:r>
            <w:r w:rsidR="007E1170">
              <w:rPr>
                <w:webHidden/>
              </w:rPr>
            </w:r>
            <w:r w:rsidR="007E1170">
              <w:rPr>
                <w:webHidden/>
              </w:rPr>
              <w:fldChar w:fldCharType="separate"/>
            </w:r>
            <w:r w:rsidR="007E1170">
              <w:rPr>
                <w:webHidden/>
              </w:rPr>
              <w:t>3-9</w:t>
            </w:r>
            <w:r w:rsidR="007E1170">
              <w:rPr>
                <w:webHidden/>
              </w:rPr>
              <w:fldChar w:fldCharType="end"/>
            </w:r>
          </w:hyperlink>
        </w:p>
        <w:p w:rsidR="007E1170" w:rsidRDefault="00E93427">
          <w:pPr>
            <w:pStyle w:val="TOC3"/>
          </w:pPr>
          <w:hyperlink w:anchor="_Toc478493553" w:history="1">
            <w:r w:rsidR="007E1170" w:rsidRPr="004C6DA0">
              <w:rPr>
                <w:rStyle w:val="Hyperlink"/>
              </w:rPr>
              <w:t>3.2.2</w:t>
            </w:r>
            <w:r w:rsidR="007E1170">
              <w:tab/>
            </w:r>
            <w:r w:rsidR="007E1170" w:rsidRPr="004C6DA0">
              <w:rPr>
                <w:rStyle w:val="Hyperlink"/>
              </w:rPr>
              <w:t>Affirm Services configuration</w:t>
            </w:r>
            <w:r w:rsidR="007E1170">
              <w:rPr>
                <w:webHidden/>
              </w:rPr>
              <w:tab/>
            </w:r>
            <w:r w:rsidR="007E1170">
              <w:rPr>
                <w:webHidden/>
              </w:rPr>
              <w:fldChar w:fldCharType="begin"/>
            </w:r>
            <w:r w:rsidR="007E1170">
              <w:rPr>
                <w:webHidden/>
              </w:rPr>
              <w:instrText xml:space="preserve"> PAGEREF _Toc478493553 \h </w:instrText>
            </w:r>
            <w:r w:rsidR="007E1170">
              <w:rPr>
                <w:webHidden/>
              </w:rPr>
            </w:r>
            <w:r w:rsidR="007E1170">
              <w:rPr>
                <w:webHidden/>
              </w:rPr>
              <w:fldChar w:fldCharType="separate"/>
            </w:r>
            <w:r w:rsidR="007E1170">
              <w:rPr>
                <w:webHidden/>
              </w:rPr>
              <w:t>3-12</w:t>
            </w:r>
            <w:r w:rsidR="007E1170">
              <w:rPr>
                <w:webHidden/>
              </w:rPr>
              <w:fldChar w:fldCharType="end"/>
            </w:r>
          </w:hyperlink>
        </w:p>
        <w:p w:rsidR="007E1170" w:rsidRDefault="00E93427">
          <w:pPr>
            <w:pStyle w:val="TOC3"/>
          </w:pPr>
          <w:hyperlink w:anchor="_Toc478493554" w:history="1">
            <w:r w:rsidR="007E1170" w:rsidRPr="004C6DA0">
              <w:rPr>
                <w:rStyle w:val="Hyperlink"/>
              </w:rPr>
              <w:t>3.2.3</w:t>
            </w:r>
            <w:r w:rsidR="007E1170">
              <w:tab/>
            </w:r>
            <w:r w:rsidR="007E1170" w:rsidRPr="004C6DA0">
              <w:rPr>
                <w:rStyle w:val="Hyperlink"/>
              </w:rPr>
              <w:t>Affirm Job configuration</w:t>
            </w:r>
            <w:r w:rsidR="007E1170">
              <w:rPr>
                <w:webHidden/>
              </w:rPr>
              <w:tab/>
            </w:r>
            <w:r w:rsidR="007E1170">
              <w:rPr>
                <w:webHidden/>
              </w:rPr>
              <w:fldChar w:fldCharType="begin"/>
            </w:r>
            <w:r w:rsidR="007E1170">
              <w:rPr>
                <w:webHidden/>
              </w:rPr>
              <w:instrText xml:space="preserve"> PAGEREF _Toc478493554 \h </w:instrText>
            </w:r>
            <w:r w:rsidR="007E1170">
              <w:rPr>
                <w:webHidden/>
              </w:rPr>
            </w:r>
            <w:r w:rsidR="007E1170">
              <w:rPr>
                <w:webHidden/>
              </w:rPr>
              <w:fldChar w:fldCharType="separate"/>
            </w:r>
            <w:r w:rsidR="007E1170">
              <w:rPr>
                <w:webHidden/>
              </w:rPr>
              <w:t>3-12</w:t>
            </w:r>
            <w:r w:rsidR="007E1170">
              <w:rPr>
                <w:webHidden/>
              </w:rPr>
              <w:fldChar w:fldCharType="end"/>
            </w:r>
          </w:hyperlink>
        </w:p>
        <w:p w:rsidR="007E1170" w:rsidRDefault="00E93427">
          <w:pPr>
            <w:pStyle w:val="TOC2"/>
          </w:pPr>
          <w:hyperlink w:anchor="_Toc478493555" w:history="1">
            <w:r w:rsidR="007E1170" w:rsidRPr="004C6DA0">
              <w:rPr>
                <w:rStyle w:val="Hyperlink"/>
              </w:rPr>
              <w:t>3.3</w:t>
            </w:r>
            <w:r w:rsidR="007E1170">
              <w:tab/>
            </w:r>
            <w:r w:rsidR="007E1170" w:rsidRPr="004C6DA0">
              <w:rPr>
                <w:rStyle w:val="Hyperlink"/>
              </w:rPr>
              <w:t>Custom Code (Conterollers)</w:t>
            </w:r>
            <w:r w:rsidR="007E1170">
              <w:rPr>
                <w:webHidden/>
              </w:rPr>
              <w:tab/>
            </w:r>
            <w:r w:rsidR="007E1170">
              <w:rPr>
                <w:webHidden/>
              </w:rPr>
              <w:fldChar w:fldCharType="begin"/>
            </w:r>
            <w:r w:rsidR="007E1170">
              <w:rPr>
                <w:webHidden/>
              </w:rPr>
              <w:instrText xml:space="preserve"> PAGEREF _Toc478493555 \h </w:instrText>
            </w:r>
            <w:r w:rsidR="007E1170">
              <w:rPr>
                <w:webHidden/>
              </w:rPr>
            </w:r>
            <w:r w:rsidR="007E1170">
              <w:rPr>
                <w:webHidden/>
              </w:rPr>
              <w:fldChar w:fldCharType="separate"/>
            </w:r>
            <w:r w:rsidR="007E1170">
              <w:rPr>
                <w:webHidden/>
              </w:rPr>
              <w:t>3-14</w:t>
            </w:r>
            <w:r w:rsidR="007E1170">
              <w:rPr>
                <w:webHidden/>
              </w:rPr>
              <w:fldChar w:fldCharType="end"/>
            </w:r>
          </w:hyperlink>
        </w:p>
        <w:p w:rsidR="007E1170" w:rsidRDefault="00E93427">
          <w:pPr>
            <w:pStyle w:val="TOC2"/>
          </w:pPr>
          <w:hyperlink w:anchor="_Toc478493556" w:history="1">
            <w:r w:rsidR="007E1170" w:rsidRPr="004C6DA0">
              <w:rPr>
                <w:rStyle w:val="Hyperlink"/>
              </w:rPr>
              <w:t>3.4</w:t>
            </w:r>
            <w:r w:rsidR="007E1170">
              <w:tab/>
            </w:r>
            <w:r w:rsidR="007E1170" w:rsidRPr="004C6DA0">
              <w:rPr>
                <w:rStyle w:val="Hyperlink"/>
              </w:rPr>
              <w:t>Custom code (Pipelines)</w:t>
            </w:r>
            <w:r w:rsidR="007E1170">
              <w:rPr>
                <w:webHidden/>
              </w:rPr>
              <w:tab/>
            </w:r>
            <w:r w:rsidR="007E1170">
              <w:rPr>
                <w:webHidden/>
              </w:rPr>
              <w:fldChar w:fldCharType="begin"/>
            </w:r>
            <w:r w:rsidR="007E1170">
              <w:rPr>
                <w:webHidden/>
              </w:rPr>
              <w:instrText xml:space="preserve"> PAGEREF _Toc478493556 \h </w:instrText>
            </w:r>
            <w:r w:rsidR="007E1170">
              <w:rPr>
                <w:webHidden/>
              </w:rPr>
            </w:r>
            <w:r w:rsidR="007E1170">
              <w:rPr>
                <w:webHidden/>
              </w:rPr>
              <w:fldChar w:fldCharType="separate"/>
            </w:r>
            <w:r w:rsidR="007E1170">
              <w:rPr>
                <w:webHidden/>
              </w:rPr>
              <w:t>3-19</w:t>
            </w:r>
            <w:r w:rsidR="007E1170">
              <w:rPr>
                <w:webHidden/>
              </w:rPr>
              <w:fldChar w:fldCharType="end"/>
            </w:r>
          </w:hyperlink>
        </w:p>
        <w:p w:rsidR="007E1170" w:rsidRDefault="00E93427">
          <w:pPr>
            <w:pStyle w:val="TOC2"/>
          </w:pPr>
          <w:hyperlink w:anchor="_Toc478493557" w:history="1">
            <w:r w:rsidR="007E1170" w:rsidRPr="004C6DA0">
              <w:rPr>
                <w:rStyle w:val="Hyperlink"/>
              </w:rPr>
              <w:t>3.5</w:t>
            </w:r>
            <w:r w:rsidR="007E1170">
              <w:tab/>
            </w:r>
            <w:r w:rsidR="007E1170" w:rsidRPr="004C6DA0">
              <w:rPr>
                <w:rStyle w:val="Hyperlink"/>
              </w:rPr>
              <w:t>External Interfaces</w:t>
            </w:r>
            <w:r w:rsidR="007E1170">
              <w:rPr>
                <w:webHidden/>
              </w:rPr>
              <w:tab/>
            </w:r>
            <w:r w:rsidR="007E1170">
              <w:rPr>
                <w:webHidden/>
              </w:rPr>
              <w:fldChar w:fldCharType="begin"/>
            </w:r>
            <w:r w:rsidR="007E1170">
              <w:rPr>
                <w:webHidden/>
              </w:rPr>
              <w:instrText xml:space="preserve"> PAGEREF _Toc478493557 \h </w:instrText>
            </w:r>
            <w:r w:rsidR="007E1170">
              <w:rPr>
                <w:webHidden/>
              </w:rPr>
            </w:r>
            <w:r w:rsidR="007E1170">
              <w:rPr>
                <w:webHidden/>
              </w:rPr>
              <w:fldChar w:fldCharType="separate"/>
            </w:r>
            <w:r w:rsidR="007E1170">
              <w:rPr>
                <w:webHidden/>
              </w:rPr>
              <w:t>3-19</w:t>
            </w:r>
            <w:r w:rsidR="007E1170">
              <w:rPr>
                <w:webHidden/>
              </w:rPr>
              <w:fldChar w:fldCharType="end"/>
            </w:r>
          </w:hyperlink>
        </w:p>
        <w:p w:rsidR="007E1170" w:rsidRDefault="00E93427">
          <w:pPr>
            <w:pStyle w:val="TOC2"/>
          </w:pPr>
          <w:hyperlink w:anchor="_Toc478493558" w:history="1">
            <w:r w:rsidR="007E1170" w:rsidRPr="004C6DA0">
              <w:rPr>
                <w:rStyle w:val="Hyperlink"/>
              </w:rPr>
              <w:t>3.6</w:t>
            </w:r>
            <w:r w:rsidR="007E1170">
              <w:tab/>
            </w:r>
            <w:r w:rsidR="007E1170" w:rsidRPr="004C6DA0">
              <w:rPr>
                <w:rStyle w:val="Hyperlink"/>
              </w:rPr>
              <w:t>Testing</w:t>
            </w:r>
            <w:r w:rsidR="007E1170">
              <w:rPr>
                <w:webHidden/>
              </w:rPr>
              <w:tab/>
            </w:r>
            <w:r w:rsidR="007E1170">
              <w:rPr>
                <w:webHidden/>
              </w:rPr>
              <w:fldChar w:fldCharType="begin"/>
            </w:r>
            <w:r w:rsidR="007E1170">
              <w:rPr>
                <w:webHidden/>
              </w:rPr>
              <w:instrText xml:space="preserve"> PAGEREF _Toc478493558 \h </w:instrText>
            </w:r>
            <w:r w:rsidR="007E1170">
              <w:rPr>
                <w:webHidden/>
              </w:rPr>
            </w:r>
            <w:r w:rsidR="007E1170">
              <w:rPr>
                <w:webHidden/>
              </w:rPr>
              <w:fldChar w:fldCharType="separate"/>
            </w:r>
            <w:r w:rsidR="007E1170">
              <w:rPr>
                <w:webHidden/>
              </w:rPr>
              <w:t>3-19</w:t>
            </w:r>
            <w:r w:rsidR="007E1170">
              <w:rPr>
                <w:webHidden/>
              </w:rPr>
              <w:fldChar w:fldCharType="end"/>
            </w:r>
          </w:hyperlink>
        </w:p>
        <w:p w:rsidR="007E1170" w:rsidRDefault="00E93427">
          <w:pPr>
            <w:pStyle w:val="TOC1"/>
          </w:pPr>
          <w:hyperlink w:anchor="_Toc478493559" w:history="1">
            <w:r w:rsidR="007E1170" w:rsidRPr="004C6DA0">
              <w:rPr>
                <w:rStyle w:val="Hyperlink"/>
              </w:rPr>
              <w:t>4.</w:t>
            </w:r>
            <w:r w:rsidR="007E1170">
              <w:tab/>
            </w:r>
            <w:r w:rsidR="007E1170" w:rsidRPr="004C6DA0">
              <w:rPr>
                <w:rStyle w:val="Hyperlink"/>
              </w:rPr>
              <w:t>Operations, Maintenance</w:t>
            </w:r>
            <w:r w:rsidR="007E1170">
              <w:rPr>
                <w:webHidden/>
              </w:rPr>
              <w:tab/>
            </w:r>
            <w:r w:rsidR="007E1170">
              <w:rPr>
                <w:webHidden/>
              </w:rPr>
              <w:fldChar w:fldCharType="begin"/>
            </w:r>
            <w:r w:rsidR="007E1170">
              <w:rPr>
                <w:webHidden/>
              </w:rPr>
              <w:instrText xml:space="preserve"> PAGEREF _Toc478493559 \h </w:instrText>
            </w:r>
            <w:r w:rsidR="007E1170">
              <w:rPr>
                <w:webHidden/>
              </w:rPr>
            </w:r>
            <w:r w:rsidR="007E1170">
              <w:rPr>
                <w:webHidden/>
              </w:rPr>
              <w:fldChar w:fldCharType="separate"/>
            </w:r>
            <w:r w:rsidR="007E1170">
              <w:rPr>
                <w:webHidden/>
              </w:rPr>
              <w:t>4-20</w:t>
            </w:r>
            <w:r w:rsidR="007E1170">
              <w:rPr>
                <w:webHidden/>
              </w:rPr>
              <w:fldChar w:fldCharType="end"/>
            </w:r>
          </w:hyperlink>
        </w:p>
        <w:p w:rsidR="007E1170" w:rsidRDefault="00E93427">
          <w:pPr>
            <w:pStyle w:val="TOC2"/>
          </w:pPr>
          <w:hyperlink w:anchor="_Toc478493560" w:history="1">
            <w:r w:rsidR="007E1170" w:rsidRPr="004C6DA0">
              <w:rPr>
                <w:rStyle w:val="Hyperlink"/>
              </w:rPr>
              <w:t>4.1</w:t>
            </w:r>
            <w:r w:rsidR="007E1170">
              <w:tab/>
            </w:r>
            <w:r w:rsidR="007E1170" w:rsidRPr="004C6DA0">
              <w:rPr>
                <w:rStyle w:val="Hyperlink"/>
              </w:rPr>
              <w:t>Data Storage</w:t>
            </w:r>
            <w:r w:rsidR="007E1170">
              <w:rPr>
                <w:webHidden/>
              </w:rPr>
              <w:tab/>
            </w:r>
            <w:r w:rsidR="007E1170">
              <w:rPr>
                <w:webHidden/>
              </w:rPr>
              <w:fldChar w:fldCharType="begin"/>
            </w:r>
            <w:r w:rsidR="007E1170">
              <w:rPr>
                <w:webHidden/>
              </w:rPr>
              <w:instrText xml:space="preserve"> PAGEREF _Toc478493560 \h </w:instrText>
            </w:r>
            <w:r w:rsidR="007E1170">
              <w:rPr>
                <w:webHidden/>
              </w:rPr>
            </w:r>
            <w:r w:rsidR="007E1170">
              <w:rPr>
                <w:webHidden/>
              </w:rPr>
              <w:fldChar w:fldCharType="separate"/>
            </w:r>
            <w:r w:rsidR="007E1170">
              <w:rPr>
                <w:webHidden/>
              </w:rPr>
              <w:t>4-20</w:t>
            </w:r>
            <w:r w:rsidR="007E1170">
              <w:rPr>
                <w:webHidden/>
              </w:rPr>
              <w:fldChar w:fldCharType="end"/>
            </w:r>
          </w:hyperlink>
        </w:p>
        <w:p w:rsidR="007E1170" w:rsidRDefault="00E93427">
          <w:pPr>
            <w:pStyle w:val="TOC2"/>
          </w:pPr>
          <w:hyperlink w:anchor="_Toc478493561" w:history="1">
            <w:r w:rsidR="007E1170" w:rsidRPr="004C6DA0">
              <w:rPr>
                <w:rStyle w:val="Hyperlink"/>
              </w:rPr>
              <w:t>4.2</w:t>
            </w:r>
            <w:r w:rsidR="007E1170">
              <w:tab/>
            </w:r>
            <w:r w:rsidR="007E1170" w:rsidRPr="004C6DA0">
              <w:rPr>
                <w:rStyle w:val="Hyperlink"/>
              </w:rPr>
              <w:t>Support</w:t>
            </w:r>
            <w:r w:rsidR="007E1170">
              <w:rPr>
                <w:webHidden/>
              </w:rPr>
              <w:tab/>
            </w:r>
            <w:r w:rsidR="007E1170">
              <w:rPr>
                <w:webHidden/>
              </w:rPr>
              <w:fldChar w:fldCharType="begin"/>
            </w:r>
            <w:r w:rsidR="007E1170">
              <w:rPr>
                <w:webHidden/>
              </w:rPr>
              <w:instrText xml:space="preserve"> PAGEREF _Toc478493561 \h </w:instrText>
            </w:r>
            <w:r w:rsidR="007E1170">
              <w:rPr>
                <w:webHidden/>
              </w:rPr>
            </w:r>
            <w:r w:rsidR="007E1170">
              <w:rPr>
                <w:webHidden/>
              </w:rPr>
              <w:fldChar w:fldCharType="separate"/>
            </w:r>
            <w:r w:rsidR="007E1170">
              <w:rPr>
                <w:webHidden/>
              </w:rPr>
              <w:t>4-20</w:t>
            </w:r>
            <w:r w:rsidR="007E1170">
              <w:rPr>
                <w:webHidden/>
              </w:rPr>
              <w:fldChar w:fldCharType="end"/>
            </w:r>
          </w:hyperlink>
        </w:p>
        <w:p w:rsidR="007E1170" w:rsidRDefault="00E93427">
          <w:pPr>
            <w:pStyle w:val="TOC1"/>
          </w:pPr>
          <w:hyperlink w:anchor="_Toc478493562" w:history="1">
            <w:r w:rsidR="007E1170" w:rsidRPr="004C6DA0">
              <w:rPr>
                <w:rStyle w:val="Hyperlink"/>
              </w:rPr>
              <w:t>5.</w:t>
            </w:r>
            <w:r w:rsidR="007E1170">
              <w:tab/>
            </w:r>
            <w:r w:rsidR="007E1170" w:rsidRPr="004C6DA0">
              <w:rPr>
                <w:rStyle w:val="Hyperlink"/>
              </w:rPr>
              <w:t>User Guide</w:t>
            </w:r>
            <w:r w:rsidR="007E1170">
              <w:rPr>
                <w:webHidden/>
              </w:rPr>
              <w:tab/>
            </w:r>
            <w:r w:rsidR="007E1170">
              <w:rPr>
                <w:webHidden/>
              </w:rPr>
              <w:fldChar w:fldCharType="begin"/>
            </w:r>
            <w:r w:rsidR="007E1170">
              <w:rPr>
                <w:webHidden/>
              </w:rPr>
              <w:instrText xml:space="preserve"> PAGEREF _Toc478493562 \h </w:instrText>
            </w:r>
            <w:r w:rsidR="007E1170">
              <w:rPr>
                <w:webHidden/>
              </w:rPr>
            </w:r>
            <w:r w:rsidR="007E1170">
              <w:rPr>
                <w:webHidden/>
              </w:rPr>
              <w:fldChar w:fldCharType="separate"/>
            </w:r>
            <w:r w:rsidR="007E1170">
              <w:rPr>
                <w:webHidden/>
              </w:rPr>
              <w:t>5-21</w:t>
            </w:r>
            <w:r w:rsidR="007E1170">
              <w:rPr>
                <w:webHidden/>
              </w:rPr>
              <w:fldChar w:fldCharType="end"/>
            </w:r>
          </w:hyperlink>
        </w:p>
        <w:p w:rsidR="007E1170" w:rsidRDefault="00E93427">
          <w:pPr>
            <w:pStyle w:val="TOC2"/>
          </w:pPr>
          <w:hyperlink w:anchor="_Toc478493563" w:history="1">
            <w:r w:rsidR="007E1170" w:rsidRPr="004C6DA0">
              <w:rPr>
                <w:rStyle w:val="Hyperlink"/>
              </w:rPr>
              <w:t>5.1</w:t>
            </w:r>
            <w:r w:rsidR="007E1170">
              <w:tab/>
            </w:r>
            <w:r w:rsidR="007E1170" w:rsidRPr="004C6DA0">
              <w:rPr>
                <w:rStyle w:val="Hyperlink"/>
              </w:rPr>
              <w:t>Roles, Responsibilities</w:t>
            </w:r>
            <w:r w:rsidR="007E1170">
              <w:rPr>
                <w:webHidden/>
              </w:rPr>
              <w:tab/>
            </w:r>
            <w:r w:rsidR="007E1170">
              <w:rPr>
                <w:webHidden/>
              </w:rPr>
              <w:fldChar w:fldCharType="begin"/>
            </w:r>
            <w:r w:rsidR="007E1170">
              <w:rPr>
                <w:webHidden/>
              </w:rPr>
              <w:instrText xml:space="preserve"> PAGEREF _Toc478493563 \h </w:instrText>
            </w:r>
            <w:r w:rsidR="007E1170">
              <w:rPr>
                <w:webHidden/>
              </w:rPr>
            </w:r>
            <w:r w:rsidR="007E1170">
              <w:rPr>
                <w:webHidden/>
              </w:rPr>
              <w:fldChar w:fldCharType="separate"/>
            </w:r>
            <w:r w:rsidR="007E1170">
              <w:rPr>
                <w:webHidden/>
              </w:rPr>
              <w:t>5-21</w:t>
            </w:r>
            <w:r w:rsidR="007E1170">
              <w:rPr>
                <w:webHidden/>
              </w:rPr>
              <w:fldChar w:fldCharType="end"/>
            </w:r>
          </w:hyperlink>
        </w:p>
        <w:p w:rsidR="007E1170" w:rsidRDefault="00E93427">
          <w:pPr>
            <w:pStyle w:val="TOC2"/>
          </w:pPr>
          <w:hyperlink w:anchor="_Toc478493564" w:history="1">
            <w:r w:rsidR="007E1170" w:rsidRPr="004C6DA0">
              <w:rPr>
                <w:rStyle w:val="Hyperlink"/>
              </w:rPr>
              <w:t>5.2</w:t>
            </w:r>
            <w:r w:rsidR="007E1170">
              <w:tab/>
            </w:r>
            <w:r w:rsidR="007E1170" w:rsidRPr="004C6DA0">
              <w:rPr>
                <w:rStyle w:val="Hyperlink"/>
              </w:rPr>
              <w:t>Business Manager</w:t>
            </w:r>
            <w:r w:rsidR="007E1170">
              <w:rPr>
                <w:webHidden/>
              </w:rPr>
              <w:tab/>
            </w:r>
            <w:r w:rsidR="007E1170">
              <w:rPr>
                <w:webHidden/>
              </w:rPr>
              <w:fldChar w:fldCharType="begin"/>
            </w:r>
            <w:r w:rsidR="007E1170">
              <w:rPr>
                <w:webHidden/>
              </w:rPr>
              <w:instrText xml:space="preserve"> PAGEREF _Toc478493564 \h </w:instrText>
            </w:r>
            <w:r w:rsidR="007E1170">
              <w:rPr>
                <w:webHidden/>
              </w:rPr>
            </w:r>
            <w:r w:rsidR="007E1170">
              <w:rPr>
                <w:webHidden/>
              </w:rPr>
              <w:fldChar w:fldCharType="separate"/>
            </w:r>
            <w:r w:rsidR="007E1170">
              <w:rPr>
                <w:webHidden/>
              </w:rPr>
              <w:t>5-21</w:t>
            </w:r>
            <w:r w:rsidR="007E1170">
              <w:rPr>
                <w:webHidden/>
              </w:rPr>
              <w:fldChar w:fldCharType="end"/>
            </w:r>
          </w:hyperlink>
        </w:p>
        <w:p w:rsidR="007E1170" w:rsidRDefault="00E93427">
          <w:pPr>
            <w:pStyle w:val="TOC2"/>
          </w:pPr>
          <w:hyperlink w:anchor="_Toc478493565" w:history="1">
            <w:r w:rsidR="007E1170" w:rsidRPr="004C6DA0">
              <w:rPr>
                <w:rStyle w:val="Hyperlink"/>
              </w:rPr>
              <w:t>5.3</w:t>
            </w:r>
            <w:r w:rsidR="007E1170">
              <w:tab/>
            </w:r>
            <w:r w:rsidR="007E1170" w:rsidRPr="004C6DA0">
              <w:rPr>
                <w:rStyle w:val="Hyperlink"/>
              </w:rPr>
              <w:t>Storefront Functionality</w:t>
            </w:r>
            <w:r w:rsidR="007E1170">
              <w:rPr>
                <w:webHidden/>
              </w:rPr>
              <w:tab/>
            </w:r>
            <w:r w:rsidR="007E1170">
              <w:rPr>
                <w:webHidden/>
              </w:rPr>
              <w:fldChar w:fldCharType="begin"/>
            </w:r>
            <w:r w:rsidR="007E1170">
              <w:rPr>
                <w:webHidden/>
              </w:rPr>
              <w:instrText xml:space="preserve"> PAGEREF _Toc478493565 \h </w:instrText>
            </w:r>
            <w:r w:rsidR="007E1170">
              <w:rPr>
                <w:webHidden/>
              </w:rPr>
            </w:r>
            <w:r w:rsidR="007E1170">
              <w:rPr>
                <w:webHidden/>
              </w:rPr>
              <w:fldChar w:fldCharType="separate"/>
            </w:r>
            <w:r w:rsidR="007E1170">
              <w:rPr>
                <w:webHidden/>
              </w:rPr>
              <w:t>5-21</w:t>
            </w:r>
            <w:r w:rsidR="007E1170">
              <w:rPr>
                <w:webHidden/>
              </w:rPr>
              <w:fldChar w:fldCharType="end"/>
            </w:r>
          </w:hyperlink>
        </w:p>
        <w:p w:rsidR="007E1170" w:rsidRDefault="00E93427">
          <w:pPr>
            <w:pStyle w:val="TOC1"/>
          </w:pPr>
          <w:hyperlink w:anchor="_Toc478493566" w:history="1">
            <w:r w:rsidR="007E1170" w:rsidRPr="004C6DA0">
              <w:rPr>
                <w:rStyle w:val="Hyperlink"/>
              </w:rPr>
              <w:t>6.</w:t>
            </w:r>
            <w:r w:rsidR="007E1170">
              <w:tab/>
            </w:r>
            <w:r w:rsidR="007E1170" w:rsidRPr="004C6DA0">
              <w:rPr>
                <w:rStyle w:val="Hyperlink"/>
              </w:rPr>
              <w:t>Known Issues</w:t>
            </w:r>
            <w:r w:rsidR="007E1170">
              <w:rPr>
                <w:webHidden/>
              </w:rPr>
              <w:tab/>
            </w:r>
            <w:r w:rsidR="007E1170">
              <w:rPr>
                <w:webHidden/>
              </w:rPr>
              <w:fldChar w:fldCharType="begin"/>
            </w:r>
            <w:r w:rsidR="007E1170">
              <w:rPr>
                <w:webHidden/>
              </w:rPr>
              <w:instrText xml:space="preserve"> PAGEREF _Toc478493566 \h </w:instrText>
            </w:r>
            <w:r w:rsidR="007E1170">
              <w:rPr>
                <w:webHidden/>
              </w:rPr>
            </w:r>
            <w:r w:rsidR="007E1170">
              <w:rPr>
                <w:webHidden/>
              </w:rPr>
              <w:fldChar w:fldCharType="separate"/>
            </w:r>
            <w:r w:rsidR="007E1170">
              <w:rPr>
                <w:webHidden/>
              </w:rPr>
              <w:t>6-22</w:t>
            </w:r>
            <w:r w:rsidR="007E1170">
              <w:rPr>
                <w:webHidden/>
              </w:rPr>
              <w:fldChar w:fldCharType="end"/>
            </w:r>
          </w:hyperlink>
        </w:p>
        <w:p w:rsidR="007E1170" w:rsidRDefault="00E93427">
          <w:pPr>
            <w:pStyle w:val="TOC1"/>
          </w:pPr>
          <w:hyperlink w:anchor="_Toc478493567" w:history="1">
            <w:r w:rsidR="007E1170" w:rsidRPr="004C6DA0">
              <w:rPr>
                <w:rStyle w:val="Hyperlink"/>
              </w:rPr>
              <w:t>7.</w:t>
            </w:r>
            <w:r w:rsidR="007E1170">
              <w:tab/>
            </w:r>
            <w:r w:rsidR="007E1170" w:rsidRPr="004C6DA0">
              <w:rPr>
                <w:rStyle w:val="Hyperlink"/>
              </w:rPr>
              <w:t>Release History</w:t>
            </w:r>
            <w:r w:rsidR="007E1170">
              <w:rPr>
                <w:webHidden/>
              </w:rPr>
              <w:tab/>
            </w:r>
            <w:r w:rsidR="007E1170">
              <w:rPr>
                <w:webHidden/>
              </w:rPr>
              <w:fldChar w:fldCharType="begin"/>
            </w:r>
            <w:r w:rsidR="007E1170">
              <w:rPr>
                <w:webHidden/>
              </w:rPr>
              <w:instrText xml:space="preserve"> PAGEREF _Toc478493567 \h </w:instrText>
            </w:r>
            <w:r w:rsidR="007E1170">
              <w:rPr>
                <w:webHidden/>
              </w:rPr>
            </w:r>
            <w:r w:rsidR="007E1170">
              <w:rPr>
                <w:webHidden/>
              </w:rPr>
              <w:fldChar w:fldCharType="separate"/>
            </w:r>
            <w:r w:rsidR="007E1170">
              <w:rPr>
                <w:webHidden/>
              </w:rPr>
              <w:t>7-22</w:t>
            </w:r>
            <w:r w:rsidR="007E1170">
              <w:rPr>
                <w:webHidden/>
              </w:rPr>
              <w:fldChar w:fldCharType="end"/>
            </w:r>
          </w:hyperlink>
        </w:p>
        <w:p w:rsidR="00F02EC2" w:rsidRDefault="00481799">
          <w:r>
            <w:fldChar w:fldCharType="end"/>
          </w:r>
        </w:p>
      </w:sdtContent>
    </w:sdt>
    <w:p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rsidR="00BB03F4" w:rsidRPr="0093572D" w:rsidRDefault="005241E7" w:rsidP="0093572D">
      <w:pPr>
        <w:pStyle w:val="Heading1"/>
      </w:pPr>
      <w:bookmarkStart w:id="3" w:name="_Toc478493540"/>
      <w:bookmarkEnd w:id="2"/>
      <w:r>
        <w:lastRenderedPageBreak/>
        <w:t>Summary</w:t>
      </w:r>
      <w:bookmarkEnd w:id="3"/>
    </w:p>
    <w:p w:rsidR="009B67F1" w:rsidRPr="009B67F1" w:rsidRDefault="009B67F1" w:rsidP="009B67F1"/>
    <w:p w:rsidR="004B6054" w:rsidRPr="00D62BD6" w:rsidRDefault="004B6054" w:rsidP="00B75600">
      <w:pPr>
        <w:widowControl w:val="0"/>
        <w:suppressAutoHyphens/>
        <w:spacing w:before="120" w:after="120"/>
        <w:ind w:left="720"/>
        <w:jc w:val="both"/>
        <w:rPr>
          <w:rFonts w:ascii="Trebuchet MS" w:hAnsi="Trebuchet MS"/>
          <w:sz w:val="18"/>
          <w:szCs w:val="18"/>
        </w:rPr>
      </w:pPr>
      <w:r w:rsidRPr="00D62BD6">
        <w:rPr>
          <w:rStyle w:val="SubtleEmphasis"/>
          <w:rFonts w:ascii="Trebuchet MS" w:hAnsi="Trebuchet MS"/>
          <w:bCs/>
          <w:color w:val="000000" w:themeColor="text1"/>
          <w:sz w:val="18"/>
          <w:szCs w:val="18"/>
        </w:rPr>
        <w:t>This document describes how to implement Affirm</w:t>
      </w:r>
      <w:r w:rsidR="00A75382">
        <w:rPr>
          <w:rStyle w:val="SubtleEmphasis"/>
          <w:rFonts w:ascii="Trebuchet MS" w:hAnsi="Trebuchet MS"/>
          <w:bCs/>
          <w:color w:val="000000" w:themeColor="text1"/>
          <w:sz w:val="18"/>
          <w:szCs w:val="18"/>
        </w:rPr>
        <w:t xml:space="preserve"> </w:t>
      </w:r>
      <w:r w:rsidRPr="00D62BD6">
        <w:rPr>
          <w:rStyle w:val="SubtleEmphasis"/>
          <w:rFonts w:ascii="Trebuchet MS" w:hAnsi="Trebuchet MS"/>
          <w:bCs/>
          <w:color w:val="000000" w:themeColor="text1"/>
          <w:sz w:val="18"/>
          <w:szCs w:val="18"/>
        </w:rPr>
        <w:t xml:space="preserve">cartridge in </w:t>
      </w:r>
      <w:proofErr w:type="spellStart"/>
      <w:r w:rsidR="00B91DC0">
        <w:rPr>
          <w:rStyle w:val="SubtleEmphasis"/>
          <w:rFonts w:ascii="Trebuchet MS" w:hAnsi="Trebuchet MS"/>
          <w:bCs/>
          <w:color w:val="000000" w:themeColor="text1"/>
          <w:sz w:val="18"/>
          <w:szCs w:val="18"/>
        </w:rPr>
        <w:t>SiteGenesis</w:t>
      </w:r>
      <w:proofErr w:type="spellEnd"/>
      <w:r w:rsidRPr="00D62BD6">
        <w:rPr>
          <w:rStyle w:val="SubtleEmphasis"/>
          <w:rFonts w:ascii="Trebuchet MS" w:hAnsi="Trebuchet MS"/>
          <w:bCs/>
          <w:color w:val="000000" w:themeColor="text1"/>
          <w:sz w:val="18"/>
          <w:szCs w:val="18"/>
        </w:rPr>
        <w:t xml:space="preserve"> site. </w:t>
      </w:r>
      <w:r w:rsidRPr="00D62BD6">
        <w:rPr>
          <w:rStyle w:val="SubtleEmphasis"/>
          <w:rFonts w:ascii="Trebuchet MS" w:hAnsi="Trebuchet MS"/>
          <w:color w:val="000000" w:themeColor="text1"/>
          <w:sz w:val="18"/>
          <w:szCs w:val="18"/>
        </w:rPr>
        <w:t>This cartridge can be configured in the Business Manager and contains all elements necessary to perform a successful best practices implementation of</w:t>
      </w:r>
      <w:r w:rsidR="005E4536">
        <w:rPr>
          <w:rStyle w:val="SubtleEmphasis"/>
          <w:rFonts w:ascii="Trebuchet MS" w:hAnsi="Trebuchet MS"/>
          <w:color w:val="000000" w:themeColor="text1"/>
          <w:sz w:val="18"/>
          <w:szCs w:val="18"/>
        </w:rPr>
        <w:t xml:space="preserve"> </w:t>
      </w:r>
      <w:r w:rsidRPr="00D62BD6">
        <w:rPr>
          <w:rStyle w:val="SubtleEmphasis"/>
          <w:rFonts w:ascii="Trebuchet MS" w:hAnsi="Trebuchet MS"/>
          <w:bCs/>
          <w:color w:val="000000" w:themeColor="text1"/>
          <w:sz w:val="18"/>
          <w:szCs w:val="18"/>
        </w:rPr>
        <w:t>Affirm</w:t>
      </w:r>
      <w:r w:rsidRPr="00D62BD6">
        <w:rPr>
          <w:rStyle w:val="SubtleEmphasis"/>
          <w:rFonts w:ascii="Trebuchet MS" w:hAnsi="Trebuchet MS"/>
          <w:color w:val="000000" w:themeColor="text1"/>
          <w:sz w:val="18"/>
          <w:szCs w:val="18"/>
        </w:rPr>
        <w:t>.</w:t>
      </w:r>
    </w:p>
    <w:p w:rsidR="00D76864" w:rsidRDefault="00D76864" w:rsidP="00860FF6">
      <w:pPr>
        <w:pStyle w:val="Standard1"/>
      </w:pPr>
    </w:p>
    <w:p w:rsidR="00335F50" w:rsidRDefault="00335F50">
      <w:pPr>
        <w:rPr>
          <w:rFonts w:ascii="Trebuchet MS" w:hAnsi="Trebuchet MS"/>
          <w:sz w:val="20"/>
          <w:szCs w:val="20"/>
        </w:rPr>
      </w:pPr>
      <w:r>
        <w:br w:type="page"/>
      </w:r>
    </w:p>
    <w:p w:rsidR="00D05D2E" w:rsidRDefault="000F175D" w:rsidP="0093572D">
      <w:pPr>
        <w:pStyle w:val="Heading1"/>
      </w:pPr>
      <w:bookmarkStart w:id="4" w:name="_Toc478493541"/>
      <w:bookmarkStart w:id="5" w:name="_Toc78862411"/>
      <w:r>
        <w:lastRenderedPageBreak/>
        <w:t>Component Overview</w:t>
      </w:r>
      <w:bookmarkEnd w:id="4"/>
    </w:p>
    <w:p w:rsidR="00BB03F4" w:rsidRPr="00BB03F4" w:rsidRDefault="00BB03F4" w:rsidP="00BB03F4"/>
    <w:p w:rsidR="001F5FC3" w:rsidRDefault="001F5FC3" w:rsidP="001F5FC3">
      <w:pPr>
        <w:pStyle w:val="Heading2"/>
      </w:pPr>
      <w:bookmarkStart w:id="6" w:name="_Toc478493542"/>
      <w:r>
        <w:t>Functional Overview</w:t>
      </w:r>
      <w:bookmarkEnd w:id="6"/>
    </w:p>
    <w:p w:rsidR="00694C58" w:rsidRPr="00694C58" w:rsidRDefault="00694C58" w:rsidP="00694C58">
      <w:pPr>
        <w:pStyle w:val="NoSpacing"/>
      </w:pPr>
    </w:p>
    <w:p w:rsidR="00A74B2C" w:rsidRPr="00694C58" w:rsidRDefault="00694C58" w:rsidP="00694C58">
      <w:pPr>
        <w:pStyle w:val="Standard1"/>
        <w:spacing w:line="276" w:lineRule="auto"/>
      </w:pPr>
      <w:r w:rsidRPr="00694C58">
        <w:t xml:space="preserve">“Buy with Affirm” is a closed-end installment loan product offered by </w:t>
      </w:r>
      <w:hyperlink r:id="rId14" w:history="1">
        <w:r w:rsidRPr="00694C58">
          <w:rPr>
            <w:rStyle w:val="Hyperlink"/>
            <w:color w:val="auto"/>
            <w:u w:val="none"/>
          </w:rPr>
          <w:t>Cross River Bank</w:t>
        </w:r>
      </w:hyperlink>
      <w:r w:rsidRPr="00694C58">
        <w:rPr>
          <w:rStyle w:val="apple-converted-space"/>
        </w:rPr>
        <w:t xml:space="preserve"> </w:t>
      </w:r>
      <w:r w:rsidRPr="00694C58">
        <w:t xml:space="preserve">through </w:t>
      </w:r>
      <w:proofErr w:type="spellStart"/>
      <w:r w:rsidRPr="00694C58">
        <w:t>Affirm’s</w:t>
      </w:r>
      <w:proofErr w:type="spellEnd"/>
      <w:r w:rsidRPr="00694C58">
        <w:t xml:space="preserve"> technology platform. “Buy with Affirm” allows you to buy goods or services offered by online merchants with whom Affirm partners (“Merchants”). If you agree to use “Buy with Affirm,” Cross River Bank will pay the Merchant on your behalf in exchange for your promise to repay the same amount plus a finance charge as determined by your creditworthiness.</w:t>
      </w:r>
    </w:p>
    <w:p w:rsidR="0001177F" w:rsidRDefault="001F5FC3" w:rsidP="00ED2435">
      <w:pPr>
        <w:pStyle w:val="Heading2"/>
      </w:pPr>
      <w:bookmarkStart w:id="7" w:name="_Toc478493543"/>
      <w:r>
        <w:t>Use Cases</w:t>
      </w:r>
      <w:bookmarkEnd w:id="7"/>
    </w:p>
    <w:p w:rsidR="00BB03F4" w:rsidRPr="00BB03F4" w:rsidRDefault="00BB03F4" w:rsidP="002116A0">
      <w:pPr>
        <w:pStyle w:val="NoSpacing"/>
      </w:pPr>
    </w:p>
    <w:p w:rsidR="006F6A56" w:rsidRPr="006F6A56" w:rsidRDefault="006F6A56" w:rsidP="008A7997">
      <w:pPr>
        <w:pStyle w:val="Standard1"/>
      </w:pPr>
      <w:bookmarkStart w:id="8" w:name="_Toc245264330"/>
      <w:bookmarkStart w:id="9" w:name="_Toc279703416"/>
      <w:bookmarkStart w:id="10" w:name="_Toc279703509"/>
      <w:r w:rsidRPr="006F6A56">
        <w:t>Customers can use Affirm payment method to pay their purchases.</w:t>
      </w:r>
    </w:p>
    <w:p w:rsidR="006F6A56" w:rsidRDefault="006F6A56" w:rsidP="008A7997">
      <w:pPr>
        <w:pStyle w:val="Standard1"/>
      </w:pPr>
      <w:r w:rsidRPr="006F6A56">
        <w:t xml:space="preserve">On </w:t>
      </w:r>
      <w:r w:rsidR="003F6BC8">
        <w:t xml:space="preserve">the </w:t>
      </w:r>
      <w:r w:rsidRPr="006F6A56">
        <w:t>PDP</w:t>
      </w:r>
      <w:r w:rsidR="003F6BC8">
        <w:t>,</w:t>
      </w:r>
      <w:r w:rsidRPr="006F6A56">
        <w:t xml:space="preserve"> Customers can see Affirm promotions beneath the price</w:t>
      </w:r>
      <w:r w:rsidR="008E161B">
        <w:t xml:space="preserve"> displayed monthly payment</w:t>
      </w:r>
      <w:r w:rsidR="00DB1780">
        <w:t>.</w:t>
      </w:r>
    </w:p>
    <w:p w:rsidR="006955B4" w:rsidRPr="006955B4" w:rsidRDefault="006955B4" w:rsidP="006F6A56">
      <w:pPr>
        <w:spacing w:after="0"/>
        <w:ind w:left="1080"/>
        <w:rPr>
          <w:rFonts w:ascii="Trebuchet MS" w:hAnsi="Trebuchet MS"/>
          <w:color w:val="808080" w:themeColor="background1" w:themeShade="80"/>
          <w:sz w:val="18"/>
          <w:szCs w:val="18"/>
        </w:rPr>
      </w:pPr>
    </w:p>
    <w:p w:rsidR="00F50449" w:rsidRDefault="006955B4" w:rsidP="00ED2435">
      <w:pPr>
        <w:pStyle w:val="Heading2"/>
      </w:pPr>
      <w:bookmarkStart w:id="11" w:name="_Toc478493544"/>
      <w:bookmarkEnd w:id="8"/>
      <w:bookmarkEnd w:id="9"/>
      <w:bookmarkEnd w:id="10"/>
      <w:r>
        <w:t>Limitations, Constraints</w:t>
      </w:r>
      <w:bookmarkEnd w:id="11"/>
    </w:p>
    <w:p w:rsidR="00E51F56" w:rsidRPr="00E51F56" w:rsidRDefault="00E51F56" w:rsidP="00A77CC6">
      <w:pPr>
        <w:pStyle w:val="NoSpacing"/>
      </w:pPr>
    </w:p>
    <w:p w:rsidR="00456064" w:rsidRPr="008A7997" w:rsidRDefault="00694C58" w:rsidP="008A7997">
      <w:pPr>
        <w:pStyle w:val="Standard1"/>
        <w:rPr>
          <w:rStyle w:val="SubtleEmphasis"/>
          <w:i w:val="0"/>
          <w:iCs w:val="0"/>
        </w:rPr>
      </w:pPr>
      <w:r w:rsidRPr="008A7997">
        <w:rPr>
          <w:rStyle w:val="SubtleEmphasis"/>
          <w:i w:val="0"/>
          <w:iCs w:val="0"/>
        </w:rPr>
        <w:t xml:space="preserve">Affirm cartridge </w:t>
      </w:r>
      <w:r w:rsidR="003F6BC8" w:rsidRPr="008A7997">
        <w:rPr>
          <w:rStyle w:val="SubtleEmphasis"/>
          <w:i w:val="0"/>
          <w:iCs w:val="0"/>
        </w:rPr>
        <w:t>has the</w:t>
      </w:r>
      <w:r w:rsidRPr="008A7997">
        <w:rPr>
          <w:rStyle w:val="SubtleEmphasis"/>
          <w:i w:val="0"/>
          <w:iCs w:val="0"/>
        </w:rPr>
        <w:t xml:space="preserve"> following limitation for purchasing product</w:t>
      </w:r>
      <w:r w:rsidR="003F6BC8" w:rsidRPr="008A7997">
        <w:rPr>
          <w:rStyle w:val="SubtleEmphasis"/>
          <w:i w:val="0"/>
          <w:iCs w:val="0"/>
        </w:rPr>
        <w:t>s</w:t>
      </w:r>
      <w:r w:rsidRPr="008A7997">
        <w:rPr>
          <w:rStyle w:val="SubtleEmphasis"/>
          <w:i w:val="0"/>
          <w:iCs w:val="0"/>
        </w:rPr>
        <w:t xml:space="preserve">. List </w:t>
      </w:r>
      <w:proofErr w:type="gramStart"/>
      <w:r w:rsidRPr="008A7997">
        <w:rPr>
          <w:rStyle w:val="SubtleEmphasis"/>
          <w:i w:val="0"/>
          <w:iCs w:val="0"/>
        </w:rPr>
        <w:t>of good</w:t>
      </w:r>
      <w:r w:rsidR="003F6BC8" w:rsidRPr="008A7997">
        <w:rPr>
          <w:rStyle w:val="SubtleEmphasis"/>
          <w:i w:val="0"/>
          <w:iCs w:val="0"/>
        </w:rPr>
        <w:t>s</w:t>
      </w:r>
      <w:r w:rsidRPr="008A7997">
        <w:rPr>
          <w:rStyle w:val="SubtleEmphasis"/>
          <w:i w:val="0"/>
          <w:iCs w:val="0"/>
        </w:rPr>
        <w:t xml:space="preserve"> that is</w:t>
      </w:r>
      <w:proofErr w:type="gramEnd"/>
      <w:r w:rsidRPr="008A7997">
        <w:rPr>
          <w:rStyle w:val="SubtleEmphasis"/>
          <w:i w:val="0"/>
          <w:iCs w:val="0"/>
        </w:rPr>
        <w:t xml:space="preserve"> </w:t>
      </w:r>
      <w:r w:rsidR="00F75EEC" w:rsidRPr="008A7997">
        <w:rPr>
          <w:rStyle w:val="SubtleEmphasis"/>
          <w:i w:val="0"/>
          <w:iCs w:val="0"/>
        </w:rPr>
        <w:t>excluded</w:t>
      </w:r>
      <w:r w:rsidRPr="008A7997">
        <w:rPr>
          <w:rStyle w:val="SubtleEmphasis"/>
          <w:i w:val="0"/>
          <w:iCs w:val="0"/>
        </w:rPr>
        <w:t xml:space="preserve"> from cartridge support for buying:</w:t>
      </w:r>
    </w:p>
    <w:p w:rsidR="00694C58" w:rsidRPr="008A7997" w:rsidRDefault="00694C58" w:rsidP="008A7997">
      <w:pPr>
        <w:pStyle w:val="Standard1"/>
        <w:rPr>
          <w:rStyle w:val="SubtleEmphasis"/>
          <w:i w:val="0"/>
          <w:iCs w:val="0"/>
        </w:rPr>
      </w:pPr>
      <w:r w:rsidRPr="008A7997">
        <w:rPr>
          <w:rStyle w:val="SubtleEmphasis"/>
          <w:i w:val="0"/>
          <w:iCs w:val="0"/>
        </w:rPr>
        <w:t>Gift Certificates</w:t>
      </w:r>
    </w:p>
    <w:p w:rsidR="00F75EEC" w:rsidRPr="008A7997" w:rsidRDefault="00F75EEC" w:rsidP="008A7997">
      <w:pPr>
        <w:pStyle w:val="Standard1"/>
        <w:rPr>
          <w:rStyle w:val="SubtleEmphasis"/>
          <w:i w:val="0"/>
          <w:iCs w:val="0"/>
        </w:rPr>
      </w:pPr>
      <w:r w:rsidRPr="008A7997">
        <w:rPr>
          <w:rStyle w:val="SubtleEmphasis"/>
          <w:i w:val="0"/>
          <w:iCs w:val="0"/>
        </w:rPr>
        <w:t xml:space="preserve">Cartridge </w:t>
      </w:r>
      <w:r w:rsidR="003F6BC8" w:rsidRPr="008A7997">
        <w:rPr>
          <w:rStyle w:val="SubtleEmphasis"/>
          <w:i w:val="0"/>
          <w:iCs w:val="0"/>
        </w:rPr>
        <w:t>handles</w:t>
      </w:r>
      <w:r w:rsidRPr="008A7997">
        <w:rPr>
          <w:rStyle w:val="SubtleEmphasis"/>
          <w:i w:val="0"/>
          <w:iCs w:val="0"/>
        </w:rPr>
        <w:t xml:space="preserve"> default implementation of Gift Certificates in </w:t>
      </w:r>
      <w:proofErr w:type="spellStart"/>
      <w:r w:rsidR="00BF502A" w:rsidRPr="008A7997">
        <w:rPr>
          <w:rStyle w:val="SubtleEmphasis"/>
          <w:i w:val="0"/>
          <w:iCs w:val="0"/>
        </w:rPr>
        <w:t>Salesforce</w:t>
      </w:r>
      <w:proofErr w:type="spellEnd"/>
      <w:r w:rsidRPr="008A7997">
        <w:rPr>
          <w:rStyle w:val="SubtleEmphasis"/>
          <w:i w:val="0"/>
          <w:iCs w:val="0"/>
        </w:rPr>
        <w:t xml:space="preserve"> platform. Any 3rd </w:t>
      </w:r>
      <w:r w:rsidR="003F6BC8" w:rsidRPr="008A7997">
        <w:rPr>
          <w:rStyle w:val="SubtleEmphasis"/>
          <w:i w:val="0"/>
          <w:iCs w:val="0"/>
        </w:rPr>
        <w:t xml:space="preserve">party </w:t>
      </w:r>
      <w:r w:rsidRPr="008A7997">
        <w:rPr>
          <w:rStyle w:val="SubtleEmphasis"/>
          <w:i w:val="0"/>
          <w:iCs w:val="0"/>
        </w:rPr>
        <w:t xml:space="preserve">integration that is not based on </w:t>
      </w:r>
      <w:proofErr w:type="spellStart"/>
      <w:r w:rsidR="00921E53" w:rsidRPr="008A7997">
        <w:rPr>
          <w:rStyle w:val="SubtleEmphasis"/>
          <w:i w:val="0"/>
          <w:iCs w:val="0"/>
        </w:rPr>
        <w:t>Salesforce</w:t>
      </w:r>
      <w:proofErr w:type="spellEnd"/>
      <w:r w:rsidR="00921E53" w:rsidRPr="008A7997">
        <w:rPr>
          <w:rStyle w:val="SubtleEmphasis"/>
          <w:i w:val="0"/>
          <w:iCs w:val="0"/>
        </w:rPr>
        <w:t xml:space="preserve"> </w:t>
      </w:r>
      <w:r w:rsidRPr="008A7997">
        <w:rPr>
          <w:rStyle w:val="SubtleEmphasis"/>
          <w:i w:val="0"/>
          <w:iCs w:val="0"/>
        </w:rPr>
        <w:t>Gift Certificate functionality will NOT be handle</w:t>
      </w:r>
      <w:r w:rsidR="003F6BC8" w:rsidRPr="008A7997">
        <w:rPr>
          <w:rStyle w:val="SubtleEmphasis"/>
          <w:i w:val="0"/>
          <w:iCs w:val="0"/>
        </w:rPr>
        <w:t>d</w:t>
      </w:r>
      <w:r w:rsidRPr="008A7997">
        <w:rPr>
          <w:rStyle w:val="SubtleEmphasis"/>
          <w:i w:val="0"/>
          <w:iCs w:val="0"/>
        </w:rPr>
        <w:t xml:space="preserve"> by </w:t>
      </w:r>
      <w:r w:rsidR="003F6BC8" w:rsidRPr="008A7997">
        <w:rPr>
          <w:rStyle w:val="SubtleEmphasis"/>
          <w:i w:val="0"/>
          <w:iCs w:val="0"/>
        </w:rPr>
        <w:t xml:space="preserve">the </w:t>
      </w:r>
      <w:r w:rsidRPr="008A7997">
        <w:rPr>
          <w:rStyle w:val="SubtleEmphasis"/>
          <w:i w:val="0"/>
          <w:iCs w:val="0"/>
        </w:rPr>
        <w:t>cartridge and requires additional development.</w:t>
      </w:r>
    </w:p>
    <w:p w:rsidR="00F638C7" w:rsidRDefault="003E7E5E" w:rsidP="00F638C7">
      <w:pPr>
        <w:pStyle w:val="Heading2"/>
      </w:pPr>
      <w:bookmarkStart w:id="12" w:name="_Toc478493545"/>
      <w:bookmarkStart w:id="13" w:name="_Toc78862413"/>
      <w:bookmarkStart w:id="14" w:name="_Toc245264334"/>
      <w:bookmarkStart w:id="15" w:name="_Toc279703420"/>
      <w:bookmarkStart w:id="16" w:name="_Toc279703513"/>
      <w:bookmarkEnd w:id="5"/>
      <w:r>
        <w:t>Compatibility</w:t>
      </w:r>
      <w:bookmarkEnd w:id="12"/>
    </w:p>
    <w:p w:rsidR="006B0946" w:rsidRDefault="006B0946" w:rsidP="002B6BE2">
      <w:pPr>
        <w:pStyle w:val="NoSpacing"/>
      </w:pPr>
    </w:p>
    <w:p w:rsidR="002A7AA8" w:rsidRPr="002A7AA8" w:rsidRDefault="002A7AA8" w:rsidP="008A7997">
      <w:pPr>
        <w:pStyle w:val="Standard1"/>
        <w:rPr>
          <w:rStyle w:val="SubtleEmphasis"/>
          <w:i w:val="0"/>
          <w:szCs w:val="18"/>
        </w:rPr>
      </w:pPr>
      <w:r>
        <w:rPr>
          <w:rStyle w:val="SubtleEmphasis"/>
          <w:i w:val="0"/>
          <w:szCs w:val="18"/>
        </w:rPr>
        <w:t xml:space="preserve">Cartridge </w:t>
      </w:r>
      <w:r w:rsidR="003F6BC8">
        <w:rPr>
          <w:rStyle w:val="SubtleEmphasis"/>
          <w:i w:val="0"/>
          <w:szCs w:val="18"/>
        </w:rPr>
        <w:t xml:space="preserve">is </w:t>
      </w:r>
      <w:r>
        <w:rPr>
          <w:rStyle w:val="SubtleEmphasis"/>
          <w:i w:val="0"/>
          <w:szCs w:val="18"/>
        </w:rPr>
        <w:t>design</w:t>
      </w:r>
      <w:r w:rsidR="003F6BC8">
        <w:rPr>
          <w:rStyle w:val="SubtleEmphasis"/>
          <w:i w:val="0"/>
          <w:szCs w:val="18"/>
        </w:rPr>
        <w:t>ed</w:t>
      </w:r>
      <w:r>
        <w:rPr>
          <w:rStyle w:val="SubtleEmphasis"/>
          <w:i w:val="0"/>
          <w:szCs w:val="18"/>
        </w:rPr>
        <w:t xml:space="preserve"> and develop</w:t>
      </w:r>
      <w:r w:rsidR="003F6BC8">
        <w:rPr>
          <w:rStyle w:val="SubtleEmphasis"/>
          <w:i w:val="0"/>
          <w:szCs w:val="18"/>
        </w:rPr>
        <w:t>ed</w:t>
      </w:r>
      <w:r>
        <w:rPr>
          <w:rStyle w:val="SubtleEmphasis"/>
          <w:i w:val="0"/>
          <w:szCs w:val="18"/>
        </w:rPr>
        <w:t xml:space="preserve"> for: </w:t>
      </w:r>
      <w:proofErr w:type="spellStart"/>
      <w:r w:rsidR="002116A0">
        <w:rPr>
          <w:rStyle w:val="SubtleEmphasis"/>
          <w:i w:val="0"/>
          <w:szCs w:val="18"/>
        </w:rPr>
        <w:t>Salesforce</w:t>
      </w:r>
      <w:proofErr w:type="spellEnd"/>
      <w:r>
        <w:rPr>
          <w:rStyle w:val="SubtleEmphasis"/>
          <w:i w:val="0"/>
          <w:szCs w:val="18"/>
        </w:rPr>
        <w:t xml:space="preserve"> platform version 1</w:t>
      </w:r>
      <w:r w:rsidR="00921E53">
        <w:rPr>
          <w:rStyle w:val="SubtleEmphasis"/>
          <w:i w:val="0"/>
          <w:szCs w:val="18"/>
        </w:rPr>
        <w:t>7</w:t>
      </w:r>
      <w:r>
        <w:rPr>
          <w:rStyle w:val="SubtleEmphasis"/>
          <w:i w:val="0"/>
          <w:szCs w:val="18"/>
        </w:rPr>
        <w:t>.</w:t>
      </w:r>
      <w:r w:rsidR="00921E53">
        <w:rPr>
          <w:rStyle w:val="SubtleEmphasis"/>
          <w:i w:val="0"/>
          <w:szCs w:val="18"/>
        </w:rPr>
        <w:t>1</w:t>
      </w:r>
      <w:r w:rsidR="00636F75">
        <w:rPr>
          <w:rStyle w:val="SubtleEmphasis"/>
          <w:i w:val="0"/>
          <w:szCs w:val="18"/>
        </w:rPr>
        <w:t xml:space="preserve">, </w:t>
      </w:r>
      <w:proofErr w:type="spellStart"/>
      <w:r w:rsidR="00636F75">
        <w:rPr>
          <w:rStyle w:val="SubtleEmphasis"/>
          <w:i w:val="0"/>
          <w:szCs w:val="18"/>
        </w:rPr>
        <w:t>SiteGenesis</w:t>
      </w:r>
      <w:proofErr w:type="spellEnd"/>
      <w:r w:rsidR="00636F75">
        <w:rPr>
          <w:rStyle w:val="SubtleEmphasis"/>
          <w:i w:val="0"/>
          <w:szCs w:val="18"/>
        </w:rPr>
        <w:t xml:space="preserve"> 2.0 version 1</w:t>
      </w:r>
      <w:r w:rsidR="00921E53">
        <w:rPr>
          <w:rStyle w:val="SubtleEmphasis"/>
          <w:i w:val="0"/>
          <w:szCs w:val="18"/>
        </w:rPr>
        <w:t>03</w:t>
      </w:r>
      <w:r w:rsidR="00636F75">
        <w:rPr>
          <w:rStyle w:val="SubtleEmphasis"/>
          <w:i w:val="0"/>
          <w:szCs w:val="18"/>
        </w:rPr>
        <w:t>.</w:t>
      </w:r>
      <w:r w:rsidR="00921E53">
        <w:rPr>
          <w:rStyle w:val="SubtleEmphasis"/>
          <w:i w:val="0"/>
          <w:szCs w:val="18"/>
        </w:rPr>
        <w:t>1.6</w:t>
      </w:r>
      <w:r>
        <w:rPr>
          <w:rStyle w:val="SubtleEmphasis"/>
          <w:i w:val="0"/>
          <w:szCs w:val="18"/>
        </w:rPr>
        <w:t xml:space="preserve"> </w:t>
      </w:r>
      <w:r w:rsidR="00636F75">
        <w:rPr>
          <w:rStyle w:val="SubtleEmphasis"/>
          <w:i w:val="0"/>
          <w:szCs w:val="18"/>
        </w:rPr>
        <w:t>and Compatibility</w:t>
      </w:r>
      <w:r>
        <w:rPr>
          <w:rStyle w:val="SubtleEmphasis"/>
          <w:i w:val="0"/>
          <w:szCs w:val="18"/>
        </w:rPr>
        <w:t xml:space="preserve"> mode 1</w:t>
      </w:r>
      <w:r w:rsidR="00921E53">
        <w:rPr>
          <w:rStyle w:val="SubtleEmphasis"/>
          <w:i w:val="0"/>
          <w:szCs w:val="18"/>
        </w:rPr>
        <w:t>6</w:t>
      </w:r>
      <w:r>
        <w:rPr>
          <w:rStyle w:val="SubtleEmphasis"/>
          <w:i w:val="0"/>
          <w:szCs w:val="18"/>
        </w:rPr>
        <w:t>.</w:t>
      </w:r>
      <w:r w:rsidR="00921E53">
        <w:rPr>
          <w:rStyle w:val="SubtleEmphasis"/>
          <w:i w:val="0"/>
          <w:szCs w:val="18"/>
        </w:rPr>
        <w:t>2</w:t>
      </w:r>
    </w:p>
    <w:p w:rsidR="0001177F" w:rsidRPr="0001177F" w:rsidRDefault="003E7E5E" w:rsidP="00F11A41">
      <w:pPr>
        <w:pStyle w:val="Heading2"/>
      </w:pPr>
      <w:bookmarkStart w:id="17" w:name="_Toc478493546"/>
      <w:bookmarkStart w:id="18" w:name="_Toc78862414"/>
      <w:bookmarkEnd w:id="13"/>
      <w:bookmarkEnd w:id="14"/>
      <w:bookmarkEnd w:id="15"/>
      <w:bookmarkEnd w:id="16"/>
      <w:r>
        <w:t>Privacy, Payment</w:t>
      </w:r>
      <w:bookmarkEnd w:id="17"/>
    </w:p>
    <w:p w:rsidR="00F11A41" w:rsidRDefault="00F11A41" w:rsidP="00D56A59">
      <w:pPr>
        <w:pStyle w:val="NoSpacing"/>
      </w:pPr>
    </w:p>
    <w:p w:rsidR="00770890" w:rsidRDefault="00694C58" w:rsidP="00694C58">
      <w:pPr>
        <w:ind w:left="1080"/>
        <w:jc w:val="both"/>
      </w:pPr>
      <w:r w:rsidRPr="00694C58">
        <w:rPr>
          <w:rStyle w:val="Standard1Char"/>
        </w:rPr>
        <w:t>Affirm stores and processes your information maintaining physical, electronic and procedural safeguards. We maintain physical security measures to guard against unauthorized access to systems and use safeguards such as firewalls and data encryption. We enforce physical access controls to our buildings, and we authorize access to personal information only for those employees who require it to fulfill the responsibilities of their jobs</w:t>
      </w:r>
      <w:r>
        <w:rPr>
          <w:rFonts w:ascii="Arial" w:hAnsi="Arial" w:cs="Arial"/>
          <w:color w:val="758191"/>
          <w:shd w:val="clear" w:color="auto" w:fill="FFFFFF"/>
        </w:rPr>
        <w:t>.</w:t>
      </w:r>
      <w:r w:rsidR="00770890">
        <w:br w:type="page"/>
      </w:r>
    </w:p>
    <w:p w:rsidR="00276903" w:rsidRDefault="00D92B9B" w:rsidP="00340C3B">
      <w:pPr>
        <w:pStyle w:val="Heading1"/>
      </w:pPr>
      <w:bookmarkStart w:id="19" w:name="_Toc478493547"/>
      <w:r>
        <w:lastRenderedPageBreak/>
        <w:t>Implementation Guide</w:t>
      </w:r>
      <w:bookmarkEnd w:id="19"/>
    </w:p>
    <w:p w:rsidR="00125094" w:rsidRPr="00125094" w:rsidRDefault="00125094" w:rsidP="00D42EF8"/>
    <w:p w:rsidR="00AB44D8" w:rsidRPr="00AB44D8" w:rsidRDefault="00686B3C" w:rsidP="00125094">
      <w:pPr>
        <w:pStyle w:val="Heading2"/>
      </w:pPr>
      <w:bookmarkStart w:id="20" w:name="_Toc478493548"/>
      <w:r>
        <w:t>Setup</w:t>
      </w:r>
      <w:bookmarkEnd w:id="20"/>
    </w:p>
    <w:p w:rsidR="00125094" w:rsidRDefault="00125094" w:rsidP="00E43E82">
      <w:pPr>
        <w:pStyle w:val="NoSpacing"/>
      </w:pPr>
    </w:p>
    <w:p w:rsidR="008506B2" w:rsidRDefault="008506B2" w:rsidP="00D42EF8">
      <w:pPr>
        <w:ind w:left="372" w:firstLine="708"/>
        <w:rPr>
          <w:rStyle w:val="SubtleEmphasis"/>
          <w:rFonts w:ascii="Trebuchet MS" w:hAnsi="Trebuchet MS"/>
          <w:i w:val="0"/>
          <w:sz w:val="18"/>
          <w:szCs w:val="18"/>
        </w:rPr>
      </w:pPr>
      <w:r>
        <w:rPr>
          <w:rStyle w:val="SubtleEmphasis"/>
          <w:rFonts w:ascii="Trebuchet MS" w:hAnsi="Trebuchet MS"/>
          <w:i w:val="0"/>
          <w:sz w:val="18"/>
          <w:szCs w:val="18"/>
        </w:rPr>
        <w:t>Section describes step</w:t>
      </w:r>
      <w:r w:rsidR="003F6BC8">
        <w:rPr>
          <w:rStyle w:val="SubtleEmphasis"/>
          <w:rFonts w:ascii="Trebuchet MS" w:hAnsi="Trebuchet MS"/>
          <w:i w:val="0"/>
          <w:sz w:val="18"/>
          <w:szCs w:val="18"/>
        </w:rPr>
        <w:t>s</w:t>
      </w:r>
      <w:r>
        <w:rPr>
          <w:rStyle w:val="SubtleEmphasis"/>
          <w:rFonts w:ascii="Trebuchet MS" w:hAnsi="Trebuchet MS"/>
          <w:i w:val="0"/>
          <w:sz w:val="18"/>
          <w:szCs w:val="18"/>
        </w:rPr>
        <w:t xml:space="preserve"> that should be </w:t>
      </w:r>
      <w:r w:rsidR="003F6BC8">
        <w:rPr>
          <w:rStyle w:val="SubtleEmphasis"/>
          <w:rFonts w:ascii="Trebuchet MS" w:hAnsi="Trebuchet MS"/>
          <w:i w:val="0"/>
          <w:sz w:val="18"/>
          <w:szCs w:val="18"/>
        </w:rPr>
        <w:t>completed</w:t>
      </w:r>
      <w:r>
        <w:rPr>
          <w:rStyle w:val="SubtleEmphasis"/>
          <w:rFonts w:ascii="Trebuchet MS" w:hAnsi="Trebuchet MS"/>
          <w:i w:val="0"/>
          <w:sz w:val="18"/>
          <w:szCs w:val="18"/>
        </w:rPr>
        <w:t xml:space="preserve"> before cartridge configuration in Business Manager.</w:t>
      </w:r>
    </w:p>
    <w:p w:rsidR="008506B2" w:rsidRDefault="008506B2" w:rsidP="008506B2">
      <w:pPr>
        <w:pStyle w:val="Heading3"/>
        <w:rPr>
          <w:rStyle w:val="SubtleEmphasis"/>
          <w:i/>
          <w:sz w:val="18"/>
          <w:szCs w:val="18"/>
        </w:rPr>
      </w:pPr>
      <w:bookmarkStart w:id="21" w:name="_Toc478493549"/>
      <w:r>
        <w:rPr>
          <w:rStyle w:val="SubtleEmphasis"/>
          <w:i/>
          <w:sz w:val="18"/>
          <w:szCs w:val="18"/>
        </w:rPr>
        <w:t>Deploying cartridge to a sandbox</w:t>
      </w:r>
      <w:bookmarkEnd w:id="21"/>
    </w:p>
    <w:p w:rsidR="008506B2" w:rsidRPr="00A0577D" w:rsidRDefault="008506B2" w:rsidP="00A0577D">
      <w:pPr>
        <w:pStyle w:val="NoSpacing"/>
        <w:rPr>
          <w:rStyle w:val="SubtleEmphasis"/>
          <w:i w:val="0"/>
          <w:iCs w:val="0"/>
        </w:rPr>
      </w:pPr>
    </w:p>
    <w:p w:rsidR="00D42EF8" w:rsidRDefault="00D42EF8" w:rsidP="00D30900">
      <w:pPr>
        <w:pStyle w:val="Standard1"/>
        <w:numPr>
          <w:ilvl w:val="0"/>
          <w:numId w:val="14"/>
        </w:numPr>
        <w:ind w:left="1800"/>
        <w:rPr>
          <w:rStyle w:val="SubtleEmphasis"/>
          <w:i w:val="0"/>
          <w:szCs w:val="18"/>
        </w:rPr>
      </w:pPr>
      <w:r>
        <w:rPr>
          <w:rStyle w:val="SubtleEmphasis"/>
          <w:i w:val="0"/>
          <w:szCs w:val="18"/>
        </w:rPr>
        <w:t>Download cartridge source code.</w:t>
      </w:r>
    </w:p>
    <w:p w:rsidR="00D42EF8" w:rsidRDefault="001931FC" w:rsidP="00D30900">
      <w:pPr>
        <w:pStyle w:val="Standard1"/>
        <w:numPr>
          <w:ilvl w:val="0"/>
          <w:numId w:val="14"/>
        </w:numPr>
        <w:ind w:left="1800"/>
        <w:rPr>
          <w:rStyle w:val="SubtleEmphasis"/>
          <w:i w:val="0"/>
          <w:szCs w:val="18"/>
        </w:rPr>
      </w:pPr>
      <w:r>
        <w:rPr>
          <w:rStyle w:val="SubtleEmphasis"/>
          <w:i w:val="0"/>
          <w:szCs w:val="18"/>
        </w:rPr>
        <w:t>Import</w:t>
      </w:r>
      <w:r w:rsidR="00D42EF8">
        <w:rPr>
          <w:rStyle w:val="SubtleEmphasis"/>
          <w:i w:val="0"/>
          <w:szCs w:val="18"/>
        </w:rPr>
        <w:t xml:space="preserve"> </w:t>
      </w:r>
      <w:r w:rsidR="003F6BC8">
        <w:rPr>
          <w:rStyle w:val="SubtleEmphasis"/>
          <w:i w:val="0"/>
          <w:szCs w:val="18"/>
        </w:rPr>
        <w:t>A</w:t>
      </w:r>
      <w:r w:rsidR="00D42EF8">
        <w:rPr>
          <w:rStyle w:val="SubtleEmphasis"/>
          <w:i w:val="0"/>
          <w:szCs w:val="18"/>
        </w:rPr>
        <w:t xml:space="preserve">ffirm cartridge to a workspace in </w:t>
      </w:r>
      <w:proofErr w:type="spellStart"/>
      <w:r w:rsidR="00921E53">
        <w:rPr>
          <w:rStyle w:val="SubtleEmphasis"/>
          <w:i w:val="0"/>
          <w:szCs w:val="18"/>
        </w:rPr>
        <w:t>Salesforce</w:t>
      </w:r>
      <w:proofErr w:type="spellEnd"/>
      <w:r w:rsidR="00D42EF8">
        <w:rPr>
          <w:rStyle w:val="SubtleEmphasis"/>
          <w:i w:val="0"/>
          <w:szCs w:val="18"/>
        </w:rPr>
        <w:t xml:space="preserve"> UX Studio.</w:t>
      </w:r>
    </w:p>
    <w:p w:rsidR="00D42EF8" w:rsidRDefault="001931FC" w:rsidP="004D640B">
      <w:pPr>
        <w:pStyle w:val="Standard1"/>
        <w:jc w:val="center"/>
        <w:rPr>
          <w:rStyle w:val="SubtleEmphasis"/>
          <w:i w:val="0"/>
          <w:szCs w:val="18"/>
        </w:rPr>
      </w:pPr>
      <w:r>
        <w:rPr>
          <w:noProof/>
        </w:rPr>
        <w:drawing>
          <wp:inline distT="0" distB="0" distL="0" distR="0">
            <wp:extent cx="2781837" cy="2908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781766" cy="2907971"/>
                    </a:xfrm>
                    <a:prstGeom prst="rect">
                      <a:avLst/>
                    </a:prstGeom>
                  </pic:spPr>
                </pic:pic>
              </a:graphicData>
            </a:graphic>
          </wp:inline>
        </w:drawing>
      </w:r>
    </w:p>
    <w:p w:rsidR="00D42EF8" w:rsidRDefault="001931FC" w:rsidP="00D30900">
      <w:pPr>
        <w:pStyle w:val="Standard1"/>
        <w:numPr>
          <w:ilvl w:val="0"/>
          <w:numId w:val="14"/>
        </w:numPr>
        <w:ind w:left="1800"/>
        <w:rPr>
          <w:rStyle w:val="SubtleEmphasis"/>
          <w:i w:val="0"/>
          <w:szCs w:val="18"/>
        </w:rPr>
      </w:pPr>
      <w:r>
        <w:rPr>
          <w:rStyle w:val="SubtleEmphasis"/>
          <w:i w:val="0"/>
          <w:szCs w:val="18"/>
        </w:rPr>
        <w:t xml:space="preserve">Add </w:t>
      </w:r>
      <w:r w:rsidR="003F6BC8">
        <w:rPr>
          <w:rStyle w:val="SubtleEmphasis"/>
          <w:i w:val="0"/>
          <w:szCs w:val="18"/>
        </w:rPr>
        <w:t>A</w:t>
      </w:r>
      <w:r>
        <w:rPr>
          <w:rStyle w:val="SubtleEmphasis"/>
          <w:i w:val="0"/>
          <w:szCs w:val="18"/>
        </w:rPr>
        <w:t xml:space="preserve">ffirm cartridge to Project Reference of </w:t>
      </w:r>
      <w:r w:rsidR="00921E53">
        <w:rPr>
          <w:rStyle w:val="SubtleEmphasis"/>
          <w:i w:val="0"/>
          <w:szCs w:val="18"/>
        </w:rPr>
        <w:t>Server</w:t>
      </w:r>
      <w:r>
        <w:rPr>
          <w:rStyle w:val="SubtleEmphasis"/>
          <w:i w:val="0"/>
          <w:szCs w:val="18"/>
        </w:rPr>
        <w:t xml:space="preserve"> Connection</w:t>
      </w:r>
      <w:r w:rsidR="00570EC5">
        <w:rPr>
          <w:rStyle w:val="SubtleEmphasis"/>
          <w:i w:val="0"/>
          <w:szCs w:val="18"/>
        </w:rPr>
        <w:t>.</w:t>
      </w:r>
    </w:p>
    <w:p w:rsidR="001931FC" w:rsidRDefault="001931FC" w:rsidP="004D640B">
      <w:pPr>
        <w:pStyle w:val="Standard1"/>
        <w:jc w:val="center"/>
        <w:rPr>
          <w:rStyle w:val="SubtleEmphasis"/>
          <w:i w:val="0"/>
          <w:szCs w:val="18"/>
        </w:rPr>
      </w:pPr>
      <w:r>
        <w:rPr>
          <w:noProof/>
        </w:rPr>
        <w:drawing>
          <wp:inline distT="0" distB="0" distL="0" distR="0">
            <wp:extent cx="2945501" cy="2582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44760" cy="2581564"/>
                    </a:xfrm>
                    <a:prstGeom prst="rect">
                      <a:avLst/>
                    </a:prstGeom>
                    <a:noFill/>
                    <a:ln>
                      <a:noFill/>
                    </a:ln>
                  </pic:spPr>
                </pic:pic>
              </a:graphicData>
            </a:graphic>
          </wp:inline>
        </w:drawing>
      </w:r>
    </w:p>
    <w:p w:rsidR="00D42EF8" w:rsidRDefault="001931FC" w:rsidP="00D30900">
      <w:pPr>
        <w:pStyle w:val="Standard1"/>
        <w:numPr>
          <w:ilvl w:val="0"/>
          <w:numId w:val="14"/>
        </w:numPr>
        <w:ind w:left="1800"/>
        <w:rPr>
          <w:rStyle w:val="SubtleEmphasis"/>
          <w:i w:val="0"/>
          <w:szCs w:val="18"/>
        </w:rPr>
      </w:pPr>
      <w:r>
        <w:rPr>
          <w:rStyle w:val="SubtleEmphasis"/>
          <w:i w:val="0"/>
          <w:szCs w:val="18"/>
        </w:rPr>
        <w:t xml:space="preserve">Wait until </w:t>
      </w:r>
      <w:r w:rsidR="00921E53">
        <w:rPr>
          <w:rStyle w:val="SubtleEmphasis"/>
          <w:i w:val="0"/>
          <w:szCs w:val="18"/>
        </w:rPr>
        <w:t>Studio</w:t>
      </w:r>
      <w:r>
        <w:rPr>
          <w:rStyle w:val="SubtleEmphasis"/>
          <w:i w:val="0"/>
          <w:szCs w:val="18"/>
        </w:rPr>
        <w:t xml:space="preserve"> completes workspace built and uploading source codes to a sandbox.</w:t>
      </w:r>
    </w:p>
    <w:p w:rsidR="002315C3" w:rsidRDefault="002315C3" w:rsidP="002315C3">
      <w:pPr>
        <w:pStyle w:val="Standard1"/>
        <w:ind w:left="1800"/>
        <w:rPr>
          <w:rStyle w:val="SubtleEmphasis"/>
          <w:i w:val="0"/>
          <w:szCs w:val="18"/>
        </w:rPr>
      </w:pPr>
    </w:p>
    <w:p w:rsidR="001931FC" w:rsidRDefault="00A319DF" w:rsidP="001931FC">
      <w:pPr>
        <w:pStyle w:val="Heading3"/>
        <w:rPr>
          <w:rStyle w:val="SubtleEmphasis"/>
          <w:i/>
          <w:sz w:val="18"/>
          <w:szCs w:val="18"/>
        </w:rPr>
      </w:pPr>
      <w:bookmarkStart w:id="22" w:name="_Toc478493550"/>
      <w:r>
        <w:rPr>
          <w:rStyle w:val="SubtleEmphasis"/>
          <w:i/>
          <w:sz w:val="18"/>
          <w:szCs w:val="18"/>
        </w:rPr>
        <w:lastRenderedPageBreak/>
        <w:t>Sandbox setup</w:t>
      </w:r>
      <w:bookmarkEnd w:id="22"/>
    </w:p>
    <w:p w:rsidR="001931FC" w:rsidRDefault="001931FC" w:rsidP="00A0577D">
      <w:pPr>
        <w:pStyle w:val="NoSpacing"/>
      </w:pPr>
    </w:p>
    <w:p w:rsidR="006E6CE6" w:rsidRDefault="006E6CE6" w:rsidP="00D30900">
      <w:pPr>
        <w:pStyle w:val="Standard1"/>
        <w:numPr>
          <w:ilvl w:val="0"/>
          <w:numId w:val="15"/>
        </w:numPr>
        <w:rPr>
          <w:rStyle w:val="SubtleEmphasis"/>
          <w:i w:val="0"/>
          <w:iCs w:val="0"/>
          <w:szCs w:val="18"/>
        </w:rPr>
      </w:pPr>
      <w:r w:rsidRPr="006E6CE6">
        <w:rPr>
          <w:rStyle w:val="SubtleEmphasis"/>
          <w:i w:val="0"/>
          <w:iCs w:val="0"/>
          <w:szCs w:val="18"/>
        </w:rPr>
        <w:t xml:space="preserve">Go to Business Manager -&gt; Site -&gt; Manage Sites. Select correct site, then select Settings tab. In cartridge path at the </w:t>
      </w:r>
      <w:r>
        <w:rPr>
          <w:rStyle w:val="SubtleEmphasis"/>
          <w:i w:val="0"/>
          <w:iCs w:val="0"/>
          <w:szCs w:val="18"/>
        </w:rPr>
        <w:t>end</w:t>
      </w:r>
      <w:r w:rsidRPr="006E6CE6">
        <w:rPr>
          <w:rStyle w:val="SubtleEmphasis"/>
          <w:i w:val="0"/>
          <w:iCs w:val="0"/>
          <w:szCs w:val="18"/>
        </w:rPr>
        <w:t xml:space="preserve"> write the following</w:t>
      </w:r>
      <w:r>
        <w:rPr>
          <w:rStyle w:val="SubtleEmphasis"/>
          <w:i w:val="0"/>
          <w:iCs w:val="0"/>
          <w:szCs w:val="18"/>
        </w:rPr>
        <w:t>:</w:t>
      </w:r>
    </w:p>
    <w:p w:rsidR="006E6CE6" w:rsidRDefault="006E6CE6" w:rsidP="006E6CE6">
      <w:pPr>
        <w:pStyle w:val="Standard1"/>
        <w:ind w:left="1776"/>
        <w:rPr>
          <w:rStyle w:val="SubtleEmphasis"/>
          <w:i w:val="0"/>
          <w:iCs w:val="0"/>
          <w:szCs w:val="18"/>
        </w:rPr>
      </w:pPr>
      <w:proofErr w:type="gramStart"/>
      <w:r>
        <w:rPr>
          <w:rStyle w:val="SubtleEmphasis"/>
          <w:i w:val="0"/>
          <w:iCs w:val="0"/>
          <w:szCs w:val="18"/>
        </w:rPr>
        <w:t>:</w:t>
      </w:r>
      <w:proofErr w:type="spellStart"/>
      <w:r>
        <w:rPr>
          <w:rStyle w:val="SubtleEmphasis"/>
          <w:i w:val="0"/>
          <w:iCs w:val="0"/>
          <w:szCs w:val="18"/>
        </w:rPr>
        <w:t>int</w:t>
      </w:r>
      <w:proofErr w:type="gramEnd"/>
      <w:r>
        <w:rPr>
          <w:rStyle w:val="SubtleEmphasis"/>
          <w:i w:val="0"/>
          <w:iCs w:val="0"/>
          <w:szCs w:val="18"/>
        </w:rPr>
        <w:t>_affirm</w:t>
      </w:r>
      <w:proofErr w:type="spellEnd"/>
    </w:p>
    <w:p w:rsidR="000C07D5" w:rsidRDefault="000C07D5" w:rsidP="006E6CE6">
      <w:pPr>
        <w:pStyle w:val="Standard1"/>
        <w:ind w:left="1776"/>
        <w:rPr>
          <w:rStyle w:val="SubtleEmphasis"/>
          <w:i w:val="0"/>
          <w:iCs w:val="0"/>
          <w:szCs w:val="18"/>
        </w:rPr>
      </w:pPr>
      <w:r>
        <w:rPr>
          <w:rStyle w:val="SubtleEmphasis"/>
          <w:i w:val="0"/>
          <w:iCs w:val="0"/>
          <w:szCs w:val="18"/>
        </w:rPr>
        <w:t xml:space="preserve">If you’re using pipelines-based </w:t>
      </w:r>
      <w:proofErr w:type="spellStart"/>
      <w:r>
        <w:rPr>
          <w:rStyle w:val="SubtleEmphasis"/>
          <w:i w:val="0"/>
          <w:iCs w:val="0"/>
          <w:szCs w:val="18"/>
        </w:rPr>
        <w:t>SiteGenesis</w:t>
      </w:r>
      <w:proofErr w:type="spellEnd"/>
      <w:r>
        <w:rPr>
          <w:rStyle w:val="SubtleEmphasis"/>
          <w:i w:val="0"/>
          <w:iCs w:val="0"/>
          <w:szCs w:val="18"/>
        </w:rPr>
        <w:t>, add the following to the cartridge path:</w:t>
      </w:r>
    </w:p>
    <w:p w:rsidR="000C07D5" w:rsidRPr="006E6CE6" w:rsidRDefault="00433348" w:rsidP="000C07D5">
      <w:pPr>
        <w:pStyle w:val="Standard1"/>
        <w:ind w:left="1776"/>
        <w:rPr>
          <w:rStyle w:val="SubtleEmphasis"/>
          <w:i w:val="0"/>
          <w:iCs w:val="0"/>
          <w:szCs w:val="18"/>
        </w:rPr>
      </w:pPr>
      <w:proofErr w:type="gramStart"/>
      <w:r>
        <w:rPr>
          <w:rStyle w:val="SubtleEmphasis"/>
          <w:i w:val="0"/>
          <w:iCs w:val="0"/>
          <w:szCs w:val="18"/>
        </w:rPr>
        <w:t>:</w:t>
      </w:r>
      <w:proofErr w:type="spellStart"/>
      <w:r>
        <w:rPr>
          <w:rStyle w:val="SubtleEmphasis"/>
          <w:i w:val="0"/>
          <w:iCs w:val="0"/>
          <w:szCs w:val="18"/>
        </w:rPr>
        <w:t>int</w:t>
      </w:r>
      <w:proofErr w:type="gramEnd"/>
      <w:r>
        <w:rPr>
          <w:rStyle w:val="SubtleEmphasis"/>
          <w:i w:val="0"/>
          <w:iCs w:val="0"/>
          <w:szCs w:val="18"/>
        </w:rPr>
        <w:t>_affirm_pipelines</w:t>
      </w:r>
      <w:r w:rsidR="000C07D5">
        <w:rPr>
          <w:rStyle w:val="SubtleEmphasis"/>
          <w:i w:val="0"/>
          <w:iCs w:val="0"/>
          <w:szCs w:val="18"/>
        </w:rPr>
        <w:t>:int_affirm</w:t>
      </w:r>
      <w:proofErr w:type="spellEnd"/>
    </w:p>
    <w:p w:rsidR="00A319DF" w:rsidRPr="002315C3" w:rsidRDefault="00A319DF" w:rsidP="00D30900">
      <w:pPr>
        <w:pStyle w:val="Standard1"/>
        <w:numPr>
          <w:ilvl w:val="0"/>
          <w:numId w:val="15"/>
        </w:numPr>
        <w:ind w:left="1800"/>
        <w:rPr>
          <w:rStyle w:val="SubtleEmphasis"/>
          <w:i w:val="0"/>
          <w:iCs w:val="0"/>
          <w:szCs w:val="18"/>
        </w:rPr>
      </w:pPr>
      <w:r>
        <w:rPr>
          <w:rStyle w:val="SubtleEmphasis"/>
          <w:i w:val="0"/>
          <w:szCs w:val="18"/>
        </w:rPr>
        <w:t>Download cartridge source code.</w:t>
      </w:r>
    </w:p>
    <w:p w:rsidR="002315C3" w:rsidRPr="00A319DF" w:rsidRDefault="002315C3" w:rsidP="00D30900">
      <w:pPr>
        <w:pStyle w:val="Standard1"/>
        <w:numPr>
          <w:ilvl w:val="0"/>
          <w:numId w:val="15"/>
        </w:numPr>
        <w:ind w:left="1800"/>
        <w:rPr>
          <w:rStyle w:val="SubtleEmphasis"/>
          <w:i w:val="0"/>
          <w:iCs w:val="0"/>
          <w:szCs w:val="18"/>
        </w:rPr>
      </w:pPr>
      <w:r>
        <w:rPr>
          <w:rStyle w:val="SubtleEmphasis"/>
          <w:i w:val="0"/>
          <w:szCs w:val="18"/>
        </w:rPr>
        <w:t xml:space="preserve">Find </w:t>
      </w:r>
      <w:r>
        <w:t>affirm_metadata.xml in folded metadata.</w:t>
      </w:r>
    </w:p>
    <w:p w:rsidR="002315C3" w:rsidRDefault="002315C3" w:rsidP="00D30900">
      <w:pPr>
        <w:pStyle w:val="Standard1"/>
        <w:numPr>
          <w:ilvl w:val="0"/>
          <w:numId w:val="15"/>
        </w:numPr>
        <w:ind w:left="1800"/>
      </w:pPr>
      <w:r>
        <w:t xml:space="preserve">Go to </w:t>
      </w:r>
      <w:r w:rsidRPr="00A319DF">
        <w:t>Administration</w:t>
      </w:r>
      <w:r>
        <w:t xml:space="preserve"> </w:t>
      </w:r>
      <w:r w:rsidRPr="00A319DF">
        <w:t>&gt;</w:t>
      </w:r>
      <w:r>
        <w:t xml:space="preserve"> </w:t>
      </w:r>
      <w:r w:rsidRPr="00A319DF">
        <w:t>Site Development</w:t>
      </w:r>
      <w:r>
        <w:t xml:space="preserve"> </w:t>
      </w:r>
      <w:r w:rsidRPr="00A319DF">
        <w:t>&gt;</w:t>
      </w:r>
      <w:r>
        <w:t xml:space="preserve"> </w:t>
      </w:r>
      <w:r w:rsidRPr="00A319DF">
        <w:t>Import &amp; Export</w:t>
      </w:r>
      <w:r>
        <w:t>. Click Upload button and select</w:t>
      </w:r>
      <w:r w:rsidR="00A319DF">
        <w:t xml:space="preserve"> a</w:t>
      </w:r>
      <w:r>
        <w:t>ffirm_meta.xml.</w:t>
      </w:r>
    </w:p>
    <w:p w:rsidR="00A319DF" w:rsidRDefault="00884881" w:rsidP="002315C3">
      <w:pPr>
        <w:pStyle w:val="Standard1"/>
        <w:ind w:left="1800"/>
        <w:jc w:val="center"/>
      </w:pPr>
      <w:r>
        <w:rPr>
          <w:noProof/>
        </w:rPr>
        <w:drawing>
          <wp:inline distT="0" distB="0" distL="0" distR="0">
            <wp:extent cx="4875101" cy="24147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84879" cy="2419632"/>
                    </a:xfrm>
                    <a:prstGeom prst="rect">
                      <a:avLst/>
                    </a:prstGeom>
                    <a:noFill/>
                    <a:ln>
                      <a:noFill/>
                    </a:ln>
                  </pic:spPr>
                </pic:pic>
              </a:graphicData>
            </a:graphic>
          </wp:inline>
        </w:drawing>
      </w:r>
    </w:p>
    <w:p w:rsidR="00A319DF" w:rsidRDefault="002315C3" w:rsidP="00D30900">
      <w:pPr>
        <w:pStyle w:val="Standard1"/>
        <w:numPr>
          <w:ilvl w:val="0"/>
          <w:numId w:val="15"/>
        </w:numPr>
        <w:ind w:left="1800"/>
      </w:pPr>
      <w:r>
        <w:t>Click Import b</w:t>
      </w:r>
      <w:r w:rsidR="007669D8">
        <w:t>utton and select affirm_meta</w:t>
      </w:r>
      <w:r>
        <w:t>.xml.</w:t>
      </w:r>
    </w:p>
    <w:p w:rsidR="00570EC5" w:rsidRDefault="0099216C" w:rsidP="002315C3">
      <w:pPr>
        <w:pStyle w:val="Standard1"/>
        <w:ind w:left="1800"/>
        <w:jc w:val="center"/>
      </w:pPr>
      <w:r>
        <w:rPr>
          <w:noProof/>
        </w:rPr>
        <w:drawing>
          <wp:inline distT="0" distB="0" distL="0" distR="0">
            <wp:extent cx="4919730" cy="24575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20875" cy="2458165"/>
                    </a:xfrm>
                    <a:prstGeom prst="rect">
                      <a:avLst/>
                    </a:prstGeom>
                    <a:noFill/>
                    <a:ln>
                      <a:noFill/>
                    </a:ln>
                  </pic:spPr>
                </pic:pic>
              </a:graphicData>
            </a:graphic>
          </wp:inline>
        </w:drawing>
      </w:r>
    </w:p>
    <w:p w:rsidR="00570EC5" w:rsidRDefault="00570EC5" w:rsidP="00570EC5">
      <w:pPr>
        <w:rPr>
          <w:rFonts w:ascii="Trebuchet MS" w:hAnsi="Trebuchet MS"/>
        </w:rPr>
      </w:pPr>
      <w:r>
        <w:br w:type="page"/>
      </w:r>
    </w:p>
    <w:p w:rsidR="0099216C" w:rsidRPr="00A319DF" w:rsidRDefault="002315C3" w:rsidP="00D30900">
      <w:pPr>
        <w:pStyle w:val="Standard1"/>
        <w:numPr>
          <w:ilvl w:val="0"/>
          <w:numId w:val="15"/>
        </w:numPr>
        <w:ind w:left="1800"/>
      </w:pPr>
      <w:r>
        <w:lastRenderedPageBreak/>
        <w:t xml:space="preserve">Go to </w:t>
      </w:r>
      <w:r w:rsidRPr="0099216C">
        <w:t>Merchant Tools</w:t>
      </w:r>
      <w:r>
        <w:t xml:space="preserve"> </w:t>
      </w:r>
      <w:r w:rsidRPr="0099216C">
        <w:t>&gt;</w:t>
      </w:r>
      <w:r>
        <w:t xml:space="preserve"> </w:t>
      </w:r>
      <w:r w:rsidRPr="0099216C">
        <w:t>Ordering</w:t>
      </w:r>
      <w:r>
        <w:t xml:space="preserve"> &gt;</w:t>
      </w:r>
      <w:r w:rsidRPr="0099216C">
        <w:t xml:space="preserve"> Import &amp; Export.</w:t>
      </w:r>
      <w:r>
        <w:t xml:space="preserve"> Click </w:t>
      </w:r>
      <w:r w:rsidR="0099216C">
        <w:t xml:space="preserve">Upload </w:t>
      </w:r>
      <w:r>
        <w:t xml:space="preserve">button and select </w:t>
      </w:r>
      <w:r w:rsidR="0099216C">
        <w:t>affirm_payment.xml</w:t>
      </w:r>
      <w:r w:rsidR="00570EC5">
        <w:t>.</w:t>
      </w:r>
    </w:p>
    <w:p w:rsidR="000D39DF" w:rsidRPr="000D39DF" w:rsidRDefault="0099216C" w:rsidP="002315C3">
      <w:pPr>
        <w:pStyle w:val="Standard1"/>
        <w:jc w:val="center"/>
      </w:pPr>
      <w:r>
        <w:rPr>
          <w:noProof/>
        </w:rPr>
        <w:drawing>
          <wp:inline distT="0" distB="0" distL="0" distR="0">
            <wp:extent cx="4192074" cy="30404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94146" cy="3041995"/>
                    </a:xfrm>
                    <a:prstGeom prst="rect">
                      <a:avLst/>
                    </a:prstGeom>
                    <a:noFill/>
                    <a:ln>
                      <a:noFill/>
                    </a:ln>
                  </pic:spPr>
                </pic:pic>
              </a:graphicData>
            </a:graphic>
          </wp:inline>
        </w:drawing>
      </w:r>
    </w:p>
    <w:p w:rsidR="00322866" w:rsidRDefault="002315C3" w:rsidP="00D30900">
      <w:pPr>
        <w:pStyle w:val="Standard1"/>
        <w:numPr>
          <w:ilvl w:val="0"/>
          <w:numId w:val="15"/>
        </w:numPr>
        <w:ind w:left="1800"/>
      </w:pPr>
      <w:r>
        <w:t>Click Import button and select affirm_payment.xml.</w:t>
      </w:r>
    </w:p>
    <w:p w:rsidR="00570EC5" w:rsidRDefault="00570EC5" w:rsidP="004D640B">
      <w:pPr>
        <w:pStyle w:val="Standard1"/>
        <w:jc w:val="center"/>
      </w:pPr>
      <w:r>
        <w:rPr>
          <w:noProof/>
        </w:rPr>
        <w:drawing>
          <wp:inline distT="0" distB="0" distL="0" distR="0">
            <wp:extent cx="4108361" cy="29797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8180" cy="2979642"/>
                    </a:xfrm>
                    <a:prstGeom prst="rect">
                      <a:avLst/>
                    </a:prstGeom>
                    <a:noFill/>
                    <a:ln>
                      <a:noFill/>
                    </a:ln>
                  </pic:spPr>
                </pic:pic>
              </a:graphicData>
            </a:graphic>
          </wp:inline>
        </w:drawing>
      </w:r>
    </w:p>
    <w:p w:rsidR="000954BC" w:rsidRDefault="000954BC">
      <w:pPr>
        <w:rPr>
          <w:rFonts w:ascii="Trebuchet MS" w:hAnsi="Trebuchet MS"/>
          <w:sz w:val="18"/>
          <w:szCs w:val="20"/>
          <w:shd w:val="clear" w:color="auto" w:fill="FFFFFF"/>
        </w:rPr>
      </w:pPr>
      <w:r>
        <w:br w:type="page"/>
      </w:r>
    </w:p>
    <w:p w:rsidR="000954BC" w:rsidRDefault="000954BC" w:rsidP="00D30900">
      <w:pPr>
        <w:pStyle w:val="Standard1"/>
        <w:numPr>
          <w:ilvl w:val="0"/>
          <w:numId w:val="15"/>
        </w:numPr>
      </w:pPr>
      <w:r>
        <w:lastRenderedPageBreak/>
        <w:t xml:space="preserve">Go to Merchant Tools &gt; Content &gt; </w:t>
      </w:r>
      <w:r w:rsidRPr="000954BC">
        <w:t>Import &amp; Export</w:t>
      </w:r>
      <w:r>
        <w:t>. Click Upload button</w:t>
      </w:r>
      <w:r w:rsidR="00B738D1">
        <w:t xml:space="preserve"> </w:t>
      </w:r>
      <w:r>
        <w:t>and select affirm_</w:t>
      </w:r>
      <w:r w:rsidR="00B738D1">
        <w:t>asset</w:t>
      </w:r>
      <w:r>
        <w:t>.xml.</w:t>
      </w:r>
    </w:p>
    <w:p w:rsidR="000954BC" w:rsidRDefault="001C1E1B" w:rsidP="000954BC">
      <w:pPr>
        <w:pStyle w:val="Standard1"/>
        <w:ind w:left="1776"/>
      </w:pPr>
      <w:r>
        <w:rPr>
          <w:noProof/>
        </w:rPr>
        <w:drawing>
          <wp:inline distT="0" distB="0" distL="0" distR="0">
            <wp:extent cx="5025542" cy="2474049"/>
            <wp:effectExtent l="0" t="0" r="0" b="0"/>
            <wp:docPr id="36" name="Picture 36" descr="C:\Users\r.lysiuk\Desktop\screenshot-astound13-alliance-prtnr-eu01-dw.demandware.net 2017-01-20 13-0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lysiuk\Desktop\screenshot-astound13-alliance-prtnr-eu01-dw.demandware.net 2017-01-20 13-09-0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453" cy="2475974"/>
                    </a:xfrm>
                    <a:prstGeom prst="rect">
                      <a:avLst/>
                    </a:prstGeom>
                    <a:noFill/>
                    <a:ln>
                      <a:noFill/>
                    </a:ln>
                  </pic:spPr>
                </pic:pic>
              </a:graphicData>
            </a:graphic>
          </wp:inline>
        </w:drawing>
      </w:r>
    </w:p>
    <w:p w:rsidR="00C872A5" w:rsidRDefault="00C872A5" w:rsidP="00D30900">
      <w:pPr>
        <w:pStyle w:val="Standard1"/>
        <w:numPr>
          <w:ilvl w:val="0"/>
          <w:numId w:val="15"/>
        </w:numPr>
      </w:pPr>
      <w:r>
        <w:t>Click Import button and select affirm_</w:t>
      </w:r>
      <w:r w:rsidR="00B738D1">
        <w:t>asset</w:t>
      </w:r>
      <w:r>
        <w:t>.xml.</w:t>
      </w:r>
    </w:p>
    <w:p w:rsidR="00C872A5" w:rsidRDefault="001C1E1B" w:rsidP="00C872A5">
      <w:pPr>
        <w:pStyle w:val="Standard1"/>
        <w:ind w:left="1776"/>
      </w:pPr>
      <w:r>
        <w:rPr>
          <w:noProof/>
        </w:rPr>
        <w:drawing>
          <wp:inline distT="0" distB="0" distL="0" distR="0">
            <wp:extent cx="5098857" cy="2516429"/>
            <wp:effectExtent l="0" t="0" r="0" b="0"/>
            <wp:docPr id="37" name="Picture 37" descr="C:\Users\r.lysiuk\Desktop\screenshot-astound13-alliance-prtnr-eu01-dw.demandware.net 2017-01-20 13-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lysiuk\Desktop\screenshot-astound13-alliance-prtnr-eu01-dw.demandware.net 2017-01-20 13-12-2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398" cy="2516696"/>
                    </a:xfrm>
                    <a:prstGeom prst="rect">
                      <a:avLst/>
                    </a:prstGeom>
                    <a:noFill/>
                    <a:ln>
                      <a:noFill/>
                    </a:ln>
                  </pic:spPr>
                </pic:pic>
              </a:graphicData>
            </a:graphic>
          </wp:inline>
        </w:drawing>
      </w:r>
    </w:p>
    <w:p w:rsidR="000954BC" w:rsidRDefault="001B270C" w:rsidP="00D30900">
      <w:pPr>
        <w:pStyle w:val="Standard1"/>
        <w:numPr>
          <w:ilvl w:val="0"/>
          <w:numId w:val="15"/>
        </w:numPr>
      </w:pPr>
      <w:r>
        <w:t xml:space="preserve">Go to </w:t>
      </w:r>
      <w:r w:rsidRPr="001B270C">
        <w:t>Merchant Tools &gt;</w:t>
      </w:r>
      <w:r>
        <w:t xml:space="preserve"> </w:t>
      </w:r>
      <w:r w:rsidRPr="001B270C">
        <w:t>Online Marketing &gt;</w:t>
      </w:r>
      <w:r>
        <w:t xml:space="preserve"> </w:t>
      </w:r>
      <w:r w:rsidRPr="001B270C">
        <w:t>Import &amp; Export</w:t>
      </w:r>
      <w:r>
        <w:t>. Click Upload button and select affirm_slots.xml.</w:t>
      </w:r>
    </w:p>
    <w:p w:rsidR="00B738D1" w:rsidRDefault="00C7651E" w:rsidP="00B738D1">
      <w:pPr>
        <w:pStyle w:val="Standard1"/>
        <w:ind w:left="1776"/>
      </w:pPr>
      <w:r>
        <w:rPr>
          <w:noProof/>
        </w:rPr>
        <w:drawing>
          <wp:inline distT="0" distB="0" distL="0" distR="0">
            <wp:extent cx="5023563" cy="724205"/>
            <wp:effectExtent l="0" t="0" r="0" b="0"/>
            <wp:docPr id="35" name="Picture 35" descr="C:\Users\r.lysiuk\Desktop\screenshot-astound13-alliance-prtnr-eu01-dw.demandware.net 2017-01-20 13-0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lysiuk\Desktop\screenshot-astound13-alliance-prtnr-eu01-dw.demandware.net 2017-01-20 13-05-38.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7790" cy="726256"/>
                    </a:xfrm>
                    <a:prstGeom prst="rect">
                      <a:avLst/>
                    </a:prstGeom>
                    <a:noFill/>
                    <a:ln>
                      <a:noFill/>
                    </a:ln>
                  </pic:spPr>
                </pic:pic>
              </a:graphicData>
            </a:graphic>
          </wp:inline>
        </w:drawing>
      </w:r>
    </w:p>
    <w:p w:rsidR="00310A4F" w:rsidRDefault="00310A4F">
      <w:pPr>
        <w:rPr>
          <w:rFonts w:ascii="Trebuchet MS" w:hAnsi="Trebuchet MS"/>
          <w:sz w:val="18"/>
          <w:szCs w:val="20"/>
          <w:shd w:val="clear" w:color="auto" w:fill="FFFFFF"/>
        </w:rPr>
      </w:pPr>
      <w:r>
        <w:br w:type="page"/>
      </w:r>
    </w:p>
    <w:p w:rsidR="00B738D1" w:rsidRDefault="00310A4F" w:rsidP="00D30900">
      <w:pPr>
        <w:pStyle w:val="Standard1"/>
        <w:numPr>
          <w:ilvl w:val="0"/>
          <w:numId w:val="15"/>
        </w:numPr>
      </w:pPr>
      <w:r>
        <w:lastRenderedPageBreak/>
        <w:t>Click Import button and select affirm_slots.xml.</w:t>
      </w:r>
    </w:p>
    <w:p w:rsidR="001B270C" w:rsidRDefault="000954BC" w:rsidP="000954BC">
      <w:pPr>
        <w:pStyle w:val="Standard1"/>
        <w:ind w:firstLine="763"/>
      </w:pPr>
      <w:r>
        <w:rPr>
          <w:noProof/>
        </w:rPr>
        <w:drawing>
          <wp:inline distT="0" distB="0" distL="0" distR="0" wp14:anchorId="600412CD" wp14:editId="17522FB9">
            <wp:extent cx="5091379" cy="1417057"/>
            <wp:effectExtent l="0" t="0" r="0" b="0"/>
            <wp:docPr id="30" name="Picture 30" descr="C:\Users\r.lysiuk\Desktop\screenshot-astound13-alliance-prtnr-eu01-dw.demandware.net 2017-01-20 12-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screenshot-astound13-alliance-prtnr-eu01-dw.demandware.net 2017-01-20 12-42-5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01447" cy="1419859"/>
                    </a:xfrm>
                    <a:prstGeom prst="rect">
                      <a:avLst/>
                    </a:prstGeom>
                    <a:noFill/>
                    <a:ln>
                      <a:noFill/>
                    </a:ln>
                  </pic:spPr>
                </pic:pic>
              </a:graphicData>
            </a:graphic>
          </wp:inline>
        </w:drawing>
      </w:r>
    </w:p>
    <w:p w:rsidR="00B41D3A" w:rsidRDefault="00B41D3A" w:rsidP="00D30900">
      <w:pPr>
        <w:pStyle w:val="Standard1"/>
        <w:numPr>
          <w:ilvl w:val="0"/>
          <w:numId w:val="15"/>
        </w:numPr>
        <w:ind w:left="1800"/>
      </w:pPr>
      <w:r>
        <w:t xml:space="preserve">Go to </w:t>
      </w:r>
      <w:hyperlink r:id="rId25" w:history="1">
        <w:r w:rsidRPr="00570EC5">
          <w:t>Merchant Tools</w:t>
        </w:r>
      </w:hyperlink>
      <w:r>
        <w:t xml:space="preserve"> </w:t>
      </w:r>
      <w:r w:rsidRPr="00570EC5">
        <w:t>&gt;</w:t>
      </w:r>
      <w:r>
        <w:t xml:space="preserve"> </w:t>
      </w:r>
      <w:hyperlink r:id="rId26" w:history="1">
        <w:r w:rsidRPr="00570EC5">
          <w:t>Ordering</w:t>
        </w:r>
      </w:hyperlink>
      <w:r>
        <w:t xml:space="preserve"> </w:t>
      </w:r>
      <w:r w:rsidRPr="00570EC5">
        <w:t>&gt;</w:t>
      </w:r>
      <w:r>
        <w:t xml:space="preserve"> </w:t>
      </w:r>
      <w:r w:rsidRPr="00570EC5">
        <w:t>Payment Processors</w:t>
      </w:r>
      <w:r>
        <w:t>. Click NEW button and c</w:t>
      </w:r>
      <w:r w:rsidR="00570EC5">
        <w:t xml:space="preserve">reate payment processor with ID </w:t>
      </w:r>
      <w:r w:rsidR="00570EC5" w:rsidRPr="00570EC5">
        <w:t>- AFFIRM_PAYMENT</w:t>
      </w:r>
      <w:r>
        <w:t>.</w:t>
      </w:r>
    </w:p>
    <w:p w:rsidR="00570EC5" w:rsidRPr="00570EC5" w:rsidRDefault="00570EC5" w:rsidP="00D30900">
      <w:pPr>
        <w:pStyle w:val="Standard1"/>
        <w:numPr>
          <w:ilvl w:val="0"/>
          <w:numId w:val="15"/>
        </w:numPr>
        <w:ind w:left="1800"/>
      </w:pPr>
      <w:r>
        <w:t xml:space="preserve">Verify that Site Preferences group was created with </w:t>
      </w:r>
      <w:r w:rsidR="003F6BC8">
        <w:t>ID</w:t>
      </w:r>
      <w:r>
        <w:t xml:space="preserve"> - </w:t>
      </w:r>
      <w:r w:rsidRPr="00570EC5">
        <w:t>AFFIRM_PAYMENT</w:t>
      </w:r>
      <w:r>
        <w:t xml:space="preserve"> and name – Affirm.</w:t>
      </w:r>
    </w:p>
    <w:p w:rsidR="008771EE" w:rsidRDefault="00E43E82" w:rsidP="00D30900">
      <w:pPr>
        <w:pStyle w:val="Standard1"/>
        <w:numPr>
          <w:ilvl w:val="0"/>
          <w:numId w:val="15"/>
        </w:numPr>
        <w:ind w:left="1800"/>
      </w:pPr>
      <w:r>
        <w:t xml:space="preserve">Verify that Payment Method was created with </w:t>
      </w:r>
      <w:r w:rsidR="003F6BC8">
        <w:t>ID</w:t>
      </w:r>
      <w:r>
        <w:t xml:space="preserve"> - Affirm and name – Affirm.</w:t>
      </w:r>
      <w:r w:rsidR="008818D2">
        <w:t xml:space="preserve"> Enable Affirm payment method</w:t>
      </w:r>
      <w:r w:rsidR="003F6BC8">
        <w:t>.</w:t>
      </w:r>
    </w:p>
    <w:p w:rsidR="00B76C01" w:rsidRPr="001B270C" w:rsidRDefault="008771EE" w:rsidP="00D30900">
      <w:pPr>
        <w:pStyle w:val="Standard1"/>
        <w:numPr>
          <w:ilvl w:val="0"/>
          <w:numId w:val="15"/>
        </w:numPr>
      </w:pPr>
      <w:r w:rsidRPr="008771EE">
        <w:t>You can add image</w:t>
      </w:r>
      <w:r w:rsidR="001B270C">
        <w:t xml:space="preserve"> or text</w:t>
      </w:r>
      <w:r w:rsidRPr="008771EE">
        <w:t xml:space="preserve"> for your payment method</w:t>
      </w:r>
      <w:r w:rsidR="00545A85">
        <w:t xml:space="preserve"> by updating content asset “</w:t>
      </w:r>
      <w:r w:rsidR="00545A85" w:rsidRPr="00545A85">
        <w:t>affirm-payment-method</w:t>
      </w:r>
      <w:r w:rsidR="00545A85">
        <w:t>”</w:t>
      </w:r>
      <w:r w:rsidR="00E066F7">
        <w:t>.</w:t>
      </w:r>
    </w:p>
    <w:p w:rsidR="000709D5" w:rsidRPr="000709D5" w:rsidRDefault="00242885" w:rsidP="00A153B9">
      <w:pPr>
        <w:pStyle w:val="Heading2"/>
      </w:pPr>
      <w:bookmarkStart w:id="23" w:name="_Toc478493551"/>
      <w:r>
        <w:t>Configuration</w:t>
      </w:r>
      <w:bookmarkEnd w:id="23"/>
    </w:p>
    <w:p w:rsidR="00E43E82" w:rsidRPr="00F941F7" w:rsidRDefault="00E43E82" w:rsidP="00F941F7">
      <w:pPr>
        <w:pStyle w:val="NoSpacing"/>
      </w:pPr>
    </w:p>
    <w:p w:rsidR="00F941F7" w:rsidRDefault="00F941F7" w:rsidP="00FC6C8F">
      <w:pPr>
        <w:pStyle w:val="Standard1"/>
      </w:pPr>
      <w:r>
        <w:t xml:space="preserve">This section describes configuration of </w:t>
      </w:r>
      <w:r w:rsidR="003F6BC8">
        <w:t xml:space="preserve">the </w:t>
      </w:r>
      <w:r>
        <w:t>sandbox.</w:t>
      </w:r>
    </w:p>
    <w:p w:rsidR="00F941F7" w:rsidRDefault="00F941F7" w:rsidP="00F941F7">
      <w:pPr>
        <w:pStyle w:val="Heading3"/>
      </w:pPr>
      <w:bookmarkStart w:id="24" w:name="_Toc478493552"/>
      <w:r>
        <w:t>Site Preferences configuration</w:t>
      </w:r>
      <w:bookmarkEnd w:id="24"/>
    </w:p>
    <w:p w:rsidR="00F941F7" w:rsidRDefault="00F941F7" w:rsidP="00F941F7">
      <w:pPr>
        <w:pStyle w:val="NoSpacing"/>
      </w:pPr>
    </w:p>
    <w:p w:rsidR="00B41D3A" w:rsidRPr="00B41D3A" w:rsidRDefault="008818D2" w:rsidP="00D30900">
      <w:pPr>
        <w:pStyle w:val="Standard1"/>
        <w:numPr>
          <w:ilvl w:val="0"/>
          <w:numId w:val="16"/>
        </w:numPr>
        <w:ind w:left="1800"/>
        <w:rPr>
          <w:szCs w:val="18"/>
        </w:rPr>
      </w:pPr>
      <w:r>
        <w:t xml:space="preserve">Go to </w:t>
      </w:r>
      <w:r w:rsidR="00B41D3A" w:rsidRPr="008818D2">
        <w:t>Merchant Tools</w:t>
      </w:r>
      <w:r w:rsidR="00B41D3A">
        <w:t xml:space="preserve"> </w:t>
      </w:r>
      <w:r w:rsidR="00B41D3A" w:rsidRPr="008818D2">
        <w:t>&gt;</w:t>
      </w:r>
      <w:r w:rsidR="00B41D3A">
        <w:t xml:space="preserve"> </w:t>
      </w:r>
      <w:r w:rsidR="00B41D3A" w:rsidRPr="008818D2">
        <w:t>Site Preferences</w:t>
      </w:r>
      <w:r w:rsidR="00B41D3A">
        <w:t xml:space="preserve"> </w:t>
      </w:r>
      <w:r w:rsidR="00B41D3A" w:rsidRPr="008818D2">
        <w:t>&gt;</w:t>
      </w:r>
      <w:r w:rsidR="00B41D3A">
        <w:t xml:space="preserve"> </w:t>
      </w:r>
      <w:hyperlink r:id="rId27" w:history="1">
        <w:r w:rsidR="00B41D3A" w:rsidRPr="008818D2">
          <w:t>Custom Site Preferences</w:t>
        </w:r>
      </w:hyperlink>
      <w:r w:rsidR="00B41D3A">
        <w:t xml:space="preserve"> </w:t>
      </w:r>
      <w:r w:rsidR="00B41D3A" w:rsidRPr="008818D2">
        <w:t>&gt;</w:t>
      </w:r>
      <w:r w:rsidR="00B41D3A">
        <w:t xml:space="preserve"> </w:t>
      </w:r>
      <w:r w:rsidR="00B41D3A" w:rsidRPr="008818D2">
        <w:t>Affirm</w:t>
      </w:r>
    </w:p>
    <w:p w:rsidR="008818D2" w:rsidRDefault="00B41D3A" w:rsidP="00D30900">
      <w:pPr>
        <w:pStyle w:val="Standard1"/>
        <w:numPr>
          <w:ilvl w:val="0"/>
          <w:numId w:val="16"/>
        </w:numPr>
        <w:ind w:left="1800"/>
        <w:rPr>
          <w:szCs w:val="18"/>
        </w:rPr>
      </w:pPr>
      <w:r>
        <w:rPr>
          <w:szCs w:val="18"/>
        </w:rPr>
        <w:t xml:space="preserve">Enable </w:t>
      </w:r>
      <w:r w:rsidRPr="00B41D3A">
        <w:rPr>
          <w:szCs w:val="18"/>
        </w:rPr>
        <w:t xml:space="preserve">attribute - </w:t>
      </w:r>
      <w:r w:rsidRPr="007545E9">
        <w:t>Affirm Online Status</w:t>
      </w:r>
      <w:r>
        <w:t>.</w:t>
      </w:r>
      <w:r w:rsidR="007545E9">
        <w:t xml:space="preserve"> This attribute defines status </w:t>
      </w:r>
      <w:r w:rsidR="000136FB">
        <w:t xml:space="preserve">(enable/disable) </w:t>
      </w:r>
      <w:r w:rsidR="007545E9">
        <w:t xml:space="preserve">of </w:t>
      </w:r>
      <w:r w:rsidR="000136FB" w:rsidRPr="00B41D3A">
        <w:rPr>
          <w:szCs w:val="18"/>
        </w:rPr>
        <w:t>Affirm integration.</w:t>
      </w:r>
    </w:p>
    <w:p w:rsidR="0084632F" w:rsidRPr="0084632F" w:rsidRDefault="0084632F" w:rsidP="00D30900">
      <w:pPr>
        <w:pStyle w:val="Standard1"/>
        <w:numPr>
          <w:ilvl w:val="0"/>
          <w:numId w:val="16"/>
        </w:numPr>
      </w:pPr>
      <w:r>
        <w:t xml:space="preserve">Select a value from dropdown </w:t>
      </w:r>
      <w:r w:rsidRPr="000136FB">
        <w:t>Affirm Mode</w:t>
      </w:r>
      <w:r>
        <w:t xml:space="preserve">. This attribute defines in which mode cartridge will work. </w:t>
      </w:r>
      <w:r w:rsidR="00BF35CC">
        <w:t>A</w:t>
      </w:r>
      <w:r w:rsidR="00BF35CC" w:rsidRPr="00BF35CC">
        <w:t>llowable</w:t>
      </w:r>
      <w:r>
        <w:t xml:space="preserve"> values are “Sandbox” and “Production”.</w:t>
      </w:r>
    </w:p>
    <w:p w:rsidR="008818D2" w:rsidRDefault="003F6BC8" w:rsidP="00D30900">
      <w:pPr>
        <w:pStyle w:val="Standard1"/>
        <w:numPr>
          <w:ilvl w:val="0"/>
          <w:numId w:val="16"/>
        </w:numPr>
        <w:ind w:left="1800"/>
      </w:pPr>
      <w:r>
        <w:rPr>
          <w:szCs w:val="18"/>
        </w:rPr>
        <w:t>Add</w:t>
      </w:r>
      <w:r w:rsidR="000136FB">
        <w:rPr>
          <w:szCs w:val="18"/>
        </w:rPr>
        <w:t xml:space="preserve"> site preference attribute - </w:t>
      </w:r>
      <w:r w:rsidR="000136FB" w:rsidRPr="000136FB">
        <w:t>Affirm Finance Key</w:t>
      </w:r>
      <w:r w:rsidR="000136FB">
        <w:t xml:space="preserve"> with provided finance key from Affirm.</w:t>
      </w:r>
    </w:p>
    <w:p w:rsidR="000136FB" w:rsidRPr="000136FB" w:rsidRDefault="003F6BC8" w:rsidP="00D30900">
      <w:pPr>
        <w:pStyle w:val="Standard1"/>
        <w:numPr>
          <w:ilvl w:val="0"/>
          <w:numId w:val="16"/>
        </w:numPr>
        <w:ind w:left="1800"/>
      </w:pPr>
      <w:r>
        <w:rPr>
          <w:szCs w:val="18"/>
        </w:rPr>
        <w:t>Add</w:t>
      </w:r>
      <w:r w:rsidR="000136FB">
        <w:rPr>
          <w:szCs w:val="18"/>
        </w:rPr>
        <w:t xml:space="preserve"> site preference attribute - </w:t>
      </w:r>
      <w:r w:rsidR="000136FB" w:rsidRPr="000136FB">
        <w:t xml:space="preserve">Affirm </w:t>
      </w:r>
      <w:r w:rsidR="000136FB">
        <w:t>Public</w:t>
      </w:r>
      <w:r w:rsidR="000136FB" w:rsidRPr="000136FB">
        <w:t xml:space="preserve"> Key</w:t>
      </w:r>
      <w:r w:rsidR="000136FB">
        <w:t xml:space="preserve"> with provided public key from Affirm.</w:t>
      </w:r>
    </w:p>
    <w:p w:rsidR="000136FB" w:rsidRPr="000136FB" w:rsidRDefault="003F6BC8" w:rsidP="00D30900">
      <w:pPr>
        <w:pStyle w:val="Standard1"/>
        <w:numPr>
          <w:ilvl w:val="0"/>
          <w:numId w:val="16"/>
        </w:numPr>
        <w:ind w:left="1800"/>
      </w:pPr>
      <w:r>
        <w:rPr>
          <w:szCs w:val="18"/>
        </w:rPr>
        <w:t>Add</w:t>
      </w:r>
      <w:r w:rsidR="000136FB">
        <w:rPr>
          <w:szCs w:val="18"/>
        </w:rPr>
        <w:t xml:space="preserve"> site preference attribute - </w:t>
      </w:r>
      <w:r w:rsidR="000136FB" w:rsidRPr="000136FB">
        <w:t xml:space="preserve">Affirm </w:t>
      </w:r>
      <w:r w:rsidR="000136FB">
        <w:t>Private</w:t>
      </w:r>
      <w:r w:rsidR="000136FB" w:rsidRPr="000136FB">
        <w:t xml:space="preserve"> Key</w:t>
      </w:r>
      <w:r w:rsidR="000136FB">
        <w:t xml:space="preserve"> with provided private key from Affirm.</w:t>
      </w:r>
    </w:p>
    <w:p w:rsidR="00631DB5" w:rsidRDefault="000136FB" w:rsidP="00D30900">
      <w:pPr>
        <w:pStyle w:val="Standard1"/>
        <w:numPr>
          <w:ilvl w:val="0"/>
          <w:numId w:val="16"/>
        </w:numPr>
        <w:ind w:left="1800"/>
      </w:pPr>
      <w:r>
        <w:t xml:space="preserve">Select </w:t>
      </w:r>
      <w:r w:rsidR="00631DB5">
        <w:t xml:space="preserve">a value from </w:t>
      </w:r>
      <w:r w:rsidRPr="000136FB">
        <w:t>Affirm Payment Action</w:t>
      </w:r>
      <w:r>
        <w:t xml:space="preserve"> dropdown. This attribute defines </w:t>
      </w:r>
      <w:r w:rsidR="003F6BC8">
        <w:t>which Affirm</w:t>
      </w:r>
      <w:r>
        <w:t xml:space="preserve"> payment actions will be </w:t>
      </w:r>
      <w:r w:rsidR="003F6BC8">
        <w:t>used</w:t>
      </w:r>
      <w:r>
        <w:t xml:space="preserve"> </w:t>
      </w:r>
      <w:r w:rsidR="008B1723">
        <w:t xml:space="preserve">in </w:t>
      </w:r>
      <w:r w:rsidR="003F6BC8">
        <w:t xml:space="preserve">the </w:t>
      </w:r>
      <w:r w:rsidR="008B1723">
        <w:t>checkout process.</w:t>
      </w:r>
    </w:p>
    <w:p w:rsidR="000A4EBF" w:rsidRDefault="000A4EBF" w:rsidP="00D30900">
      <w:pPr>
        <w:pStyle w:val="Standard1"/>
        <w:numPr>
          <w:ilvl w:val="0"/>
          <w:numId w:val="16"/>
        </w:numPr>
        <w:rPr>
          <w:szCs w:val="18"/>
        </w:rPr>
      </w:pPr>
      <w:r>
        <w:rPr>
          <w:szCs w:val="18"/>
        </w:rPr>
        <w:t xml:space="preserve">Enable </w:t>
      </w:r>
      <w:r w:rsidRPr="00B41D3A">
        <w:rPr>
          <w:szCs w:val="18"/>
        </w:rPr>
        <w:t xml:space="preserve">attribute - </w:t>
      </w:r>
      <w:r w:rsidR="00930457" w:rsidRPr="00930457">
        <w:t>Cart Promo Message</w:t>
      </w:r>
      <w:r>
        <w:t xml:space="preserve">. This attribute defines status (enable/disable) of </w:t>
      </w:r>
      <w:r w:rsidR="00930457">
        <w:rPr>
          <w:szCs w:val="18"/>
        </w:rPr>
        <w:t xml:space="preserve">Promotional messages on Cart </w:t>
      </w:r>
      <w:r w:rsidR="00AF1A10">
        <w:rPr>
          <w:szCs w:val="18"/>
        </w:rPr>
        <w:t>P</w:t>
      </w:r>
      <w:r w:rsidR="00930457">
        <w:rPr>
          <w:szCs w:val="18"/>
        </w:rPr>
        <w:t>age</w:t>
      </w:r>
      <w:r w:rsidRPr="00B41D3A">
        <w:rPr>
          <w:szCs w:val="18"/>
        </w:rPr>
        <w:t>.</w:t>
      </w:r>
    </w:p>
    <w:p w:rsidR="00AF1A10" w:rsidRPr="002507FD" w:rsidRDefault="00AF1A10" w:rsidP="00D30900">
      <w:pPr>
        <w:pStyle w:val="Standard1"/>
        <w:numPr>
          <w:ilvl w:val="0"/>
          <w:numId w:val="16"/>
        </w:numPr>
        <w:rPr>
          <w:szCs w:val="18"/>
        </w:rPr>
      </w:pPr>
      <w:r>
        <w:rPr>
          <w:szCs w:val="18"/>
        </w:rPr>
        <w:t xml:space="preserve">Enable </w:t>
      </w:r>
      <w:r w:rsidRPr="00B41D3A">
        <w:rPr>
          <w:szCs w:val="18"/>
        </w:rPr>
        <w:t xml:space="preserve">attribute - </w:t>
      </w:r>
      <w:r>
        <w:t>Product</w:t>
      </w:r>
      <w:r w:rsidRPr="00930457">
        <w:t xml:space="preserve"> Promo Message</w:t>
      </w:r>
      <w:r>
        <w:t xml:space="preserve">. This attribute defines status (enable/disable) of </w:t>
      </w:r>
      <w:r>
        <w:rPr>
          <w:szCs w:val="18"/>
        </w:rPr>
        <w:t>Promotional messages on Product Detail Page</w:t>
      </w:r>
      <w:r w:rsidRPr="00B41D3A">
        <w:rPr>
          <w:szCs w:val="18"/>
        </w:rPr>
        <w:t>.</w:t>
      </w:r>
    </w:p>
    <w:p w:rsidR="00AF1A10" w:rsidRPr="002507FD" w:rsidRDefault="00AF1A10" w:rsidP="00D30900">
      <w:pPr>
        <w:pStyle w:val="Standard1"/>
        <w:numPr>
          <w:ilvl w:val="0"/>
          <w:numId w:val="16"/>
        </w:numPr>
        <w:rPr>
          <w:szCs w:val="18"/>
        </w:rPr>
      </w:pPr>
      <w:r>
        <w:rPr>
          <w:szCs w:val="18"/>
        </w:rPr>
        <w:t xml:space="preserve">Enable </w:t>
      </w:r>
      <w:r w:rsidRPr="00B41D3A">
        <w:rPr>
          <w:szCs w:val="18"/>
        </w:rPr>
        <w:t xml:space="preserve">attribute - </w:t>
      </w:r>
      <w:r>
        <w:t>PLP</w:t>
      </w:r>
      <w:r w:rsidRPr="00930457">
        <w:t xml:space="preserve"> Promo Message</w:t>
      </w:r>
      <w:r>
        <w:t xml:space="preserve">. This attribute defines status (enable/disable) of </w:t>
      </w:r>
      <w:r>
        <w:rPr>
          <w:szCs w:val="18"/>
        </w:rPr>
        <w:t>Promotional messages on Product Listing Page</w:t>
      </w:r>
      <w:r w:rsidRPr="00B41D3A">
        <w:rPr>
          <w:szCs w:val="18"/>
        </w:rPr>
        <w:t>.</w:t>
      </w:r>
    </w:p>
    <w:p w:rsidR="00AF1A10" w:rsidRDefault="004020E1" w:rsidP="00D30900">
      <w:pPr>
        <w:pStyle w:val="Standard1"/>
        <w:numPr>
          <w:ilvl w:val="0"/>
          <w:numId w:val="16"/>
        </w:numPr>
        <w:rPr>
          <w:szCs w:val="18"/>
        </w:rPr>
      </w:pPr>
      <w:r>
        <w:rPr>
          <w:szCs w:val="18"/>
        </w:rPr>
        <w:lastRenderedPageBreak/>
        <w:t>Add</w:t>
      </w:r>
      <w:r w:rsidR="00AF1A10">
        <w:rPr>
          <w:szCs w:val="18"/>
        </w:rPr>
        <w:t xml:space="preserve"> site preference value attribute - </w:t>
      </w:r>
      <w:r w:rsidR="00AF1A10" w:rsidRPr="00AF1A10">
        <w:rPr>
          <w:szCs w:val="18"/>
        </w:rPr>
        <w:t>Default financing program</w:t>
      </w:r>
      <w:r w:rsidR="003F6BC8">
        <w:rPr>
          <w:szCs w:val="18"/>
        </w:rPr>
        <w:t>. This attribute defines which</w:t>
      </w:r>
      <w:r w:rsidR="00AF1A10">
        <w:rPr>
          <w:szCs w:val="18"/>
        </w:rPr>
        <w:t xml:space="preserve"> financing program will be used by default (if any other financing </w:t>
      </w:r>
      <w:r w:rsidR="00AF1A10" w:rsidRPr="00AF1A10">
        <w:rPr>
          <w:szCs w:val="18"/>
        </w:rPr>
        <w:t>programs have not been applied</w:t>
      </w:r>
      <w:r w:rsidR="00AF1A10">
        <w:rPr>
          <w:szCs w:val="18"/>
        </w:rPr>
        <w:t>)</w:t>
      </w:r>
      <w:r w:rsidR="00BE7171">
        <w:rPr>
          <w:szCs w:val="18"/>
        </w:rPr>
        <w:t>.</w:t>
      </w:r>
    </w:p>
    <w:p w:rsidR="009B2D6B" w:rsidRDefault="004020E1" w:rsidP="00D30900">
      <w:pPr>
        <w:pStyle w:val="Standard1"/>
        <w:numPr>
          <w:ilvl w:val="0"/>
          <w:numId w:val="16"/>
        </w:numPr>
        <w:rPr>
          <w:szCs w:val="18"/>
        </w:rPr>
      </w:pPr>
      <w:r>
        <w:rPr>
          <w:szCs w:val="18"/>
        </w:rPr>
        <w:t>Add</w:t>
      </w:r>
      <w:r w:rsidR="009B2D6B">
        <w:rPr>
          <w:szCs w:val="18"/>
        </w:rPr>
        <w:t xml:space="preserve"> site preference value - </w:t>
      </w:r>
      <w:r w:rsidR="009B2D6B" w:rsidRPr="009B2D6B">
        <w:rPr>
          <w:szCs w:val="18"/>
        </w:rPr>
        <w:t>Affirm Financing programs mapping</w:t>
      </w:r>
      <w:r w:rsidR="009B2D6B">
        <w:rPr>
          <w:szCs w:val="18"/>
        </w:rPr>
        <w:t>. It a</w:t>
      </w:r>
      <w:r w:rsidR="009B2D6B" w:rsidRPr="009B2D6B">
        <w:rPr>
          <w:szCs w:val="18"/>
        </w:rPr>
        <w:t xml:space="preserve">llows </w:t>
      </w:r>
      <w:proofErr w:type="gramStart"/>
      <w:r w:rsidR="009B2D6B" w:rsidRPr="009B2D6B">
        <w:rPr>
          <w:szCs w:val="18"/>
        </w:rPr>
        <w:t>to map</w:t>
      </w:r>
      <w:proofErr w:type="gramEnd"/>
      <w:r w:rsidR="009B2D6B" w:rsidRPr="009B2D6B">
        <w:rPr>
          <w:szCs w:val="18"/>
        </w:rPr>
        <w:t xml:space="preserve"> financing programs to promo-id and modal-id</w:t>
      </w:r>
      <w:r w:rsidR="009B2D6B">
        <w:rPr>
          <w:szCs w:val="18"/>
        </w:rPr>
        <w:t>.</w:t>
      </w:r>
    </w:p>
    <w:p w:rsidR="00BE7171" w:rsidRDefault="009B2D6B" w:rsidP="009B2D6B">
      <w:pPr>
        <w:pStyle w:val="Standard1"/>
        <w:ind w:left="1776"/>
        <w:rPr>
          <w:szCs w:val="18"/>
        </w:rPr>
      </w:pPr>
      <w:r w:rsidRPr="009B2D6B">
        <w:rPr>
          <w:szCs w:val="18"/>
        </w:rPr>
        <w:t xml:space="preserve">Please use the </w:t>
      </w:r>
      <w:r w:rsidR="003F6BC8">
        <w:rPr>
          <w:szCs w:val="18"/>
        </w:rPr>
        <w:t>following</w:t>
      </w:r>
      <w:r w:rsidRPr="009B2D6B">
        <w:rPr>
          <w:szCs w:val="18"/>
        </w:rPr>
        <w:t xml:space="preserve"> format: {financing program name}</w:t>
      </w:r>
      <w:proofErr w:type="gramStart"/>
      <w:r w:rsidRPr="009B2D6B">
        <w:rPr>
          <w:szCs w:val="18"/>
        </w:rPr>
        <w:t>|{</w:t>
      </w:r>
      <w:proofErr w:type="gramEnd"/>
      <w:r w:rsidRPr="009B2D6B">
        <w:rPr>
          <w:szCs w:val="18"/>
        </w:rPr>
        <w:t>promo-id}|{modal-id}</w:t>
      </w:r>
    </w:p>
    <w:p w:rsidR="00505C74" w:rsidRDefault="00505C74" w:rsidP="009B2D6B">
      <w:pPr>
        <w:pStyle w:val="Standard1"/>
        <w:ind w:left="1776"/>
        <w:rPr>
          <w:szCs w:val="18"/>
        </w:rPr>
      </w:pPr>
      <w:r>
        <w:rPr>
          <w:szCs w:val="18"/>
        </w:rPr>
        <w:t>Example:</w:t>
      </w:r>
    </w:p>
    <w:p w:rsidR="00505C74" w:rsidRDefault="00505C74" w:rsidP="009B2D6B">
      <w:pPr>
        <w:pStyle w:val="Standard1"/>
        <w:ind w:left="1776"/>
        <w:rPr>
          <w:szCs w:val="18"/>
        </w:rPr>
      </w:pPr>
      <w:r>
        <w:rPr>
          <w:noProof/>
          <w:szCs w:val="18"/>
        </w:rPr>
        <w:drawing>
          <wp:inline distT="0" distB="0" distL="0" distR="0">
            <wp:extent cx="5133975" cy="640758"/>
            <wp:effectExtent l="0" t="0" r="0" b="6985"/>
            <wp:docPr id="17" name="Picture 17" descr="C:\Users\r.lysiuk\Desktop\FPMapp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ysiuk\Desktop\FPMappi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35215" cy="640913"/>
                    </a:xfrm>
                    <a:prstGeom prst="rect">
                      <a:avLst/>
                    </a:prstGeom>
                    <a:noFill/>
                    <a:ln>
                      <a:noFill/>
                    </a:ln>
                  </pic:spPr>
                </pic:pic>
              </a:graphicData>
            </a:graphic>
          </wp:inline>
        </w:drawing>
      </w:r>
    </w:p>
    <w:p w:rsidR="009B2D6B" w:rsidRDefault="004020E1" w:rsidP="00D30900">
      <w:pPr>
        <w:pStyle w:val="Standard1"/>
        <w:numPr>
          <w:ilvl w:val="0"/>
          <w:numId w:val="16"/>
        </w:numPr>
        <w:rPr>
          <w:szCs w:val="18"/>
        </w:rPr>
      </w:pPr>
      <w:r>
        <w:rPr>
          <w:szCs w:val="18"/>
        </w:rPr>
        <w:t>Add</w:t>
      </w:r>
      <w:r w:rsidR="009B2D6B">
        <w:rPr>
          <w:szCs w:val="18"/>
        </w:rPr>
        <w:t xml:space="preserve"> site preference value - </w:t>
      </w:r>
      <w:r w:rsidR="009B2D6B" w:rsidRPr="009B2D6B">
        <w:rPr>
          <w:szCs w:val="18"/>
        </w:rPr>
        <w:t>Financing programs customer group</w:t>
      </w:r>
      <w:r w:rsidR="009B2D6B">
        <w:rPr>
          <w:szCs w:val="18"/>
        </w:rPr>
        <w:t xml:space="preserve">. </w:t>
      </w:r>
      <w:r w:rsidR="003F6BC8">
        <w:rPr>
          <w:szCs w:val="18"/>
        </w:rPr>
        <w:t>This allows detection of</w:t>
      </w:r>
      <w:r w:rsidR="009B2D6B" w:rsidRPr="009B2D6B">
        <w:rPr>
          <w:szCs w:val="18"/>
        </w:rPr>
        <w:t xml:space="preserve"> financing programs based on customer group.</w:t>
      </w:r>
      <w:r w:rsidR="009B2D6B" w:rsidRPr="009B2D6B">
        <w:rPr>
          <w:szCs w:val="18"/>
        </w:rPr>
        <w:cr/>
        <w:t xml:space="preserve">Please use the </w:t>
      </w:r>
      <w:r w:rsidR="003F6BC8">
        <w:rPr>
          <w:szCs w:val="18"/>
        </w:rPr>
        <w:t>following</w:t>
      </w:r>
      <w:r w:rsidR="009B2D6B" w:rsidRPr="009B2D6B">
        <w:rPr>
          <w:szCs w:val="18"/>
        </w:rPr>
        <w:t xml:space="preserve"> format: {</w:t>
      </w:r>
      <w:proofErr w:type="spellStart"/>
      <w:r w:rsidR="009B2D6B" w:rsidRPr="009B2D6B">
        <w:rPr>
          <w:szCs w:val="18"/>
        </w:rPr>
        <w:t>customerGroup</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sidRPr="009B2D6B">
        <w:rPr>
          <w:szCs w:val="18"/>
        </w:rPr>
        <w:cr/>
        <w:t xml:space="preserve">Example: </w:t>
      </w:r>
      <w:proofErr w:type="spellStart"/>
      <w:r w:rsidR="00505C74">
        <w:rPr>
          <w:szCs w:val="18"/>
        </w:rPr>
        <w:t>R</w:t>
      </w:r>
      <w:r w:rsidR="009B2D6B" w:rsidRPr="009B2D6B">
        <w:rPr>
          <w:szCs w:val="18"/>
        </w:rPr>
        <w:t>egistered|</w:t>
      </w:r>
      <w:r w:rsidR="00505C74">
        <w:rPr>
          <w:szCs w:val="18"/>
        </w:rPr>
        <w:t>r</w:t>
      </w:r>
      <w:r w:rsidR="009B2D6B" w:rsidRPr="009B2D6B">
        <w:rPr>
          <w:szCs w:val="18"/>
        </w:rPr>
        <w:t>eg</w:t>
      </w:r>
      <w:r w:rsidR="00505C74">
        <w:rPr>
          <w:szCs w:val="18"/>
        </w:rPr>
        <w:t>istered</w:t>
      </w:r>
      <w:r w:rsidR="009B2D6B" w:rsidRPr="009B2D6B">
        <w:rPr>
          <w:szCs w:val="18"/>
        </w:rPr>
        <w:t>FinProgram</w:t>
      </w:r>
      <w:proofErr w:type="spellEnd"/>
    </w:p>
    <w:p w:rsidR="00505C74" w:rsidRDefault="00505C74" w:rsidP="00505C74">
      <w:pPr>
        <w:pStyle w:val="Standard1"/>
        <w:ind w:left="1776"/>
        <w:rPr>
          <w:szCs w:val="18"/>
        </w:rPr>
      </w:pPr>
      <w:r>
        <w:rPr>
          <w:noProof/>
          <w:szCs w:val="18"/>
        </w:rPr>
        <w:drawing>
          <wp:inline distT="0" distB="0" distL="0" distR="0">
            <wp:extent cx="5133975" cy="680311"/>
            <wp:effectExtent l="0" t="0" r="0" b="5715"/>
            <wp:docPr id="15" name="Picture 15" descr="C:\Users\r.lysiuk\Desktop\FPCustomerGr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FPCustomerGro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33975" cy="680311"/>
                    </a:xfrm>
                    <a:prstGeom prst="rect">
                      <a:avLst/>
                    </a:prstGeom>
                    <a:noFill/>
                    <a:ln>
                      <a:noFill/>
                    </a:ln>
                  </pic:spPr>
                </pic:pic>
              </a:graphicData>
            </a:graphic>
          </wp:inline>
        </w:drawing>
      </w:r>
    </w:p>
    <w:p w:rsidR="009B2D6B" w:rsidRDefault="004020E1" w:rsidP="00D30900">
      <w:pPr>
        <w:pStyle w:val="Standard1"/>
        <w:numPr>
          <w:ilvl w:val="0"/>
          <w:numId w:val="16"/>
        </w:numPr>
        <w:rPr>
          <w:szCs w:val="18"/>
        </w:rPr>
      </w:pPr>
      <w:r>
        <w:rPr>
          <w:szCs w:val="18"/>
        </w:rPr>
        <w:t>Add</w:t>
      </w:r>
      <w:r w:rsidR="009B2D6B">
        <w:rPr>
          <w:szCs w:val="18"/>
        </w:rPr>
        <w:t xml:space="preserve"> site preference value -</w:t>
      </w:r>
      <w:r w:rsidR="009B2D6B" w:rsidRPr="009B2D6B">
        <w:t xml:space="preserve"> </w:t>
      </w:r>
      <w:r w:rsidR="009B2D6B" w:rsidRPr="009B2D6B">
        <w:rPr>
          <w:szCs w:val="18"/>
        </w:rPr>
        <w:t>Financing programs cart total range</w:t>
      </w:r>
      <w:r w:rsidR="009B2D6B">
        <w:rPr>
          <w:szCs w:val="18"/>
        </w:rPr>
        <w:t xml:space="preserve">. </w:t>
      </w:r>
      <w:r w:rsidR="003F6BC8">
        <w:rPr>
          <w:szCs w:val="18"/>
        </w:rPr>
        <w:t>This allows detection of</w:t>
      </w:r>
      <w:r w:rsidR="009B2D6B" w:rsidRPr="009B2D6B">
        <w:rPr>
          <w:szCs w:val="18"/>
        </w:rPr>
        <w:t xml:space="preserve"> financing programs based on cart total range.</w:t>
      </w:r>
      <w:r w:rsidR="009B2D6B" w:rsidRPr="009B2D6B">
        <w:rPr>
          <w:szCs w:val="18"/>
        </w:rPr>
        <w:cr/>
        <w:t xml:space="preserve">Please use the </w:t>
      </w:r>
      <w:r w:rsidR="003F6BC8">
        <w:rPr>
          <w:szCs w:val="18"/>
        </w:rPr>
        <w:t>following</w:t>
      </w:r>
      <w:r w:rsidR="009B2D6B" w:rsidRPr="009B2D6B">
        <w:rPr>
          <w:szCs w:val="18"/>
        </w:rPr>
        <w:t xml:space="preserve"> format: {</w:t>
      </w:r>
      <w:proofErr w:type="spellStart"/>
      <w:r w:rsidR="009B2D6B" w:rsidRPr="009B2D6B">
        <w:rPr>
          <w:szCs w:val="18"/>
        </w:rPr>
        <w:t>minValue</w:t>
      </w:r>
      <w:proofErr w:type="spellEnd"/>
      <w:r w:rsidR="009B2D6B" w:rsidRPr="009B2D6B">
        <w:rPr>
          <w:szCs w:val="18"/>
        </w:rPr>
        <w:t>}</w:t>
      </w:r>
      <w:proofErr w:type="gramStart"/>
      <w:r w:rsidR="009B2D6B" w:rsidRPr="009B2D6B">
        <w:rPr>
          <w:szCs w:val="18"/>
        </w:rPr>
        <w:t>|{</w:t>
      </w:r>
      <w:proofErr w:type="spellStart"/>
      <w:proofErr w:type="gramEnd"/>
      <w:r w:rsidR="009B2D6B" w:rsidRPr="009B2D6B">
        <w:rPr>
          <w:szCs w:val="18"/>
        </w:rPr>
        <w:t>maxValue</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sidRPr="009B2D6B">
        <w:rPr>
          <w:szCs w:val="18"/>
        </w:rPr>
        <w:cr/>
        <w:t xml:space="preserve">Example: </w:t>
      </w:r>
      <w:r w:rsidR="00505C74">
        <w:rPr>
          <w:szCs w:val="18"/>
        </w:rPr>
        <w:t>100</w:t>
      </w:r>
      <w:r w:rsidR="009B2D6B" w:rsidRPr="009B2D6B">
        <w:rPr>
          <w:szCs w:val="18"/>
        </w:rPr>
        <w:t>|</w:t>
      </w:r>
      <w:r w:rsidR="00505C74">
        <w:rPr>
          <w:szCs w:val="18"/>
        </w:rPr>
        <w:t>20</w:t>
      </w:r>
      <w:r w:rsidR="009B2D6B" w:rsidRPr="009B2D6B">
        <w:rPr>
          <w:szCs w:val="18"/>
        </w:rPr>
        <w:t>0|</w:t>
      </w:r>
      <w:r w:rsidR="00505C74">
        <w:rPr>
          <w:szCs w:val="18"/>
        </w:rPr>
        <w:t>CartRange</w:t>
      </w:r>
    </w:p>
    <w:p w:rsidR="00505C74" w:rsidRDefault="00505C74" w:rsidP="00505C74">
      <w:pPr>
        <w:pStyle w:val="Standard1"/>
        <w:ind w:left="1776"/>
        <w:rPr>
          <w:szCs w:val="18"/>
        </w:rPr>
      </w:pPr>
      <w:r>
        <w:rPr>
          <w:noProof/>
          <w:szCs w:val="18"/>
        </w:rPr>
        <w:drawing>
          <wp:inline distT="0" distB="0" distL="0" distR="0">
            <wp:extent cx="5149638" cy="675163"/>
            <wp:effectExtent l="0" t="0" r="0" b="0"/>
            <wp:docPr id="18" name="Picture 18" descr="C:\Users\r.lysiuk\Desktop\FPCart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lysiuk\Desktop\FPCartRang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49714" cy="675173"/>
                    </a:xfrm>
                    <a:prstGeom prst="rect">
                      <a:avLst/>
                    </a:prstGeom>
                    <a:noFill/>
                    <a:ln>
                      <a:noFill/>
                    </a:ln>
                  </pic:spPr>
                </pic:pic>
              </a:graphicData>
            </a:graphic>
          </wp:inline>
        </w:drawing>
      </w:r>
    </w:p>
    <w:p w:rsidR="009B2D6B" w:rsidRDefault="004020E1" w:rsidP="00D30900">
      <w:pPr>
        <w:pStyle w:val="Standard1"/>
        <w:numPr>
          <w:ilvl w:val="0"/>
          <w:numId w:val="16"/>
        </w:numPr>
        <w:rPr>
          <w:szCs w:val="18"/>
        </w:rPr>
      </w:pPr>
      <w:r>
        <w:rPr>
          <w:szCs w:val="18"/>
        </w:rPr>
        <w:t xml:space="preserve">Add </w:t>
      </w:r>
      <w:r w:rsidR="009B2D6B">
        <w:rPr>
          <w:szCs w:val="18"/>
        </w:rPr>
        <w:t>site preference value -</w:t>
      </w:r>
      <w:r w:rsidR="009B2D6B" w:rsidRPr="009B2D6B">
        <w:t xml:space="preserve"> </w:t>
      </w:r>
      <w:r w:rsidR="009B2D6B" w:rsidRPr="009B2D6B">
        <w:rPr>
          <w:szCs w:val="18"/>
        </w:rPr>
        <w:t>Financing programs date range</w:t>
      </w:r>
      <w:r w:rsidR="009B2D6B">
        <w:rPr>
          <w:szCs w:val="18"/>
        </w:rPr>
        <w:t xml:space="preserve">. </w:t>
      </w:r>
      <w:r>
        <w:rPr>
          <w:szCs w:val="18"/>
        </w:rPr>
        <w:t>This allows detection of</w:t>
      </w:r>
      <w:r w:rsidR="009B2D6B" w:rsidRPr="009B2D6B">
        <w:rPr>
          <w:szCs w:val="18"/>
        </w:rPr>
        <w:t xml:space="preserve"> financing programs based on date range.</w:t>
      </w:r>
      <w:r w:rsidR="009B2D6B" w:rsidRPr="009B2D6B">
        <w:rPr>
          <w:szCs w:val="18"/>
        </w:rPr>
        <w:cr/>
        <w:t xml:space="preserve">Please use the </w:t>
      </w:r>
      <w:r>
        <w:rPr>
          <w:szCs w:val="18"/>
        </w:rPr>
        <w:t>following</w:t>
      </w:r>
      <w:r w:rsidR="009B2D6B" w:rsidRPr="009B2D6B">
        <w:rPr>
          <w:szCs w:val="18"/>
        </w:rPr>
        <w:t xml:space="preserve"> format: {</w:t>
      </w:r>
      <w:proofErr w:type="spellStart"/>
      <w:r w:rsidR="009B2D6B" w:rsidRPr="009B2D6B">
        <w:rPr>
          <w:szCs w:val="18"/>
        </w:rPr>
        <w:t>startDate</w:t>
      </w:r>
      <w:proofErr w:type="spellEnd"/>
      <w:r w:rsidR="009B2D6B" w:rsidRPr="009B2D6B">
        <w:rPr>
          <w:szCs w:val="18"/>
        </w:rPr>
        <w:t>}</w:t>
      </w:r>
      <w:proofErr w:type="gramStart"/>
      <w:r w:rsidR="009B2D6B" w:rsidRPr="009B2D6B">
        <w:rPr>
          <w:szCs w:val="18"/>
        </w:rPr>
        <w:t>|{</w:t>
      </w:r>
      <w:proofErr w:type="spellStart"/>
      <w:proofErr w:type="gramEnd"/>
      <w:r w:rsidR="009B2D6B" w:rsidRPr="009B2D6B">
        <w:rPr>
          <w:szCs w:val="18"/>
        </w:rPr>
        <w:t>endDate</w:t>
      </w:r>
      <w:proofErr w:type="spellEnd"/>
      <w:r w:rsidR="009B2D6B" w:rsidRPr="009B2D6B">
        <w:rPr>
          <w:szCs w:val="18"/>
        </w:rPr>
        <w:t>}|{</w:t>
      </w:r>
      <w:proofErr w:type="spellStart"/>
      <w:r w:rsidR="009B2D6B" w:rsidRPr="009B2D6B">
        <w:rPr>
          <w:szCs w:val="18"/>
        </w:rPr>
        <w:t>financingProgram</w:t>
      </w:r>
      <w:proofErr w:type="spellEnd"/>
      <w:r w:rsidR="009B2D6B" w:rsidRPr="009B2D6B">
        <w:rPr>
          <w:szCs w:val="18"/>
        </w:rPr>
        <w:t>},</w:t>
      </w:r>
      <w:r w:rsidR="009B2D6B">
        <w:rPr>
          <w:szCs w:val="18"/>
        </w:rPr>
        <w:t xml:space="preserve"> </w:t>
      </w:r>
      <w:r w:rsidR="009B2D6B" w:rsidRPr="009B2D6B">
        <w:rPr>
          <w:szCs w:val="18"/>
        </w:rPr>
        <w:t xml:space="preserve">where </w:t>
      </w:r>
      <w:proofErr w:type="spellStart"/>
      <w:r w:rsidR="009B2D6B" w:rsidRPr="009B2D6B">
        <w:rPr>
          <w:szCs w:val="18"/>
        </w:rPr>
        <w:t>startDate</w:t>
      </w:r>
      <w:proofErr w:type="spellEnd"/>
      <w:r w:rsidR="009B2D6B" w:rsidRPr="009B2D6B">
        <w:rPr>
          <w:szCs w:val="18"/>
        </w:rPr>
        <w:t xml:space="preserve"> and </w:t>
      </w:r>
      <w:proofErr w:type="spellStart"/>
      <w:r w:rsidR="009B2D6B" w:rsidRPr="009B2D6B">
        <w:rPr>
          <w:szCs w:val="18"/>
        </w:rPr>
        <w:t>endDate</w:t>
      </w:r>
      <w:proofErr w:type="spellEnd"/>
      <w:r w:rsidR="009B2D6B" w:rsidRPr="009B2D6B">
        <w:rPr>
          <w:szCs w:val="18"/>
        </w:rPr>
        <w:t xml:space="preserve"> format is "</w:t>
      </w:r>
      <w:proofErr w:type="spellStart"/>
      <w:r w:rsidR="009B2D6B" w:rsidRPr="009B2D6B">
        <w:rPr>
          <w:szCs w:val="18"/>
        </w:rPr>
        <w:t>yyyy</w:t>
      </w:r>
      <w:proofErr w:type="spellEnd"/>
      <w:r w:rsidR="009B2D6B" w:rsidRPr="009B2D6B">
        <w:rPr>
          <w:szCs w:val="18"/>
        </w:rPr>
        <w:t>-MM-</w:t>
      </w:r>
      <w:proofErr w:type="spellStart"/>
      <w:r w:rsidR="009B2D6B" w:rsidRPr="009B2D6B">
        <w:rPr>
          <w:szCs w:val="18"/>
        </w:rPr>
        <w:t>dd</w:t>
      </w:r>
      <w:proofErr w:type="spellEnd"/>
      <w:r w:rsidR="009B2D6B" w:rsidRPr="009B2D6B">
        <w:rPr>
          <w:szCs w:val="18"/>
        </w:rPr>
        <w:t>".</w:t>
      </w:r>
      <w:r w:rsidR="009B2D6B" w:rsidRPr="009B2D6B">
        <w:rPr>
          <w:szCs w:val="18"/>
        </w:rPr>
        <w:cr/>
        <w:t>Example: 201</w:t>
      </w:r>
      <w:r w:rsidR="00505C74">
        <w:rPr>
          <w:szCs w:val="18"/>
        </w:rPr>
        <w:t>7</w:t>
      </w:r>
      <w:r w:rsidR="009B2D6B" w:rsidRPr="009B2D6B">
        <w:rPr>
          <w:szCs w:val="18"/>
        </w:rPr>
        <w:t>-</w:t>
      </w:r>
      <w:r w:rsidR="00505C74">
        <w:rPr>
          <w:szCs w:val="18"/>
        </w:rPr>
        <w:t>01</w:t>
      </w:r>
      <w:r w:rsidR="009B2D6B" w:rsidRPr="009B2D6B">
        <w:rPr>
          <w:szCs w:val="18"/>
        </w:rPr>
        <w:t>-</w:t>
      </w:r>
      <w:r w:rsidR="00505C74">
        <w:rPr>
          <w:szCs w:val="18"/>
        </w:rPr>
        <w:t>01</w:t>
      </w:r>
      <w:r w:rsidR="009B2D6B" w:rsidRPr="009B2D6B">
        <w:rPr>
          <w:szCs w:val="18"/>
        </w:rPr>
        <w:t>|2017-</w:t>
      </w:r>
      <w:r w:rsidR="00505C74">
        <w:rPr>
          <w:szCs w:val="18"/>
        </w:rPr>
        <w:t>02</w:t>
      </w:r>
      <w:r w:rsidR="009B2D6B" w:rsidRPr="009B2D6B">
        <w:rPr>
          <w:szCs w:val="18"/>
        </w:rPr>
        <w:t>-</w:t>
      </w:r>
      <w:r w:rsidR="00505C74">
        <w:rPr>
          <w:szCs w:val="18"/>
        </w:rPr>
        <w:t>28</w:t>
      </w:r>
      <w:r w:rsidR="009B2D6B" w:rsidRPr="009B2D6B">
        <w:rPr>
          <w:szCs w:val="18"/>
        </w:rPr>
        <w:t>|</w:t>
      </w:r>
      <w:r w:rsidR="00505C74">
        <w:rPr>
          <w:szCs w:val="18"/>
        </w:rPr>
        <w:t>myWinter</w:t>
      </w:r>
    </w:p>
    <w:p w:rsidR="00505C74" w:rsidRDefault="00505C74" w:rsidP="00505C74">
      <w:pPr>
        <w:pStyle w:val="Standard1"/>
        <w:ind w:left="1776"/>
        <w:rPr>
          <w:szCs w:val="18"/>
        </w:rPr>
      </w:pPr>
      <w:r>
        <w:rPr>
          <w:noProof/>
          <w:szCs w:val="18"/>
        </w:rPr>
        <w:drawing>
          <wp:inline distT="0" distB="0" distL="0" distR="0">
            <wp:extent cx="5126123" cy="750498"/>
            <wp:effectExtent l="0" t="0" r="0" b="0"/>
            <wp:docPr id="19" name="Picture 19" descr="C:\Users\r.lysiuk\Desktop\FPDate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lysiuk\Desktop\FPDateRange.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5924" cy="750469"/>
                    </a:xfrm>
                    <a:prstGeom prst="rect">
                      <a:avLst/>
                    </a:prstGeom>
                    <a:noFill/>
                    <a:ln>
                      <a:noFill/>
                    </a:ln>
                  </pic:spPr>
                </pic:pic>
              </a:graphicData>
            </a:graphic>
          </wp:inline>
        </w:drawing>
      </w:r>
    </w:p>
    <w:p w:rsidR="009B2D6B" w:rsidRDefault="009B2D6B" w:rsidP="00D30900">
      <w:pPr>
        <w:pStyle w:val="Standard1"/>
        <w:numPr>
          <w:ilvl w:val="0"/>
          <w:numId w:val="16"/>
        </w:numPr>
        <w:rPr>
          <w:szCs w:val="18"/>
        </w:rPr>
      </w:pPr>
      <w:r>
        <w:rPr>
          <w:szCs w:val="18"/>
        </w:rPr>
        <w:t xml:space="preserve">Enable attribute - </w:t>
      </w:r>
      <w:r w:rsidRPr="009B2D6B">
        <w:rPr>
          <w:szCs w:val="18"/>
        </w:rPr>
        <w:t>Affirm Virtual Card Integration</w:t>
      </w:r>
      <w:r>
        <w:rPr>
          <w:szCs w:val="18"/>
        </w:rPr>
        <w:t>.</w:t>
      </w:r>
    </w:p>
    <w:p w:rsidR="0000460C" w:rsidRDefault="0000460C" w:rsidP="00D30900">
      <w:pPr>
        <w:pStyle w:val="Standard1"/>
        <w:numPr>
          <w:ilvl w:val="0"/>
          <w:numId w:val="16"/>
        </w:numPr>
        <w:rPr>
          <w:szCs w:val="18"/>
        </w:rPr>
      </w:pPr>
      <w:r>
        <w:rPr>
          <w:szCs w:val="18"/>
        </w:rPr>
        <w:t xml:space="preserve">Add site preference attribute - </w:t>
      </w:r>
      <w:r w:rsidRPr="0000460C">
        <w:t>VCN Payment Instrument</w:t>
      </w:r>
      <w:r>
        <w:t xml:space="preserve"> with last part of hook name (see External Interfaces section</w:t>
      </w:r>
      <w:r w:rsidR="00EF0F0E">
        <w:t xml:space="preserve"> of this document</w:t>
      </w:r>
      <w:r>
        <w:t>).</w:t>
      </w:r>
    </w:p>
    <w:p w:rsidR="009B2D6B" w:rsidRDefault="004020E1" w:rsidP="00D30900">
      <w:pPr>
        <w:pStyle w:val="Standard1"/>
        <w:numPr>
          <w:ilvl w:val="0"/>
          <w:numId w:val="16"/>
        </w:numPr>
        <w:rPr>
          <w:szCs w:val="18"/>
        </w:rPr>
      </w:pPr>
      <w:r>
        <w:rPr>
          <w:szCs w:val="18"/>
        </w:rPr>
        <w:lastRenderedPageBreak/>
        <w:t>Add</w:t>
      </w:r>
      <w:r w:rsidR="009B2D6B">
        <w:rPr>
          <w:szCs w:val="18"/>
        </w:rPr>
        <w:t xml:space="preserve"> site preference value - </w:t>
      </w:r>
      <w:r w:rsidR="009B2D6B" w:rsidRPr="009B2D6B">
        <w:rPr>
          <w:szCs w:val="18"/>
        </w:rPr>
        <w:t>Affirm Min Total</w:t>
      </w:r>
      <w:r w:rsidR="009B2D6B">
        <w:rPr>
          <w:szCs w:val="18"/>
        </w:rPr>
        <w:t>. It allows setting minimal price value for displaying promotional messages. Products with price lower than this value will not have promotional message.</w:t>
      </w:r>
    </w:p>
    <w:p w:rsidR="004B4AFD" w:rsidRDefault="004B4AFD" w:rsidP="00D30900">
      <w:pPr>
        <w:pStyle w:val="Standard1"/>
        <w:numPr>
          <w:ilvl w:val="0"/>
          <w:numId w:val="16"/>
        </w:numPr>
      </w:pPr>
      <w:r>
        <w:rPr>
          <w:szCs w:val="18"/>
        </w:rPr>
        <w:t xml:space="preserve">Add site preference attribute - </w:t>
      </w:r>
      <w:r w:rsidR="00721CC1" w:rsidRPr="00721CC1">
        <w:t>Payment Min Total</w:t>
      </w:r>
      <w:r>
        <w:t xml:space="preserve"> with </w:t>
      </w:r>
      <w:r w:rsidR="00721CC1">
        <w:t>minimal cart total when Affirm payment method will be available</w:t>
      </w:r>
      <w:r>
        <w:t>.</w:t>
      </w:r>
    </w:p>
    <w:p w:rsidR="004B4AFD" w:rsidRPr="004B4AFD" w:rsidRDefault="004B4AFD" w:rsidP="00D30900">
      <w:pPr>
        <w:pStyle w:val="Standard1"/>
        <w:numPr>
          <w:ilvl w:val="0"/>
          <w:numId w:val="16"/>
        </w:numPr>
      </w:pPr>
      <w:r>
        <w:rPr>
          <w:szCs w:val="18"/>
        </w:rPr>
        <w:t xml:space="preserve">Add site preference attribute - </w:t>
      </w:r>
      <w:r w:rsidR="00721CC1" w:rsidRPr="00721CC1">
        <w:t>Payment M</w:t>
      </w:r>
      <w:r w:rsidR="00721CC1">
        <w:t>ax</w:t>
      </w:r>
      <w:r w:rsidR="00721CC1" w:rsidRPr="00721CC1">
        <w:t xml:space="preserve"> Total</w:t>
      </w:r>
      <w:r w:rsidR="00721CC1">
        <w:t xml:space="preserve"> with maximal cart total when Affirm payment method will be available</w:t>
      </w:r>
      <w:r>
        <w:t>.</w:t>
      </w:r>
    </w:p>
    <w:p w:rsidR="004B4AFD" w:rsidRDefault="004B4AFD">
      <w:pPr>
        <w:rPr>
          <w:rFonts w:ascii="Trebuchet MS" w:eastAsiaTheme="majorEastAsia" w:hAnsi="Trebuchet MS" w:cstheme="majorBidi"/>
          <w:b/>
          <w:bCs/>
          <w:i/>
          <w:color w:val="595959" w:themeColor="text1" w:themeTint="A6"/>
          <w:sz w:val="20"/>
          <w:szCs w:val="20"/>
        </w:rPr>
      </w:pPr>
      <w:r>
        <w:br w:type="page"/>
      </w:r>
    </w:p>
    <w:p w:rsidR="000136FB" w:rsidRPr="000136FB" w:rsidRDefault="00631DB5" w:rsidP="00631DB5">
      <w:pPr>
        <w:pStyle w:val="Heading3"/>
      </w:pPr>
      <w:bookmarkStart w:id="25" w:name="_Toc478493553"/>
      <w:r>
        <w:lastRenderedPageBreak/>
        <w:t>Affirm Services</w:t>
      </w:r>
      <w:r w:rsidR="00860FF6">
        <w:t xml:space="preserve"> configuration</w:t>
      </w:r>
      <w:bookmarkEnd w:id="25"/>
    </w:p>
    <w:p w:rsidR="008818D2" w:rsidRDefault="008818D2" w:rsidP="00631DB5">
      <w:pPr>
        <w:pStyle w:val="NoSpacing"/>
      </w:pPr>
    </w:p>
    <w:p w:rsidR="00631DB5" w:rsidRDefault="00FA3568" w:rsidP="00D30900">
      <w:pPr>
        <w:pStyle w:val="Standard1"/>
        <w:numPr>
          <w:ilvl w:val="0"/>
          <w:numId w:val="17"/>
        </w:numPr>
      </w:pPr>
      <w:r>
        <w:t xml:space="preserve">Go to </w:t>
      </w:r>
      <w:r w:rsidR="008352F7">
        <w:t>Administration &gt; Operations &gt;</w:t>
      </w:r>
      <w:r w:rsidR="008352F7" w:rsidRPr="008352F7">
        <w:t xml:space="preserve"> Import &amp; Export</w:t>
      </w:r>
      <w:r w:rsidR="006020FC">
        <w:t>.</w:t>
      </w:r>
    </w:p>
    <w:p w:rsidR="00FA3568" w:rsidRDefault="00FA3568" w:rsidP="00D30900">
      <w:pPr>
        <w:pStyle w:val="Standard1"/>
        <w:numPr>
          <w:ilvl w:val="0"/>
          <w:numId w:val="17"/>
        </w:numPr>
        <w:ind w:left="1800"/>
      </w:pPr>
      <w:r>
        <w:t xml:space="preserve">Click </w:t>
      </w:r>
      <w:r w:rsidR="008352F7">
        <w:t>Upload</w:t>
      </w:r>
      <w:r>
        <w:t xml:space="preserve"> button and </w:t>
      </w:r>
      <w:r w:rsidR="008352F7">
        <w:t>select affirm_services.xml</w:t>
      </w:r>
    </w:p>
    <w:p w:rsidR="008352F7" w:rsidRDefault="008352F7" w:rsidP="008352F7">
      <w:pPr>
        <w:pStyle w:val="Standard1"/>
        <w:ind w:left="1800"/>
      </w:pPr>
      <w:r>
        <w:rPr>
          <w:noProof/>
        </w:rPr>
        <w:drawing>
          <wp:inline distT="0" distB="0" distL="0" distR="0">
            <wp:extent cx="4776826" cy="2540844"/>
            <wp:effectExtent l="0" t="0" r="0" b="0"/>
            <wp:docPr id="38" name="Picture 38" descr="C:\Users\r.lysiuk\Desktop\screenshot-astound13-alliance-prtnr-eu01-dw.demandware.net 2017-01-20 14-17-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lysiuk\Desktop\screenshot-astound13-alliance-prtnr-eu01-dw.demandware.net 2017-01-20 14-17-2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76866" cy="2540865"/>
                    </a:xfrm>
                    <a:prstGeom prst="rect">
                      <a:avLst/>
                    </a:prstGeom>
                    <a:noFill/>
                    <a:ln>
                      <a:noFill/>
                    </a:ln>
                  </pic:spPr>
                </pic:pic>
              </a:graphicData>
            </a:graphic>
          </wp:inline>
        </w:drawing>
      </w:r>
    </w:p>
    <w:p w:rsidR="00D7273A" w:rsidRDefault="008352F7" w:rsidP="00D30900">
      <w:pPr>
        <w:pStyle w:val="Standard1"/>
        <w:numPr>
          <w:ilvl w:val="0"/>
          <w:numId w:val="17"/>
        </w:numPr>
        <w:ind w:left="1800"/>
      </w:pPr>
      <w:r>
        <w:t>Click Import button and select affirm_services.xml.</w:t>
      </w:r>
    </w:p>
    <w:p w:rsidR="0007536D" w:rsidRDefault="008352F7" w:rsidP="008352F7">
      <w:pPr>
        <w:pStyle w:val="Standard1"/>
        <w:ind w:left="1843"/>
      </w:pPr>
      <w:r>
        <w:rPr>
          <w:noProof/>
        </w:rPr>
        <w:drawing>
          <wp:inline distT="0" distB="0" distL="0" distR="0">
            <wp:extent cx="4904405" cy="2608704"/>
            <wp:effectExtent l="0" t="0" r="0" b="0"/>
            <wp:docPr id="39" name="Picture 39" descr="C:\Users\r.lysiuk\Desktop\screenshot-astound13-alliance-prtnr-eu01-dw.demandware.net 2017-01-20 14-1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lysiuk\Desktop\screenshot-astound13-alliance-prtnr-eu01-dw.demandware.net 2017-01-20 14-17-2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08893" cy="2611091"/>
                    </a:xfrm>
                    <a:prstGeom prst="rect">
                      <a:avLst/>
                    </a:prstGeom>
                    <a:noFill/>
                    <a:ln>
                      <a:noFill/>
                    </a:ln>
                  </pic:spPr>
                </pic:pic>
              </a:graphicData>
            </a:graphic>
          </wp:inline>
        </w:drawing>
      </w:r>
    </w:p>
    <w:p w:rsidR="00B5799E" w:rsidRDefault="00860FF6" w:rsidP="00B5799E">
      <w:pPr>
        <w:pStyle w:val="Heading3"/>
      </w:pPr>
      <w:bookmarkStart w:id="26" w:name="_Toc478493554"/>
      <w:r>
        <w:t xml:space="preserve">Affirm </w:t>
      </w:r>
      <w:r w:rsidR="00B5799E">
        <w:t>Job configuration</w:t>
      </w:r>
      <w:bookmarkEnd w:id="26"/>
    </w:p>
    <w:p w:rsidR="00B5799E" w:rsidRDefault="00B5799E" w:rsidP="00B5799E">
      <w:pPr>
        <w:pStyle w:val="NoSpacing"/>
      </w:pPr>
    </w:p>
    <w:p w:rsidR="00207295" w:rsidRDefault="00207295" w:rsidP="00D30900">
      <w:pPr>
        <w:pStyle w:val="Standard1"/>
        <w:numPr>
          <w:ilvl w:val="0"/>
          <w:numId w:val="18"/>
        </w:numPr>
        <w:ind w:left="1800"/>
      </w:pPr>
      <w:r>
        <w:t xml:space="preserve">Go to </w:t>
      </w:r>
      <w:r w:rsidRPr="00F90EC0">
        <w:t>Administration</w:t>
      </w:r>
      <w:r>
        <w:t xml:space="preserve"> </w:t>
      </w:r>
      <w:r w:rsidRPr="00F90EC0">
        <w:t>&gt;</w:t>
      </w:r>
      <w:r>
        <w:t xml:space="preserve"> </w:t>
      </w:r>
      <w:r w:rsidRPr="00F90EC0">
        <w:t>Operations</w:t>
      </w:r>
      <w:r>
        <w:t xml:space="preserve"> </w:t>
      </w:r>
      <w:r w:rsidRPr="00F90EC0">
        <w:t>&gt; Import &amp; Export</w:t>
      </w:r>
      <w:r>
        <w:t xml:space="preserve">. </w:t>
      </w:r>
    </w:p>
    <w:p w:rsidR="00F90EC0" w:rsidRDefault="00207295" w:rsidP="00D30900">
      <w:pPr>
        <w:pStyle w:val="Standard1"/>
        <w:numPr>
          <w:ilvl w:val="0"/>
          <w:numId w:val="18"/>
        </w:numPr>
        <w:ind w:left="1800"/>
      </w:pPr>
      <w:r>
        <w:t xml:space="preserve">Click </w:t>
      </w:r>
      <w:r w:rsidR="00F90EC0">
        <w:t xml:space="preserve">Upload </w:t>
      </w:r>
      <w:r>
        <w:t>button and select a</w:t>
      </w:r>
      <w:r w:rsidR="00F90EC0">
        <w:t>ffirm_jobs.xml.</w:t>
      </w:r>
    </w:p>
    <w:p w:rsidR="00F90EC0" w:rsidRDefault="00454F91" w:rsidP="00F90EC0">
      <w:pPr>
        <w:pStyle w:val="Standard1"/>
        <w:ind w:left="1800"/>
        <w:jc w:val="center"/>
      </w:pPr>
      <w:r>
        <w:rPr>
          <w:noProof/>
        </w:rPr>
        <w:lastRenderedPageBreak/>
        <w:drawing>
          <wp:inline distT="0" distB="0" distL="0" distR="0">
            <wp:extent cx="4873924" cy="3019245"/>
            <wp:effectExtent l="0" t="0" r="3175" b="0"/>
            <wp:docPr id="14" name="Picture 14" descr="C:\Users\r.lysiuk\Desktop\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lysiuk\Desktop\impor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74164" cy="3019394"/>
                    </a:xfrm>
                    <a:prstGeom prst="rect">
                      <a:avLst/>
                    </a:prstGeom>
                    <a:noFill/>
                    <a:ln>
                      <a:noFill/>
                    </a:ln>
                  </pic:spPr>
                </pic:pic>
              </a:graphicData>
            </a:graphic>
          </wp:inline>
        </w:drawing>
      </w:r>
    </w:p>
    <w:p w:rsidR="00F90EC0" w:rsidRDefault="00207295" w:rsidP="00D30900">
      <w:pPr>
        <w:pStyle w:val="Standard1"/>
        <w:numPr>
          <w:ilvl w:val="0"/>
          <w:numId w:val="18"/>
        </w:numPr>
        <w:ind w:left="1800"/>
      </w:pPr>
      <w:r>
        <w:t xml:space="preserve">Click Import button and </w:t>
      </w:r>
      <w:r w:rsidR="00722203">
        <w:t>run import of</w:t>
      </w:r>
      <w:r>
        <w:t xml:space="preserve"> affirm_jobs.xml.</w:t>
      </w:r>
    </w:p>
    <w:p w:rsidR="00F90EC0" w:rsidRPr="00A319DF" w:rsidRDefault="009A024C" w:rsidP="00C4793B">
      <w:pPr>
        <w:pStyle w:val="Standard1"/>
        <w:ind w:left="1800"/>
        <w:jc w:val="center"/>
      </w:pPr>
      <w:r>
        <w:rPr>
          <w:noProof/>
        </w:rPr>
        <w:drawing>
          <wp:inline distT="0" distB="0" distL="0" distR="0">
            <wp:extent cx="4960189" cy="1413984"/>
            <wp:effectExtent l="0" t="0" r="0" b="0"/>
            <wp:docPr id="20" name="Picture 20" descr="C:\Users\r.lysiuk\Desktop\impo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lysiuk\Desktop\import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60050" cy="1413944"/>
                    </a:xfrm>
                    <a:prstGeom prst="rect">
                      <a:avLst/>
                    </a:prstGeom>
                    <a:noFill/>
                    <a:ln>
                      <a:noFill/>
                    </a:ln>
                  </pic:spPr>
                </pic:pic>
              </a:graphicData>
            </a:graphic>
          </wp:inline>
        </w:drawing>
      </w:r>
    </w:p>
    <w:p w:rsidR="00207295" w:rsidRPr="00207295" w:rsidRDefault="00207295" w:rsidP="00D30900">
      <w:pPr>
        <w:pStyle w:val="Standard1"/>
        <w:numPr>
          <w:ilvl w:val="0"/>
          <w:numId w:val="18"/>
        </w:numPr>
        <w:ind w:left="1800"/>
      </w:pPr>
      <w:r>
        <w:t xml:space="preserve">Go to </w:t>
      </w:r>
      <w:r w:rsidRPr="00207295">
        <w:t>Administration</w:t>
      </w:r>
      <w:r>
        <w:t xml:space="preserve"> </w:t>
      </w:r>
      <w:r w:rsidRPr="00207295">
        <w:t>&gt;</w:t>
      </w:r>
      <w:r>
        <w:t xml:space="preserve"> </w:t>
      </w:r>
      <w:r w:rsidRPr="00207295">
        <w:t>Operations</w:t>
      </w:r>
      <w:r>
        <w:t xml:space="preserve"> </w:t>
      </w:r>
      <w:r w:rsidRPr="00207295">
        <w:t xml:space="preserve">&gt; </w:t>
      </w:r>
      <w:r w:rsidR="0069411E">
        <w:t xml:space="preserve">Job </w:t>
      </w:r>
      <w:r w:rsidRPr="00207295">
        <w:t>Schedules</w:t>
      </w:r>
    </w:p>
    <w:p w:rsidR="00B5799E" w:rsidRDefault="001B3865" w:rsidP="00D30900">
      <w:pPr>
        <w:pStyle w:val="Standard1"/>
        <w:numPr>
          <w:ilvl w:val="0"/>
          <w:numId w:val="18"/>
        </w:numPr>
        <w:ind w:left="1800"/>
      </w:pPr>
      <w:r>
        <w:t xml:space="preserve">Verify that each imported job was </w:t>
      </w:r>
      <w:r w:rsidR="00F15E6C">
        <w:t>created</w:t>
      </w:r>
      <w:r>
        <w:t>.</w:t>
      </w:r>
    </w:p>
    <w:p w:rsidR="00EE1ECF" w:rsidRDefault="00C9144B" w:rsidP="0069411E">
      <w:pPr>
        <w:pStyle w:val="Standard1"/>
        <w:ind w:left="1800"/>
        <w:jc w:val="left"/>
      </w:pPr>
      <w:r>
        <w:rPr>
          <w:noProof/>
        </w:rPr>
        <w:drawing>
          <wp:inline distT="0" distB="0" distL="0" distR="0">
            <wp:extent cx="5080367" cy="2770730"/>
            <wp:effectExtent l="0" t="0" r="6350" b="0"/>
            <wp:docPr id="21" name="Picture 21" descr="C:\Users\r.lysiuk\Desktop\impo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lysiuk\Desktop\import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080656" cy="2770888"/>
                    </a:xfrm>
                    <a:prstGeom prst="rect">
                      <a:avLst/>
                    </a:prstGeom>
                    <a:noFill/>
                    <a:ln>
                      <a:noFill/>
                    </a:ln>
                  </pic:spPr>
                </pic:pic>
              </a:graphicData>
            </a:graphic>
          </wp:inline>
        </w:drawing>
      </w:r>
    </w:p>
    <w:p w:rsidR="00EE1ECF" w:rsidRDefault="00C9144B" w:rsidP="00D30900">
      <w:pPr>
        <w:pStyle w:val="Standard1"/>
        <w:numPr>
          <w:ilvl w:val="0"/>
          <w:numId w:val="18"/>
        </w:numPr>
        <w:ind w:left="1800"/>
      </w:pPr>
      <w:r>
        <w:t>Change execution scope of every job to your site.</w:t>
      </w:r>
    </w:p>
    <w:p w:rsidR="0036700C" w:rsidRPr="00380C71" w:rsidRDefault="0036700C" w:rsidP="0036700C">
      <w:pPr>
        <w:pStyle w:val="Heading2"/>
      </w:pPr>
      <w:bookmarkStart w:id="27" w:name="_Toc478493555"/>
      <w:r>
        <w:lastRenderedPageBreak/>
        <w:t>Custom Code</w:t>
      </w:r>
      <w:r w:rsidR="00CD661D">
        <w:t xml:space="preserve"> (</w:t>
      </w:r>
      <w:proofErr w:type="spellStart"/>
      <w:r w:rsidR="00CD661D">
        <w:t>Conterollers</w:t>
      </w:r>
      <w:proofErr w:type="spellEnd"/>
      <w:r w:rsidR="00CD661D">
        <w:t>)</w:t>
      </w:r>
      <w:bookmarkEnd w:id="27"/>
    </w:p>
    <w:p w:rsidR="0036700C" w:rsidRDefault="0036700C" w:rsidP="00900A7D">
      <w:pPr>
        <w:pStyle w:val="NoSpacing"/>
      </w:pPr>
    </w:p>
    <w:p w:rsidR="00CD661D" w:rsidRDefault="00CD661D" w:rsidP="00900A7D">
      <w:pPr>
        <w:pStyle w:val="Standard1"/>
      </w:pPr>
      <w:r>
        <w:t xml:space="preserve">If you’re using </w:t>
      </w:r>
      <w:proofErr w:type="spellStart"/>
      <w:r>
        <w:t>SiteGenesis</w:t>
      </w:r>
      <w:proofErr w:type="spellEnd"/>
      <w:r>
        <w:t xml:space="preserve"> based on pipelines, go to the </w:t>
      </w:r>
      <w:hyperlink w:anchor="_Custom_code_(Pipelines)" w:history="1">
        <w:r w:rsidRPr="00CD661D">
          <w:rPr>
            <w:rStyle w:val="Hyperlink"/>
          </w:rPr>
          <w:t>next section</w:t>
        </w:r>
      </w:hyperlink>
      <w:r>
        <w:t xml:space="preserve"> of this document.</w:t>
      </w:r>
    </w:p>
    <w:p w:rsidR="00900A7D" w:rsidRDefault="00900A7D" w:rsidP="00900A7D">
      <w:pPr>
        <w:pStyle w:val="Standard1"/>
      </w:pPr>
      <w:r>
        <w:t xml:space="preserve">This section describes changes that should be </w:t>
      </w:r>
      <w:r w:rsidR="004020E1">
        <w:t>made</w:t>
      </w:r>
      <w:r>
        <w:t xml:space="preserve"> to a merchant storefront cartridge. </w:t>
      </w:r>
    </w:p>
    <w:p w:rsidR="009C3C85" w:rsidRDefault="009C3C85" w:rsidP="00D30900">
      <w:pPr>
        <w:pStyle w:val="Standard1"/>
        <w:numPr>
          <w:ilvl w:val="0"/>
          <w:numId w:val="19"/>
        </w:numPr>
      </w:pPr>
      <w:r>
        <w:t xml:space="preserve">Find and open </w:t>
      </w:r>
      <w:r w:rsidR="004020E1">
        <w:t>the below template:</w:t>
      </w:r>
    </w:p>
    <w:p w:rsidR="009C3C85" w:rsidRDefault="009C3C85" w:rsidP="009C3C85">
      <w:pPr>
        <w:pStyle w:val="Standard1"/>
        <w:ind w:left="1440"/>
      </w:pPr>
      <w:r w:rsidRPr="003D5EA8">
        <w:t>storefront/cartridge/templates/default/components/header</w:t>
      </w:r>
      <w:r>
        <w:t>/</w:t>
      </w:r>
      <w:r w:rsidRPr="003D5EA8">
        <w:t>htmlhead.isml</w:t>
      </w:r>
      <w:r>
        <w:t xml:space="preserve">. Find </w:t>
      </w:r>
      <w:r w:rsidR="004020E1">
        <w:t xml:space="preserve">the </w:t>
      </w:r>
      <w:r>
        <w:t>following code.</w:t>
      </w:r>
    </w:p>
    <w:p w:rsidR="009C3C85" w:rsidRDefault="00E16155" w:rsidP="009C3C85">
      <w:pPr>
        <w:pStyle w:val="Standard1"/>
        <w:ind w:left="1440"/>
        <w:jc w:val="center"/>
      </w:pPr>
      <w:r>
        <w:rPr>
          <w:noProof/>
        </w:rPr>
        <w:drawing>
          <wp:inline distT="0" distB="0" distL="0" distR="0" wp14:anchorId="2B37A9A7" wp14:editId="11742FB5">
            <wp:extent cx="4324887" cy="877824"/>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38847" cy="880657"/>
                    </a:xfrm>
                    <a:prstGeom prst="rect">
                      <a:avLst/>
                    </a:prstGeom>
                  </pic:spPr>
                </pic:pic>
              </a:graphicData>
            </a:graphic>
          </wp:inline>
        </w:drawing>
      </w:r>
    </w:p>
    <w:p w:rsidR="009C3C85" w:rsidRDefault="004020E1" w:rsidP="009C3C85">
      <w:pPr>
        <w:pStyle w:val="Standard1"/>
        <w:ind w:left="1440"/>
      </w:pPr>
      <w:r>
        <w:t>Paste code after:</w:t>
      </w:r>
    </w:p>
    <w:p w:rsidR="009C3C85" w:rsidRPr="00E16155" w:rsidRDefault="00E16155" w:rsidP="009C3C85">
      <w:pPr>
        <w:pStyle w:val="Standard1"/>
        <w:ind w:left="0"/>
        <w:jc w:val="center"/>
        <w:rPr>
          <w:rFonts w:asciiTheme="minorHAnsi" w:hAnsiTheme="minorHAnsi" w:cstheme="minorHAnsi"/>
          <w:szCs w:val="18"/>
        </w:rPr>
      </w:pPr>
      <w:r w:rsidRPr="00E16155">
        <w:rPr>
          <w:rFonts w:asciiTheme="minorHAnsi" w:hAnsiTheme="minorHAnsi" w:cstheme="minorHAnsi"/>
          <w:color w:val="008080"/>
          <w:szCs w:val="18"/>
        </w:rPr>
        <w:t>&lt;</w:t>
      </w:r>
      <w:proofErr w:type="spellStart"/>
      <w:r w:rsidRPr="00E16155">
        <w:rPr>
          <w:rFonts w:asciiTheme="minorHAnsi" w:hAnsiTheme="minorHAnsi" w:cstheme="minorHAnsi"/>
          <w:color w:val="3F7F7F"/>
          <w:szCs w:val="18"/>
        </w:rPr>
        <w:t>isinclude</w:t>
      </w:r>
      <w:proofErr w:type="spellEnd"/>
      <w:r w:rsidRPr="00E16155">
        <w:rPr>
          <w:rFonts w:asciiTheme="minorHAnsi" w:hAnsiTheme="minorHAnsi" w:cstheme="minorHAnsi"/>
          <w:szCs w:val="18"/>
        </w:rPr>
        <w:t xml:space="preserve"> </w:t>
      </w:r>
      <w:r w:rsidRPr="00E16155">
        <w:rPr>
          <w:rFonts w:asciiTheme="minorHAnsi" w:hAnsiTheme="minorHAnsi" w:cstheme="minorHAnsi"/>
          <w:color w:val="7F007F"/>
          <w:szCs w:val="18"/>
        </w:rPr>
        <w:t>template</w:t>
      </w:r>
      <w:r w:rsidRPr="00E16155">
        <w:rPr>
          <w:rFonts w:asciiTheme="minorHAnsi" w:hAnsiTheme="minorHAnsi" w:cstheme="minorHAnsi"/>
          <w:color w:val="000000"/>
          <w:szCs w:val="18"/>
        </w:rPr>
        <w:t>=</w:t>
      </w:r>
      <w:r w:rsidRPr="00E16155">
        <w:rPr>
          <w:rFonts w:asciiTheme="minorHAnsi" w:hAnsiTheme="minorHAnsi" w:cstheme="minorHAnsi"/>
          <w:i/>
          <w:iCs/>
          <w:color w:val="2A00FF"/>
          <w:szCs w:val="18"/>
        </w:rPr>
        <w:t>"affirm/</w:t>
      </w:r>
      <w:proofErr w:type="spellStart"/>
      <w:r w:rsidRPr="00E16155">
        <w:rPr>
          <w:rFonts w:asciiTheme="minorHAnsi" w:hAnsiTheme="minorHAnsi" w:cstheme="minorHAnsi"/>
          <w:i/>
          <w:iCs/>
          <w:color w:val="2A00FF"/>
          <w:szCs w:val="18"/>
        </w:rPr>
        <w:t>affirmheader</w:t>
      </w:r>
      <w:proofErr w:type="spellEnd"/>
      <w:r w:rsidRPr="00E16155">
        <w:rPr>
          <w:rFonts w:asciiTheme="minorHAnsi" w:hAnsiTheme="minorHAnsi" w:cstheme="minorHAnsi"/>
          <w:i/>
          <w:iCs/>
          <w:color w:val="2A00FF"/>
          <w:szCs w:val="18"/>
        </w:rPr>
        <w:t>"</w:t>
      </w:r>
      <w:r w:rsidRPr="00E16155">
        <w:rPr>
          <w:rFonts w:asciiTheme="minorHAnsi" w:hAnsiTheme="minorHAnsi" w:cstheme="minorHAnsi"/>
          <w:szCs w:val="18"/>
        </w:rPr>
        <w:t xml:space="preserve"> </w:t>
      </w:r>
      <w:r w:rsidRPr="00E16155">
        <w:rPr>
          <w:rFonts w:asciiTheme="minorHAnsi" w:hAnsiTheme="minorHAnsi" w:cstheme="minorHAnsi"/>
          <w:color w:val="008080"/>
          <w:szCs w:val="18"/>
        </w:rPr>
        <w:t>/&gt;</w:t>
      </w:r>
    </w:p>
    <w:p w:rsidR="00775ED8" w:rsidRDefault="00775ED8" w:rsidP="00D30900">
      <w:pPr>
        <w:pStyle w:val="Standard1"/>
        <w:numPr>
          <w:ilvl w:val="0"/>
          <w:numId w:val="19"/>
        </w:numPr>
      </w:pPr>
      <w:r>
        <w:t xml:space="preserve">Find and open template – </w:t>
      </w:r>
      <w:r w:rsidRPr="00832AEE">
        <w:t>storefront/cartridge/templates/default/components/footer</w:t>
      </w:r>
      <w:r>
        <w:t>/</w:t>
      </w:r>
      <w:r w:rsidRPr="00832AEE">
        <w:t>footer_UI.isml</w:t>
      </w:r>
      <w:r>
        <w:t>. Paste code after</w:t>
      </w:r>
      <w:r w:rsidR="00E16155">
        <w:t xml:space="preserve"> the last line</w:t>
      </w:r>
      <w:r w:rsidR="004020E1">
        <w:t>:</w:t>
      </w:r>
    </w:p>
    <w:p w:rsidR="00775ED8" w:rsidRPr="00490E60" w:rsidRDefault="00775ED8" w:rsidP="00775ED8">
      <w:pPr>
        <w:jc w:val="center"/>
        <w:rPr>
          <w:rFonts w:ascii="Trebuchet MS" w:hAnsi="Trebuchet MS" w:cs="Consolas"/>
          <w:color w:val="008080"/>
          <w:sz w:val="18"/>
          <w:szCs w:val="18"/>
        </w:rPr>
      </w:pPr>
      <w:r w:rsidRPr="00490E60">
        <w:rPr>
          <w:rFonts w:ascii="Trebuchet MS" w:hAnsi="Trebuchet MS" w:cs="Consolas"/>
          <w:color w:val="008080"/>
          <w:sz w:val="18"/>
          <w:szCs w:val="18"/>
        </w:rPr>
        <w:t>&lt;</w:t>
      </w:r>
      <w:proofErr w:type="spellStart"/>
      <w:r w:rsidRPr="00490E60">
        <w:rPr>
          <w:rFonts w:ascii="Trebuchet MS" w:hAnsi="Trebuchet MS" w:cs="Consolas"/>
          <w:color w:val="3F7F7F"/>
          <w:sz w:val="18"/>
          <w:szCs w:val="18"/>
        </w:rPr>
        <w:t>isinclude</w:t>
      </w:r>
      <w:proofErr w:type="spellEnd"/>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w:t>
      </w:r>
      <w:proofErr w:type="spellStart"/>
      <w:r w:rsidRPr="00490E60">
        <w:rPr>
          <w:rFonts w:ascii="Trebuchet MS" w:hAnsi="Trebuchet MS" w:cs="Consolas"/>
          <w:i/>
          <w:iCs/>
          <w:color w:val="2A00FF"/>
          <w:sz w:val="18"/>
          <w:szCs w:val="18"/>
        </w:rPr>
        <w:t>affirmfooter</w:t>
      </w:r>
      <w:proofErr w:type="spellEnd"/>
      <w:r w:rsidRPr="00490E60">
        <w:rPr>
          <w:rFonts w:ascii="Trebuchet MS" w:hAnsi="Trebuchet MS" w:cs="Consolas"/>
          <w:i/>
          <w:iCs/>
          <w:color w:val="2A00FF"/>
          <w:sz w:val="18"/>
          <w:szCs w:val="18"/>
        </w:rPr>
        <w:t>"</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900A7D" w:rsidRDefault="00900A7D" w:rsidP="00D30900">
      <w:pPr>
        <w:pStyle w:val="Standard1"/>
        <w:numPr>
          <w:ilvl w:val="0"/>
          <w:numId w:val="19"/>
        </w:numPr>
      </w:pPr>
      <w:r>
        <w:t xml:space="preserve">Find and open template – </w:t>
      </w:r>
      <w:r w:rsidR="008A49BE">
        <w:t>storefront/default/</w:t>
      </w:r>
      <w:r>
        <w:t>checkout/cart/</w:t>
      </w:r>
      <w:proofErr w:type="spellStart"/>
      <w:r>
        <w:t>cart.isml</w:t>
      </w:r>
      <w:proofErr w:type="spellEnd"/>
      <w:r>
        <w:t xml:space="preserve">. Find </w:t>
      </w:r>
      <w:r w:rsidR="00E16155">
        <w:t>closing tag of div with class “cart-footer” (line 850)</w:t>
      </w:r>
      <w:r>
        <w:t>.</w:t>
      </w:r>
      <w:r w:rsidR="00E16155">
        <w:t xml:space="preserve"> </w:t>
      </w:r>
      <w:r w:rsidR="0035507D">
        <w:t>Paste code after</w:t>
      </w:r>
      <w:r w:rsidR="004020E1">
        <w:t>:</w:t>
      </w:r>
    </w:p>
    <w:p w:rsidR="00900A7D" w:rsidRPr="00E16155" w:rsidRDefault="00E16155" w:rsidP="00E16155">
      <w:pPr>
        <w:pStyle w:val="code"/>
        <w:tabs>
          <w:tab w:val="clear" w:pos="113"/>
          <w:tab w:val="clear" w:pos="284"/>
        </w:tabs>
        <w:ind w:left="1440"/>
        <w:rPr>
          <w:rFonts w:asciiTheme="minorHAnsi" w:hAnsiTheme="minorHAnsi" w:cstheme="minorHAnsi"/>
          <w:color w:val="008080"/>
        </w:rPr>
      </w:pPr>
      <w:r w:rsidRPr="00E16155">
        <w:rPr>
          <w:rFonts w:asciiTheme="minorHAnsi" w:hAnsiTheme="minorHAnsi" w:cstheme="minorHAnsi"/>
          <w:color w:val="008080"/>
        </w:rPr>
        <w:t>&lt;</w:t>
      </w:r>
      <w:proofErr w:type="spellStart"/>
      <w:r w:rsidRPr="00E16155">
        <w:rPr>
          <w:rFonts w:asciiTheme="minorHAnsi" w:hAnsiTheme="minorHAnsi" w:cstheme="minorHAnsi"/>
          <w:color w:val="3F7F7F"/>
        </w:rPr>
        <w:t>isaffirmpromo</w:t>
      </w:r>
      <w:proofErr w:type="spellEnd"/>
      <w:r w:rsidRPr="00E16155">
        <w:rPr>
          <w:rFonts w:asciiTheme="minorHAnsi" w:hAnsiTheme="minorHAnsi" w:cstheme="minorHAnsi"/>
        </w:rPr>
        <w:t xml:space="preserve"> </w:t>
      </w:r>
      <w:r w:rsidRPr="00E16155">
        <w:rPr>
          <w:rFonts w:asciiTheme="minorHAnsi" w:hAnsiTheme="minorHAnsi" w:cstheme="minorHAnsi"/>
          <w:color w:val="7F007F"/>
        </w:rPr>
        <w:t>context</w:t>
      </w:r>
      <w:r w:rsidRPr="00E16155">
        <w:rPr>
          <w:rFonts w:asciiTheme="minorHAnsi" w:hAnsiTheme="minorHAnsi" w:cstheme="minorHAnsi"/>
          <w:color w:val="000000"/>
        </w:rPr>
        <w:t>=</w:t>
      </w:r>
      <w:r w:rsidRPr="00E16155">
        <w:rPr>
          <w:rFonts w:asciiTheme="minorHAnsi" w:hAnsiTheme="minorHAnsi" w:cstheme="minorHAnsi"/>
          <w:i/>
          <w:iCs/>
          <w:color w:val="2A00FF"/>
        </w:rPr>
        <w:t>"cart"</w:t>
      </w:r>
      <w:r w:rsidRPr="00E16155">
        <w:rPr>
          <w:rFonts w:asciiTheme="minorHAnsi" w:hAnsiTheme="minorHAnsi" w:cstheme="minorHAnsi"/>
        </w:rPr>
        <w:t xml:space="preserve"> </w:t>
      </w:r>
      <w:r w:rsidRPr="00E16155">
        <w:rPr>
          <w:rFonts w:asciiTheme="minorHAnsi" w:hAnsiTheme="minorHAnsi" w:cstheme="minorHAnsi"/>
          <w:color w:val="7F007F"/>
        </w:rPr>
        <w:t>fpname</w:t>
      </w:r>
      <w:r w:rsidRPr="00E16155">
        <w:rPr>
          <w:rFonts w:asciiTheme="minorHAnsi" w:hAnsiTheme="minorHAnsi" w:cstheme="minorHAnsi"/>
          <w:color w:val="000000"/>
        </w:rPr>
        <w:t>=</w:t>
      </w:r>
      <w:r w:rsidRPr="00E16155">
        <w:rPr>
          <w:rFonts w:asciiTheme="minorHAnsi" w:hAnsiTheme="minorHAnsi" w:cstheme="minorHAnsi"/>
          <w:i/>
          <w:iCs/>
          <w:color w:val="2A00FF"/>
        </w:rPr>
        <w:t>"${</w:t>
      </w:r>
      <w:proofErr w:type="gramStart"/>
      <w:r w:rsidRPr="00E16155">
        <w:rPr>
          <w:rFonts w:asciiTheme="minorHAnsi" w:hAnsiTheme="minorHAnsi" w:cstheme="minorHAnsi"/>
          <w:i/>
          <w:iCs/>
          <w:color w:val="2A00FF"/>
        </w:rPr>
        <w:t>require(</w:t>
      </w:r>
      <w:proofErr w:type="gramEnd"/>
      <w:r w:rsidRPr="00E16155">
        <w:rPr>
          <w:rFonts w:asciiTheme="minorHAnsi" w:hAnsiTheme="minorHAnsi" w:cstheme="minorHAnsi"/>
          <w:i/>
          <w:iCs/>
          <w:color w:val="2A00FF"/>
        </w:rPr>
        <w:t>'int_affirm/cartridge/scripts/utils/affirmUtils').getFPNameByBasket(pdict.Basket)}"</w:t>
      </w:r>
      <w:r w:rsidRPr="00E16155">
        <w:rPr>
          <w:rFonts w:asciiTheme="minorHAnsi" w:hAnsiTheme="minorHAnsi" w:cstheme="minorHAnsi"/>
          <w:color w:val="008080"/>
        </w:rPr>
        <w:t>&gt;</w:t>
      </w:r>
    </w:p>
    <w:p w:rsidR="000B3B28" w:rsidRDefault="004020E1" w:rsidP="00D30900">
      <w:pPr>
        <w:pStyle w:val="Standard1"/>
        <w:numPr>
          <w:ilvl w:val="0"/>
          <w:numId w:val="19"/>
        </w:numPr>
      </w:pPr>
      <w:r>
        <w:t>Find and open template:</w:t>
      </w:r>
    </w:p>
    <w:p w:rsidR="000B3B28" w:rsidRDefault="000B3B28" w:rsidP="00520D88">
      <w:pPr>
        <w:pStyle w:val="Standard1"/>
        <w:ind w:left="1440"/>
      </w:pPr>
      <w:r>
        <w:t xml:space="preserve"> </w:t>
      </w:r>
      <w:r w:rsidR="0011303D">
        <w:t>s</w:t>
      </w:r>
      <w:r w:rsidRPr="000B3B28">
        <w:t>torefront/cartridge/templates/default/product</w:t>
      </w:r>
      <w:r>
        <w:t>/</w:t>
      </w:r>
      <w:r w:rsidRPr="000B3B28">
        <w:t>productcontent.isml</w:t>
      </w:r>
      <w:r>
        <w:t xml:space="preserve">. Find </w:t>
      </w:r>
      <w:r w:rsidR="004020E1">
        <w:t>the following code:</w:t>
      </w:r>
    </w:p>
    <w:p w:rsidR="00520D88" w:rsidRDefault="00847167" w:rsidP="000B3B28">
      <w:pPr>
        <w:pStyle w:val="Standard1"/>
        <w:ind w:left="1440"/>
        <w:jc w:val="center"/>
      </w:pPr>
      <w:r>
        <w:rPr>
          <w:noProof/>
        </w:rPr>
        <w:drawing>
          <wp:inline distT="0" distB="0" distL="0" distR="0" wp14:anchorId="3156E389" wp14:editId="6D63BBC2">
            <wp:extent cx="4151126" cy="468173"/>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15979" cy="475487"/>
                    </a:xfrm>
                    <a:prstGeom prst="rect">
                      <a:avLst/>
                    </a:prstGeom>
                  </pic:spPr>
                </pic:pic>
              </a:graphicData>
            </a:graphic>
          </wp:inline>
        </w:drawing>
      </w:r>
    </w:p>
    <w:p w:rsidR="000B3B28" w:rsidRDefault="000B3B28" w:rsidP="000B3B28">
      <w:pPr>
        <w:pStyle w:val="Standard1"/>
        <w:ind w:left="1440"/>
      </w:pPr>
      <w:r>
        <w:t>Paste code after</w:t>
      </w:r>
      <w:r w:rsidR="004020E1">
        <w:t>:</w:t>
      </w:r>
    </w:p>
    <w:p w:rsidR="00847167" w:rsidRPr="00847167" w:rsidRDefault="00847167" w:rsidP="00847167">
      <w:pPr>
        <w:autoSpaceDE w:val="0"/>
        <w:autoSpaceDN w:val="0"/>
        <w:adjustRightInd w:val="0"/>
        <w:spacing w:after="0" w:line="240" w:lineRule="auto"/>
        <w:ind w:left="1418"/>
        <w:rPr>
          <w:rFonts w:cstheme="minorHAnsi"/>
          <w:sz w:val="18"/>
          <w:szCs w:val="18"/>
        </w:rPr>
      </w:pPr>
      <w:r w:rsidRPr="00847167">
        <w:rPr>
          <w:rFonts w:cstheme="minorHAnsi"/>
          <w:color w:val="008080"/>
          <w:sz w:val="18"/>
          <w:szCs w:val="18"/>
        </w:rPr>
        <w:t>&lt;</w:t>
      </w:r>
      <w:proofErr w:type="spellStart"/>
      <w:r w:rsidRPr="00847167">
        <w:rPr>
          <w:rFonts w:cstheme="minorHAnsi"/>
          <w:color w:val="3F7F7F"/>
          <w:sz w:val="18"/>
          <w:szCs w:val="18"/>
        </w:rPr>
        <w:t>isinclude</w:t>
      </w:r>
      <w:proofErr w:type="spellEnd"/>
      <w:r w:rsidRPr="00847167">
        <w:rPr>
          <w:rFonts w:cstheme="minorHAnsi"/>
          <w:sz w:val="18"/>
          <w:szCs w:val="18"/>
        </w:rPr>
        <w:t xml:space="preserve"> </w:t>
      </w:r>
      <w:r w:rsidRPr="00847167">
        <w:rPr>
          <w:rFonts w:cstheme="minorHAnsi"/>
          <w:color w:val="7F007F"/>
          <w:sz w:val="18"/>
          <w:szCs w:val="18"/>
        </w:rPr>
        <w:t>template</w:t>
      </w:r>
      <w:r w:rsidRPr="00847167">
        <w:rPr>
          <w:rFonts w:cstheme="minorHAnsi"/>
          <w:color w:val="000000"/>
          <w:sz w:val="18"/>
          <w:szCs w:val="18"/>
        </w:rPr>
        <w:t>=</w:t>
      </w:r>
      <w:r w:rsidRPr="00847167">
        <w:rPr>
          <w:rFonts w:cstheme="minorHAnsi"/>
          <w:i/>
          <w:iCs/>
          <w:color w:val="2A00FF"/>
          <w:sz w:val="18"/>
          <w:szCs w:val="18"/>
        </w:rPr>
        <w:t>"</w:t>
      </w:r>
      <w:proofErr w:type="spellStart"/>
      <w:r w:rsidRPr="00847167">
        <w:rPr>
          <w:rFonts w:cstheme="minorHAnsi"/>
          <w:i/>
          <w:iCs/>
          <w:color w:val="2A00FF"/>
          <w:sz w:val="18"/>
          <w:szCs w:val="18"/>
        </w:rPr>
        <w:t>util</w:t>
      </w:r>
      <w:proofErr w:type="spellEnd"/>
      <w:r w:rsidRPr="00847167">
        <w:rPr>
          <w:rFonts w:cstheme="minorHAnsi"/>
          <w:i/>
          <w:iCs/>
          <w:color w:val="2A00FF"/>
          <w:sz w:val="18"/>
          <w:szCs w:val="18"/>
        </w:rPr>
        <w:t>/</w:t>
      </w:r>
      <w:proofErr w:type="spellStart"/>
      <w:r w:rsidRPr="00847167">
        <w:rPr>
          <w:rFonts w:cstheme="minorHAnsi"/>
          <w:i/>
          <w:iCs/>
          <w:color w:val="2A00FF"/>
          <w:sz w:val="18"/>
          <w:szCs w:val="18"/>
        </w:rPr>
        <w:t>affirmmodule</w:t>
      </w:r>
      <w:proofErr w:type="spellEnd"/>
      <w:r w:rsidRPr="00847167">
        <w:rPr>
          <w:rFonts w:cstheme="minorHAnsi"/>
          <w:i/>
          <w:iCs/>
          <w:color w:val="2A00FF"/>
          <w:sz w:val="18"/>
          <w:szCs w:val="18"/>
        </w:rPr>
        <w:t>"</w:t>
      </w:r>
      <w:r w:rsidRPr="00847167">
        <w:rPr>
          <w:rFonts w:cstheme="minorHAnsi"/>
          <w:color w:val="008080"/>
          <w:sz w:val="18"/>
          <w:szCs w:val="18"/>
        </w:rPr>
        <w:t>/&gt;</w:t>
      </w:r>
    </w:p>
    <w:p w:rsidR="000B3B28" w:rsidRPr="00847167" w:rsidRDefault="00847167" w:rsidP="00847167">
      <w:pPr>
        <w:pStyle w:val="Standard1"/>
        <w:ind w:left="1418"/>
        <w:jc w:val="left"/>
        <w:rPr>
          <w:rFonts w:asciiTheme="minorHAnsi" w:hAnsiTheme="minorHAnsi" w:cstheme="minorHAnsi"/>
          <w:szCs w:val="18"/>
        </w:rPr>
      </w:pPr>
      <w:r w:rsidRPr="00847167">
        <w:rPr>
          <w:rFonts w:asciiTheme="minorHAnsi" w:hAnsiTheme="minorHAnsi" w:cstheme="minorHAnsi"/>
          <w:color w:val="008080"/>
          <w:szCs w:val="18"/>
        </w:rPr>
        <w:t>&lt;</w:t>
      </w:r>
      <w:proofErr w:type="spellStart"/>
      <w:r w:rsidRPr="00847167">
        <w:rPr>
          <w:rFonts w:asciiTheme="minorHAnsi" w:hAnsiTheme="minorHAnsi" w:cstheme="minorHAnsi"/>
          <w:color w:val="3F7F7F"/>
          <w:szCs w:val="18"/>
        </w:rPr>
        <w:t>isaffirmpromo</w:t>
      </w:r>
      <w:proofErr w:type="spellEnd"/>
      <w:r w:rsidRPr="00847167">
        <w:rPr>
          <w:rFonts w:asciiTheme="minorHAnsi" w:hAnsiTheme="minorHAnsi" w:cstheme="minorHAnsi"/>
          <w:szCs w:val="18"/>
        </w:rPr>
        <w:t xml:space="preserve"> </w:t>
      </w:r>
      <w:r w:rsidRPr="00847167">
        <w:rPr>
          <w:rFonts w:asciiTheme="minorHAnsi" w:hAnsiTheme="minorHAnsi" w:cstheme="minorHAnsi"/>
          <w:color w:val="7F007F"/>
          <w:szCs w:val="18"/>
        </w:rPr>
        <w:t>context</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spellStart"/>
      <w:r w:rsidRPr="00847167">
        <w:rPr>
          <w:rFonts w:asciiTheme="minorHAnsi" w:hAnsiTheme="minorHAnsi" w:cstheme="minorHAnsi"/>
          <w:i/>
          <w:iCs/>
          <w:color w:val="2A00FF"/>
          <w:szCs w:val="18"/>
        </w:rPr>
        <w:t>pdp</w:t>
      </w:r>
      <w:proofErr w:type="spellEnd"/>
      <w:r w:rsidRPr="00847167">
        <w:rPr>
          <w:rFonts w:asciiTheme="minorHAnsi" w:hAnsiTheme="minorHAnsi" w:cstheme="minorHAnsi"/>
          <w:i/>
          <w:iCs/>
          <w:color w:val="2A00FF"/>
          <w:szCs w:val="18"/>
        </w:rPr>
        <w:t>"</w:t>
      </w:r>
      <w:r w:rsidRPr="00847167">
        <w:rPr>
          <w:rFonts w:asciiTheme="minorHAnsi" w:hAnsiTheme="minorHAnsi" w:cstheme="minorHAnsi"/>
          <w:szCs w:val="18"/>
        </w:rPr>
        <w:t xml:space="preserve"> </w:t>
      </w:r>
      <w:r w:rsidRPr="00847167">
        <w:rPr>
          <w:rFonts w:asciiTheme="minorHAnsi" w:hAnsiTheme="minorHAnsi" w:cstheme="minorHAnsi"/>
          <w:color w:val="7F007F"/>
          <w:szCs w:val="18"/>
        </w:rPr>
        <w:t>fpname</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gramStart"/>
      <w:r w:rsidRPr="00847167">
        <w:rPr>
          <w:rFonts w:asciiTheme="minorHAnsi" w:hAnsiTheme="minorHAnsi" w:cstheme="minorHAnsi"/>
          <w:i/>
          <w:iCs/>
          <w:color w:val="2A00FF"/>
          <w:szCs w:val="18"/>
        </w:rPr>
        <w:t>require(</w:t>
      </w:r>
      <w:proofErr w:type="gramEnd"/>
      <w:r w:rsidRPr="00847167">
        <w:rPr>
          <w:rFonts w:asciiTheme="minorHAnsi" w:hAnsiTheme="minorHAnsi" w:cstheme="minorHAnsi"/>
          <w:i/>
          <w:iCs/>
          <w:color w:val="2A00FF"/>
          <w:szCs w:val="18"/>
        </w:rPr>
        <w:t>'int_affirm/cartridge/scripts/utils/affirmUtils').getFinancingProgramByProduct(pdict.Product, true)}"</w:t>
      </w:r>
      <w:r w:rsidRPr="00847167">
        <w:rPr>
          <w:rFonts w:asciiTheme="minorHAnsi" w:hAnsiTheme="minorHAnsi" w:cstheme="minorHAnsi"/>
          <w:szCs w:val="18"/>
        </w:rPr>
        <w:t xml:space="preserve"> </w:t>
      </w:r>
      <w:r w:rsidRPr="00847167">
        <w:rPr>
          <w:rFonts w:asciiTheme="minorHAnsi" w:hAnsiTheme="minorHAnsi" w:cstheme="minorHAnsi"/>
          <w:color w:val="008080"/>
          <w:szCs w:val="18"/>
        </w:rPr>
        <w:t>/&gt;</w:t>
      </w:r>
    </w:p>
    <w:p w:rsidR="009A2CF7" w:rsidRDefault="00CE5D55" w:rsidP="00D30900">
      <w:pPr>
        <w:pStyle w:val="Standard1"/>
        <w:numPr>
          <w:ilvl w:val="0"/>
          <w:numId w:val="19"/>
        </w:numPr>
      </w:pPr>
      <w:r>
        <w:t xml:space="preserve">Find and open template </w:t>
      </w:r>
      <w:r w:rsidR="00BD437B">
        <w:t>–</w:t>
      </w:r>
      <w:r>
        <w:t xml:space="preserve"> </w:t>
      </w:r>
      <w:r w:rsidR="008A49BE">
        <w:t>storefront/default/</w:t>
      </w:r>
      <w:r w:rsidR="00BD437B">
        <w:t>checkout/billing/</w:t>
      </w:r>
      <w:proofErr w:type="spellStart"/>
      <w:r w:rsidR="00BD437B">
        <w:t>paymentmethods.isml</w:t>
      </w:r>
      <w:proofErr w:type="spellEnd"/>
      <w:r w:rsidR="00BD437B">
        <w:t xml:space="preserve">. </w:t>
      </w:r>
      <w:r w:rsidR="009A2CF7">
        <w:t>Find the following code:</w:t>
      </w:r>
    </w:p>
    <w:p w:rsidR="009A2CF7" w:rsidRDefault="009A2CF7" w:rsidP="009A2CF7">
      <w:pPr>
        <w:pStyle w:val="Standard1"/>
        <w:ind w:left="1440"/>
        <w:jc w:val="center"/>
      </w:pPr>
      <w:r>
        <w:rPr>
          <w:noProof/>
        </w:rPr>
        <w:drawing>
          <wp:inline distT="0" distB="0" distL="0" distR="0" wp14:anchorId="2626FC23" wp14:editId="40A38B87">
            <wp:extent cx="5218981" cy="80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63711" cy="810011"/>
                    </a:xfrm>
                    <a:prstGeom prst="rect">
                      <a:avLst/>
                    </a:prstGeom>
                  </pic:spPr>
                </pic:pic>
              </a:graphicData>
            </a:graphic>
          </wp:inline>
        </w:drawing>
      </w:r>
    </w:p>
    <w:p w:rsidR="009A2CF7" w:rsidRDefault="009A2CF7" w:rsidP="009A2CF7">
      <w:pPr>
        <w:pStyle w:val="Standard1"/>
        <w:ind w:left="1440"/>
      </w:pPr>
      <w:r>
        <w:t>Replace it with the next code.</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lastRenderedPageBreak/>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proofErr w:type="gramStart"/>
      <w:r w:rsidRPr="003A01CC">
        <w:rPr>
          <w:rFonts w:cstheme="minorHAnsi"/>
          <w:i/>
          <w:iCs/>
          <w:color w:val="2A00FF"/>
          <w:sz w:val="18"/>
          <w:szCs w:val="18"/>
        </w:rPr>
        <w:t>paymentMethodType.value.equals</w:t>
      </w:r>
      <w:proofErr w:type="spellEnd"/>
      <w:r w:rsidRPr="003A01CC">
        <w:rPr>
          <w:rFonts w:cstheme="minorHAnsi"/>
          <w:i/>
          <w:iCs/>
          <w:color w:val="2A00FF"/>
          <w:sz w:val="18"/>
          <w:szCs w:val="18"/>
        </w:rPr>
        <w:t>(</w:t>
      </w:r>
      <w:proofErr w:type="gramEnd"/>
      <w:r w:rsidRPr="003A01CC">
        <w:rPr>
          <w:rFonts w:cstheme="minorHAnsi"/>
          <w:i/>
          <w:iCs/>
          <w:color w:val="2A00FF"/>
          <w:sz w:val="18"/>
          <w:szCs w:val="18"/>
        </w:rPr>
        <w:t>'Affirm')}"</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isinclude</w:t>
      </w:r>
      <w:proofErr w:type="spellEnd"/>
      <w:r w:rsidRPr="003A01CC">
        <w:rPr>
          <w:rFonts w:cstheme="minorHAnsi"/>
          <w:sz w:val="18"/>
          <w:szCs w:val="18"/>
        </w:rPr>
        <w:t xml:space="preserve"> </w:t>
      </w:r>
      <w:r w:rsidRPr="003A01CC">
        <w:rPr>
          <w:rFonts w:cstheme="minorHAnsi"/>
          <w:color w:val="7F007F"/>
          <w:sz w:val="18"/>
          <w:szCs w:val="18"/>
        </w:rPr>
        <w:t>template</w:t>
      </w:r>
      <w:r w:rsidRPr="003A01CC">
        <w:rPr>
          <w:rFonts w:cstheme="minorHAnsi"/>
          <w:color w:val="000000"/>
          <w:sz w:val="18"/>
          <w:szCs w:val="18"/>
        </w:rPr>
        <w:t>=</w:t>
      </w:r>
      <w:r w:rsidRPr="003A01CC">
        <w:rPr>
          <w:rFonts w:cstheme="minorHAnsi"/>
          <w:i/>
          <w:iCs/>
          <w:color w:val="2A00FF"/>
          <w:sz w:val="18"/>
          <w:szCs w:val="18"/>
        </w:rPr>
        <w:t>"affirm/</w:t>
      </w:r>
      <w:proofErr w:type="spellStart"/>
      <w:r w:rsidRPr="003A01CC">
        <w:rPr>
          <w:rFonts w:cstheme="minorHAnsi"/>
          <w:i/>
          <w:iCs/>
          <w:color w:val="2A00FF"/>
          <w:sz w:val="18"/>
          <w:szCs w:val="18"/>
        </w:rPr>
        <w:t>paymentmethodinput</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t>&lt;</w:t>
      </w:r>
      <w:proofErr w:type="spellStart"/>
      <w:r w:rsidRPr="003A01CC">
        <w:rPr>
          <w:rFonts w:cstheme="minorHAnsi"/>
          <w:color w:val="3F7F7F"/>
          <w:sz w:val="18"/>
          <w:szCs w:val="18"/>
        </w:rPr>
        <w:t>iselse</w:t>
      </w:r>
      <w:proofErr w:type="spellEnd"/>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"form-row label-inline"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isset</w:t>
      </w:r>
      <w:proofErr w:type="spellEnd"/>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scope</w:t>
      </w:r>
      <w:r w:rsidRPr="003A01CC">
        <w:rPr>
          <w:rFonts w:cstheme="minorHAnsi"/>
          <w:color w:val="000000"/>
          <w:sz w:val="18"/>
          <w:szCs w:val="18"/>
        </w:rPr>
        <w:t>=</w:t>
      </w:r>
      <w:r w:rsidRPr="003A01CC">
        <w:rPr>
          <w:rFonts w:cstheme="minorHAnsi"/>
          <w:i/>
          <w:iCs/>
          <w:color w:val="2A00FF"/>
          <w:sz w:val="18"/>
          <w:szCs w:val="18"/>
        </w:rPr>
        <w:t>"page"</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"field-wrapper"</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input</w:t>
      </w:r>
      <w:r w:rsidRPr="003A01CC">
        <w:rPr>
          <w:rFonts w:cstheme="minorHAnsi"/>
          <w:sz w:val="18"/>
          <w:szCs w:val="18"/>
        </w:rPr>
        <w:t xml:space="preserve"> </w:t>
      </w:r>
      <w:r w:rsidRPr="003A01CC">
        <w:rPr>
          <w:rFonts w:cstheme="minorHAnsi"/>
          <w:color w:val="7F007F"/>
          <w:sz w:val="18"/>
          <w:szCs w:val="18"/>
        </w:rPr>
        <w:t>id</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type</w:t>
      </w:r>
      <w:r w:rsidRPr="003A01CC">
        <w:rPr>
          <w:rFonts w:cstheme="minorHAnsi"/>
          <w:color w:val="000000"/>
          <w:sz w:val="18"/>
          <w:szCs w:val="18"/>
        </w:rPr>
        <w:t>=</w:t>
      </w:r>
      <w:r w:rsidRPr="003A01CC">
        <w:rPr>
          <w:rFonts w:cstheme="minorHAnsi"/>
          <w:i/>
          <w:iCs/>
          <w:color w:val="2A00FF"/>
          <w:sz w:val="18"/>
          <w:szCs w:val="18"/>
        </w:rPr>
        <w:t>"radio"</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"input-radio"</w:t>
      </w:r>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"${pdict.CurrentForms.billing.paymentMethods.selectedPaymentMethodID.htmlName}"</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paymentMethodType.htmlValue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 xml:space="preserve"> == pdict.CurrentForms.billing.paymentMethods.selectedPaymentMethodID.htmlValue}"</w:t>
      </w:r>
      <w:r w:rsidRPr="003A01CC">
        <w:rPr>
          <w:rFonts w:cstheme="minorHAnsi"/>
          <w:color w:val="008080"/>
          <w:sz w:val="18"/>
          <w:szCs w:val="18"/>
        </w:rPr>
        <w:t>&gt;</w:t>
      </w:r>
      <w:r w:rsidRPr="003A01CC">
        <w:rPr>
          <w:rFonts w:cstheme="minorHAnsi"/>
          <w:color w:val="000000"/>
          <w:sz w:val="18"/>
          <w:szCs w:val="18"/>
        </w:rPr>
        <w:t>checked="checked"</w:t>
      </w:r>
      <w:r w:rsidRPr="003A01CC">
        <w:rPr>
          <w:rFonts w:cstheme="minorHAnsi"/>
          <w:color w:val="008080"/>
          <w:sz w:val="18"/>
          <w:szCs w:val="18"/>
        </w:rPr>
        <w:t>&lt;/</w:t>
      </w:r>
      <w:r w:rsidRPr="003A01CC">
        <w:rPr>
          <w:rFonts w:cstheme="minorHAnsi"/>
          <w:color w:val="3F7F7F"/>
          <w:sz w:val="18"/>
          <w:szCs w:val="18"/>
        </w:rPr>
        <w:t>isif</w:t>
      </w:r>
      <w:r w:rsidRPr="003A01CC">
        <w:rPr>
          <w:rFonts w:cstheme="minorHAnsi"/>
          <w:color w:val="008080"/>
          <w:sz w:val="18"/>
          <w:szCs w:val="18"/>
        </w:rPr>
        <w:t>&gt;</w:t>
      </w:r>
      <w:r w:rsidRPr="003A01CC">
        <w:rPr>
          <w:rFonts w:cstheme="minorHAnsi"/>
          <w:color w:val="000000"/>
          <w:sz w:val="18"/>
          <w:szCs w:val="18"/>
        </w:rPr>
        <w:t xml:space="preserve"> /&gt;</w:t>
      </w:r>
    </w:p>
    <w:p w:rsidR="009A2CF7" w:rsidRPr="003A01CC" w:rsidRDefault="009A2CF7" w:rsidP="009A2CF7">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Pr="003A01CC" w:rsidRDefault="009A2CF7" w:rsidP="009A2CF7">
      <w:pPr>
        <w:tabs>
          <w:tab w:val="left" w:pos="2410"/>
        </w:tabs>
        <w:autoSpaceDE w:val="0"/>
        <w:autoSpaceDN w:val="0"/>
        <w:adjustRightInd w:val="0"/>
        <w:spacing w:after="0" w:line="240" w:lineRule="auto"/>
        <w:ind w:left="1418" w:hanging="851"/>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label</w:t>
      </w:r>
      <w:r w:rsidRPr="003A01CC">
        <w:rPr>
          <w:rFonts w:cstheme="minorHAnsi"/>
          <w:sz w:val="18"/>
          <w:szCs w:val="18"/>
        </w:rPr>
        <w:t xml:space="preserve"> </w:t>
      </w:r>
      <w:r w:rsidRPr="003A01CC">
        <w:rPr>
          <w:rFonts w:cstheme="minorHAnsi"/>
          <w:color w:val="7F007F"/>
          <w:sz w:val="18"/>
          <w:szCs w:val="18"/>
        </w:rPr>
        <w:t>for</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color w:val="008080"/>
          <w:sz w:val="18"/>
          <w:szCs w:val="18"/>
        </w:rPr>
        <w:t>&gt;&lt;</w:t>
      </w:r>
      <w:proofErr w:type="spellStart"/>
      <w:r w:rsidRPr="003A01CC">
        <w:rPr>
          <w:rFonts w:cstheme="minorHAnsi"/>
          <w:color w:val="3F7F7F"/>
          <w:sz w:val="18"/>
          <w:szCs w:val="18"/>
        </w:rPr>
        <w:t>isprint</w:t>
      </w:r>
      <w:proofErr w:type="spellEnd"/>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gramStart"/>
      <w:r w:rsidRPr="003A01CC">
        <w:rPr>
          <w:rFonts w:cstheme="minorHAnsi"/>
          <w:i/>
          <w:iCs/>
          <w:color w:val="2A00FF"/>
          <w:sz w:val="18"/>
          <w:szCs w:val="18"/>
        </w:rPr>
        <w:t>Resource.msg(</w:t>
      </w:r>
      <w:proofErr w:type="gramEnd"/>
      <w:r w:rsidRPr="003A01CC">
        <w:rPr>
          <w:rFonts w:cstheme="minorHAnsi"/>
          <w:i/>
          <w:iCs/>
          <w:color w:val="2A00FF"/>
          <w:sz w:val="18"/>
          <w:szCs w:val="18"/>
        </w:rPr>
        <w:t>paymentMethodType.label,'forms',null)}"</w:t>
      </w:r>
      <w:r w:rsidRPr="003A01CC">
        <w:rPr>
          <w:rFonts w:cstheme="minorHAnsi"/>
          <w:color w:val="008080"/>
          <w:sz w:val="18"/>
          <w:szCs w:val="18"/>
        </w:rPr>
        <w:t>/&gt;&lt;/</w:t>
      </w:r>
      <w:r w:rsidRPr="003A01CC">
        <w:rPr>
          <w:rFonts w:cstheme="minorHAnsi"/>
          <w:color w:val="3F7F7F"/>
          <w:sz w:val="18"/>
          <w:szCs w:val="18"/>
        </w:rPr>
        <w:t>label</w:t>
      </w:r>
      <w:r w:rsidRPr="003A01CC">
        <w:rPr>
          <w:rFonts w:cstheme="minorHAnsi"/>
          <w:color w:val="008080"/>
          <w:sz w:val="18"/>
          <w:szCs w:val="18"/>
        </w:rPr>
        <w:t>&gt;</w:t>
      </w:r>
    </w:p>
    <w:p w:rsidR="009A2CF7" w:rsidRPr="003A01CC" w:rsidRDefault="009A2CF7" w:rsidP="009A2CF7">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9A2CF7" w:rsidRDefault="009A2CF7" w:rsidP="009A2CF7">
      <w:pPr>
        <w:pStyle w:val="code"/>
        <w:tabs>
          <w:tab w:val="clear" w:pos="113"/>
          <w:tab w:val="clear" w:pos="284"/>
        </w:tabs>
        <w:ind w:left="1440"/>
        <w:rPr>
          <w:rFonts w:ascii="Trebuchet MS" w:hAnsi="Trebuchet MS" w:cs="Courier New"/>
          <w:color w:val="008080"/>
        </w:rPr>
      </w:pPr>
      <w:r w:rsidRPr="003A01CC">
        <w:rPr>
          <w:rFonts w:asciiTheme="minorHAnsi" w:hAnsiTheme="minorHAnsi" w:cstheme="minorHAnsi"/>
          <w:color w:val="008080"/>
        </w:rPr>
        <w:t>&lt;/</w:t>
      </w:r>
      <w:proofErr w:type="spellStart"/>
      <w:r w:rsidRPr="003A01CC">
        <w:rPr>
          <w:rFonts w:asciiTheme="minorHAnsi" w:hAnsiTheme="minorHAnsi" w:cstheme="minorHAnsi"/>
          <w:color w:val="3F7F7F"/>
        </w:rPr>
        <w:t>isif</w:t>
      </w:r>
      <w:proofErr w:type="spellEnd"/>
      <w:r w:rsidRPr="003A01CC">
        <w:rPr>
          <w:rFonts w:asciiTheme="minorHAnsi" w:hAnsiTheme="minorHAnsi" w:cstheme="minorHAnsi"/>
          <w:color w:val="008080"/>
        </w:rPr>
        <w:t>&gt;</w:t>
      </w:r>
    </w:p>
    <w:p w:rsidR="009A2CF7" w:rsidRDefault="009A2CF7" w:rsidP="009A2CF7">
      <w:pPr>
        <w:pStyle w:val="Standard1"/>
        <w:ind w:left="1440"/>
      </w:pPr>
      <w:r>
        <w:t>Find the following code:</w:t>
      </w:r>
    </w:p>
    <w:p w:rsidR="009A2CF7" w:rsidRDefault="009A2CF7" w:rsidP="009A2CF7">
      <w:pPr>
        <w:pStyle w:val="Standard1"/>
        <w:ind w:left="1440"/>
        <w:jc w:val="center"/>
      </w:pPr>
      <w:r>
        <w:rPr>
          <w:noProof/>
        </w:rPr>
        <w:drawing>
          <wp:inline distT="0" distB="0" distL="0" distR="0" wp14:anchorId="5D2C9873" wp14:editId="12E16EE3">
            <wp:extent cx="3032975" cy="4100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034259" cy="410211"/>
                    </a:xfrm>
                    <a:prstGeom prst="rect">
                      <a:avLst/>
                    </a:prstGeom>
                  </pic:spPr>
                </pic:pic>
              </a:graphicData>
            </a:graphic>
          </wp:inline>
        </w:drawing>
      </w:r>
    </w:p>
    <w:p w:rsidR="009A2CF7" w:rsidRDefault="009A2CF7" w:rsidP="009A2CF7">
      <w:pPr>
        <w:pStyle w:val="Standard1"/>
        <w:ind w:left="1440"/>
      </w:pPr>
      <w:r>
        <w:t>Paste code after:</w:t>
      </w:r>
    </w:p>
    <w:p w:rsidR="009A2CF7" w:rsidRDefault="009A2CF7" w:rsidP="009A2CF7">
      <w:pPr>
        <w:pStyle w:val="code"/>
        <w:tabs>
          <w:tab w:val="clear" w:pos="113"/>
          <w:tab w:val="clear" w:pos="284"/>
        </w:tabs>
        <w:ind w:left="1440"/>
        <w:jc w:val="center"/>
        <w:rPr>
          <w:rFonts w:ascii="Trebuchet MS" w:hAnsi="Trebuchet MS" w:cs="Courier New"/>
          <w:color w:val="008080"/>
        </w:rPr>
      </w:pPr>
      <w:r w:rsidRPr="00490E60">
        <w:rPr>
          <w:rFonts w:ascii="Trebuchet MS" w:hAnsi="Trebuchet MS" w:cs="Courier New"/>
          <w:color w:val="008080"/>
        </w:rPr>
        <w:t>&lt;</w:t>
      </w:r>
      <w:proofErr w:type="spellStart"/>
      <w:r w:rsidRPr="00490E60">
        <w:rPr>
          <w:rFonts w:ascii="Trebuchet MS" w:hAnsi="Trebuchet MS" w:cs="Courier New"/>
          <w:color w:val="3F7F7F"/>
        </w:rPr>
        <w:t>isinclude</w:t>
      </w:r>
      <w:proofErr w:type="spellEnd"/>
      <w:r w:rsidRPr="00490E60">
        <w:rPr>
          <w:rFonts w:ascii="Trebuchet MS" w:hAnsi="Trebuchet MS" w:cs="Courier New"/>
        </w:rPr>
        <w:t xml:space="preserve"> </w:t>
      </w:r>
      <w:r w:rsidRPr="00490E60">
        <w:rPr>
          <w:rFonts w:ascii="Trebuchet MS" w:hAnsi="Trebuchet MS" w:cs="Courier New"/>
          <w:color w:val="7F007F"/>
        </w:rPr>
        <w:t>template</w:t>
      </w:r>
      <w:r w:rsidRPr="00490E60">
        <w:rPr>
          <w:rFonts w:ascii="Trebuchet MS" w:hAnsi="Trebuchet MS" w:cs="Courier New"/>
          <w:color w:val="000000"/>
        </w:rPr>
        <w:t>=</w:t>
      </w:r>
      <w:r w:rsidRPr="00490E60">
        <w:rPr>
          <w:rFonts w:ascii="Trebuchet MS" w:hAnsi="Trebuchet MS" w:cs="Courier New"/>
          <w:i/>
          <w:iCs/>
          <w:color w:val="2A00FF"/>
        </w:rPr>
        <w:t>"affirm/</w:t>
      </w:r>
      <w:proofErr w:type="spellStart"/>
      <w:r w:rsidRPr="00490E60">
        <w:rPr>
          <w:rFonts w:ascii="Trebuchet MS" w:hAnsi="Trebuchet MS" w:cs="Courier New"/>
          <w:i/>
          <w:iCs/>
          <w:color w:val="2A00FF"/>
        </w:rPr>
        <w:t>affirmpaymentmethod</w:t>
      </w:r>
      <w:proofErr w:type="spellEnd"/>
      <w:r w:rsidRPr="00490E60">
        <w:rPr>
          <w:rFonts w:ascii="Trebuchet MS" w:hAnsi="Trebuchet MS" w:cs="Courier New"/>
          <w:i/>
          <w:iCs/>
          <w:color w:val="2A00FF"/>
        </w:rPr>
        <w:t xml:space="preserve">" </w:t>
      </w:r>
      <w:r w:rsidRPr="00490E60">
        <w:rPr>
          <w:rFonts w:ascii="Trebuchet MS" w:hAnsi="Trebuchet MS" w:cs="Courier New"/>
          <w:color w:val="008080"/>
        </w:rPr>
        <w:t>/&gt;</w:t>
      </w:r>
    </w:p>
    <w:p w:rsidR="00F74E7D" w:rsidRDefault="00F74E7D" w:rsidP="009A2CF7">
      <w:pPr>
        <w:pStyle w:val="code"/>
        <w:tabs>
          <w:tab w:val="clear" w:pos="113"/>
          <w:tab w:val="clear" w:pos="284"/>
        </w:tabs>
        <w:ind w:left="1440"/>
        <w:jc w:val="center"/>
        <w:rPr>
          <w:rFonts w:ascii="Trebuchet MS" w:hAnsi="Trebuchet MS" w:cs="Courier New"/>
          <w:color w:val="008080"/>
        </w:rPr>
      </w:pPr>
    </w:p>
    <w:p w:rsidR="009A2CF7" w:rsidRDefault="009A2CF7" w:rsidP="009A2CF7">
      <w:pPr>
        <w:pStyle w:val="Standard1"/>
        <w:ind w:left="1440"/>
      </w:pPr>
    </w:p>
    <w:p w:rsidR="0011303D" w:rsidRDefault="004020E1" w:rsidP="00D30900">
      <w:pPr>
        <w:pStyle w:val="Standard1"/>
        <w:numPr>
          <w:ilvl w:val="0"/>
          <w:numId w:val="19"/>
        </w:numPr>
      </w:pPr>
      <w:r>
        <w:t>Find and open template:</w:t>
      </w:r>
    </w:p>
    <w:p w:rsidR="0011303D" w:rsidRDefault="0011303D" w:rsidP="0011303D">
      <w:pPr>
        <w:pStyle w:val="Standard1"/>
        <w:ind w:left="1440"/>
      </w:pPr>
      <w:r>
        <w:t>s</w:t>
      </w:r>
      <w:r w:rsidRPr="000B3B28">
        <w:t>torefront/cartridge/templates/default/</w:t>
      </w:r>
      <w:r>
        <w:t>checkout/summary/summary</w:t>
      </w:r>
      <w:r w:rsidRPr="000B3B28">
        <w:t>.isml</w:t>
      </w:r>
      <w:r>
        <w:t xml:space="preserve">. Find </w:t>
      </w:r>
      <w:r w:rsidR="004020E1">
        <w:t xml:space="preserve">the </w:t>
      </w:r>
      <w:r>
        <w:t xml:space="preserve">following code (lines </w:t>
      </w:r>
      <w:r w:rsidR="004020E1">
        <w:t>215-228):</w:t>
      </w:r>
    </w:p>
    <w:p w:rsidR="0011303D" w:rsidRDefault="0011303D" w:rsidP="0011303D">
      <w:pPr>
        <w:pStyle w:val="Standard1"/>
        <w:ind w:left="1440"/>
        <w:jc w:val="center"/>
      </w:pPr>
      <w:r>
        <w:rPr>
          <w:noProof/>
        </w:rPr>
        <w:drawing>
          <wp:inline distT="0" distB="0" distL="0" distR="0" wp14:anchorId="6D67BEA6" wp14:editId="4009CB62">
            <wp:extent cx="4182386" cy="1497747"/>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85038" cy="1498697"/>
                    </a:xfrm>
                    <a:prstGeom prst="rect">
                      <a:avLst/>
                    </a:prstGeom>
                  </pic:spPr>
                </pic:pic>
              </a:graphicData>
            </a:graphic>
          </wp:inline>
        </w:drawing>
      </w:r>
    </w:p>
    <w:p w:rsidR="0011303D" w:rsidRDefault="004020E1" w:rsidP="0011303D">
      <w:pPr>
        <w:pStyle w:val="Standard1"/>
        <w:ind w:left="1440"/>
      </w:pPr>
      <w:r>
        <w:t>Paste code after:</w:t>
      </w:r>
    </w:p>
    <w:p w:rsidR="0011303D" w:rsidRDefault="0011303D" w:rsidP="0011303D">
      <w:pPr>
        <w:pStyle w:val="Standard1"/>
        <w:ind w:left="1418"/>
        <w:jc w:val="left"/>
        <w:rPr>
          <w:rFonts w:asciiTheme="minorHAnsi" w:hAnsiTheme="minorHAnsi" w:cstheme="minorHAnsi"/>
          <w:color w:val="008080"/>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isinclude</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template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"affirm/</w:t>
      </w:r>
      <w:proofErr w:type="spellStart"/>
      <w:r w:rsidRPr="0011303D">
        <w:rPr>
          <w:rFonts w:asciiTheme="minorHAnsi" w:hAnsiTheme="minorHAnsi" w:cstheme="minorHAnsi"/>
          <w:i/>
          <w:iCs/>
          <w:color w:val="2A00FF"/>
          <w:szCs w:val="18"/>
        </w:rPr>
        <w:t>vcndata</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008080"/>
          <w:szCs w:val="18"/>
        </w:rPr>
        <w:t>/&gt;</w:t>
      </w:r>
    </w:p>
    <w:p w:rsidR="00F74E7D" w:rsidRDefault="00F74E7D" w:rsidP="0011303D">
      <w:pPr>
        <w:pStyle w:val="Standard1"/>
        <w:ind w:left="1418"/>
        <w:jc w:val="left"/>
        <w:rPr>
          <w:rFonts w:asciiTheme="minorHAnsi" w:hAnsiTheme="minorHAnsi" w:cstheme="minorHAnsi"/>
          <w:color w:val="008080"/>
          <w:szCs w:val="18"/>
        </w:rPr>
      </w:pPr>
    </w:p>
    <w:p w:rsidR="004970A1" w:rsidRDefault="004020E1" w:rsidP="00D30900">
      <w:pPr>
        <w:pStyle w:val="Standard1"/>
        <w:numPr>
          <w:ilvl w:val="0"/>
          <w:numId w:val="19"/>
        </w:numPr>
      </w:pPr>
      <w:r>
        <w:t>Find and open template:</w:t>
      </w:r>
    </w:p>
    <w:p w:rsidR="004970A1" w:rsidRDefault="004970A1" w:rsidP="004970A1">
      <w:pPr>
        <w:pStyle w:val="Standard1"/>
        <w:ind w:left="1440"/>
      </w:pPr>
      <w:r>
        <w:t>s</w:t>
      </w:r>
      <w:r w:rsidRPr="000B3B28">
        <w:t>torefront/cartridge/templates/default/</w:t>
      </w:r>
      <w:r>
        <w:t>product/</w:t>
      </w:r>
      <w:proofErr w:type="spellStart"/>
      <w:r>
        <w:t>producttile</w:t>
      </w:r>
      <w:r w:rsidRPr="000B3B28">
        <w:t>.isml</w:t>
      </w:r>
      <w:proofErr w:type="spellEnd"/>
      <w:r>
        <w:t xml:space="preserve">. Find </w:t>
      </w:r>
      <w:r w:rsidR="004020E1">
        <w:t>the following code (lines 327-331):</w:t>
      </w:r>
    </w:p>
    <w:p w:rsidR="004970A1" w:rsidRDefault="004970A1" w:rsidP="004970A1">
      <w:pPr>
        <w:pStyle w:val="Standard1"/>
        <w:ind w:left="1440"/>
        <w:jc w:val="center"/>
      </w:pPr>
      <w:r>
        <w:rPr>
          <w:noProof/>
        </w:rPr>
        <w:drawing>
          <wp:inline distT="0" distB="0" distL="0" distR="0" wp14:anchorId="52CC49CA" wp14:editId="0237A666">
            <wp:extent cx="3029447" cy="596471"/>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32042" cy="596982"/>
                    </a:xfrm>
                    <a:prstGeom prst="rect">
                      <a:avLst/>
                    </a:prstGeom>
                  </pic:spPr>
                </pic:pic>
              </a:graphicData>
            </a:graphic>
          </wp:inline>
        </w:drawing>
      </w:r>
    </w:p>
    <w:p w:rsidR="00F74E7D" w:rsidRDefault="00F74E7D" w:rsidP="004970A1">
      <w:pPr>
        <w:pStyle w:val="Standard1"/>
        <w:ind w:left="1440"/>
      </w:pPr>
    </w:p>
    <w:p w:rsidR="004970A1" w:rsidRDefault="004020E1" w:rsidP="004970A1">
      <w:pPr>
        <w:pStyle w:val="Standard1"/>
        <w:ind w:left="1440"/>
      </w:pPr>
      <w:r>
        <w:t>Paste code after:</w:t>
      </w:r>
    </w:p>
    <w:p w:rsidR="004970A1" w:rsidRPr="0011303D" w:rsidRDefault="004970A1" w:rsidP="004970A1">
      <w:pPr>
        <w:autoSpaceDE w:val="0"/>
        <w:autoSpaceDN w:val="0"/>
        <w:adjustRightInd w:val="0"/>
        <w:spacing w:after="0" w:line="240" w:lineRule="auto"/>
        <w:ind w:left="1418"/>
        <w:rPr>
          <w:rFonts w:cstheme="minorHAnsi"/>
          <w:sz w:val="18"/>
          <w:szCs w:val="18"/>
        </w:rPr>
      </w:pPr>
      <w:r w:rsidRPr="0011303D">
        <w:rPr>
          <w:rFonts w:cstheme="minorHAnsi"/>
          <w:color w:val="008080"/>
          <w:sz w:val="18"/>
          <w:szCs w:val="18"/>
        </w:rPr>
        <w:t>&lt;</w:t>
      </w:r>
      <w:proofErr w:type="spellStart"/>
      <w:r w:rsidRPr="0011303D">
        <w:rPr>
          <w:rFonts w:cstheme="minorHAnsi"/>
          <w:color w:val="3F7F7F"/>
          <w:sz w:val="18"/>
          <w:szCs w:val="18"/>
        </w:rPr>
        <w:t>isinclude</w:t>
      </w:r>
      <w:proofErr w:type="spellEnd"/>
      <w:r w:rsidRPr="0011303D">
        <w:rPr>
          <w:rFonts w:cstheme="minorHAnsi"/>
          <w:sz w:val="18"/>
          <w:szCs w:val="18"/>
        </w:rPr>
        <w:t xml:space="preserve"> </w:t>
      </w:r>
      <w:r w:rsidRPr="0011303D">
        <w:rPr>
          <w:rFonts w:cstheme="minorHAnsi"/>
          <w:color w:val="7F007F"/>
          <w:sz w:val="18"/>
          <w:szCs w:val="18"/>
        </w:rPr>
        <w:t>template</w:t>
      </w:r>
      <w:r w:rsidRPr="0011303D">
        <w:rPr>
          <w:rFonts w:cstheme="minorHAnsi"/>
          <w:color w:val="000000"/>
          <w:sz w:val="18"/>
          <w:szCs w:val="18"/>
        </w:rPr>
        <w:t>=</w:t>
      </w:r>
      <w:r w:rsidRPr="0011303D">
        <w:rPr>
          <w:rFonts w:cstheme="minorHAnsi"/>
          <w:i/>
          <w:iCs/>
          <w:color w:val="2A00FF"/>
          <w:sz w:val="18"/>
          <w:szCs w:val="18"/>
        </w:rPr>
        <w:t>"</w:t>
      </w:r>
      <w:proofErr w:type="spellStart"/>
      <w:r w:rsidRPr="0011303D">
        <w:rPr>
          <w:rFonts w:cstheme="minorHAnsi"/>
          <w:i/>
          <w:iCs/>
          <w:color w:val="2A00FF"/>
          <w:sz w:val="18"/>
          <w:szCs w:val="18"/>
        </w:rPr>
        <w:t>util</w:t>
      </w:r>
      <w:proofErr w:type="spellEnd"/>
      <w:r w:rsidRPr="0011303D">
        <w:rPr>
          <w:rFonts w:cstheme="minorHAnsi"/>
          <w:i/>
          <w:iCs/>
          <w:color w:val="2A00FF"/>
          <w:sz w:val="18"/>
          <w:szCs w:val="18"/>
        </w:rPr>
        <w:t>/</w:t>
      </w:r>
      <w:proofErr w:type="spellStart"/>
      <w:r w:rsidRPr="0011303D">
        <w:rPr>
          <w:rFonts w:cstheme="minorHAnsi"/>
          <w:i/>
          <w:iCs/>
          <w:color w:val="2A00FF"/>
          <w:sz w:val="18"/>
          <w:szCs w:val="18"/>
        </w:rPr>
        <w:t>affirmmodule</w:t>
      </w:r>
      <w:proofErr w:type="spellEnd"/>
      <w:r w:rsidRPr="0011303D">
        <w:rPr>
          <w:rFonts w:cstheme="minorHAnsi"/>
          <w:i/>
          <w:iCs/>
          <w:color w:val="2A00FF"/>
          <w:sz w:val="18"/>
          <w:szCs w:val="18"/>
        </w:rPr>
        <w:t>"</w:t>
      </w:r>
      <w:r w:rsidRPr="0011303D">
        <w:rPr>
          <w:rFonts w:cstheme="minorHAnsi"/>
          <w:color w:val="008080"/>
          <w:sz w:val="18"/>
          <w:szCs w:val="18"/>
        </w:rPr>
        <w:t>/&gt;</w:t>
      </w:r>
    </w:p>
    <w:p w:rsidR="004970A1" w:rsidRPr="0011303D" w:rsidRDefault="004970A1" w:rsidP="004970A1">
      <w:pPr>
        <w:pStyle w:val="Standard1"/>
        <w:ind w:left="1418"/>
        <w:jc w:val="left"/>
        <w:rPr>
          <w:rFonts w:asciiTheme="minorHAnsi" w:hAnsiTheme="minorHAnsi" w:cstheme="minorHAnsi"/>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isaffirmpromo</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context</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spellStart"/>
      <w:r w:rsidRPr="0011303D">
        <w:rPr>
          <w:rFonts w:asciiTheme="minorHAnsi" w:hAnsiTheme="minorHAnsi" w:cstheme="minorHAnsi"/>
          <w:i/>
          <w:iCs/>
          <w:color w:val="2A00FF"/>
          <w:szCs w:val="18"/>
        </w:rPr>
        <w:t>plp</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fpname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gramStart"/>
      <w:r w:rsidRPr="0011303D">
        <w:rPr>
          <w:rFonts w:asciiTheme="minorHAnsi" w:hAnsiTheme="minorHAnsi" w:cstheme="minorHAnsi"/>
          <w:i/>
          <w:iCs/>
          <w:color w:val="2A00FF"/>
          <w:szCs w:val="18"/>
        </w:rPr>
        <w:t>require(</w:t>
      </w:r>
      <w:proofErr w:type="gramEnd"/>
      <w:r w:rsidRPr="0011303D">
        <w:rPr>
          <w:rFonts w:asciiTheme="minorHAnsi" w:hAnsiTheme="minorHAnsi" w:cstheme="minorHAnsi"/>
          <w:i/>
          <w:iCs/>
          <w:color w:val="2A00FF"/>
          <w:szCs w:val="18"/>
        </w:rPr>
        <w:t>'int_affirm/cartridge/scripts/utils/affirmUtils').getFPNameForPLP(pdict.CurrentHttpParameterMap.cgid.value, Product)}"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price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"${prices}"</w:t>
      </w:r>
      <w:r w:rsidRPr="0011303D">
        <w:rPr>
          <w:rFonts w:asciiTheme="minorHAnsi" w:hAnsiTheme="minorHAnsi" w:cstheme="minorHAnsi"/>
          <w:color w:val="008080"/>
          <w:szCs w:val="18"/>
        </w:rPr>
        <w:t>/&gt;</w:t>
      </w:r>
    </w:p>
    <w:p w:rsidR="004970A1" w:rsidRDefault="004020E1" w:rsidP="00D30900">
      <w:pPr>
        <w:pStyle w:val="Standard1"/>
        <w:numPr>
          <w:ilvl w:val="0"/>
          <w:numId w:val="19"/>
        </w:numPr>
      </w:pPr>
      <w:r>
        <w:t>Find and open template:</w:t>
      </w:r>
    </w:p>
    <w:p w:rsidR="004970A1" w:rsidRDefault="004970A1" w:rsidP="004970A1">
      <w:pPr>
        <w:pStyle w:val="Standard1"/>
        <w:ind w:left="1440"/>
      </w:pPr>
      <w:r>
        <w:t>s</w:t>
      </w:r>
      <w:r w:rsidRPr="000B3B28">
        <w:t>torefront/cartridge/templates/default/</w:t>
      </w:r>
      <w:r>
        <w:t>product/producttopcontentPS</w:t>
      </w:r>
      <w:r w:rsidRPr="000B3B28">
        <w:t>.isml</w:t>
      </w:r>
      <w:r>
        <w:t>. Find</w:t>
      </w:r>
      <w:r w:rsidR="004020E1">
        <w:t xml:space="preserve"> the following code (lines 118-120):</w:t>
      </w:r>
    </w:p>
    <w:p w:rsidR="004970A1" w:rsidRDefault="004970A1" w:rsidP="004970A1">
      <w:pPr>
        <w:pStyle w:val="Standard1"/>
        <w:ind w:left="1440"/>
        <w:jc w:val="center"/>
      </w:pPr>
      <w:r>
        <w:rPr>
          <w:noProof/>
        </w:rPr>
        <w:drawing>
          <wp:inline distT="0" distB="0" distL="0" distR="0" wp14:anchorId="2BF74CA1" wp14:editId="49439176">
            <wp:extent cx="4076700" cy="40070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41585" cy="407079"/>
                    </a:xfrm>
                    <a:prstGeom prst="rect">
                      <a:avLst/>
                    </a:prstGeom>
                  </pic:spPr>
                </pic:pic>
              </a:graphicData>
            </a:graphic>
          </wp:inline>
        </w:drawing>
      </w:r>
    </w:p>
    <w:p w:rsidR="004970A1" w:rsidRDefault="004020E1" w:rsidP="004970A1">
      <w:pPr>
        <w:pStyle w:val="Standard1"/>
        <w:ind w:left="1440"/>
      </w:pPr>
      <w:r>
        <w:t>Paste code after:</w:t>
      </w:r>
    </w:p>
    <w:p w:rsidR="004970A1" w:rsidRPr="00EE6C40" w:rsidRDefault="004970A1" w:rsidP="004970A1">
      <w:pPr>
        <w:autoSpaceDE w:val="0"/>
        <w:autoSpaceDN w:val="0"/>
        <w:adjustRightInd w:val="0"/>
        <w:spacing w:after="0" w:line="240" w:lineRule="auto"/>
        <w:ind w:left="1418"/>
        <w:rPr>
          <w:rFonts w:cstheme="minorHAnsi"/>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4970A1" w:rsidRPr="00EE6C40" w:rsidRDefault="004970A1" w:rsidP="004970A1">
      <w:pPr>
        <w:pStyle w:val="Standard1"/>
        <w:ind w:left="1418"/>
        <w:jc w:val="left"/>
        <w:rPr>
          <w:rFonts w:asciiTheme="minorHAnsi" w:hAnsiTheme="minorHAnsi" w:cstheme="minorHAnsi"/>
          <w:color w:val="008080"/>
          <w:sz w:val="20"/>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isaffirmpromo</w:t>
      </w:r>
      <w:proofErr w:type="spellEnd"/>
      <w:r w:rsidRPr="00EE6C40">
        <w:rPr>
          <w:rFonts w:asciiTheme="minorHAnsi" w:hAnsiTheme="minorHAnsi" w:cstheme="minorHAnsi"/>
          <w:szCs w:val="18"/>
        </w:rPr>
        <w:t xml:space="preserve"> </w:t>
      </w:r>
      <w:r w:rsidRPr="00EE6C40">
        <w:rPr>
          <w:rFonts w:asciiTheme="minorHAnsi" w:hAnsiTheme="minorHAnsi" w:cstheme="minorHAnsi"/>
          <w:color w:val="7F007F"/>
          <w:szCs w:val="18"/>
        </w:rPr>
        <w:t>context</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spellStart"/>
      <w:r w:rsidRPr="00EE6C40">
        <w:rPr>
          <w:rFonts w:asciiTheme="minorHAnsi" w:hAnsiTheme="minorHAnsi" w:cstheme="minorHAnsi"/>
          <w:i/>
          <w:iCs/>
          <w:color w:val="2A00FF"/>
          <w:szCs w:val="18"/>
        </w:rPr>
        <w:t>pdp</w:t>
      </w:r>
      <w:proofErr w:type="spellEnd"/>
      <w:r w:rsidRPr="00EE6C40">
        <w:rPr>
          <w:rFonts w:asciiTheme="minorHAnsi" w:hAnsiTheme="minorHAnsi" w:cstheme="minorHAnsi"/>
          <w:i/>
          <w:iCs/>
          <w:color w:val="2A00FF"/>
          <w:szCs w:val="18"/>
        </w:rPr>
        <w:t>"</w:t>
      </w:r>
      <w:r w:rsidRPr="00EE6C40">
        <w:rPr>
          <w:rFonts w:asciiTheme="minorHAnsi" w:hAnsiTheme="minorHAnsi" w:cstheme="minorHAnsi"/>
          <w:szCs w:val="18"/>
        </w:rPr>
        <w:t xml:space="preserve"> </w:t>
      </w:r>
      <w:r w:rsidRPr="00EE6C40">
        <w:rPr>
          <w:rFonts w:asciiTheme="minorHAnsi" w:hAnsiTheme="minorHAnsi" w:cstheme="minorHAnsi"/>
          <w:color w:val="7F007F"/>
          <w:szCs w:val="18"/>
        </w:rPr>
        <w:t>fpname</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gramStart"/>
      <w:r w:rsidRPr="00EE6C40">
        <w:rPr>
          <w:rFonts w:asciiTheme="minorHAnsi" w:hAnsiTheme="minorHAnsi" w:cstheme="minorHAnsi"/>
          <w:i/>
          <w:iCs/>
          <w:color w:val="2A00FF"/>
          <w:szCs w:val="18"/>
        </w:rPr>
        <w:t>require(</w:t>
      </w:r>
      <w:proofErr w:type="gramEnd"/>
      <w:r w:rsidRPr="00EE6C40">
        <w:rPr>
          <w:rFonts w:asciiTheme="minorHAnsi" w:hAnsiTheme="minorHAnsi" w:cstheme="minorHAnsi"/>
          <w:i/>
          <w:iCs/>
          <w:color w:val="2A00FF"/>
          <w:szCs w:val="18"/>
        </w:rPr>
        <w:t>'int_affirm/cartridge/scripts/utils/affirmUtils').getFinancingProgramByProduct(pdict.Product, true)}"</w:t>
      </w:r>
      <w:r w:rsidRPr="00EE6C40">
        <w:rPr>
          <w:rFonts w:asciiTheme="minorHAnsi" w:hAnsiTheme="minorHAnsi" w:cstheme="minorHAnsi"/>
          <w:szCs w:val="18"/>
        </w:rPr>
        <w:t xml:space="preserve"> </w:t>
      </w:r>
      <w:r w:rsidRPr="00EE6C40">
        <w:rPr>
          <w:rFonts w:asciiTheme="minorHAnsi" w:hAnsiTheme="minorHAnsi" w:cstheme="minorHAnsi"/>
          <w:color w:val="008080"/>
          <w:szCs w:val="18"/>
        </w:rPr>
        <w:t>/&gt;</w:t>
      </w:r>
    </w:p>
    <w:p w:rsidR="00FF5613" w:rsidRDefault="004020E1" w:rsidP="00D30900">
      <w:pPr>
        <w:pStyle w:val="Standard1"/>
        <w:numPr>
          <w:ilvl w:val="0"/>
          <w:numId w:val="19"/>
        </w:numPr>
      </w:pPr>
      <w:r>
        <w:t>Find and open template:</w:t>
      </w:r>
    </w:p>
    <w:p w:rsidR="00FF5613" w:rsidRDefault="00FF5613" w:rsidP="00FF5613">
      <w:pPr>
        <w:pStyle w:val="Standard1"/>
        <w:ind w:left="1440"/>
      </w:pPr>
      <w:r>
        <w:t>s</w:t>
      </w:r>
      <w:r w:rsidRPr="000B3B28">
        <w:t>torefront/cartridge/templates/default/</w:t>
      </w:r>
      <w:proofErr w:type="spellStart"/>
      <w:r>
        <w:t>util</w:t>
      </w:r>
      <w:proofErr w:type="spellEnd"/>
      <w:r>
        <w:t>/</w:t>
      </w:r>
      <w:proofErr w:type="spellStart"/>
      <w:r>
        <w:t>modules</w:t>
      </w:r>
      <w:r w:rsidRPr="000B3B28">
        <w:t>.isml</w:t>
      </w:r>
      <w:proofErr w:type="spellEnd"/>
      <w:r>
        <w:t>.</w:t>
      </w:r>
    </w:p>
    <w:p w:rsidR="00FF5613" w:rsidRPr="008A7997" w:rsidRDefault="004020E1" w:rsidP="008A7997">
      <w:pPr>
        <w:pStyle w:val="Standard1"/>
      </w:pPr>
      <w:r w:rsidRPr="008A7997">
        <w:t>Paste code after the last line:</w:t>
      </w:r>
    </w:p>
    <w:p w:rsidR="00FF5613" w:rsidRPr="00EE6C40" w:rsidRDefault="00FF5613" w:rsidP="00FF5613">
      <w:pPr>
        <w:autoSpaceDE w:val="0"/>
        <w:autoSpaceDN w:val="0"/>
        <w:adjustRightInd w:val="0"/>
        <w:spacing w:after="0" w:line="240" w:lineRule="auto"/>
        <w:ind w:left="1418"/>
        <w:rPr>
          <w:rFonts w:cstheme="minorHAnsi"/>
          <w:color w:val="008080"/>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FF5613" w:rsidRDefault="00FF5613" w:rsidP="00FF5613">
      <w:pPr>
        <w:autoSpaceDE w:val="0"/>
        <w:autoSpaceDN w:val="0"/>
        <w:adjustRightInd w:val="0"/>
        <w:spacing w:after="0" w:line="240" w:lineRule="auto"/>
        <w:ind w:left="1418"/>
      </w:pPr>
    </w:p>
    <w:p w:rsidR="006B7A43" w:rsidRDefault="006B7A43" w:rsidP="00D30900">
      <w:pPr>
        <w:pStyle w:val="Standard1"/>
        <w:numPr>
          <w:ilvl w:val="0"/>
          <w:numId w:val="19"/>
        </w:numPr>
      </w:pPr>
      <w:r>
        <w:t>Find and open template:</w:t>
      </w:r>
    </w:p>
    <w:p w:rsidR="006B7A43" w:rsidRDefault="006B7A43" w:rsidP="006B7A43">
      <w:pPr>
        <w:pStyle w:val="Standard1"/>
        <w:ind w:left="1440"/>
      </w:pPr>
      <w:r>
        <w:t>s</w:t>
      </w:r>
      <w:r w:rsidRPr="000B3B28">
        <w:t>torefront/cartridge/templates/default/</w:t>
      </w:r>
      <w:r>
        <w:t>components/order/orderdetails</w:t>
      </w:r>
      <w:r w:rsidRPr="000B3B28">
        <w:t>.isml</w:t>
      </w:r>
      <w:r>
        <w:t>.</w:t>
      </w:r>
    </w:p>
    <w:p w:rsidR="008D6388" w:rsidRDefault="008D6388" w:rsidP="006B7A43">
      <w:pPr>
        <w:pStyle w:val="Standard1"/>
        <w:ind w:left="1440"/>
      </w:pPr>
      <w:r>
        <w:t>Find the following code (lines 63-64):</w:t>
      </w:r>
    </w:p>
    <w:p w:rsidR="008D6388" w:rsidRDefault="008D6388" w:rsidP="006B7A43">
      <w:pPr>
        <w:pStyle w:val="Standard1"/>
        <w:ind w:left="1440"/>
      </w:pPr>
      <w:r>
        <w:rPr>
          <w:noProof/>
        </w:rPr>
        <w:drawing>
          <wp:inline distT="0" distB="0" distL="0" distR="0" wp14:anchorId="40302599" wp14:editId="121F2E3C">
            <wp:extent cx="5039833" cy="24526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36707" cy="245114"/>
                    </a:xfrm>
                    <a:prstGeom prst="rect">
                      <a:avLst/>
                    </a:prstGeom>
                  </pic:spPr>
                </pic:pic>
              </a:graphicData>
            </a:graphic>
          </wp:inline>
        </w:drawing>
      </w:r>
    </w:p>
    <w:p w:rsidR="006B7A43" w:rsidRPr="008A7997" w:rsidRDefault="008D6388" w:rsidP="006B7A43">
      <w:pPr>
        <w:pStyle w:val="Standard1"/>
      </w:pPr>
      <w:r>
        <w:t>Replace it with the next code:</w:t>
      </w:r>
    </w:p>
    <w:p w:rsidR="008D6388" w:rsidRPr="00EE6C40" w:rsidRDefault="008D6388" w:rsidP="008D6388">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r w:rsidRPr="00EE6C40">
        <w:rPr>
          <w:rFonts w:cstheme="minorHAnsi"/>
          <w:color w:val="3F7F7F"/>
          <w:sz w:val="18"/>
          <w:szCs w:val="18"/>
        </w:rPr>
        <w:t>div</w:t>
      </w:r>
      <w:r w:rsidRPr="00EE6C40">
        <w:rPr>
          <w:rFonts w:cstheme="minorHAnsi"/>
          <w:sz w:val="18"/>
          <w:szCs w:val="18"/>
        </w:rPr>
        <w:t xml:space="preserve"> </w:t>
      </w:r>
      <w:r w:rsidRPr="00EE6C40">
        <w:rPr>
          <w:rFonts w:cstheme="minorHAnsi"/>
          <w:color w:val="7F007F"/>
          <w:sz w:val="18"/>
          <w:szCs w:val="18"/>
        </w:rPr>
        <w:t>class</w:t>
      </w:r>
      <w:r w:rsidRPr="00EE6C40">
        <w:rPr>
          <w:rFonts w:cstheme="minorHAnsi"/>
          <w:color w:val="000000"/>
          <w:sz w:val="18"/>
          <w:szCs w:val="18"/>
        </w:rPr>
        <w:t>=</w:t>
      </w:r>
      <w:r w:rsidRPr="00EE6C40">
        <w:rPr>
          <w:rFonts w:cstheme="minorHAnsi"/>
          <w:i/>
          <w:iCs/>
          <w:color w:val="2A00FF"/>
          <w:sz w:val="18"/>
          <w:szCs w:val="18"/>
        </w:rPr>
        <w:t>"payment-type"</w:t>
      </w:r>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dw.order.PaymentMgr.getPaymentMethod(</w:t>
      </w:r>
      <w:proofErr w:type="gramEnd"/>
      <w:r w:rsidRPr="00EE6C40">
        <w:rPr>
          <w:rFonts w:cstheme="minorHAnsi"/>
          <w:i/>
          <w:iCs/>
          <w:color w:val="2A00FF"/>
          <w:sz w:val="18"/>
          <w:szCs w:val="18"/>
        </w:rPr>
        <w:t>paymentInstr.paymentMethod).name}"</w:t>
      </w:r>
      <w:r w:rsidRPr="00EE6C40">
        <w:rPr>
          <w:rFonts w:cstheme="minorHAnsi"/>
          <w:sz w:val="18"/>
          <w:szCs w:val="18"/>
        </w:rPr>
        <w:t xml:space="preserve"> </w:t>
      </w:r>
      <w:r w:rsidRPr="00EE6C40">
        <w:rPr>
          <w:rFonts w:cstheme="minorHAnsi"/>
          <w:color w:val="008080"/>
          <w:sz w:val="18"/>
          <w:szCs w:val="18"/>
        </w:rPr>
        <w:t>/&gt;</w:t>
      </w:r>
      <w:r w:rsidR="00FE6CB3" w:rsidRPr="00EE6C40">
        <w:rPr>
          <w:rFonts w:cstheme="minorHAnsi"/>
          <w:color w:val="008080"/>
          <w:sz w:val="18"/>
          <w:szCs w:val="18"/>
        </w:rPr>
        <w:t xml:space="preserve"> </w:t>
      </w:r>
      <w:r w:rsidRPr="00EE6C40">
        <w:rPr>
          <w:rFonts w:cstheme="minorHAnsi"/>
          <w:color w:val="008080"/>
          <w:sz w:val="18"/>
          <w:szCs w:val="18"/>
        </w:rPr>
        <w:t>&lt;/</w:t>
      </w:r>
      <w:r w:rsidRPr="00EE6C40">
        <w:rPr>
          <w:rFonts w:cstheme="minorHAnsi"/>
          <w:color w:val="3F7F7F"/>
          <w:sz w:val="18"/>
          <w:szCs w:val="18"/>
        </w:rPr>
        <w:t>div</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8D6388" w:rsidRPr="00EE6C40" w:rsidRDefault="008D6388" w:rsidP="008D6388">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8D6388" w:rsidRDefault="008D6388" w:rsidP="006B7A43">
      <w:pPr>
        <w:pStyle w:val="Standard1"/>
        <w:ind w:left="1440"/>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023480" w:rsidRDefault="00023480" w:rsidP="00D30900">
      <w:pPr>
        <w:pStyle w:val="Standard1"/>
        <w:numPr>
          <w:ilvl w:val="0"/>
          <w:numId w:val="19"/>
        </w:numPr>
      </w:pPr>
      <w:r>
        <w:t>Find and open template:</w:t>
      </w:r>
    </w:p>
    <w:p w:rsidR="00023480" w:rsidRDefault="00023480" w:rsidP="00023480">
      <w:pPr>
        <w:pStyle w:val="Standard1"/>
        <w:ind w:left="1440"/>
      </w:pPr>
      <w:r>
        <w:t>s</w:t>
      </w:r>
      <w:r w:rsidRPr="000B3B28">
        <w:t>torefront/cartridge/templates/default/</w:t>
      </w:r>
      <w:r>
        <w:t>components/order/orderdetailsemail</w:t>
      </w:r>
      <w:r w:rsidRPr="000B3B28">
        <w:t>.isml</w:t>
      </w:r>
      <w:r>
        <w:t>.</w:t>
      </w:r>
    </w:p>
    <w:p w:rsidR="00023480" w:rsidRDefault="00023480" w:rsidP="00023480">
      <w:pPr>
        <w:pStyle w:val="Standard1"/>
        <w:ind w:left="1440"/>
      </w:pPr>
      <w:r>
        <w:t>Find the following code (lines 46-50):</w:t>
      </w:r>
    </w:p>
    <w:p w:rsidR="00023480" w:rsidRDefault="00023480" w:rsidP="00023480">
      <w:pPr>
        <w:pStyle w:val="Standard1"/>
        <w:ind w:left="1440"/>
      </w:pPr>
      <w:r>
        <w:rPr>
          <w:noProof/>
        </w:rPr>
        <w:lastRenderedPageBreak/>
        <w:drawing>
          <wp:inline distT="0" distB="0" distL="0" distR="0" wp14:anchorId="513D6A7E" wp14:editId="3C2B548B">
            <wp:extent cx="5188689" cy="513032"/>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12797" cy="515416"/>
                    </a:xfrm>
                    <a:prstGeom prst="rect">
                      <a:avLst/>
                    </a:prstGeom>
                  </pic:spPr>
                </pic:pic>
              </a:graphicData>
            </a:graphic>
          </wp:inline>
        </w:drawing>
      </w:r>
    </w:p>
    <w:p w:rsidR="00023480" w:rsidRPr="008A7997" w:rsidRDefault="00023480" w:rsidP="00023480">
      <w:pPr>
        <w:pStyle w:val="Standard1"/>
      </w:pPr>
      <w:r>
        <w:t>Replace it with the next code:</w:t>
      </w:r>
    </w:p>
    <w:p w:rsidR="00023480" w:rsidRPr="00EE6C40" w:rsidRDefault="00023480" w:rsidP="00023480">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gramStart"/>
      <w:r w:rsidRPr="00EE6C40">
        <w:rPr>
          <w:rFonts w:cstheme="minorHAnsi"/>
          <w:color w:val="3F7F7F"/>
          <w:sz w:val="18"/>
          <w:szCs w:val="18"/>
        </w:rPr>
        <w:t>div</w:t>
      </w:r>
      <w:proofErr w:type="gramEnd"/>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"${dw.order.PaymentMgr.getPaymentMethod(paymentInstr.paymentMethod).name}"</w:t>
      </w:r>
      <w:r w:rsidRPr="00EE6C40">
        <w:rPr>
          <w:rFonts w:cstheme="minorHAnsi"/>
          <w:sz w:val="18"/>
          <w:szCs w:val="18"/>
        </w:rPr>
        <w:t xml:space="preserve"> </w:t>
      </w:r>
      <w:r w:rsidRPr="00EE6C40">
        <w:rPr>
          <w:rFonts w:cstheme="minorHAnsi"/>
          <w:color w:val="008080"/>
          <w:sz w:val="18"/>
          <w:szCs w:val="18"/>
        </w:rPr>
        <w:t>/&gt;&lt;/</w:t>
      </w:r>
      <w:r w:rsidRPr="00EE6C40">
        <w:rPr>
          <w:rFonts w:cstheme="minorHAnsi"/>
          <w:color w:val="3F7F7F"/>
          <w:sz w:val="18"/>
          <w:szCs w:val="18"/>
        </w:rPr>
        <w:t>div</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"${dw.order.PaymentInstrument.METHOD_GIFT_</w:t>
      </w:r>
      <w:proofErr w:type="gramStart"/>
      <w:r w:rsidRPr="00EE6C40">
        <w:rPr>
          <w:rFonts w:cstheme="minorHAnsi"/>
          <w:i/>
          <w:iCs/>
          <w:color w:val="2A00FF"/>
          <w:sz w:val="18"/>
          <w:szCs w:val="18"/>
        </w:rPr>
        <w:t>CERTIFICATE.equals(</w:t>
      </w:r>
      <w:proofErr w:type="gramEnd"/>
      <w:r w:rsidRPr="00EE6C40">
        <w:rPr>
          <w:rFonts w:cstheme="minorHAnsi"/>
          <w:i/>
          <w:iCs/>
          <w:color w:val="2A00FF"/>
          <w:sz w:val="18"/>
          <w:szCs w:val="18"/>
        </w:rPr>
        <w:t>paymentInstr.paymentMethod)}"</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paymentInstr.maskedGiftCertificateCode</w:t>
      </w:r>
      <w:proofErr w:type="spellEnd"/>
      <w:r w:rsidRPr="00EE6C40">
        <w:rPr>
          <w:rFonts w:cstheme="minorHAnsi"/>
          <w:i/>
          <w:iCs/>
          <w:color w:val="2A00FF"/>
          <w:sz w:val="18"/>
          <w:szCs w:val="18"/>
        </w:rPr>
        <w:t>}"</w:t>
      </w:r>
      <w:r w:rsidRPr="00EE6C40">
        <w:rPr>
          <w:rFonts w:cstheme="minorHAnsi"/>
          <w:color w:val="008080"/>
          <w:sz w:val="18"/>
          <w:szCs w:val="18"/>
        </w:rPr>
        <w:t>/&gt;&lt;</w:t>
      </w:r>
      <w:proofErr w:type="spellStart"/>
      <w:r w:rsidRPr="00EE6C40">
        <w:rPr>
          <w:rFonts w:cstheme="minorHAnsi"/>
          <w:color w:val="3F7F7F"/>
          <w:sz w:val="18"/>
          <w:szCs w:val="18"/>
        </w:rPr>
        <w:t>br</w:t>
      </w:r>
      <w:proofErr w:type="spellEnd"/>
      <w:r w:rsidRPr="00EE6C40">
        <w:rPr>
          <w:rFonts w:cstheme="minorHAnsi"/>
          <w:sz w:val="18"/>
          <w:szCs w:val="18"/>
        </w:rPr>
        <w:t xml:space="preserve"> </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023480" w:rsidRPr="00EE6C40" w:rsidRDefault="00023480" w:rsidP="0002348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"${true}"</w:t>
      </w:r>
      <w:r w:rsidRPr="00EE6C40">
        <w:rPr>
          <w:rFonts w:cstheme="minorHAnsi"/>
          <w:color w:val="008080"/>
          <w:sz w:val="18"/>
          <w:szCs w:val="18"/>
        </w:rPr>
        <w:t>/&gt;</w:t>
      </w:r>
    </w:p>
    <w:p w:rsidR="00023480" w:rsidRPr="00EE6C40" w:rsidRDefault="00023480" w:rsidP="00023480">
      <w:pPr>
        <w:pStyle w:val="Standard1"/>
        <w:ind w:left="1440"/>
        <w:rPr>
          <w:rFonts w:asciiTheme="minorHAnsi" w:hAnsiTheme="minorHAnsi" w:cstheme="minorHAnsi"/>
          <w:szCs w:val="18"/>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27138A" w:rsidRDefault="004020E1" w:rsidP="00D30900">
      <w:pPr>
        <w:pStyle w:val="Standard1"/>
        <w:numPr>
          <w:ilvl w:val="0"/>
          <w:numId w:val="19"/>
        </w:numPr>
      </w:pPr>
      <w:r>
        <w:t>Find and open controller:</w:t>
      </w:r>
    </w:p>
    <w:p w:rsidR="0027138A" w:rsidRDefault="0027138A" w:rsidP="0027138A">
      <w:pPr>
        <w:pStyle w:val="Standard1"/>
        <w:ind w:left="1440"/>
      </w:pPr>
      <w:r w:rsidRPr="003D5EA8">
        <w:t>storefront/cartridge/</w:t>
      </w:r>
      <w:r>
        <w:t xml:space="preserve">controllers/COBilling.js. Find </w:t>
      </w:r>
      <w:r w:rsidR="004020E1">
        <w:t xml:space="preserve">the </w:t>
      </w:r>
      <w:r>
        <w:t>following code</w:t>
      </w:r>
      <w:r w:rsidR="00144844">
        <w:t xml:space="preserve"> (lines 139-145)</w:t>
      </w:r>
      <w:r w:rsidR="004020E1">
        <w:t>:</w:t>
      </w:r>
    </w:p>
    <w:p w:rsidR="0027138A" w:rsidRDefault="00144844" w:rsidP="0027138A">
      <w:pPr>
        <w:pStyle w:val="Standard1"/>
        <w:ind w:left="1440"/>
        <w:jc w:val="center"/>
      </w:pPr>
      <w:r>
        <w:rPr>
          <w:noProof/>
        </w:rPr>
        <w:drawing>
          <wp:inline distT="0" distB="0" distL="0" distR="0" wp14:anchorId="65571A22" wp14:editId="599268AF">
            <wp:extent cx="5113325" cy="66865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121958" cy="669782"/>
                    </a:xfrm>
                    <a:prstGeom prst="rect">
                      <a:avLst/>
                    </a:prstGeom>
                  </pic:spPr>
                </pic:pic>
              </a:graphicData>
            </a:graphic>
          </wp:inline>
        </w:drawing>
      </w:r>
    </w:p>
    <w:p w:rsidR="0027138A" w:rsidRDefault="004020E1" w:rsidP="0027138A">
      <w:pPr>
        <w:pStyle w:val="Standard1"/>
        <w:ind w:left="1440"/>
      </w:pPr>
      <w:r>
        <w:t>Paste code after:</w:t>
      </w:r>
    </w:p>
    <w:p w:rsidR="004E781F" w:rsidRPr="00144844" w:rsidRDefault="00144844" w:rsidP="00144844">
      <w:pPr>
        <w:pStyle w:val="Standard1"/>
        <w:ind w:left="1440"/>
        <w:jc w:val="left"/>
        <w:rPr>
          <w:rFonts w:asciiTheme="minorHAnsi" w:hAnsiTheme="minorHAnsi" w:cstheme="minorHAnsi"/>
        </w:rPr>
      </w:pPr>
      <w:proofErr w:type="spellStart"/>
      <w:proofErr w:type="gramStart"/>
      <w:r w:rsidRPr="00144844">
        <w:rPr>
          <w:rFonts w:asciiTheme="minorHAnsi" w:hAnsiTheme="minorHAnsi" w:cstheme="minorHAnsi"/>
        </w:rPr>
        <w:t>applicablePaymentMethods</w:t>
      </w:r>
      <w:proofErr w:type="spellEnd"/>
      <w:proofErr w:type="gramEnd"/>
      <w:r w:rsidRPr="00144844">
        <w:rPr>
          <w:rFonts w:asciiTheme="minorHAnsi" w:hAnsiTheme="minorHAnsi" w:cstheme="minorHAnsi"/>
        </w:rPr>
        <w:t xml:space="preserve"> = require(</w:t>
      </w:r>
      <w:r w:rsidRPr="00144844">
        <w:rPr>
          <w:rFonts w:asciiTheme="minorHAnsi" w:hAnsiTheme="minorHAnsi" w:cstheme="minorHAnsi"/>
          <w:color w:val="548DD4" w:themeColor="text2" w:themeTint="99"/>
        </w:rPr>
        <w:t>'</w:t>
      </w:r>
      <w:proofErr w:type="spellStart"/>
      <w:r w:rsidRPr="00144844">
        <w:rPr>
          <w:rFonts w:asciiTheme="minorHAnsi" w:hAnsiTheme="minorHAnsi" w:cstheme="minorHAnsi"/>
          <w:color w:val="548DD4" w:themeColor="text2" w:themeTint="99"/>
        </w:rPr>
        <w:t>int_affirm</w:t>
      </w:r>
      <w:proofErr w:type="spellEnd"/>
      <w:r w:rsidRPr="00144844">
        <w:rPr>
          <w:rFonts w:asciiTheme="minorHAnsi" w:hAnsiTheme="minorHAnsi" w:cstheme="minorHAnsi"/>
          <w:color w:val="548DD4" w:themeColor="text2" w:themeTint="99"/>
        </w:rPr>
        <w:t>/cartridge/controllers/Affirm'</w:t>
      </w:r>
      <w:r w:rsidRPr="00144844">
        <w:rPr>
          <w:rFonts w:asciiTheme="minorHAnsi" w:hAnsiTheme="minorHAnsi" w:cstheme="minorHAnsi"/>
        </w:rPr>
        <w:t>).</w:t>
      </w:r>
      <w:proofErr w:type="spellStart"/>
      <w:r w:rsidRPr="00144844">
        <w:rPr>
          <w:rFonts w:asciiTheme="minorHAnsi" w:hAnsiTheme="minorHAnsi" w:cstheme="minorHAnsi"/>
        </w:rPr>
        <w:t>Init</w:t>
      </w:r>
      <w:proofErr w:type="spellEnd"/>
      <w:r w:rsidRPr="00144844">
        <w:rPr>
          <w:rFonts w:asciiTheme="minorHAnsi" w:hAnsiTheme="minorHAnsi" w:cstheme="minorHAnsi"/>
        </w:rPr>
        <w:t xml:space="preserve">(cart, </w:t>
      </w:r>
      <w:proofErr w:type="spellStart"/>
      <w:r w:rsidRPr="00144844">
        <w:rPr>
          <w:rFonts w:asciiTheme="minorHAnsi" w:hAnsiTheme="minorHAnsi" w:cstheme="minorHAnsi"/>
        </w:rPr>
        <w:t>applicablePaymentMethods</w:t>
      </w:r>
      <w:proofErr w:type="spellEnd"/>
      <w:r w:rsidRPr="00144844">
        <w:rPr>
          <w:rFonts w:asciiTheme="minorHAnsi" w:hAnsiTheme="minorHAnsi" w:cstheme="minorHAnsi"/>
        </w:rPr>
        <w:t>);</w:t>
      </w:r>
    </w:p>
    <w:p w:rsidR="00144844" w:rsidRDefault="00144844" w:rsidP="00144844">
      <w:pPr>
        <w:pStyle w:val="Standard1"/>
        <w:ind w:left="1440"/>
      </w:pPr>
      <w:r>
        <w:t xml:space="preserve">Find </w:t>
      </w:r>
      <w:r w:rsidR="004020E1">
        <w:t>the following code (lines 174-179):</w:t>
      </w:r>
    </w:p>
    <w:p w:rsidR="00144844" w:rsidRDefault="00144844" w:rsidP="00144844">
      <w:pPr>
        <w:pStyle w:val="Standard1"/>
        <w:ind w:left="1440"/>
      </w:pPr>
      <w:r>
        <w:rPr>
          <w:noProof/>
        </w:rPr>
        <w:drawing>
          <wp:inline distT="0" distB="0" distL="0" distR="0" wp14:anchorId="60C6F5B6" wp14:editId="4BCD35C9">
            <wp:extent cx="5142586" cy="628426"/>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142947" cy="628470"/>
                    </a:xfrm>
                    <a:prstGeom prst="rect">
                      <a:avLst/>
                    </a:prstGeom>
                  </pic:spPr>
                </pic:pic>
              </a:graphicData>
            </a:graphic>
          </wp:inline>
        </w:drawing>
      </w:r>
    </w:p>
    <w:p w:rsidR="00144844" w:rsidRDefault="00144844" w:rsidP="00144844">
      <w:pPr>
        <w:pStyle w:val="Standard1"/>
        <w:ind w:left="1440"/>
      </w:pPr>
      <w:r>
        <w:t xml:space="preserve">Replace the last line with the </w:t>
      </w:r>
      <w:r w:rsidR="004020E1">
        <w:t xml:space="preserve">following </w:t>
      </w:r>
      <w:r>
        <w:t>code:</w:t>
      </w:r>
    </w:p>
    <w:p w:rsidR="00144844" w:rsidRDefault="00144844" w:rsidP="00144844">
      <w:pPr>
        <w:pStyle w:val="Standard1"/>
        <w:ind w:left="1440"/>
        <w:jc w:val="left"/>
        <w:rPr>
          <w:rFonts w:asciiTheme="minorHAnsi" w:hAnsiTheme="minorHAnsi" w:cstheme="minorHAnsi"/>
        </w:rPr>
      </w:pPr>
      <w:proofErr w:type="spellStart"/>
      <w:proofErr w:type="gramStart"/>
      <w:r>
        <w:rPr>
          <w:rFonts w:asciiTheme="minorHAnsi" w:hAnsiTheme="minorHAnsi" w:cstheme="minorHAnsi"/>
        </w:rPr>
        <w:t>var</w:t>
      </w:r>
      <w:proofErr w:type="spellEnd"/>
      <w:proofErr w:type="gramEnd"/>
      <w:r>
        <w:rPr>
          <w:rFonts w:asciiTheme="minorHAnsi" w:hAnsiTheme="minorHAnsi" w:cstheme="minorHAnsi"/>
        </w:rPr>
        <w:t xml:space="preserve"> </w:t>
      </w:r>
      <w:proofErr w:type="spellStart"/>
      <w:r w:rsidRPr="00144844">
        <w:rPr>
          <w:rFonts w:asciiTheme="minorHAnsi" w:hAnsiTheme="minorHAnsi" w:cstheme="minorHAnsi"/>
        </w:rPr>
        <w:t>applicablePaymentMethods</w:t>
      </w:r>
      <w:proofErr w:type="spellEnd"/>
      <w:r w:rsidRPr="00144844">
        <w:rPr>
          <w:rFonts w:asciiTheme="minorHAnsi" w:hAnsiTheme="minorHAnsi" w:cstheme="minorHAnsi"/>
        </w:rPr>
        <w:t xml:space="preserve"> = require(</w:t>
      </w:r>
      <w:r w:rsidRPr="00144844">
        <w:rPr>
          <w:rFonts w:asciiTheme="minorHAnsi" w:hAnsiTheme="minorHAnsi" w:cstheme="minorHAnsi"/>
          <w:color w:val="548DD4" w:themeColor="text2" w:themeTint="99"/>
        </w:rPr>
        <w:t>'</w:t>
      </w:r>
      <w:proofErr w:type="spellStart"/>
      <w:r w:rsidRPr="00144844">
        <w:rPr>
          <w:rFonts w:asciiTheme="minorHAnsi" w:hAnsiTheme="minorHAnsi" w:cstheme="minorHAnsi"/>
          <w:color w:val="548DD4" w:themeColor="text2" w:themeTint="99"/>
        </w:rPr>
        <w:t>int_affirm</w:t>
      </w:r>
      <w:proofErr w:type="spellEnd"/>
      <w:r w:rsidRPr="00144844">
        <w:rPr>
          <w:rFonts w:asciiTheme="minorHAnsi" w:hAnsiTheme="minorHAnsi" w:cstheme="minorHAnsi"/>
          <w:color w:val="548DD4" w:themeColor="text2" w:themeTint="99"/>
        </w:rPr>
        <w:t>/cartridge/controllers/Affirm'</w:t>
      </w:r>
      <w:r w:rsidRPr="00144844">
        <w:rPr>
          <w:rFonts w:asciiTheme="minorHAnsi" w:hAnsiTheme="minorHAnsi" w:cstheme="minorHAnsi"/>
        </w:rPr>
        <w:t>).</w:t>
      </w:r>
      <w:proofErr w:type="spellStart"/>
      <w:r w:rsidRPr="00144844">
        <w:rPr>
          <w:rFonts w:asciiTheme="minorHAnsi" w:hAnsiTheme="minorHAnsi" w:cstheme="minorHAnsi"/>
        </w:rPr>
        <w:t>Init</w:t>
      </w:r>
      <w:proofErr w:type="spellEnd"/>
      <w:r w:rsidRPr="00144844">
        <w:rPr>
          <w:rFonts w:asciiTheme="minorHAnsi" w:hAnsiTheme="minorHAnsi" w:cstheme="minorHAnsi"/>
        </w:rPr>
        <w:t xml:space="preserve">(cart, </w:t>
      </w:r>
      <w:proofErr w:type="spellStart"/>
      <w:r w:rsidRPr="00144844">
        <w:rPr>
          <w:rFonts w:asciiTheme="minorHAnsi" w:hAnsiTheme="minorHAnsi" w:cstheme="minorHAnsi"/>
        </w:rPr>
        <w:t>creditCardList.ApplicablePaymentMethods</w:t>
      </w:r>
      <w:proofErr w:type="spellEnd"/>
      <w:r w:rsidRPr="00144844">
        <w:rPr>
          <w:rFonts w:asciiTheme="minorHAnsi" w:hAnsiTheme="minorHAnsi" w:cstheme="minorHAnsi"/>
        </w:rPr>
        <w:t>);</w:t>
      </w:r>
    </w:p>
    <w:p w:rsidR="00C01C1F" w:rsidRDefault="00C01C1F" w:rsidP="00144844">
      <w:pPr>
        <w:pStyle w:val="Standard1"/>
        <w:ind w:left="1440"/>
        <w:jc w:val="left"/>
      </w:pPr>
    </w:p>
    <w:p w:rsidR="00D00308" w:rsidRDefault="00D00308" w:rsidP="00D30900">
      <w:pPr>
        <w:pStyle w:val="Standard1"/>
        <w:numPr>
          <w:ilvl w:val="0"/>
          <w:numId w:val="19"/>
        </w:numPr>
      </w:pPr>
      <w:r>
        <w:t>Find and open</w:t>
      </w:r>
      <w:r w:rsidR="004020E1">
        <w:t xml:space="preserve"> controller:</w:t>
      </w:r>
    </w:p>
    <w:p w:rsidR="00D00308" w:rsidRDefault="00D00308" w:rsidP="00D00308">
      <w:pPr>
        <w:pStyle w:val="Standard1"/>
        <w:ind w:left="1440"/>
      </w:pPr>
      <w:r w:rsidRPr="003D5EA8">
        <w:t>storefront/cartridge/</w:t>
      </w:r>
      <w:r>
        <w:t xml:space="preserve">controllers/COPlaceOrder.js. </w:t>
      </w:r>
      <w:r w:rsidR="004020E1">
        <w:t xml:space="preserve"> </w:t>
      </w:r>
      <w:r>
        <w:t xml:space="preserve">Find </w:t>
      </w:r>
      <w:r w:rsidR="004020E1">
        <w:t>the following code (lines 134-141):</w:t>
      </w:r>
    </w:p>
    <w:p w:rsidR="00D00308" w:rsidRDefault="00D00308" w:rsidP="00D00308">
      <w:pPr>
        <w:pStyle w:val="Standard1"/>
        <w:ind w:left="1440"/>
        <w:jc w:val="left"/>
      </w:pPr>
      <w:r>
        <w:rPr>
          <w:noProof/>
        </w:rPr>
        <w:drawing>
          <wp:inline distT="0" distB="0" distL="0" distR="0" wp14:anchorId="1A9544BA" wp14:editId="6B7A4BD7">
            <wp:extent cx="3964838" cy="8867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961616" cy="886054"/>
                    </a:xfrm>
                    <a:prstGeom prst="rect">
                      <a:avLst/>
                    </a:prstGeom>
                  </pic:spPr>
                </pic:pic>
              </a:graphicData>
            </a:graphic>
          </wp:inline>
        </w:drawing>
      </w:r>
    </w:p>
    <w:p w:rsidR="00D00308" w:rsidRDefault="004020E1" w:rsidP="00D00308">
      <w:pPr>
        <w:pStyle w:val="Standard1"/>
        <w:ind w:left="1440"/>
      </w:pPr>
      <w:r>
        <w:t>Paste code after:</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affirmController</w:t>
      </w:r>
      <w:proofErr w:type="spellEnd"/>
      <w:r w:rsidRPr="00D00308">
        <w:rPr>
          <w:rFonts w:cstheme="minorHAnsi"/>
          <w:color w:val="000000"/>
          <w:sz w:val="18"/>
          <w:szCs w:val="18"/>
        </w:rPr>
        <w:t xml:space="preserve"> = require(</w:t>
      </w:r>
      <w:r w:rsidRPr="00D00308">
        <w:rPr>
          <w:rFonts w:cstheme="minorHAnsi"/>
          <w:color w:val="2A00FF"/>
          <w:sz w:val="18"/>
          <w:szCs w:val="18"/>
        </w:rPr>
        <w:t>'</w:t>
      </w:r>
      <w:proofErr w:type="spellStart"/>
      <w:r w:rsidRPr="00D00308">
        <w:rPr>
          <w:rFonts w:cstheme="minorHAnsi"/>
          <w:color w:val="2A00FF"/>
          <w:sz w:val="18"/>
          <w:szCs w:val="18"/>
        </w:rPr>
        <w:t>int_affirm</w:t>
      </w:r>
      <w:proofErr w:type="spellEnd"/>
      <w:r w:rsidRPr="00D00308">
        <w:rPr>
          <w:rFonts w:cstheme="minorHAnsi"/>
          <w:color w:val="2A00FF"/>
          <w:sz w:val="18"/>
          <w:szCs w:val="18"/>
        </w:rPr>
        <w:t>/cartridge/controllers/Affirm'</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spellStart"/>
      <w:proofErr w:type="gramStart"/>
      <w:r w:rsidRPr="00D00308">
        <w:rPr>
          <w:rFonts w:cstheme="minorHAnsi"/>
          <w:b/>
          <w:bCs/>
          <w:color w:val="7F0055"/>
          <w:sz w:val="18"/>
          <w:szCs w:val="18"/>
        </w:rPr>
        <w:lastRenderedPageBreak/>
        <w:t>var</w:t>
      </w:r>
      <w:proofErr w:type="spellEnd"/>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affirmCheck</w:t>
      </w:r>
      <w:proofErr w:type="spellEnd"/>
      <w:r w:rsidRPr="00D00308">
        <w:rPr>
          <w:rFonts w:cstheme="minorHAnsi"/>
          <w:color w:val="000000"/>
          <w:sz w:val="18"/>
          <w:szCs w:val="18"/>
        </w:rPr>
        <w:t xml:space="preserve"> = </w:t>
      </w:r>
      <w:proofErr w:type="spellStart"/>
      <w:r w:rsidRPr="00D00308">
        <w:rPr>
          <w:rFonts w:cstheme="minorHAnsi"/>
          <w:color w:val="000000"/>
          <w:sz w:val="18"/>
          <w:szCs w:val="18"/>
        </w:rPr>
        <w:t>affirmController.CheckCart</w:t>
      </w:r>
      <w:proofErr w:type="spellEnd"/>
      <w:r w:rsidRPr="00D00308">
        <w:rPr>
          <w:rFonts w:cstheme="minorHAnsi"/>
          <w:color w:val="000000"/>
          <w:sz w:val="18"/>
          <w:szCs w:val="18"/>
        </w:rPr>
        <w:t>(cart);</w:t>
      </w:r>
    </w:p>
    <w:p w:rsidR="00D00308" w:rsidRPr="00D00308" w:rsidRDefault="00D00308" w:rsidP="00D00308">
      <w:pPr>
        <w:autoSpaceDE w:val="0"/>
        <w:autoSpaceDN w:val="0"/>
        <w:adjustRightInd w:val="0"/>
        <w:spacing w:after="0" w:line="240" w:lineRule="auto"/>
        <w:ind w:left="1418"/>
        <w:rPr>
          <w:rFonts w:cstheme="minorHAnsi"/>
          <w:sz w:val="18"/>
          <w:szCs w:val="18"/>
        </w:rPr>
      </w:pPr>
      <w:proofErr w:type="gramStart"/>
      <w:r w:rsidRPr="00D00308">
        <w:rPr>
          <w:rFonts w:cstheme="minorHAnsi"/>
          <w:b/>
          <w:bCs/>
          <w:color w:val="7F0055"/>
          <w:sz w:val="18"/>
          <w:szCs w:val="18"/>
        </w:rPr>
        <w:t>if</w:t>
      </w:r>
      <w:proofErr w:type="gramEnd"/>
      <w:r w:rsidRPr="00D00308">
        <w:rPr>
          <w:rFonts w:cstheme="minorHAnsi"/>
          <w:color w:val="000000"/>
          <w:sz w:val="18"/>
          <w:szCs w:val="18"/>
        </w:rPr>
        <w:t xml:space="preserve"> (</w:t>
      </w:r>
      <w:proofErr w:type="spellStart"/>
      <w:r w:rsidRPr="00D00308">
        <w:rPr>
          <w:rFonts w:cstheme="minorHAnsi"/>
          <w:color w:val="000000"/>
          <w:sz w:val="18"/>
          <w:szCs w:val="18"/>
        </w:rPr>
        <w:t>affirmCheck.status.error</w:t>
      </w:r>
      <w:proofErr w:type="spellEnd"/>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proofErr w:type="gramStart"/>
      <w:r w:rsidRPr="00D00308">
        <w:rPr>
          <w:rFonts w:cstheme="minorHAnsi"/>
          <w:b/>
          <w:bCs/>
          <w:color w:val="7F0055"/>
          <w:sz w:val="18"/>
          <w:szCs w:val="18"/>
        </w:rPr>
        <w:t>return</w:t>
      </w:r>
      <w:proofErr w:type="gramEnd"/>
      <w:r w:rsidRPr="00D00308">
        <w:rPr>
          <w:rFonts w:cstheme="minorHAnsi"/>
          <w:color w:val="000000"/>
          <w:sz w:val="18"/>
          <w:szCs w:val="18"/>
        </w:rPr>
        <w:t xml:space="preserve"> {</w:t>
      </w:r>
    </w:p>
    <w:p w:rsidR="00D00308" w:rsidRPr="00D00308" w:rsidRDefault="00D00308" w:rsidP="00D00308">
      <w:pPr>
        <w:autoSpaceDE w:val="0"/>
        <w:autoSpaceDN w:val="0"/>
        <w:adjustRightInd w:val="0"/>
        <w:spacing w:after="0" w:line="240" w:lineRule="auto"/>
        <w:ind w:left="1418"/>
        <w:rPr>
          <w:rFonts w:cstheme="minorHAnsi"/>
          <w:sz w:val="18"/>
          <w:szCs w:val="18"/>
        </w:rPr>
      </w:pPr>
      <w:r>
        <w:rPr>
          <w:rFonts w:cstheme="minorHAnsi"/>
          <w:color w:val="000000"/>
          <w:sz w:val="18"/>
          <w:szCs w:val="18"/>
        </w:rPr>
        <w:t xml:space="preserve">        </w:t>
      </w:r>
      <w:proofErr w:type="gramStart"/>
      <w:r w:rsidRPr="00D00308">
        <w:rPr>
          <w:rFonts w:cstheme="minorHAnsi"/>
          <w:color w:val="000000"/>
          <w:sz w:val="18"/>
          <w:szCs w:val="18"/>
        </w:rPr>
        <w:t>error</w:t>
      </w:r>
      <w:proofErr w:type="gramEnd"/>
      <w:r w:rsidRPr="00D00308">
        <w:rPr>
          <w:rFonts w:cstheme="minorHAnsi"/>
          <w:color w:val="000000"/>
          <w:sz w:val="18"/>
          <w:szCs w:val="18"/>
        </w:rPr>
        <w:t xml:space="preserve">: </w:t>
      </w:r>
      <w:r w:rsidRPr="00D00308">
        <w:rPr>
          <w:rFonts w:cstheme="minorHAnsi"/>
          <w:b/>
          <w:bCs/>
          <w:color w:val="7F0055"/>
          <w:sz w:val="18"/>
          <w:szCs w:val="18"/>
        </w:rPr>
        <w:t>true</w:t>
      </w:r>
      <w:r w:rsidRPr="00D00308">
        <w:rPr>
          <w:rFonts w:cstheme="minorHAnsi"/>
          <w:color w:val="000000"/>
          <w:sz w:val="18"/>
          <w:szCs w:val="18"/>
        </w:rPr>
        <w:t>,</w:t>
      </w:r>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t xml:space="preserve">        </w:t>
      </w:r>
      <w:proofErr w:type="spellStart"/>
      <w:r w:rsidRPr="00D00308">
        <w:rPr>
          <w:rFonts w:cstheme="minorHAnsi"/>
          <w:color w:val="000000"/>
          <w:sz w:val="18"/>
          <w:szCs w:val="18"/>
        </w:rPr>
        <w:t>PlaceOrderError</w:t>
      </w:r>
      <w:proofErr w:type="spellEnd"/>
      <w:r w:rsidRPr="00D00308">
        <w:rPr>
          <w:rFonts w:cstheme="minorHAnsi"/>
          <w:color w:val="000000"/>
          <w:sz w:val="18"/>
          <w:szCs w:val="18"/>
        </w:rPr>
        <w:t xml:space="preserve">: </w:t>
      </w:r>
      <w:proofErr w:type="spellStart"/>
      <w:r w:rsidRPr="00D00308">
        <w:rPr>
          <w:rFonts w:cstheme="minorHAnsi"/>
          <w:color w:val="000000"/>
          <w:sz w:val="18"/>
          <w:szCs w:val="18"/>
        </w:rPr>
        <w:t>affirmCheck.status</w:t>
      </w:r>
      <w:proofErr w:type="spellEnd"/>
    </w:p>
    <w:p w:rsidR="00D00308" w:rsidRPr="00D00308" w:rsidRDefault="00D00308" w:rsidP="00D00308">
      <w:pPr>
        <w:autoSpaceDE w:val="0"/>
        <w:autoSpaceDN w:val="0"/>
        <w:adjustRightInd w:val="0"/>
        <w:spacing w:after="0" w:line="240" w:lineRule="auto"/>
        <w:ind w:left="1418"/>
        <w:rPr>
          <w:rFonts w:cstheme="minorHAnsi"/>
          <w:sz w:val="18"/>
          <w:szCs w:val="18"/>
        </w:rPr>
      </w:pPr>
      <w:r w:rsidRPr="00D00308">
        <w:rPr>
          <w:rFonts w:cstheme="minorHAnsi"/>
          <w:color w:val="000000"/>
          <w:sz w:val="18"/>
          <w:szCs w:val="18"/>
        </w:rPr>
        <w:t xml:space="preserve">    };</w:t>
      </w:r>
    </w:p>
    <w:p w:rsidR="00D00308" w:rsidRPr="00D00308" w:rsidRDefault="00D00308" w:rsidP="00D00308">
      <w:pPr>
        <w:pStyle w:val="Standard1"/>
        <w:ind w:left="1418"/>
        <w:jc w:val="left"/>
        <w:rPr>
          <w:rFonts w:asciiTheme="minorHAnsi" w:hAnsiTheme="minorHAnsi" w:cstheme="minorHAnsi"/>
          <w:szCs w:val="18"/>
        </w:rPr>
      </w:pPr>
      <w:r w:rsidRPr="00D00308">
        <w:rPr>
          <w:rFonts w:asciiTheme="minorHAnsi" w:hAnsiTheme="minorHAnsi" w:cstheme="minorHAnsi"/>
          <w:color w:val="000000"/>
          <w:szCs w:val="18"/>
        </w:rPr>
        <w:t>}</w:t>
      </w:r>
    </w:p>
    <w:p w:rsidR="00D00308" w:rsidRDefault="00D00308" w:rsidP="00D00308">
      <w:pPr>
        <w:pStyle w:val="Standard1"/>
        <w:ind w:left="1440"/>
      </w:pPr>
      <w:r>
        <w:t xml:space="preserve">Find </w:t>
      </w:r>
      <w:r w:rsidR="004020E1">
        <w:t>the following code (lines 184-188):</w:t>
      </w:r>
    </w:p>
    <w:p w:rsidR="00D00308" w:rsidRDefault="00D00308" w:rsidP="00D00308">
      <w:pPr>
        <w:pStyle w:val="Standard1"/>
        <w:ind w:left="1440"/>
      </w:pPr>
      <w:r>
        <w:rPr>
          <w:noProof/>
        </w:rPr>
        <w:drawing>
          <wp:inline distT="0" distB="0" distL="0" distR="0" wp14:anchorId="4DBC60C1" wp14:editId="4ED8AA73">
            <wp:extent cx="2940710" cy="551384"/>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953385" cy="553761"/>
                    </a:xfrm>
                    <a:prstGeom prst="rect">
                      <a:avLst/>
                    </a:prstGeom>
                  </pic:spPr>
                </pic:pic>
              </a:graphicData>
            </a:graphic>
          </wp:inline>
        </w:drawing>
      </w:r>
    </w:p>
    <w:p w:rsidR="00D00308" w:rsidRDefault="00D00308" w:rsidP="00D00308">
      <w:pPr>
        <w:pStyle w:val="Standard1"/>
        <w:ind w:left="1440"/>
      </w:pPr>
      <w:r>
        <w:t xml:space="preserve">Paste the </w:t>
      </w:r>
      <w:r w:rsidR="004020E1">
        <w:t>following</w:t>
      </w:r>
      <w:r>
        <w:t xml:space="preserve"> code after “</w:t>
      </w:r>
      <w:proofErr w:type="spellStart"/>
      <w:r>
        <w:t>clearForms</w:t>
      </w:r>
      <w:proofErr w:type="spellEnd"/>
      <w:r>
        <w:t>” call:</w:t>
      </w:r>
    </w:p>
    <w:p w:rsidR="00D00308" w:rsidRPr="00D00308" w:rsidRDefault="00D00308" w:rsidP="00D00308">
      <w:pPr>
        <w:pStyle w:val="Standard1"/>
        <w:ind w:left="1440"/>
        <w:rPr>
          <w:rFonts w:asciiTheme="minorHAnsi" w:hAnsiTheme="minorHAnsi" w:cstheme="minorHAnsi"/>
          <w:szCs w:val="18"/>
        </w:rPr>
      </w:pPr>
      <w:r w:rsidRPr="00D00308">
        <w:rPr>
          <w:rFonts w:asciiTheme="minorHAnsi" w:hAnsiTheme="minorHAnsi" w:cstheme="minorHAnsi"/>
          <w:szCs w:val="18"/>
        </w:rPr>
        <w:t xml:space="preserve"> </w:t>
      </w:r>
      <w:proofErr w:type="spellStart"/>
      <w:proofErr w:type="gramStart"/>
      <w:r w:rsidRPr="00D00308">
        <w:rPr>
          <w:rFonts w:asciiTheme="minorHAnsi" w:hAnsiTheme="minorHAnsi" w:cstheme="minorHAnsi"/>
          <w:color w:val="000000"/>
          <w:szCs w:val="18"/>
        </w:rPr>
        <w:t>affirmController.PostProcess</w:t>
      </w:r>
      <w:proofErr w:type="spellEnd"/>
      <w:r w:rsidRPr="00D00308">
        <w:rPr>
          <w:rFonts w:asciiTheme="minorHAnsi" w:hAnsiTheme="minorHAnsi" w:cstheme="minorHAnsi"/>
          <w:color w:val="000000"/>
          <w:szCs w:val="18"/>
        </w:rPr>
        <w:t>(</w:t>
      </w:r>
      <w:proofErr w:type="gramEnd"/>
      <w:r w:rsidRPr="00D00308">
        <w:rPr>
          <w:rFonts w:asciiTheme="minorHAnsi" w:hAnsiTheme="minorHAnsi" w:cstheme="minorHAnsi"/>
          <w:color w:val="000000"/>
          <w:szCs w:val="18"/>
        </w:rPr>
        <w:t>order);</w:t>
      </w:r>
    </w:p>
    <w:p w:rsidR="00C91586" w:rsidRDefault="00C91586" w:rsidP="00D30900">
      <w:pPr>
        <w:pStyle w:val="Standard1"/>
        <w:numPr>
          <w:ilvl w:val="0"/>
          <w:numId w:val="19"/>
        </w:numPr>
      </w:pPr>
      <w:r>
        <w:t>Find and open controller – storefront/cartridge/controllers/COSummary.</w:t>
      </w:r>
      <w:r w:rsidR="00EE6C40">
        <w:t>js</w:t>
      </w:r>
      <w:r>
        <w:t xml:space="preserve">. </w:t>
      </w:r>
      <w:r w:rsidR="004020E1">
        <w:t xml:space="preserve"> </w:t>
      </w:r>
      <w:r>
        <w:t xml:space="preserve">Find “submit” function. Add the </w:t>
      </w:r>
      <w:r w:rsidR="004020E1">
        <w:t>below</w:t>
      </w:r>
      <w:r>
        <w:t xml:space="preserve"> code at the beginning of the function:</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proofErr w:type="spellStart"/>
      <w:proofErr w:type="gramStart"/>
      <w:r w:rsidRPr="00D00308">
        <w:rPr>
          <w:rFonts w:cstheme="minorHAnsi"/>
          <w:b/>
          <w:bCs/>
          <w:color w:val="7F0055"/>
          <w:sz w:val="18"/>
          <w:szCs w:val="18"/>
        </w:rPr>
        <w:t>var</w:t>
      </w:r>
      <w:proofErr w:type="spellEnd"/>
      <w:proofErr w:type="gramEnd"/>
      <w:r w:rsidRPr="00D00308">
        <w:rPr>
          <w:rFonts w:cstheme="minorHAnsi"/>
          <w:color w:val="000000"/>
          <w:sz w:val="18"/>
          <w:szCs w:val="18"/>
        </w:rPr>
        <w:t xml:space="preserve"> redirected = require(</w:t>
      </w:r>
      <w:r w:rsidRPr="00D00308">
        <w:rPr>
          <w:rFonts w:cstheme="minorHAnsi"/>
          <w:color w:val="2A00FF"/>
          <w:sz w:val="18"/>
          <w:szCs w:val="18"/>
        </w:rPr>
        <w:t>'</w:t>
      </w:r>
      <w:proofErr w:type="spellStart"/>
      <w:r w:rsidRPr="00D00308">
        <w:rPr>
          <w:rFonts w:cstheme="minorHAnsi"/>
          <w:color w:val="2A00FF"/>
          <w:sz w:val="18"/>
          <w:szCs w:val="18"/>
        </w:rPr>
        <w:t>int_affirm</w:t>
      </w:r>
      <w:proofErr w:type="spellEnd"/>
      <w:r w:rsidRPr="00D00308">
        <w:rPr>
          <w:rFonts w:cstheme="minorHAnsi"/>
          <w:color w:val="2A00FF"/>
          <w:sz w:val="18"/>
          <w:szCs w:val="18"/>
        </w:rPr>
        <w:t>/cartridge/controllers/Affirm'</w:t>
      </w:r>
      <w:r w:rsidRPr="00D00308">
        <w:rPr>
          <w:rFonts w:cstheme="minorHAnsi"/>
          <w:color w:val="000000"/>
          <w:sz w:val="18"/>
          <w:szCs w:val="18"/>
        </w:rPr>
        <w:t>).Redirect();</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proofErr w:type="gramStart"/>
      <w:r w:rsidRPr="00D00308">
        <w:rPr>
          <w:rFonts w:cstheme="minorHAnsi"/>
          <w:b/>
          <w:bCs/>
          <w:color w:val="7F0055"/>
          <w:sz w:val="18"/>
          <w:szCs w:val="18"/>
        </w:rPr>
        <w:t>if</w:t>
      </w:r>
      <w:proofErr w:type="gramEnd"/>
      <w:r w:rsidRPr="00D00308">
        <w:rPr>
          <w:rFonts w:cstheme="minorHAnsi"/>
          <w:color w:val="000000"/>
          <w:sz w:val="18"/>
          <w:szCs w:val="18"/>
        </w:rPr>
        <w:t xml:space="preserve"> (redirected) {</w:t>
      </w:r>
    </w:p>
    <w:p w:rsidR="00C91586" w:rsidRPr="00D00308" w:rsidRDefault="00C91586" w:rsidP="00C91586">
      <w:pPr>
        <w:pStyle w:val="ListParagraph"/>
        <w:autoSpaceDE w:val="0"/>
        <w:autoSpaceDN w:val="0"/>
        <w:adjustRightInd w:val="0"/>
        <w:spacing w:after="0" w:line="240" w:lineRule="auto"/>
        <w:ind w:left="1440"/>
        <w:rPr>
          <w:rFonts w:cstheme="minorHAnsi"/>
          <w:sz w:val="18"/>
          <w:szCs w:val="18"/>
        </w:rPr>
      </w:pPr>
      <w:r>
        <w:rPr>
          <w:rFonts w:cstheme="minorHAnsi"/>
          <w:color w:val="000000"/>
          <w:sz w:val="18"/>
          <w:szCs w:val="18"/>
        </w:rPr>
        <w:t xml:space="preserve">    </w:t>
      </w:r>
      <w:proofErr w:type="gramStart"/>
      <w:r w:rsidRPr="00D00308">
        <w:rPr>
          <w:rFonts w:cstheme="minorHAnsi"/>
          <w:b/>
          <w:bCs/>
          <w:color w:val="7F0055"/>
          <w:sz w:val="18"/>
          <w:szCs w:val="18"/>
        </w:rPr>
        <w:t>return</w:t>
      </w:r>
      <w:proofErr w:type="gramEnd"/>
      <w:r w:rsidRPr="00D00308">
        <w:rPr>
          <w:rFonts w:cstheme="minorHAnsi"/>
          <w:color w:val="000000"/>
          <w:sz w:val="18"/>
          <w:szCs w:val="18"/>
        </w:rPr>
        <w:t>;</w:t>
      </w:r>
    </w:p>
    <w:p w:rsidR="00C91586" w:rsidRPr="00D00308" w:rsidRDefault="00C91586" w:rsidP="00C91586">
      <w:pPr>
        <w:pStyle w:val="Standard1"/>
        <w:ind w:left="1440"/>
        <w:rPr>
          <w:rFonts w:asciiTheme="minorHAnsi" w:hAnsiTheme="minorHAnsi" w:cstheme="minorHAnsi"/>
          <w:szCs w:val="18"/>
        </w:rPr>
      </w:pPr>
      <w:r w:rsidRPr="00D00308">
        <w:rPr>
          <w:rFonts w:asciiTheme="minorHAnsi" w:hAnsiTheme="minorHAnsi" w:cstheme="minorHAnsi"/>
          <w:color w:val="000000"/>
          <w:szCs w:val="18"/>
        </w:rPr>
        <w:t>}</w:t>
      </w:r>
    </w:p>
    <w:p w:rsidR="00C91586" w:rsidRDefault="00C91586" w:rsidP="00D30900">
      <w:pPr>
        <w:pStyle w:val="Standard1"/>
        <w:numPr>
          <w:ilvl w:val="0"/>
          <w:numId w:val="19"/>
        </w:numPr>
      </w:pPr>
      <w:r>
        <w:t>Find and open static JS file – storefront/cartridge/</w:t>
      </w:r>
      <w:proofErr w:type="spellStart"/>
      <w:r>
        <w:t>js</w:t>
      </w:r>
      <w:proofErr w:type="spellEnd"/>
      <w:r>
        <w:t xml:space="preserve">/pages/product/variant.js. Find </w:t>
      </w:r>
      <w:r w:rsidR="004020E1">
        <w:t>the following code (lines 118-120):</w:t>
      </w:r>
    </w:p>
    <w:p w:rsidR="00C91586" w:rsidRDefault="00C91586" w:rsidP="00C91586">
      <w:pPr>
        <w:pStyle w:val="Standard1"/>
        <w:ind w:left="1440"/>
      </w:pPr>
      <w:r>
        <w:rPr>
          <w:noProof/>
        </w:rPr>
        <w:drawing>
          <wp:inline distT="0" distB="0" distL="0" distR="0" wp14:anchorId="690FCB8D" wp14:editId="1E00CEE5">
            <wp:extent cx="3619500" cy="1295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619500" cy="1295400"/>
                    </a:xfrm>
                    <a:prstGeom prst="rect">
                      <a:avLst/>
                    </a:prstGeom>
                  </pic:spPr>
                </pic:pic>
              </a:graphicData>
            </a:graphic>
          </wp:inline>
        </w:drawing>
      </w:r>
    </w:p>
    <w:p w:rsidR="004020E1" w:rsidRDefault="004020E1" w:rsidP="00C91586">
      <w:pPr>
        <w:pStyle w:val="ListParagraph"/>
        <w:autoSpaceDE w:val="0"/>
        <w:autoSpaceDN w:val="0"/>
        <w:adjustRightInd w:val="0"/>
        <w:spacing w:after="0" w:line="240" w:lineRule="auto"/>
        <w:ind w:left="1440"/>
        <w:rPr>
          <w:rFonts w:ascii="Trebuchet MS" w:hAnsi="Trebuchet MS"/>
          <w:sz w:val="18"/>
          <w:szCs w:val="18"/>
        </w:rPr>
      </w:pPr>
    </w:p>
    <w:p w:rsidR="00C91586" w:rsidRPr="00A07293" w:rsidRDefault="00C91586" w:rsidP="004020E1">
      <w:pPr>
        <w:pStyle w:val="Standard1"/>
      </w:pPr>
      <w:r w:rsidRPr="004020E1">
        <w:t>Paste code after</w:t>
      </w:r>
      <w:r w:rsidR="004020E1">
        <w:t>:</w:t>
      </w:r>
    </w:p>
    <w:p w:rsidR="00C91586" w:rsidRPr="00A07293" w:rsidRDefault="00C91586" w:rsidP="00A55954">
      <w:pPr>
        <w:autoSpaceDE w:val="0"/>
        <w:autoSpaceDN w:val="0"/>
        <w:adjustRightInd w:val="0"/>
        <w:spacing w:after="0" w:line="240" w:lineRule="auto"/>
        <w:ind w:left="1418"/>
        <w:rPr>
          <w:rFonts w:cstheme="minorHAnsi"/>
          <w:sz w:val="18"/>
          <w:szCs w:val="18"/>
        </w:rPr>
      </w:pPr>
      <w:proofErr w:type="gramStart"/>
      <w:r w:rsidRPr="00A07293">
        <w:rPr>
          <w:rFonts w:cstheme="minorHAnsi"/>
          <w:b/>
          <w:bCs/>
          <w:color w:val="7F0055"/>
          <w:sz w:val="18"/>
          <w:szCs w:val="18"/>
        </w:rPr>
        <w:t>if</w:t>
      </w:r>
      <w:proofErr w:type="gramEnd"/>
      <w:r w:rsidRPr="00A07293">
        <w:rPr>
          <w:rFonts w:cstheme="minorHAnsi"/>
          <w:color w:val="000000"/>
          <w:sz w:val="18"/>
          <w:szCs w:val="18"/>
        </w:rPr>
        <w:t xml:space="preserve"> (</w:t>
      </w:r>
      <w:proofErr w:type="spellStart"/>
      <w:r w:rsidR="006E017D" w:rsidRPr="00A07293">
        <w:rPr>
          <w:rFonts w:cstheme="minorHAnsi"/>
          <w:b/>
          <w:bCs/>
          <w:color w:val="7F0055"/>
          <w:sz w:val="18"/>
          <w:szCs w:val="18"/>
        </w:rPr>
        <w:t>typeof</w:t>
      </w:r>
      <w:proofErr w:type="spellEnd"/>
      <w:r w:rsidR="006E017D" w:rsidRPr="00A07293">
        <w:rPr>
          <w:rFonts w:cstheme="minorHAnsi"/>
          <w:color w:val="000000"/>
          <w:sz w:val="18"/>
          <w:szCs w:val="18"/>
        </w:rPr>
        <w:t xml:space="preserve"> affirm !== </w:t>
      </w:r>
      <w:r w:rsidR="006E017D" w:rsidRPr="00A07293">
        <w:rPr>
          <w:rFonts w:cstheme="minorHAnsi"/>
          <w:color w:val="2A00FF"/>
          <w:sz w:val="18"/>
          <w:szCs w:val="18"/>
        </w:rPr>
        <w:t>"undefined"</w:t>
      </w:r>
      <w:r w:rsidRPr="00A07293">
        <w:rPr>
          <w:rFonts w:cstheme="minorHAnsi"/>
          <w:color w:val="000000"/>
          <w:sz w:val="18"/>
          <w:szCs w:val="18"/>
        </w:rPr>
        <w:t>){</w:t>
      </w:r>
    </w:p>
    <w:p w:rsidR="00C91586" w:rsidRPr="00A07293" w:rsidRDefault="00A55954" w:rsidP="00A55954">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proofErr w:type="spellStart"/>
      <w:proofErr w:type="gramStart"/>
      <w:r w:rsidR="00C91586" w:rsidRPr="00A07293">
        <w:rPr>
          <w:rFonts w:cstheme="minorHAnsi"/>
          <w:color w:val="000000"/>
          <w:sz w:val="18"/>
          <w:szCs w:val="18"/>
        </w:rPr>
        <w:t>affirm.ui.refresh</w:t>
      </w:r>
      <w:proofErr w:type="spellEnd"/>
      <w:r w:rsidR="00C91586" w:rsidRPr="00A07293">
        <w:rPr>
          <w:rFonts w:cstheme="minorHAnsi"/>
          <w:color w:val="000000"/>
          <w:sz w:val="18"/>
          <w:szCs w:val="18"/>
        </w:rPr>
        <w:t>(</w:t>
      </w:r>
      <w:proofErr w:type="gramEnd"/>
      <w:r w:rsidR="00C91586" w:rsidRPr="00A07293">
        <w:rPr>
          <w:rFonts w:cstheme="minorHAnsi"/>
          <w:color w:val="000000"/>
          <w:sz w:val="18"/>
          <w:szCs w:val="18"/>
        </w:rPr>
        <w:t>);</w:t>
      </w:r>
    </w:p>
    <w:p w:rsidR="00C91586" w:rsidRPr="00A07293" w:rsidRDefault="00C91586" w:rsidP="00A55954">
      <w:pPr>
        <w:pStyle w:val="Standard1"/>
        <w:ind w:left="1418"/>
        <w:rPr>
          <w:rFonts w:asciiTheme="minorHAnsi" w:hAnsiTheme="minorHAnsi" w:cstheme="minorHAnsi"/>
          <w:szCs w:val="18"/>
        </w:rPr>
      </w:pPr>
      <w:r w:rsidRPr="00A07293">
        <w:rPr>
          <w:rFonts w:asciiTheme="minorHAnsi" w:hAnsiTheme="minorHAnsi" w:cstheme="minorHAnsi"/>
          <w:color w:val="000000"/>
          <w:szCs w:val="18"/>
        </w:rPr>
        <w:t>}</w:t>
      </w:r>
    </w:p>
    <w:p w:rsidR="00A07293" w:rsidRDefault="006E017D" w:rsidP="00D30900">
      <w:pPr>
        <w:pStyle w:val="Standard1"/>
        <w:numPr>
          <w:ilvl w:val="0"/>
          <w:numId w:val="19"/>
        </w:numPr>
      </w:pPr>
      <w:r>
        <w:t>Find and open static JS file – storefront/cartridge/</w:t>
      </w:r>
      <w:proofErr w:type="spellStart"/>
      <w:r>
        <w:t>js</w:t>
      </w:r>
      <w:proofErr w:type="spellEnd"/>
      <w:r>
        <w:t>/pages/search.js</w:t>
      </w:r>
      <w:r w:rsidR="00C91586">
        <w:t xml:space="preserve">. </w:t>
      </w:r>
      <w:r w:rsidR="004020E1">
        <w:t xml:space="preserve"> </w:t>
      </w:r>
      <w:r w:rsidR="00C91586">
        <w:t xml:space="preserve">Find </w:t>
      </w:r>
      <w:r w:rsidR="004020E1">
        <w:t xml:space="preserve">the </w:t>
      </w:r>
      <w:r w:rsidR="00C91586">
        <w:t xml:space="preserve">following code (lines </w:t>
      </w:r>
      <w:r w:rsidR="00A07293">
        <w:t>61</w:t>
      </w:r>
      <w:r w:rsidR="00C91586">
        <w:t>-</w:t>
      </w:r>
      <w:r w:rsidR="00A07293">
        <w:t>65</w:t>
      </w:r>
      <w:r w:rsidR="00C91586">
        <w:t>)</w:t>
      </w:r>
      <w:r w:rsidR="004020E1">
        <w:t>:</w:t>
      </w:r>
      <w:r w:rsidR="00C91586">
        <w:t xml:space="preserve"> </w:t>
      </w:r>
    </w:p>
    <w:p w:rsidR="00A07293" w:rsidRDefault="00A07293" w:rsidP="00A07293">
      <w:pPr>
        <w:pStyle w:val="Standard1"/>
        <w:ind w:left="1440"/>
      </w:pPr>
      <w:r>
        <w:rPr>
          <w:noProof/>
        </w:rPr>
        <w:drawing>
          <wp:inline distT="0" distB="0" distL="0" distR="0" wp14:anchorId="200DE589" wp14:editId="502B710A">
            <wp:extent cx="5124450" cy="65141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137908" cy="653124"/>
                    </a:xfrm>
                    <a:prstGeom prst="rect">
                      <a:avLst/>
                    </a:prstGeom>
                  </pic:spPr>
                </pic:pic>
              </a:graphicData>
            </a:graphic>
          </wp:inline>
        </w:drawing>
      </w:r>
    </w:p>
    <w:p w:rsid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8A7997" w:rsidRDefault="004020E1" w:rsidP="008A7997">
      <w:pPr>
        <w:autoSpaceDE w:val="0"/>
        <w:autoSpaceDN w:val="0"/>
        <w:adjustRightInd w:val="0"/>
        <w:spacing w:after="0" w:line="240" w:lineRule="auto"/>
        <w:ind w:left="708" w:firstLine="708"/>
        <w:rPr>
          <w:rFonts w:ascii="Trebuchet MS" w:hAnsi="Trebuchet MS"/>
          <w:sz w:val="18"/>
          <w:szCs w:val="18"/>
        </w:rPr>
      </w:pPr>
      <w:r w:rsidRPr="008A7997">
        <w:rPr>
          <w:rFonts w:ascii="Trebuchet MS" w:hAnsi="Trebuchet MS"/>
          <w:sz w:val="18"/>
          <w:szCs w:val="18"/>
        </w:rPr>
        <w:t>Paste code after:</w:t>
      </w:r>
    </w:p>
    <w:p w:rsidR="004020E1" w:rsidRPr="004020E1" w:rsidRDefault="004020E1" w:rsidP="00A07293">
      <w:pPr>
        <w:pStyle w:val="ListParagraph"/>
        <w:autoSpaceDE w:val="0"/>
        <w:autoSpaceDN w:val="0"/>
        <w:adjustRightInd w:val="0"/>
        <w:spacing w:after="0" w:line="240" w:lineRule="auto"/>
        <w:ind w:left="1440"/>
        <w:rPr>
          <w:rFonts w:ascii="Trebuchet MS" w:hAnsi="Trebuchet MS"/>
          <w:sz w:val="18"/>
          <w:szCs w:val="18"/>
        </w:rPr>
      </w:pPr>
    </w:p>
    <w:p w:rsidR="00A07293" w:rsidRPr="00A07293" w:rsidRDefault="00A07293" w:rsidP="00A07293">
      <w:pPr>
        <w:autoSpaceDE w:val="0"/>
        <w:autoSpaceDN w:val="0"/>
        <w:adjustRightInd w:val="0"/>
        <w:spacing w:after="0" w:line="240" w:lineRule="auto"/>
        <w:ind w:left="1418"/>
        <w:rPr>
          <w:rFonts w:cstheme="minorHAnsi"/>
          <w:sz w:val="18"/>
          <w:szCs w:val="18"/>
        </w:rPr>
      </w:pPr>
      <w:proofErr w:type="gramStart"/>
      <w:r w:rsidRPr="00A07293">
        <w:rPr>
          <w:rFonts w:cstheme="minorHAnsi"/>
          <w:b/>
          <w:bCs/>
          <w:color w:val="7F0055"/>
          <w:sz w:val="18"/>
          <w:szCs w:val="18"/>
        </w:rPr>
        <w:t>if</w:t>
      </w:r>
      <w:proofErr w:type="gramEnd"/>
      <w:r w:rsidRPr="00A07293">
        <w:rPr>
          <w:rFonts w:cstheme="minorHAnsi"/>
          <w:color w:val="000000"/>
          <w:sz w:val="18"/>
          <w:szCs w:val="18"/>
        </w:rPr>
        <w:t xml:space="preserve"> (</w:t>
      </w:r>
      <w:proofErr w:type="spellStart"/>
      <w:r w:rsidRPr="00A07293">
        <w:rPr>
          <w:rFonts w:cstheme="minorHAnsi"/>
          <w:b/>
          <w:bCs/>
          <w:color w:val="7F0055"/>
          <w:sz w:val="18"/>
          <w:szCs w:val="18"/>
        </w:rPr>
        <w:t>typeof</w:t>
      </w:r>
      <w:proofErr w:type="spellEnd"/>
      <w:r w:rsidRPr="00A07293">
        <w:rPr>
          <w:rFonts w:cstheme="minorHAnsi"/>
          <w:color w:val="000000"/>
          <w:sz w:val="18"/>
          <w:szCs w:val="18"/>
        </w:rPr>
        <w:t xml:space="preserve"> affirm !== </w:t>
      </w:r>
      <w:r w:rsidRPr="00A07293">
        <w:rPr>
          <w:rFonts w:cstheme="minorHAnsi"/>
          <w:color w:val="2A00FF"/>
          <w:sz w:val="18"/>
          <w:szCs w:val="18"/>
        </w:rPr>
        <w:t>"undefined"</w:t>
      </w:r>
      <w:r w:rsidRPr="00A07293">
        <w:rPr>
          <w:rFonts w:cstheme="minorHAnsi"/>
          <w:color w:val="000000"/>
          <w:sz w:val="18"/>
          <w:szCs w:val="18"/>
        </w:rPr>
        <w:t>){</w:t>
      </w:r>
    </w:p>
    <w:p w:rsidR="00A07293" w:rsidRPr="00A07293" w:rsidRDefault="00A07293" w:rsidP="00A07293">
      <w:pPr>
        <w:autoSpaceDE w:val="0"/>
        <w:autoSpaceDN w:val="0"/>
        <w:adjustRightInd w:val="0"/>
        <w:spacing w:after="0" w:line="240" w:lineRule="auto"/>
        <w:ind w:left="1418"/>
        <w:rPr>
          <w:rFonts w:cstheme="minorHAnsi"/>
          <w:sz w:val="18"/>
          <w:szCs w:val="18"/>
        </w:rPr>
      </w:pPr>
      <w:r w:rsidRPr="00A07293">
        <w:rPr>
          <w:rFonts w:cstheme="minorHAnsi"/>
          <w:color w:val="000000"/>
          <w:sz w:val="18"/>
          <w:szCs w:val="18"/>
        </w:rPr>
        <w:t xml:space="preserve">    </w:t>
      </w:r>
      <w:proofErr w:type="spellStart"/>
      <w:proofErr w:type="gramStart"/>
      <w:r w:rsidRPr="00A07293">
        <w:rPr>
          <w:rFonts w:cstheme="minorHAnsi"/>
          <w:color w:val="000000"/>
          <w:sz w:val="18"/>
          <w:szCs w:val="18"/>
        </w:rPr>
        <w:t>affirm.ui.refresh</w:t>
      </w:r>
      <w:proofErr w:type="spellEnd"/>
      <w:r w:rsidRPr="00A07293">
        <w:rPr>
          <w:rFonts w:cstheme="minorHAnsi"/>
          <w:color w:val="000000"/>
          <w:sz w:val="18"/>
          <w:szCs w:val="18"/>
        </w:rPr>
        <w:t>(</w:t>
      </w:r>
      <w:proofErr w:type="gramEnd"/>
      <w:r w:rsidRPr="00A07293">
        <w:rPr>
          <w:rFonts w:cstheme="minorHAnsi"/>
          <w:color w:val="000000"/>
          <w:sz w:val="18"/>
          <w:szCs w:val="18"/>
        </w:rPr>
        <w:t>);</w:t>
      </w:r>
    </w:p>
    <w:p w:rsidR="00A07293" w:rsidRDefault="00A07293" w:rsidP="00A07293">
      <w:pPr>
        <w:pStyle w:val="Standard1"/>
        <w:ind w:left="1418"/>
        <w:rPr>
          <w:rFonts w:asciiTheme="minorHAnsi" w:hAnsiTheme="minorHAnsi" w:cstheme="minorHAnsi"/>
          <w:color w:val="000000"/>
          <w:szCs w:val="18"/>
        </w:rPr>
      </w:pPr>
      <w:r w:rsidRPr="00A07293">
        <w:rPr>
          <w:rFonts w:asciiTheme="minorHAnsi" w:hAnsiTheme="minorHAnsi" w:cstheme="minorHAnsi"/>
          <w:color w:val="000000"/>
          <w:szCs w:val="18"/>
        </w:rPr>
        <w:t>}</w:t>
      </w:r>
    </w:p>
    <w:p w:rsidR="00C716D9" w:rsidRDefault="00C716D9" w:rsidP="00D30900">
      <w:pPr>
        <w:pStyle w:val="Standard1"/>
        <w:numPr>
          <w:ilvl w:val="0"/>
          <w:numId w:val="19"/>
        </w:numPr>
      </w:pPr>
      <w:r>
        <w:lastRenderedPageBreak/>
        <w:t>Find and open property file – storefront/cartridge/templates/resources/</w:t>
      </w:r>
      <w:proofErr w:type="spellStart"/>
      <w:r>
        <w:t>affirm.properties</w:t>
      </w:r>
      <w:proofErr w:type="spellEnd"/>
      <w:r>
        <w:t>. Find property “</w:t>
      </w:r>
      <w:proofErr w:type="spellStart"/>
      <w:r w:rsidRPr="00432908">
        <w:rPr>
          <w:rFonts w:asciiTheme="minorHAnsi" w:hAnsiTheme="minorHAnsi" w:cstheme="minorHAnsi"/>
          <w:color w:val="000000"/>
        </w:rPr>
        <w:t>affirm.controllers.cartridge</w:t>
      </w:r>
      <w:proofErr w:type="spellEnd"/>
      <w:r>
        <w:t>”. Set it as name of your controllers cartridge (with script files app.js, guard.js), for example:</w:t>
      </w:r>
    </w:p>
    <w:p w:rsidR="00C716D9" w:rsidRPr="00C716D9" w:rsidRDefault="00C716D9" w:rsidP="00C716D9">
      <w:pPr>
        <w:pStyle w:val="Standard1"/>
        <w:ind w:left="1440"/>
      </w:pPr>
      <w:r>
        <w:rPr>
          <w:noProof/>
        </w:rPr>
        <w:drawing>
          <wp:inline distT="0" distB="0" distL="0" distR="0" wp14:anchorId="2D9C7648" wp14:editId="66728657">
            <wp:extent cx="3252159" cy="1447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248931" cy="144566"/>
                    </a:xfrm>
                    <a:prstGeom prst="rect">
                      <a:avLst/>
                    </a:prstGeom>
                  </pic:spPr>
                </pic:pic>
              </a:graphicData>
            </a:graphic>
          </wp:inline>
        </w:drawing>
      </w:r>
    </w:p>
    <w:p w:rsidR="00A07293" w:rsidRDefault="00A07293" w:rsidP="00A07293">
      <w:pPr>
        <w:pStyle w:val="Standard1"/>
        <w:ind w:left="1418"/>
        <w:rPr>
          <w:rFonts w:cstheme="minorHAnsi"/>
          <w:color w:val="000000"/>
          <w:szCs w:val="18"/>
        </w:rPr>
      </w:pPr>
      <w:r w:rsidRPr="004020E1">
        <w:rPr>
          <w:rFonts w:cstheme="minorHAnsi"/>
          <w:color w:val="000000"/>
          <w:szCs w:val="18"/>
        </w:rPr>
        <w:t>Don’t forget to rebuild your app.js after changing JS-files</w:t>
      </w:r>
    </w:p>
    <w:p w:rsidR="00CD661D" w:rsidRDefault="00CD661D" w:rsidP="00CD661D">
      <w:pPr>
        <w:pStyle w:val="Heading2"/>
      </w:pPr>
      <w:bookmarkStart w:id="28" w:name="_Custom_code_(Pipelines)"/>
      <w:bookmarkStart w:id="29" w:name="_Toc478493556"/>
      <w:bookmarkEnd w:id="28"/>
      <w:r>
        <w:t>Custom code (Pipelines)</w:t>
      </w:r>
      <w:bookmarkEnd w:id="29"/>
    </w:p>
    <w:p w:rsidR="007E1170" w:rsidRDefault="007E1170" w:rsidP="007E1170"/>
    <w:p w:rsidR="007E1170" w:rsidRDefault="007E1170" w:rsidP="00D30900">
      <w:pPr>
        <w:pStyle w:val="Standard1"/>
        <w:numPr>
          <w:ilvl w:val="0"/>
          <w:numId w:val="22"/>
        </w:numPr>
      </w:pPr>
      <w:r>
        <w:t>Find and open the below template:</w:t>
      </w:r>
    </w:p>
    <w:p w:rsidR="007E1170" w:rsidRDefault="007E1170" w:rsidP="007E1170">
      <w:pPr>
        <w:pStyle w:val="Standard1"/>
        <w:ind w:left="1440"/>
      </w:pPr>
      <w:r w:rsidRPr="003D5EA8">
        <w:t>storefront/cartridge/templates/default/components/header</w:t>
      </w:r>
      <w:r>
        <w:t>/</w:t>
      </w:r>
      <w:r w:rsidRPr="003D5EA8">
        <w:t>htmlhead.isml</w:t>
      </w:r>
      <w:r>
        <w:t>. Find the following code.</w:t>
      </w:r>
    </w:p>
    <w:p w:rsidR="007E1170" w:rsidRDefault="007E1170" w:rsidP="007E1170">
      <w:pPr>
        <w:pStyle w:val="Standard1"/>
        <w:ind w:left="1440"/>
        <w:jc w:val="center"/>
      </w:pPr>
      <w:r>
        <w:rPr>
          <w:noProof/>
        </w:rPr>
        <w:drawing>
          <wp:inline distT="0" distB="0" distL="0" distR="0" wp14:anchorId="25723B61" wp14:editId="2A5CCCFC">
            <wp:extent cx="4324887" cy="8778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338847" cy="880657"/>
                    </a:xfrm>
                    <a:prstGeom prst="rect">
                      <a:avLst/>
                    </a:prstGeom>
                  </pic:spPr>
                </pic:pic>
              </a:graphicData>
            </a:graphic>
          </wp:inline>
        </w:drawing>
      </w:r>
    </w:p>
    <w:p w:rsidR="007E1170" w:rsidRDefault="007E1170" w:rsidP="007E1170">
      <w:pPr>
        <w:pStyle w:val="Standard1"/>
        <w:ind w:left="1440"/>
      </w:pPr>
      <w:r>
        <w:t>Paste code after:</w:t>
      </w:r>
    </w:p>
    <w:p w:rsidR="007E1170" w:rsidRPr="00E16155" w:rsidRDefault="007E1170" w:rsidP="007E1170">
      <w:pPr>
        <w:pStyle w:val="Standard1"/>
        <w:ind w:left="0"/>
        <w:jc w:val="center"/>
        <w:rPr>
          <w:rFonts w:asciiTheme="minorHAnsi" w:hAnsiTheme="minorHAnsi" w:cstheme="minorHAnsi"/>
          <w:szCs w:val="18"/>
        </w:rPr>
      </w:pPr>
      <w:r w:rsidRPr="00E16155">
        <w:rPr>
          <w:rFonts w:asciiTheme="minorHAnsi" w:hAnsiTheme="minorHAnsi" w:cstheme="minorHAnsi"/>
          <w:color w:val="008080"/>
          <w:szCs w:val="18"/>
        </w:rPr>
        <w:t>&lt;</w:t>
      </w:r>
      <w:proofErr w:type="spellStart"/>
      <w:r w:rsidRPr="00E16155">
        <w:rPr>
          <w:rFonts w:asciiTheme="minorHAnsi" w:hAnsiTheme="minorHAnsi" w:cstheme="minorHAnsi"/>
          <w:color w:val="3F7F7F"/>
          <w:szCs w:val="18"/>
        </w:rPr>
        <w:t>isinclude</w:t>
      </w:r>
      <w:proofErr w:type="spellEnd"/>
      <w:r w:rsidRPr="00E16155">
        <w:rPr>
          <w:rFonts w:asciiTheme="minorHAnsi" w:hAnsiTheme="minorHAnsi" w:cstheme="minorHAnsi"/>
          <w:szCs w:val="18"/>
        </w:rPr>
        <w:t xml:space="preserve"> </w:t>
      </w:r>
      <w:r w:rsidRPr="00E16155">
        <w:rPr>
          <w:rFonts w:asciiTheme="minorHAnsi" w:hAnsiTheme="minorHAnsi" w:cstheme="minorHAnsi"/>
          <w:color w:val="7F007F"/>
          <w:szCs w:val="18"/>
        </w:rPr>
        <w:t>template</w:t>
      </w:r>
      <w:r w:rsidRPr="00E16155">
        <w:rPr>
          <w:rFonts w:asciiTheme="minorHAnsi" w:hAnsiTheme="minorHAnsi" w:cstheme="minorHAnsi"/>
          <w:color w:val="000000"/>
          <w:szCs w:val="18"/>
        </w:rPr>
        <w:t>=</w:t>
      </w:r>
      <w:r w:rsidRPr="00E16155">
        <w:rPr>
          <w:rFonts w:asciiTheme="minorHAnsi" w:hAnsiTheme="minorHAnsi" w:cstheme="minorHAnsi"/>
          <w:i/>
          <w:iCs/>
          <w:color w:val="2A00FF"/>
          <w:szCs w:val="18"/>
        </w:rPr>
        <w:t>"affirm/</w:t>
      </w:r>
      <w:proofErr w:type="spellStart"/>
      <w:r w:rsidRPr="00E16155">
        <w:rPr>
          <w:rFonts w:asciiTheme="minorHAnsi" w:hAnsiTheme="minorHAnsi" w:cstheme="minorHAnsi"/>
          <w:i/>
          <w:iCs/>
          <w:color w:val="2A00FF"/>
          <w:szCs w:val="18"/>
        </w:rPr>
        <w:t>affirmheader</w:t>
      </w:r>
      <w:proofErr w:type="spellEnd"/>
      <w:r w:rsidRPr="00E16155">
        <w:rPr>
          <w:rFonts w:asciiTheme="minorHAnsi" w:hAnsiTheme="minorHAnsi" w:cstheme="minorHAnsi"/>
          <w:i/>
          <w:iCs/>
          <w:color w:val="2A00FF"/>
          <w:szCs w:val="18"/>
        </w:rPr>
        <w:t>"</w:t>
      </w:r>
      <w:r w:rsidRPr="00E16155">
        <w:rPr>
          <w:rFonts w:asciiTheme="minorHAnsi" w:hAnsiTheme="minorHAnsi" w:cstheme="minorHAnsi"/>
          <w:szCs w:val="18"/>
        </w:rPr>
        <w:t xml:space="preserve"> </w:t>
      </w:r>
      <w:r w:rsidRPr="00E16155">
        <w:rPr>
          <w:rFonts w:asciiTheme="minorHAnsi" w:hAnsiTheme="minorHAnsi" w:cstheme="minorHAnsi"/>
          <w:color w:val="008080"/>
          <w:szCs w:val="18"/>
        </w:rPr>
        <w:t>/&gt;</w:t>
      </w:r>
    </w:p>
    <w:p w:rsidR="007E1170" w:rsidRDefault="007E1170" w:rsidP="00D30900">
      <w:pPr>
        <w:pStyle w:val="Standard1"/>
        <w:numPr>
          <w:ilvl w:val="0"/>
          <w:numId w:val="22"/>
        </w:numPr>
      </w:pPr>
      <w:r>
        <w:t xml:space="preserve">Find and open template – </w:t>
      </w:r>
      <w:r w:rsidRPr="00832AEE">
        <w:t>storefront/cartridge/templates/default/components/footer</w:t>
      </w:r>
      <w:r>
        <w:t>/</w:t>
      </w:r>
      <w:r w:rsidRPr="00832AEE">
        <w:t>footer_UI.isml</w:t>
      </w:r>
      <w:r>
        <w:t>. Paste code after the last line:</w:t>
      </w:r>
    </w:p>
    <w:p w:rsidR="007E1170" w:rsidRPr="00490E60" w:rsidRDefault="007E1170" w:rsidP="007E1170">
      <w:pPr>
        <w:jc w:val="center"/>
        <w:rPr>
          <w:rFonts w:ascii="Trebuchet MS" w:hAnsi="Trebuchet MS" w:cs="Consolas"/>
          <w:color w:val="008080"/>
          <w:sz w:val="18"/>
          <w:szCs w:val="18"/>
        </w:rPr>
      </w:pPr>
      <w:r w:rsidRPr="00490E60">
        <w:rPr>
          <w:rFonts w:ascii="Trebuchet MS" w:hAnsi="Trebuchet MS" w:cs="Consolas"/>
          <w:color w:val="008080"/>
          <w:sz w:val="18"/>
          <w:szCs w:val="18"/>
        </w:rPr>
        <w:t>&lt;</w:t>
      </w:r>
      <w:proofErr w:type="spellStart"/>
      <w:r w:rsidRPr="00490E60">
        <w:rPr>
          <w:rFonts w:ascii="Trebuchet MS" w:hAnsi="Trebuchet MS" w:cs="Consolas"/>
          <w:color w:val="3F7F7F"/>
          <w:sz w:val="18"/>
          <w:szCs w:val="18"/>
        </w:rPr>
        <w:t>isinclude</w:t>
      </w:r>
      <w:proofErr w:type="spellEnd"/>
      <w:r w:rsidRPr="00490E60">
        <w:rPr>
          <w:rFonts w:ascii="Trebuchet MS" w:hAnsi="Trebuchet MS" w:cs="Consolas"/>
          <w:sz w:val="18"/>
          <w:szCs w:val="18"/>
        </w:rPr>
        <w:t xml:space="preserve"> </w:t>
      </w:r>
      <w:r w:rsidRPr="00490E60">
        <w:rPr>
          <w:rFonts w:ascii="Trebuchet MS" w:hAnsi="Trebuchet MS" w:cs="Consolas"/>
          <w:color w:val="7F007F"/>
          <w:sz w:val="18"/>
          <w:szCs w:val="18"/>
        </w:rPr>
        <w:t>template</w:t>
      </w:r>
      <w:r w:rsidRPr="00490E60">
        <w:rPr>
          <w:rFonts w:ascii="Trebuchet MS" w:hAnsi="Trebuchet MS" w:cs="Consolas"/>
          <w:color w:val="000000"/>
          <w:sz w:val="18"/>
          <w:szCs w:val="18"/>
        </w:rPr>
        <w:t>=</w:t>
      </w:r>
      <w:r w:rsidRPr="00490E60">
        <w:rPr>
          <w:rFonts w:ascii="Trebuchet MS" w:hAnsi="Trebuchet MS" w:cs="Consolas"/>
          <w:i/>
          <w:iCs/>
          <w:color w:val="2A00FF"/>
          <w:sz w:val="18"/>
          <w:szCs w:val="18"/>
        </w:rPr>
        <w:t>"affirm/</w:t>
      </w:r>
      <w:proofErr w:type="spellStart"/>
      <w:r w:rsidRPr="00490E60">
        <w:rPr>
          <w:rFonts w:ascii="Trebuchet MS" w:hAnsi="Trebuchet MS" w:cs="Consolas"/>
          <w:i/>
          <w:iCs/>
          <w:color w:val="2A00FF"/>
          <w:sz w:val="18"/>
          <w:szCs w:val="18"/>
        </w:rPr>
        <w:t>affirmfooter</w:t>
      </w:r>
      <w:proofErr w:type="spellEnd"/>
      <w:r w:rsidRPr="00490E60">
        <w:rPr>
          <w:rFonts w:ascii="Trebuchet MS" w:hAnsi="Trebuchet MS" w:cs="Consolas"/>
          <w:i/>
          <w:iCs/>
          <w:color w:val="2A00FF"/>
          <w:sz w:val="18"/>
          <w:szCs w:val="18"/>
        </w:rPr>
        <w:t>"</w:t>
      </w:r>
      <w:r w:rsidRPr="00490E60">
        <w:rPr>
          <w:rFonts w:ascii="Trebuchet MS" w:hAnsi="Trebuchet MS" w:cs="Consolas"/>
          <w:sz w:val="18"/>
          <w:szCs w:val="18"/>
        </w:rPr>
        <w:t xml:space="preserve"> </w:t>
      </w:r>
      <w:r w:rsidRPr="00490E60">
        <w:rPr>
          <w:rFonts w:ascii="Trebuchet MS" w:hAnsi="Trebuchet MS" w:cs="Consolas"/>
          <w:color w:val="008080"/>
          <w:sz w:val="18"/>
          <w:szCs w:val="18"/>
        </w:rPr>
        <w:t>/&gt;</w:t>
      </w:r>
    </w:p>
    <w:p w:rsidR="007E1170" w:rsidRDefault="007E1170" w:rsidP="00D30900">
      <w:pPr>
        <w:pStyle w:val="Standard1"/>
        <w:numPr>
          <w:ilvl w:val="0"/>
          <w:numId w:val="22"/>
        </w:numPr>
      </w:pPr>
      <w:r>
        <w:t>Find and open template – storefront/default/checkout/cart/</w:t>
      </w:r>
      <w:proofErr w:type="spellStart"/>
      <w:r>
        <w:t>cart.isml</w:t>
      </w:r>
      <w:proofErr w:type="spellEnd"/>
      <w:r>
        <w:t>. Find closing tag of div with class “cart-footer” (line 850). Paste code after:</w:t>
      </w:r>
    </w:p>
    <w:p w:rsidR="007E1170" w:rsidRPr="00E16155" w:rsidRDefault="007E1170" w:rsidP="007E1170">
      <w:pPr>
        <w:pStyle w:val="code"/>
        <w:tabs>
          <w:tab w:val="clear" w:pos="113"/>
          <w:tab w:val="clear" w:pos="284"/>
        </w:tabs>
        <w:ind w:left="1440"/>
        <w:rPr>
          <w:rFonts w:asciiTheme="minorHAnsi" w:hAnsiTheme="minorHAnsi" w:cstheme="minorHAnsi"/>
          <w:color w:val="008080"/>
        </w:rPr>
      </w:pPr>
      <w:r w:rsidRPr="00E16155">
        <w:rPr>
          <w:rFonts w:asciiTheme="minorHAnsi" w:hAnsiTheme="minorHAnsi" w:cstheme="minorHAnsi"/>
          <w:color w:val="008080"/>
        </w:rPr>
        <w:t>&lt;</w:t>
      </w:r>
      <w:proofErr w:type="spellStart"/>
      <w:r w:rsidRPr="00E16155">
        <w:rPr>
          <w:rFonts w:asciiTheme="minorHAnsi" w:hAnsiTheme="minorHAnsi" w:cstheme="minorHAnsi"/>
          <w:color w:val="3F7F7F"/>
        </w:rPr>
        <w:t>isaffirmpromo</w:t>
      </w:r>
      <w:proofErr w:type="spellEnd"/>
      <w:r w:rsidRPr="00E16155">
        <w:rPr>
          <w:rFonts w:asciiTheme="minorHAnsi" w:hAnsiTheme="minorHAnsi" w:cstheme="minorHAnsi"/>
        </w:rPr>
        <w:t xml:space="preserve"> </w:t>
      </w:r>
      <w:r w:rsidRPr="00E16155">
        <w:rPr>
          <w:rFonts w:asciiTheme="minorHAnsi" w:hAnsiTheme="minorHAnsi" w:cstheme="minorHAnsi"/>
          <w:color w:val="7F007F"/>
        </w:rPr>
        <w:t>context</w:t>
      </w:r>
      <w:r w:rsidRPr="00E16155">
        <w:rPr>
          <w:rFonts w:asciiTheme="minorHAnsi" w:hAnsiTheme="minorHAnsi" w:cstheme="minorHAnsi"/>
          <w:color w:val="000000"/>
        </w:rPr>
        <w:t>=</w:t>
      </w:r>
      <w:r w:rsidRPr="00E16155">
        <w:rPr>
          <w:rFonts w:asciiTheme="minorHAnsi" w:hAnsiTheme="minorHAnsi" w:cstheme="minorHAnsi"/>
          <w:i/>
          <w:iCs/>
          <w:color w:val="2A00FF"/>
        </w:rPr>
        <w:t>"cart"</w:t>
      </w:r>
      <w:r w:rsidRPr="00E16155">
        <w:rPr>
          <w:rFonts w:asciiTheme="minorHAnsi" w:hAnsiTheme="minorHAnsi" w:cstheme="minorHAnsi"/>
        </w:rPr>
        <w:t xml:space="preserve"> </w:t>
      </w:r>
      <w:r w:rsidRPr="00E16155">
        <w:rPr>
          <w:rFonts w:asciiTheme="minorHAnsi" w:hAnsiTheme="minorHAnsi" w:cstheme="minorHAnsi"/>
          <w:color w:val="7F007F"/>
        </w:rPr>
        <w:t>fpname</w:t>
      </w:r>
      <w:r w:rsidRPr="00E16155">
        <w:rPr>
          <w:rFonts w:asciiTheme="minorHAnsi" w:hAnsiTheme="minorHAnsi" w:cstheme="minorHAnsi"/>
          <w:color w:val="000000"/>
        </w:rPr>
        <w:t>=</w:t>
      </w:r>
      <w:r w:rsidRPr="00E16155">
        <w:rPr>
          <w:rFonts w:asciiTheme="minorHAnsi" w:hAnsiTheme="minorHAnsi" w:cstheme="minorHAnsi"/>
          <w:i/>
          <w:iCs/>
          <w:color w:val="2A00FF"/>
        </w:rPr>
        <w:t>"${</w:t>
      </w:r>
      <w:proofErr w:type="gramStart"/>
      <w:r w:rsidRPr="00E16155">
        <w:rPr>
          <w:rFonts w:asciiTheme="minorHAnsi" w:hAnsiTheme="minorHAnsi" w:cstheme="minorHAnsi"/>
          <w:i/>
          <w:iCs/>
          <w:color w:val="2A00FF"/>
        </w:rPr>
        <w:t>require(</w:t>
      </w:r>
      <w:proofErr w:type="gramEnd"/>
      <w:r w:rsidRPr="00E16155">
        <w:rPr>
          <w:rFonts w:asciiTheme="minorHAnsi" w:hAnsiTheme="minorHAnsi" w:cstheme="minorHAnsi"/>
          <w:i/>
          <w:iCs/>
          <w:color w:val="2A00FF"/>
        </w:rPr>
        <w:t>'int_affirm/cartridge/scripts/utils/affirmUtils').getFPNameByBasket(pdict.Basket)}"</w:t>
      </w:r>
      <w:r w:rsidRPr="00E16155">
        <w:rPr>
          <w:rFonts w:asciiTheme="minorHAnsi" w:hAnsiTheme="minorHAnsi" w:cstheme="minorHAnsi"/>
          <w:color w:val="008080"/>
        </w:rPr>
        <w:t>&gt;</w:t>
      </w:r>
    </w:p>
    <w:p w:rsidR="007E1170" w:rsidRDefault="007E1170" w:rsidP="00D30900">
      <w:pPr>
        <w:pStyle w:val="Standard1"/>
        <w:numPr>
          <w:ilvl w:val="0"/>
          <w:numId w:val="22"/>
        </w:numPr>
      </w:pPr>
      <w:r>
        <w:t>Find and open template:</w:t>
      </w:r>
    </w:p>
    <w:p w:rsidR="007E1170" w:rsidRDefault="007E1170" w:rsidP="007E1170">
      <w:pPr>
        <w:pStyle w:val="Standard1"/>
        <w:ind w:left="1440"/>
      </w:pPr>
      <w:r>
        <w:t xml:space="preserve"> s</w:t>
      </w:r>
      <w:r w:rsidRPr="000B3B28">
        <w:t>torefront/cartridge/templates/default/product</w:t>
      </w:r>
      <w:r>
        <w:t>/</w:t>
      </w:r>
      <w:r w:rsidRPr="000B3B28">
        <w:t>productcontent.isml</w:t>
      </w:r>
      <w:r>
        <w:t>. Find the following code:</w:t>
      </w:r>
    </w:p>
    <w:p w:rsidR="007E1170" w:rsidRDefault="007E1170" w:rsidP="007E1170">
      <w:pPr>
        <w:pStyle w:val="Standard1"/>
        <w:ind w:left="1440"/>
        <w:jc w:val="center"/>
      </w:pPr>
      <w:r>
        <w:rPr>
          <w:noProof/>
        </w:rPr>
        <w:drawing>
          <wp:inline distT="0" distB="0" distL="0" distR="0" wp14:anchorId="68C9154B" wp14:editId="0542DD67">
            <wp:extent cx="4151126" cy="46817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215979" cy="475487"/>
                    </a:xfrm>
                    <a:prstGeom prst="rect">
                      <a:avLst/>
                    </a:prstGeom>
                  </pic:spPr>
                </pic:pic>
              </a:graphicData>
            </a:graphic>
          </wp:inline>
        </w:drawing>
      </w:r>
    </w:p>
    <w:p w:rsidR="007E1170" w:rsidRDefault="007E1170" w:rsidP="007E1170">
      <w:pPr>
        <w:pStyle w:val="Standard1"/>
        <w:ind w:left="1440"/>
      </w:pPr>
      <w:r>
        <w:t>Paste code after:</w:t>
      </w:r>
    </w:p>
    <w:p w:rsidR="007E1170" w:rsidRPr="00847167" w:rsidRDefault="007E1170" w:rsidP="007E1170">
      <w:pPr>
        <w:autoSpaceDE w:val="0"/>
        <w:autoSpaceDN w:val="0"/>
        <w:adjustRightInd w:val="0"/>
        <w:spacing w:after="0" w:line="240" w:lineRule="auto"/>
        <w:ind w:left="1418"/>
        <w:rPr>
          <w:rFonts w:cstheme="minorHAnsi"/>
          <w:sz w:val="18"/>
          <w:szCs w:val="18"/>
        </w:rPr>
      </w:pPr>
      <w:r w:rsidRPr="00847167">
        <w:rPr>
          <w:rFonts w:cstheme="minorHAnsi"/>
          <w:color w:val="008080"/>
          <w:sz w:val="18"/>
          <w:szCs w:val="18"/>
        </w:rPr>
        <w:t>&lt;</w:t>
      </w:r>
      <w:proofErr w:type="spellStart"/>
      <w:r w:rsidRPr="00847167">
        <w:rPr>
          <w:rFonts w:cstheme="minorHAnsi"/>
          <w:color w:val="3F7F7F"/>
          <w:sz w:val="18"/>
          <w:szCs w:val="18"/>
        </w:rPr>
        <w:t>isinclude</w:t>
      </w:r>
      <w:proofErr w:type="spellEnd"/>
      <w:r w:rsidRPr="00847167">
        <w:rPr>
          <w:rFonts w:cstheme="minorHAnsi"/>
          <w:sz w:val="18"/>
          <w:szCs w:val="18"/>
        </w:rPr>
        <w:t xml:space="preserve"> </w:t>
      </w:r>
      <w:r w:rsidRPr="00847167">
        <w:rPr>
          <w:rFonts w:cstheme="minorHAnsi"/>
          <w:color w:val="7F007F"/>
          <w:sz w:val="18"/>
          <w:szCs w:val="18"/>
        </w:rPr>
        <w:t>template</w:t>
      </w:r>
      <w:r w:rsidRPr="00847167">
        <w:rPr>
          <w:rFonts w:cstheme="minorHAnsi"/>
          <w:color w:val="000000"/>
          <w:sz w:val="18"/>
          <w:szCs w:val="18"/>
        </w:rPr>
        <w:t>=</w:t>
      </w:r>
      <w:r w:rsidRPr="00847167">
        <w:rPr>
          <w:rFonts w:cstheme="minorHAnsi"/>
          <w:i/>
          <w:iCs/>
          <w:color w:val="2A00FF"/>
          <w:sz w:val="18"/>
          <w:szCs w:val="18"/>
        </w:rPr>
        <w:t>"</w:t>
      </w:r>
      <w:proofErr w:type="spellStart"/>
      <w:r w:rsidRPr="00847167">
        <w:rPr>
          <w:rFonts w:cstheme="minorHAnsi"/>
          <w:i/>
          <w:iCs/>
          <w:color w:val="2A00FF"/>
          <w:sz w:val="18"/>
          <w:szCs w:val="18"/>
        </w:rPr>
        <w:t>util</w:t>
      </w:r>
      <w:proofErr w:type="spellEnd"/>
      <w:r w:rsidRPr="00847167">
        <w:rPr>
          <w:rFonts w:cstheme="minorHAnsi"/>
          <w:i/>
          <w:iCs/>
          <w:color w:val="2A00FF"/>
          <w:sz w:val="18"/>
          <w:szCs w:val="18"/>
        </w:rPr>
        <w:t>/</w:t>
      </w:r>
      <w:proofErr w:type="spellStart"/>
      <w:r w:rsidRPr="00847167">
        <w:rPr>
          <w:rFonts w:cstheme="minorHAnsi"/>
          <w:i/>
          <w:iCs/>
          <w:color w:val="2A00FF"/>
          <w:sz w:val="18"/>
          <w:szCs w:val="18"/>
        </w:rPr>
        <w:t>affirmmodule</w:t>
      </w:r>
      <w:proofErr w:type="spellEnd"/>
      <w:r w:rsidRPr="00847167">
        <w:rPr>
          <w:rFonts w:cstheme="minorHAnsi"/>
          <w:i/>
          <w:iCs/>
          <w:color w:val="2A00FF"/>
          <w:sz w:val="18"/>
          <w:szCs w:val="18"/>
        </w:rPr>
        <w:t>"</w:t>
      </w:r>
      <w:r w:rsidRPr="00847167">
        <w:rPr>
          <w:rFonts w:cstheme="minorHAnsi"/>
          <w:color w:val="008080"/>
          <w:sz w:val="18"/>
          <w:szCs w:val="18"/>
        </w:rPr>
        <w:t>/&gt;</w:t>
      </w:r>
    </w:p>
    <w:p w:rsidR="007E1170" w:rsidRPr="00847167" w:rsidRDefault="007E1170" w:rsidP="007E1170">
      <w:pPr>
        <w:pStyle w:val="Standard1"/>
        <w:ind w:left="1418"/>
        <w:jc w:val="left"/>
        <w:rPr>
          <w:rFonts w:asciiTheme="minorHAnsi" w:hAnsiTheme="minorHAnsi" w:cstheme="minorHAnsi"/>
          <w:szCs w:val="18"/>
        </w:rPr>
      </w:pPr>
      <w:r w:rsidRPr="00847167">
        <w:rPr>
          <w:rFonts w:asciiTheme="minorHAnsi" w:hAnsiTheme="minorHAnsi" w:cstheme="minorHAnsi"/>
          <w:color w:val="008080"/>
          <w:szCs w:val="18"/>
        </w:rPr>
        <w:t>&lt;</w:t>
      </w:r>
      <w:proofErr w:type="spellStart"/>
      <w:r w:rsidRPr="00847167">
        <w:rPr>
          <w:rFonts w:asciiTheme="minorHAnsi" w:hAnsiTheme="minorHAnsi" w:cstheme="minorHAnsi"/>
          <w:color w:val="3F7F7F"/>
          <w:szCs w:val="18"/>
        </w:rPr>
        <w:t>isaffirmpromo</w:t>
      </w:r>
      <w:proofErr w:type="spellEnd"/>
      <w:r w:rsidRPr="00847167">
        <w:rPr>
          <w:rFonts w:asciiTheme="minorHAnsi" w:hAnsiTheme="minorHAnsi" w:cstheme="minorHAnsi"/>
          <w:szCs w:val="18"/>
        </w:rPr>
        <w:t xml:space="preserve"> </w:t>
      </w:r>
      <w:r w:rsidRPr="00847167">
        <w:rPr>
          <w:rFonts w:asciiTheme="minorHAnsi" w:hAnsiTheme="minorHAnsi" w:cstheme="minorHAnsi"/>
          <w:color w:val="7F007F"/>
          <w:szCs w:val="18"/>
        </w:rPr>
        <w:t>context</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spellStart"/>
      <w:r w:rsidRPr="00847167">
        <w:rPr>
          <w:rFonts w:asciiTheme="minorHAnsi" w:hAnsiTheme="minorHAnsi" w:cstheme="minorHAnsi"/>
          <w:i/>
          <w:iCs/>
          <w:color w:val="2A00FF"/>
          <w:szCs w:val="18"/>
        </w:rPr>
        <w:t>pdp</w:t>
      </w:r>
      <w:proofErr w:type="spellEnd"/>
      <w:r w:rsidRPr="00847167">
        <w:rPr>
          <w:rFonts w:asciiTheme="minorHAnsi" w:hAnsiTheme="minorHAnsi" w:cstheme="minorHAnsi"/>
          <w:i/>
          <w:iCs/>
          <w:color w:val="2A00FF"/>
          <w:szCs w:val="18"/>
        </w:rPr>
        <w:t>"</w:t>
      </w:r>
      <w:r w:rsidRPr="00847167">
        <w:rPr>
          <w:rFonts w:asciiTheme="minorHAnsi" w:hAnsiTheme="minorHAnsi" w:cstheme="minorHAnsi"/>
          <w:szCs w:val="18"/>
        </w:rPr>
        <w:t xml:space="preserve"> </w:t>
      </w:r>
      <w:r w:rsidRPr="00847167">
        <w:rPr>
          <w:rFonts w:asciiTheme="minorHAnsi" w:hAnsiTheme="minorHAnsi" w:cstheme="minorHAnsi"/>
          <w:color w:val="7F007F"/>
          <w:szCs w:val="18"/>
        </w:rPr>
        <w:t>fpname</w:t>
      </w:r>
      <w:r w:rsidRPr="00847167">
        <w:rPr>
          <w:rFonts w:asciiTheme="minorHAnsi" w:hAnsiTheme="minorHAnsi" w:cstheme="minorHAnsi"/>
          <w:color w:val="000000"/>
          <w:szCs w:val="18"/>
        </w:rPr>
        <w:t>=</w:t>
      </w:r>
      <w:r w:rsidRPr="00847167">
        <w:rPr>
          <w:rFonts w:asciiTheme="minorHAnsi" w:hAnsiTheme="minorHAnsi" w:cstheme="minorHAnsi"/>
          <w:i/>
          <w:iCs/>
          <w:color w:val="2A00FF"/>
          <w:szCs w:val="18"/>
        </w:rPr>
        <w:t>"${</w:t>
      </w:r>
      <w:proofErr w:type="gramStart"/>
      <w:r w:rsidRPr="00847167">
        <w:rPr>
          <w:rFonts w:asciiTheme="minorHAnsi" w:hAnsiTheme="minorHAnsi" w:cstheme="minorHAnsi"/>
          <w:i/>
          <w:iCs/>
          <w:color w:val="2A00FF"/>
          <w:szCs w:val="18"/>
        </w:rPr>
        <w:t>require(</w:t>
      </w:r>
      <w:proofErr w:type="gramEnd"/>
      <w:r w:rsidRPr="00847167">
        <w:rPr>
          <w:rFonts w:asciiTheme="minorHAnsi" w:hAnsiTheme="minorHAnsi" w:cstheme="minorHAnsi"/>
          <w:i/>
          <w:iCs/>
          <w:color w:val="2A00FF"/>
          <w:szCs w:val="18"/>
        </w:rPr>
        <w:t>'int_affirm/cartridge/scripts/utils/affirmUtils').getFinancingProgramByProduct(pdict.Product, true)}"</w:t>
      </w:r>
      <w:r w:rsidRPr="00847167">
        <w:rPr>
          <w:rFonts w:asciiTheme="minorHAnsi" w:hAnsiTheme="minorHAnsi" w:cstheme="minorHAnsi"/>
          <w:szCs w:val="18"/>
        </w:rPr>
        <w:t xml:space="preserve"> </w:t>
      </w:r>
      <w:r w:rsidRPr="00847167">
        <w:rPr>
          <w:rFonts w:asciiTheme="minorHAnsi" w:hAnsiTheme="minorHAnsi" w:cstheme="minorHAnsi"/>
          <w:color w:val="008080"/>
          <w:szCs w:val="18"/>
        </w:rPr>
        <w:t>/&gt;</w:t>
      </w:r>
    </w:p>
    <w:p w:rsidR="007E1170" w:rsidRDefault="007E1170" w:rsidP="00D30900">
      <w:pPr>
        <w:pStyle w:val="Standard1"/>
        <w:numPr>
          <w:ilvl w:val="0"/>
          <w:numId w:val="22"/>
        </w:numPr>
      </w:pPr>
      <w:r>
        <w:t>Find and open template – storefront/default/checkout/billing/</w:t>
      </w:r>
      <w:proofErr w:type="spellStart"/>
      <w:r>
        <w:t>paymentmethods.isml</w:t>
      </w:r>
      <w:proofErr w:type="spellEnd"/>
      <w:r>
        <w:t>. Find the following code:</w:t>
      </w:r>
    </w:p>
    <w:p w:rsidR="007E1170" w:rsidRDefault="007E1170" w:rsidP="007E1170">
      <w:pPr>
        <w:pStyle w:val="Standard1"/>
        <w:ind w:left="1440"/>
        <w:jc w:val="center"/>
      </w:pPr>
      <w:r>
        <w:rPr>
          <w:noProof/>
        </w:rPr>
        <w:lastRenderedPageBreak/>
        <w:drawing>
          <wp:inline distT="0" distB="0" distL="0" distR="0" wp14:anchorId="199D20F1" wp14:editId="3C0581F6">
            <wp:extent cx="5218981" cy="80312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63711" cy="810011"/>
                    </a:xfrm>
                    <a:prstGeom prst="rect">
                      <a:avLst/>
                    </a:prstGeom>
                  </pic:spPr>
                </pic:pic>
              </a:graphicData>
            </a:graphic>
          </wp:inline>
        </w:drawing>
      </w:r>
    </w:p>
    <w:p w:rsidR="007E1170" w:rsidRDefault="007E1170" w:rsidP="007E1170">
      <w:pPr>
        <w:pStyle w:val="Standard1"/>
        <w:ind w:left="1440"/>
      </w:pPr>
      <w:r>
        <w:t>Replace it with the next code.</w:t>
      </w:r>
    </w:p>
    <w:p w:rsidR="007E1170" w:rsidRPr="003A01CC" w:rsidRDefault="007E1170" w:rsidP="007E1170">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proofErr w:type="gramStart"/>
      <w:r w:rsidRPr="003A01CC">
        <w:rPr>
          <w:rFonts w:cstheme="minorHAnsi"/>
          <w:i/>
          <w:iCs/>
          <w:color w:val="2A00FF"/>
          <w:sz w:val="18"/>
          <w:szCs w:val="18"/>
        </w:rPr>
        <w:t>paymentMethodType.value.equals</w:t>
      </w:r>
      <w:proofErr w:type="spellEnd"/>
      <w:r w:rsidRPr="003A01CC">
        <w:rPr>
          <w:rFonts w:cstheme="minorHAnsi"/>
          <w:i/>
          <w:iCs/>
          <w:color w:val="2A00FF"/>
          <w:sz w:val="18"/>
          <w:szCs w:val="18"/>
        </w:rPr>
        <w:t>(</w:t>
      </w:r>
      <w:proofErr w:type="gramEnd"/>
      <w:r w:rsidRPr="003A01CC">
        <w:rPr>
          <w:rFonts w:cstheme="minorHAnsi"/>
          <w:i/>
          <w:iCs/>
          <w:color w:val="2A00FF"/>
          <w:sz w:val="18"/>
          <w:szCs w:val="18"/>
        </w:rPr>
        <w:t>'Affirm')}"</w:t>
      </w:r>
      <w:r w:rsidRPr="003A01CC">
        <w:rPr>
          <w:rFonts w:cstheme="minorHAnsi"/>
          <w:color w:val="008080"/>
          <w:sz w:val="18"/>
          <w:szCs w:val="18"/>
        </w:rPr>
        <w:t>&gt;</w:t>
      </w:r>
    </w:p>
    <w:p w:rsidR="007E1170" w:rsidRPr="003A01CC" w:rsidRDefault="007E1170" w:rsidP="007E1170">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isinclude</w:t>
      </w:r>
      <w:proofErr w:type="spellEnd"/>
      <w:r w:rsidRPr="003A01CC">
        <w:rPr>
          <w:rFonts w:cstheme="minorHAnsi"/>
          <w:sz w:val="18"/>
          <w:szCs w:val="18"/>
        </w:rPr>
        <w:t xml:space="preserve"> </w:t>
      </w:r>
      <w:r w:rsidRPr="003A01CC">
        <w:rPr>
          <w:rFonts w:cstheme="minorHAnsi"/>
          <w:color w:val="7F007F"/>
          <w:sz w:val="18"/>
          <w:szCs w:val="18"/>
        </w:rPr>
        <w:t>template</w:t>
      </w:r>
      <w:r w:rsidRPr="003A01CC">
        <w:rPr>
          <w:rFonts w:cstheme="minorHAnsi"/>
          <w:color w:val="000000"/>
          <w:sz w:val="18"/>
          <w:szCs w:val="18"/>
        </w:rPr>
        <w:t>=</w:t>
      </w:r>
      <w:r w:rsidRPr="003A01CC">
        <w:rPr>
          <w:rFonts w:cstheme="minorHAnsi"/>
          <w:i/>
          <w:iCs/>
          <w:color w:val="2A00FF"/>
          <w:sz w:val="18"/>
          <w:szCs w:val="18"/>
        </w:rPr>
        <w:t>"affirm/</w:t>
      </w:r>
      <w:proofErr w:type="spellStart"/>
      <w:r w:rsidRPr="003A01CC">
        <w:rPr>
          <w:rFonts w:cstheme="minorHAnsi"/>
          <w:i/>
          <w:iCs/>
          <w:color w:val="2A00FF"/>
          <w:sz w:val="18"/>
          <w:szCs w:val="18"/>
        </w:rPr>
        <w:t>paymentmethodinput</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/&gt;</w:t>
      </w:r>
    </w:p>
    <w:p w:rsidR="007E1170" w:rsidRPr="003A01CC" w:rsidRDefault="007E1170" w:rsidP="007E1170">
      <w:pPr>
        <w:autoSpaceDE w:val="0"/>
        <w:autoSpaceDN w:val="0"/>
        <w:adjustRightInd w:val="0"/>
        <w:spacing w:after="0" w:line="240" w:lineRule="auto"/>
        <w:ind w:left="1418"/>
        <w:rPr>
          <w:rFonts w:cstheme="minorHAnsi"/>
          <w:sz w:val="18"/>
          <w:szCs w:val="18"/>
        </w:rPr>
      </w:pPr>
      <w:r w:rsidRPr="003A01CC">
        <w:rPr>
          <w:rFonts w:cstheme="minorHAnsi"/>
          <w:color w:val="008080"/>
          <w:sz w:val="18"/>
          <w:szCs w:val="18"/>
        </w:rPr>
        <w:t>&lt;</w:t>
      </w:r>
      <w:proofErr w:type="spellStart"/>
      <w:r w:rsidRPr="003A01CC">
        <w:rPr>
          <w:rFonts w:cstheme="minorHAnsi"/>
          <w:color w:val="3F7F7F"/>
          <w:sz w:val="18"/>
          <w:szCs w:val="18"/>
        </w:rPr>
        <w:t>iselse</w:t>
      </w:r>
      <w:proofErr w:type="spellEnd"/>
      <w:r w:rsidRPr="003A01CC">
        <w:rPr>
          <w:rFonts w:cstheme="minorHAnsi"/>
          <w:color w:val="008080"/>
          <w:sz w:val="18"/>
          <w:szCs w:val="18"/>
        </w:rPr>
        <w:t>/&gt;</w:t>
      </w:r>
    </w:p>
    <w:p w:rsidR="007E1170" w:rsidRPr="003A01CC" w:rsidRDefault="007E1170" w:rsidP="007E1170">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"form-row label-inline"</w:t>
      </w:r>
      <w:r w:rsidRPr="003A01CC">
        <w:rPr>
          <w:rFonts w:cstheme="minorHAnsi"/>
          <w:color w:val="008080"/>
          <w:sz w:val="18"/>
          <w:szCs w:val="18"/>
        </w:rPr>
        <w:t>&gt;</w:t>
      </w:r>
    </w:p>
    <w:p w:rsidR="007E1170" w:rsidRPr="003A01CC" w:rsidRDefault="007E1170" w:rsidP="007E1170">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proofErr w:type="spellStart"/>
      <w:r w:rsidRPr="003A01CC">
        <w:rPr>
          <w:rFonts w:cstheme="minorHAnsi"/>
          <w:color w:val="3F7F7F"/>
          <w:sz w:val="18"/>
          <w:szCs w:val="18"/>
        </w:rPr>
        <w:t>isset</w:t>
      </w:r>
      <w:proofErr w:type="spellEnd"/>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scope</w:t>
      </w:r>
      <w:r w:rsidRPr="003A01CC">
        <w:rPr>
          <w:rFonts w:cstheme="minorHAnsi"/>
          <w:color w:val="000000"/>
          <w:sz w:val="18"/>
          <w:szCs w:val="18"/>
        </w:rPr>
        <w:t>=</w:t>
      </w:r>
      <w:r w:rsidRPr="003A01CC">
        <w:rPr>
          <w:rFonts w:cstheme="minorHAnsi"/>
          <w:i/>
          <w:iCs/>
          <w:color w:val="2A00FF"/>
          <w:sz w:val="18"/>
          <w:szCs w:val="18"/>
        </w:rPr>
        <w:t>"page"</w:t>
      </w:r>
      <w:r w:rsidRPr="003A01CC">
        <w:rPr>
          <w:rFonts w:cstheme="minorHAnsi"/>
          <w:color w:val="008080"/>
          <w:sz w:val="18"/>
          <w:szCs w:val="18"/>
        </w:rPr>
        <w:t>/&gt;</w:t>
      </w:r>
    </w:p>
    <w:p w:rsidR="007E1170" w:rsidRPr="003A01CC" w:rsidRDefault="007E1170" w:rsidP="007E1170">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"field-wrapper"</w:t>
      </w:r>
      <w:r w:rsidRPr="003A01CC">
        <w:rPr>
          <w:rFonts w:cstheme="minorHAnsi"/>
          <w:color w:val="008080"/>
          <w:sz w:val="18"/>
          <w:szCs w:val="18"/>
        </w:rPr>
        <w:t>&gt;</w:t>
      </w:r>
    </w:p>
    <w:p w:rsidR="007E1170" w:rsidRPr="003A01CC" w:rsidRDefault="007E1170" w:rsidP="007E1170">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input</w:t>
      </w:r>
      <w:r w:rsidRPr="003A01CC">
        <w:rPr>
          <w:rFonts w:cstheme="minorHAnsi"/>
          <w:sz w:val="18"/>
          <w:szCs w:val="18"/>
        </w:rPr>
        <w:t xml:space="preserve"> </w:t>
      </w:r>
      <w:r w:rsidRPr="003A01CC">
        <w:rPr>
          <w:rFonts w:cstheme="minorHAnsi"/>
          <w:color w:val="7F007F"/>
          <w:sz w:val="18"/>
          <w:szCs w:val="18"/>
        </w:rPr>
        <w:t>id</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7F007F"/>
          <w:sz w:val="18"/>
          <w:szCs w:val="18"/>
        </w:rPr>
        <w:t>type</w:t>
      </w:r>
      <w:r w:rsidRPr="003A01CC">
        <w:rPr>
          <w:rFonts w:cstheme="minorHAnsi"/>
          <w:color w:val="000000"/>
          <w:sz w:val="18"/>
          <w:szCs w:val="18"/>
        </w:rPr>
        <w:t>=</w:t>
      </w:r>
      <w:r w:rsidRPr="003A01CC">
        <w:rPr>
          <w:rFonts w:cstheme="minorHAnsi"/>
          <w:i/>
          <w:iCs/>
          <w:color w:val="2A00FF"/>
          <w:sz w:val="18"/>
          <w:szCs w:val="18"/>
        </w:rPr>
        <w:t>"radio"</w:t>
      </w:r>
      <w:r w:rsidRPr="003A01CC">
        <w:rPr>
          <w:rFonts w:cstheme="minorHAnsi"/>
          <w:sz w:val="18"/>
          <w:szCs w:val="18"/>
        </w:rPr>
        <w:t xml:space="preserve"> </w:t>
      </w:r>
      <w:r w:rsidRPr="003A01CC">
        <w:rPr>
          <w:rFonts w:cstheme="minorHAnsi"/>
          <w:color w:val="7F007F"/>
          <w:sz w:val="18"/>
          <w:szCs w:val="18"/>
        </w:rPr>
        <w:t>class</w:t>
      </w:r>
      <w:r w:rsidRPr="003A01CC">
        <w:rPr>
          <w:rFonts w:cstheme="minorHAnsi"/>
          <w:color w:val="000000"/>
          <w:sz w:val="18"/>
          <w:szCs w:val="18"/>
        </w:rPr>
        <w:t>=</w:t>
      </w:r>
      <w:r w:rsidRPr="003A01CC">
        <w:rPr>
          <w:rFonts w:cstheme="minorHAnsi"/>
          <w:i/>
          <w:iCs/>
          <w:color w:val="2A00FF"/>
          <w:sz w:val="18"/>
          <w:szCs w:val="18"/>
        </w:rPr>
        <w:t>"input-radio"</w:t>
      </w:r>
      <w:r w:rsidRPr="003A01CC">
        <w:rPr>
          <w:rFonts w:cstheme="minorHAnsi"/>
          <w:sz w:val="18"/>
          <w:szCs w:val="18"/>
        </w:rPr>
        <w:t xml:space="preserve"> </w:t>
      </w:r>
      <w:r w:rsidRPr="003A01CC">
        <w:rPr>
          <w:rFonts w:cstheme="minorHAnsi"/>
          <w:color w:val="7F007F"/>
          <w:sz w:val="18"/>
          <w:szCs w:val="18"/>
        </w:rPr>
        <w:t>name</w:t>
      </w:r>
      <w:r w:rsidRPr="003A01CC">
        <w:rPr>
          <w:rFonts w:cstheme="minorHAnsi"/>
          <w:color w:val="000000"/>
          <w:sz w:val="18"/>
          <w:szCs w:val="18"/>
        </w:rPr>
        <w:t>=</w:t>
      </w:r>
      <w:r w:rsidRPr="003A01CC">
        <w:rPr>
          <w:rFonts w:cstheme="minorHAnsi"/>
          <w:i/>
          <w:iCs/>
          <w:color w:val="2A00FF"/>
          <w:sz w:val="18"/>
          <w:szCs w:val="18"/>
        </w:rPr>
        <w:t>"${pdict.CurrentForms.billing.paymentMethods.selectedPaymentMethodID.htmlName}"</w:t>
      </w:r>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paymentMethodType.htmlValue</w:t>
      </w:r>
      <w:proofErr w:type="spellEnd"/>
      <w:r w:rsidRPr="003A01CC">
        <w:rPr>
          <w:rFonts w:cstheme="minorHAnsi"/>
          <w:i/>
          <w:iCs/>
          <w:color w:val="2A00FF"/>
          <w:sz w:val="18"/>
          <w:szCs w:val="18"/>
        </w:rPr>
        <w:t>}"</w:t>
      </w:r>
      <w:r w:rsidRPr="003A01CC">
        <w:rPr>
          <w:rFonts w:cstheme="minorHAnsi"/>
          <w:sz w:val="18"/>
          <w:szCs w:val="18"/>
        </w:rPr>
        <w:t xml:space="preserve"> </w:t>
      </w:r>
      <w:r w:rsidRPr="003A01CC">
        <w:rPr>
          <w:rFonts w:cstheme="minorHAnsi"/>
          <w:color w:val="008080"/>
          <w:sz w:val="18"/>
          <w:szCs w:val="18"/>
        </w:rPr>
        <w:t>&lt;</w:t>
      </w:r>
      <w:proofErr w:type="spellStart"/>
      <w:r w:rsidRPr="003A01CC">
        <w:rPr>
          <w:rFonts w:cstheme="minorHAnsi"/>
          <w:color w:val="3F7F7F"/>
          <w:sz w:val="18"/>
          <w:szCs w:val="18"/>
        </w:rPr>
        <w:t>isif</w:t>
      </w:r>
      <w:proofErr w:type="spellEnd"/>
      <w:r w:rsidRPr="003A01CC">
        <w:rPr>
          <w:rFonts w:cstheme="minorHAnsi"/>
          <w:sz w:val="18"/>
          <w:szCs w:val="18"/>
        </w:rPr>
        <w:t xml:space="preserve"> </w:t>
      </w:r>
      <w:r w:rsidRPr="003A01CC">
        <w:rPr>
          <w:rFonts w:cstheme="minorHAnsi"/>
          <w:color w:val="7F007F"/>
          <w:sz w:val="18"/>
          <w:szCs w:val="18"/>
        </w:rPr>
        <w:t>condition</w:t>
      </w:r>
      <w:r w:rsidRPr="003A01CC">
        <w:rPr>
          <w:rFonts w:cstheme="minorHAnsi"/>
          <w:color w:val="000000"/>
          <w:sz w:val="18"/>
          <w:szCs w:val="18"/>
        </w:rPr>
        <w:t>=</w:t>
      </w:r>
      <w:r w:rsidRPr="003A01CC">
        <w:rPr>
          <w:rFonts w:cstheme="minorHAnsi"/>
          <w:i/>
          <w:iCs/>
          <w:color w:val="2A00FF"/>
          <w:sz w:val="18"/>
          <w:szCs w:val="18"/>
        </w:rPr>
        <w:t>"${</w:t>
      </w:r>
      <w:proofErr w:type="spellStart"/>
      <w:r w:rsidRPr="003A01CC">
        <w:rPr>
          <w:rFonts w:cstheme="minorHAnsi"/>
          <w:i/>
          <w:iCs/>
          <w:color w:val="2A00FF"/>
          <w:sz w:val="18"/>
          <w:szCs w:val="18"/>
        </w:rPr>
        <w:t>paymentMethodType.value</w:t>
      </w:r>
      <w:proofErr w:type="spellEnd"/>
      <w:r w:rsidRPr="003A01CC">
        <w:rPr>
          <w:rFonts w:cstheme="minorHAnsi"/>
          <w:i/>
          <w:iCs/>
          <w:color w:val="2A00FF"/>
          <w:sz w:val="18"/>
          <w:szCs w:val="18"/>
        </w:rPr>
        <w:t xml:space="preserve"> == pdict.CurrentForms.billing.paymentMethods.selectedPaymentMethodID.htmlValue}"</w:t>
      </w:r>
      <w:r w:rsidRPr="003A01CC">
        <w:rPr>
          <w:rFonts w:cstheme="minorHAnsi"/>
          <w:color w:val="008080"/>
          <w:sz w:val="18"/>
          <w:szCs w:val="18"/>
        </w:rPr>
        <w:t>&gt;</w:t>
      </w:r>
      <w:r w:rsidRPr="003A01CC">
        <w:rPr>
          <w:rFonts w:cstheme="minorHAnsi"/>
          <w:color w:val="000000"/>
          <w:sz w:val="18"/>
          <w:szCs w:val="18"/>
        </w:rPr>
        <w:t>checked="checked"</w:t>
      </w:r>
      <w:r w:rsidRPr="003A01CC">
        <w:rPr>
          <w:rFonts w:cstheme="minorHAnsi"/>
          <w:color w:val="008080"/>
          <w:sz w:val="18"/>
          <w:szCs w:val="18"/>
        </w:rPr>
        <w:t>&lt;/</w:t>
      </w:r>
      <w:r w:rsidRPr="003A01CC">
        <w:rPr>
          <w:rFonts w:cstheme="minorHAnsi"/>
          <w:color w:val="3F7F7F"/>
          <w:sz w:val="18"/>
          <w:szCs w:val="18"/>
        </w:rPr>
        <w:t>isif</w:t>
      </w:r>
      <w:r w:rsidRPr="003A01CC">
        <w:rPr>
          <w:rFonts w:cstheme="minorHAnsi"/>
          <w:color w:val="008080"/>
          <w:sz w:val="18"/>
          <w:szCs w:val="18"/>
        </w:rPr>
        <w:t>&gt;</w:t>
      </w:r>
      <w:r w:rsidRPr="003A01CC">
        <w:rPr>
          <w:rFonts w:cstheme="minorHAnsi"/>
          <w:color w:val="000000"/>
          <w:sz w:val="18"/>
          <w:szCs w:val="18"/>
        </w:rPr>
        <w:t xml:space="preserve"> /&gt;</w:t>
      </w:r>
    </w:p>
    <w:p w:rsidR="007E1170" w:rsidRPr="003A01CC" w:rsidRDefault="007E1170" w:rsidP="007E1170">
      <w:pPr>
        <w:tabs>
          <w:tab w:val="left" w:pos="2410"/>
        </w:tabs>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7E1170" w:rsidRPr="003A01CC" w:rsidRDefault="007E1170" w:rsidP="007E1170">
      <w:pPr>
        <w:tabs>
          <w:tab w:val="left" w:pos="2410"/>
        </w:tabs>
        <w:autoSpaceDE w:val="0"/>
        <w:autoSpaceDN w:val="0"/>
        <w:adjustRightInd w:val="0"/>
        <w:spacing w:after="0" w:line="240" w:lineRule="auto"/>
        <w:ind w:left="1418" w:hanging="851"/>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label</w:t>
      </w:r>
      <w:r w:rsidRPr="003A01CC">
        <w:rPr>
          <w:rFonts w:cstheme="minorHAnsi"/>
          <w:sz w:val="18"/>
          <w:szCs w:val="18"/>
        </w:rPr>
        <w:t xml:space="preserve"> </w:t>
      </w:r>
      <w:r w:rsidRPr="003A01CC">
        <w:rPr>
          <w:rFonts w:cstheme="minorHAnsi"/>
          <w:color w:val="7F007F"/>
          <w:sz w:val="18"/>
          <w:szCs w:val="18"/>
        </w:rPr>
        <w:t>for</w:t>
      </w:r>
      <w:r w:rsidRPr="003A01CC">
        <w:rPr>
          <w:rFonts w:cstheme="minorHAnsi"/>
          <w:color w:val="000000"/>
          <w:sz w:val="18"/>
          <w:szCs w:val="18"/>
        </w:rPr>
        <w:t>=</w:t>
      </w:r>
      <w:r w:rsidRPr="003A01CC">
        <w:rPr>
          <w:rFonts w:cstheme="minorHAnsi"/>
          <w:i/>
          <w:iCs/>
          <w:color w:val="2A00FF"/>
          <w:sz w:val="18"/>
          <w:szCs w:val="18"/>
        </w:rPr>
        <w:t>"is-${</w:t>
      </w:r>
      <w:proofErr w:type="spellStart"/>
      <w:r w:rsidRPr="003A01CC">
        <w:rPr>
          <w:rFonts w:cstheme="minorHAnsi"/>
          <w:i/>
          <w:iCs/>
          <w:color w:val="2A00FF"/>
          <w:sz w:val="18"/>
          <w:szCs w:val="18"/>
        </w:rPr>
        <w:t>radioID</w:t>
      </w:r>
      <w:proofErr w:type="spellEnd"/>
      <w:r w:rsidRPr="003A01CC">
        <w:rPr>
          <w:rFonts w:cstheme="minorHAnsi"/>
          <w:i/>
          <w:iCs/>
          <w:color w:val="2A00FF"/>
          <w:sz w:val="18"/>
          <w:szCs w:val="18"/>
        </w:rPr>
        <w:t>}"</w:t>
      </w:r>
      <w:r w:rsidRPr="003A01CC">
        <w:rPr>
          <w:rFonts w:cstheme="minorHAnsi"/>
          <w:color w:val="008080"/>
          <w:sz w:val="18"/>
          <w:szCs w:val="18"/>
        </w:rPr>
        <w:t>&gt;&lt;</w:t>
      </w:r>
      <w:proofErr w:type="spellStart"/>
      <w:r w:rsidRPr="003A01CC">
        <w:rPr>
          <w:rFonts w:cstheme="minorHAnsi"/>
          <w:color w:val="3F7F7F"/>
          <w:sz w:val="18"/>
          <w:szCs w:val="18"/>
        </w:rPr>
        <w:t>isprint</w:t>
      </w:r>
      <w:proofErr w:type="spellEnd"/>
      <w:r w:rsidRPr="003A01CC">
        <w:rPr>
          <w:rFonts w:cstheme="minorHAnsi"/>
          <w:sz w:val="18"/>
          <w:szCs w:val="18"/>
        </w:rPr>
        <w:t xml:space="preserve"> </w:t>
      </w:r>
      <w:r w:rsidRPr="003A01CC">
        <w:rPr>
          <w:rFonts w:cstheme="minorHAnsi"/>
          <w:color w:val="7F007F"/>
          <w:sz w:val="18"/>
          <w:szCs w:val="18"/>
        </w:rPr>
        <w:t>value</w:t>
      </w:r>
      <w:r w:rsidRPr="003A01CC">
        <w:rPr>
          <w:rFonts w:cstheme="minorHAnsi"/>
          <w:color w:val="000000"/>
          <w:sz w:val="18"/>
          <w:szCs w:val="18"/>
        </w:rPr>
        <w:t>=</w:t>
      </w:r>
      <w:r w:rsidRPr="003A01CC">
        <w:rPr>
          <w:rFonts w:cstheme="minorHAnsi"/>
          <w:i/>
          <w:iCs/>
          <w:color w:val="2A00FF"/>
          <w:sz w:val="18"/>
          <w:szCs w:val="18"/>
        </w:rPr>
        <w:t>"${</w:t>
      </w:r>
      <w:proofErr w:type="gramStart"/>
      <w:r w:rsidRPr="003A01CC">
        <w:rPr>
          <w:rFonts w:cstheme="minorHAnsi"/>
          <w:i/>
          <w:iCs/>
          <w:color w:val="2A00FF"/>
          <w:sz w:val="18"/>
          <w:szCs w:val="18"/>
        </w:rPr>
        <w:t>Resource.msg(</w:t>
      </w:r>
      <w:proofErr w:type="gramEnd"/>
      <w:r w:rsidRPr="003A01CC">
        <w:rPr>
          <w:rFonts w:cstheme="minorHAnsi"/>
          <w:i/>
          <w:iCs/>
          <w:color w:val="2A00FF"/>
          <w:sz w:val="18"/>
          <w:szCs w:val="18"/>
        </w:rPr>
        <w:t>paymentMethodType.label,'forms',null)}"</w:t>
      </w:r>
      <w:r w:rsidRPr="003A01CC">
        <w:rPr>
          <w:rFonts w:cstheme="minorHAnsi"/>
          <w:color w:val="008080"/>
          <w:sz w:val="18"/>
          <w:szCs w:val="18"/>
        </w:rPr>
        <w:t>/&gt;&lt;/</w:t>
      </w:r>
      <w:r w:rsidRPr="003A01CC">
        <w:rPr>
          <w:rFonts w:cstheme="minorHAnsi"/>
          <w:color w:val="3F7F7F"/>
          <w:sz w:val="18"/>
          <w:szCs w:val="18"/>
        </w:rPr>
        <w:t>label</w:t>
      </w:r>
      <w:r w:rsidRPr="003A01CC">
        <w:rPr>
          <w:rFonts w:cstheme="minorHAnsi"/>
          <w:color w:val="008080"/>
          <w:sz w:val="18"/>
          <w:szCs w:val="18"/>
        </w:rPr>
        <w:t>&gt;</w:t>
      </w:r>
    </w:p>
    <w:p w:rsidR="007E1170" w:rsidRPr="003A01CC" w:rsidRDefault="007E1170" w:rsidP="007E1170">
      <w:pPr>
        <w:autoSpaceDE w:val="0"/>
        <w:autoSpaceDN w:val="0"/>
        <w:adjustRightInd w:val="0"/>
        <w:spacing w:after="0" w:line="240" w:lineRule="auto"/>
        <w:ind w:left="1418"/>
        <w:rPr>
          <w:rFonts w:cstheme="minorHAnsi"/>
          <w:sz w:val="18"/>
          <w:szCs w:val="18"/>
        </w:rPr>
      </w:pPr>
      <w:r w:rsidRPr="003A01CC">
        <w:rPr>
          <w:rFonts w:cstheme="minorHAnsi"/>
          <w:color w:val="000000"/>
          <w:sz w:val="18"/>
          <w:szCs w:val="18"/>
        </w:rPr>
        <w:tab/>
      </w:r>
      <w:r w:rsidRPr="003A01CC">
        <w:rPr>
          <w:rFonts w:cstheme="minorHAnsi"/>
          <w:color w:val="008080"/>
          <w:sz w:val="18"/>
          <w:szCs w:val="18"/>
        </w:rPr>
        <w:t>&lt;/</w:t>
      </w:r>
      <w:r w:rsidRPr="003A01CC">
        <w:rPr>
          <w:rFonts w:cstheme="minorHAnsi"/>
          <w:color w:val="3F7F7F"/>
          <w:sz w:val="18"/>
          <w:szCs w:val="18"/>
        </w:rPr>
        <w:t>div</w:t>
      </w:r>
      <w:r w:rsidRPr="003A01CC">
        <w:rPr>
          <w:rFonts w:cstheme="minorHAnsi"/>
          <w:color w:val="008080"/>
          <w:sz w:val="18"/>
          <w:szCs w:val="18"/>
        </w:rPr>
        <w:t>&gt;</w:t>
      </w:r>
    </w:p>
    <w:p w:rsidR="007E1170" w:rsidRDefault="007E1170" w:rsidP="007E1170">
      <w:pPr>
        <w:pStyle w:val="code"/>
        <w:tabs>
          <w:tab w:val="clear" w:pos="113"/>
          <w:tab w:val="clear" w:pos="284"/>
        </w:tabs>
        <w:ind w:left="1440"/>
        <w:rPr>
          <w:rFonts w:ascii="Trebuchet MS" w:hAnsi="Trebuchet MS" w:cs="Courier New"/>
          <w:color w:val="008080"/>
        </w:rPr>
      </w:pPr>
      <w:r w:rsidRPr="003A01CC">
        <w:rPr>
          <w:rFonts w:asciiTheme="minorHAnsi" w:hAnsiTheme="minorHAnsi" w:cstheme="minorHAnsi"/>
          <w:color w:val="008080"/>
        </w:rPr>
        <w:t>&lt;/</w:t>
      </w:r>
      <w:proofErr w:type="spellStart"/>
      <w:r w:rsidRPr="003A01CC">
        <w:rPr>
          <w:rFonts w:asciiTheme="minorHAnsi" w:hAnsiTheme="minorHAnsi" w:cstheme="minorHAnsi"/>
          <w:color w:val="3F7F7F"/>
        </w:rPr>
        <w:t>isif</w:t>
      </w:r>
      <w:proofErr w:type="spellEnd"/>
      <w:r w:rsidRPr="003A01CC">
        <w:rPr>
          <w:rFonts w:asciiTheme="minorHAnsi" w:hAnsiTheme="minorHAnsi" w:cstheme="minorHAnsi"/>
          <w:color w:val="008080"/>
        </w:rPr>
        <w:t>&gt;</w:t>
      </w:r>
    </w:p>
    <w:p w:rsidR="007E1170" w:rsidRDefault="007E1170" w:rsidP="007E1170">
      <w:pPr>
        <w:pStyle w:val="Standard1"/>
        <w:ind w:left="1440"/>
      </w:pPr>
      <w:r>
        <w:t>Find the following code:</w:t>
      </w:r>
    </w:p>
    <w:p w:rsidR="007E1170" w:rsidRDefault="007E1170" w:rsidP="007E1170">
      <w:pPr>
        <w:pStyle w:val="Standard1"/>
        <w:ind w:left="1440"/>
        <w:jc w:val="center"/>
      </w:pPr>
      <w:r>
        <w:rPr>
          <w:noProof/>
        </w:rPr>
        <w:drawing>
          <wp:inline distT="0" distB="0" distL="0" distR="0" wp14:anchorId="3A578DFD" wp14:editId="4BEEF1A9">
            <wp:extent cx="3032975" cy="41003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3034259" cy="410211"/>
                    </a:xfrm>
                    <a:prstGeom prst="rect">
                      <a:avLst/>
                    </a:prstGeom>
                  </pic:spPr>
                </pic:pic>
              </a:graphicData>
            </a:graphic>
          </wp:inline>
        </w:drawing>
      </w:r>
    </w:p>
    <w:p w:rsidR="007E1170" w:rsidRDefault="007E1170" w:rsidP="007E1170">
      <w:pPr>
        <w:pStyle w:val="Standard1"/>
        <w:ind w:left="1440"/>
      </w:pPr>
      <w:r>
        <w:t>Paste code after:</w:t>
      </w:r>
    </w:p>
    <w:p w:rsidR="007E1170" w:rsidRDefault="007E1170" w:rsidP="007E1170">
      <w:pPr>
        <w:pStyle w:val="code"/>
        <w:tabs>
          <w:tab w:val="clear" w:pos="113"/>
          <w:tab w:val="clear" w:pos="284"/>
        </w:tabs>
        <w:ind w:left="1440"/>
        <w:jc w:val="center"/>
        <w:rPr>
          <w:rFonts w:ascii="Trebuchet MS" w:hAnsi="Trebuchet MS" w:cs="Courier New"/>
          <w:color w:val="008080"/>
        </w:rPr>
      </w:pPr>
      <w:r w:rsidRPr="00490E60">
        <w:rPr>
          <w:rFonts w:ascii="Trebuchet MS" w:hAnsi="Trebuchet MS" w:cs="Courier New"/>
          <w:color w:val="008080"/>
        </w:rPr>
        <w:t>&lt;</w:t>
      </w:r>
      <w:proofErr w:type="spellStart"/>
      <w:r w:rsidRPr="00490E60">
        <w:rPr>
          <w:rFonts w:ascii="Trebuchet MS" w:hAnsi="Trebuchet MS" w:cs="Courier New"/>
          <w:color w:val="3F7F7F"/>
        </w:rPr>
        <w:t>isinclude</w:t>
      </w:r>
      <w:proofErr w:type="spellEnd"/>
      <w:r w:rsidRPr="00490E60">
        <w:rPr>
          <w:rFonts w:ascii="Trebuchet MS" w:hAnsi="Trebuchet MS" w:cs="Courier New"/>
        </w:rPr>
        <w:t xml:space="preserve"> </w:t>
      </w:r>
      <w:r w:rsidRPr="00490E60">
        <w:rPr>
          <w:rFonts w:ascii="Trebuchet MS" w:hAnsi="Trebuchet MS" w:cs="Courier New"/>
          <w:color w:val="7F007F"/>
        </w:rPr>
        <w:t>template</w:t>
      </w:r>
      <w:r w:rsidRPr="00490E60">
        <w:rPr>
          <w:rFonts w:ascii="Trebuchet MS" w:hAnsi="Trebuchet MS" w:cs="Courier New"/>
          <w:color w:val="000000"/>
        </w:rPr>
        <w:t>=</w:t>
      </w:r>
      <w:r w:rsidRPr="00490E60">
        <w:rPr>
          <w:rFonts w:ascii="Trebuchet MS" w:hAnsi="Trebuchet MS" w:cs="Courier New"/>
          <w:i/>
          <w:iCs/>
          <w:color w:val="2A00FF"/>
        </w:rPr>
        <w:t>"affirm/</w:t>
      </w:r>
      <w:proofErr w:type="spellStart"/>
      <w:r w:rsidRPr="00490E60">
        <w:rPr>
          <w:rFonts w:ascii="Trebuchet MS" w:hAnsi="Trebuchet MS" w:cs="Courier New"/>
          <w:i/>
          <w:iCs/>
          <w:color w:val="2A00FF"/>
        </w:rPr>
        <w:t>affirmpaymentmethod</w:t>
      </w:r>
      <w:proofErr w:type="spellEnd"/>
      <w:r w:rsidRPr="00490E60">
        <w:rPr>
          <w:rFonts w:ascii="Trebuchet MS" w:hAnsi="Trebuchet MS" w:cs="Courier New"/>
          <w:i/>
          <w:iCs/>
          <w:color w:val="2A00FF"/>
        </w:rPr>
        <w:t xml:space="preserve">" </w:t>
      </w:r>
      <w:r w:rsidRPr="00490E60">
        <w:rPr>
          <w:rFonts w:ascii="Trebuchet MS" w:hAnsi="Trebuchet MS" w:cs="Courier New"/>
          <w:color w:val="008080"/>
        </w:rPr>
        <w:t>/&gt;</w:t>
      </w:r>
    </w:p>
    <w:p w:rsidR="007E1170" w:rsidRDefault="007E1170" w:rsidP="007E1170">
      <w:pPr>
        <w:pStyle w:val="code"/>
        <w:tabs>
          <w:tab w:val="clear" w:pos="113"/>
          <w:tab w:val="clear" w:pos="284"/>
        </w:tabs>
        <w:ind w:left="1440"/>
        <w:jc w:val="center"/>
        <w:rPr>
          <w:rFonts w:ascii="Trebuchet MS" w:hAnsi="Trebuchet MS" w:cs="Courier New"/>
          <w:color w:val="008080"/>
        </w:rPr>
      </w:pPr>
    </w:p>
    <w:p w:rsidR="007E1170" w:rsidRDefault="007E1170" w:rsidP="007E1170">
      <w:pPr>
        <w:pStyle w:val="Standard1"/>
        <w:ind w:left="1440"/>
      </w:pPr>
    </w:p>
    <w:p w:rsidR="007E1170" w:rsidRDefault="007E1170" w:rsidP="00D30900">
      <w:pPr>
        <w:pStyle w:val="Standard1"/>
        <w:numPr>
          <w:ilvl w:val="0"/>
          <w:numId w:val="22"/>
        </w:numPr>
      </w:pPr>
      <w:r>
        <w:t>Find and open template:</w:t>
      </w:r>
    </w:p>
    <w:p w:rsidR="007E1170" w:rsidRDefault="007E1170" w:rsidP="007E1170">
      <w:pPr>
        <w:pStyle w:val="Standard1"/>
        <w:ind w:left="1440"/>
      </w:pPr>
      <w:r>
        <w:t>s</w:t>
      </w:r>
      <w:r w:rsidRPr="000B3B28">
        <w:t>torefront/cartridge/templates/default/</w:t>
      </w:r>
      <w:r>
        <w:t>checkout/summary/summary</w:t>
      </w:r>
      <w:r w:rsidRPr="000B3B28">
        <w:t>.isml</w:t>
      </w:r>
      <w:r>
        <w:t>. Find the following code (lines 215-228):</w:t>
      </w:r>
    </w:p>
    <w:p w:rsidR="007E1170" w:rsidRDefault="007E1170" w:rsidP="007E1170">
      <w:pPr>
        <w:pStyle w:val="Standard1"/>
        <w:ind w:left="1440"/>
        <w:jc w:val="center"/>
      </w:pPr>
      <w:r>
        <w:rPr>
          <w:noProof/>
        </w:rPr>
        <w:drawing>
          <wp:inline distT="0" distB="0" distL="0" distR="0" wp14:anchorId="7DC09A6C" wp14:editId="60F12F5F">
            <wp:extent cx="4182386" cy="149774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85038" cy="1498697"/>
                    </a:xfrm>
                    <a:prstGeom prst="rect">
                      <a:avLst/>
                    </a:prstGeom>
                  </pic:spPr>
                </pic:pic>
              </a:graphicData>
            </a:graphic>
          </wp:inline>
        </w:drawing>
      </w:r>
    </w:p>
    <w:p w:rsidR="007E1170" w:rsidRDefault="007E1170" w:rsidP="007E1170">
      <w:pPr>
        <w:pStyle w:val="Standard1"/>
        <w:ind w:left="1440"/>
      </w:pPr>
      <w:r>
        <w:t>Paste code after:</w:t>
      </w:r>
    </w:p>
    <w:p w:rsidR="007E1170" w:rsidRDefault="007E1170" w:rsidP="007E1170">
      <w:pPr>
        <w:pStyle w:val="Standard1"/>
        <w:ind w:left="1418"/>
        <w:jc w:val="left"/>
        <w:rPr>
          <w:rFonts w:asciiTheme="minorHAnsi" w:hAnsiTheme="minorHAnsi" w:cstheme="minorHAnsi"/>
          <w:color w:val="008080"/>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isinclude</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template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"affirm/</w:t>
      </w:r>
      <w:proofErr w:type="spellStart"/>
      <w:r w:rsidRPr="0011303D">
        <w:rPr>
          <w:rFonts w:asciiTheme="minorHAnsi" w:hAnsiTheme="minorHAnsi" w:cstheme="minorHAnsi"/>
          <w:i/>
          <w:iCs/>
          <w:color w:val="2A00FF"/>
          <w:szCs w:val="18"/>
        </w:rPr>
        <w:t>vcndata</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008080"/>
          <w:szCs w:val="18"/>
        </w:rPr>
        <w:t>/&gt;</w:t>
      </w:r>
    </w:p>
    <w:p w:rsidR="007E1170" w:rsidRDefault="007E1170" w:rsidP="007E1170">
      <w:pPr>
        <w:pStyle w:val="Standard1"/>
        <w:ind w:left="1418"/>
        <w:jc w:val="left"/>
        <w:rPr>
          <w:rFonts w:asciiTheme="minorHAnsi" w:hAnsiTheme="minorHAnsi" w:cstheme="minorHAnsi"/>
          <w:color w:val="008080"/>
          <w:szCs w:val="18"/>
        </w:rPr>
      </w:pPr>
    </w:p>
    <w:p w:rsidR="007E1170" w:rsidRDefault="007E1170" w:rsidP="00D30900">
      <w:pPr>
        <w:pStyle w:val="Standard1"/>
        <w:numPr>
          <w:ilvl w:val="0"/>
          <w:numId w:val="22"/>
        </w:numPr>
      </w:pPr>
      <w:r>
        <w:t>Find and open template:</w:t>
      </w:r>
    </w:p>
    <w:p w:rsidR="007E1170" w:rsidRDefault="007E1170" w:rsidP="007E1170">
      <w:pPr>
        <w:pStyle w:val="Standard1"/>
        <w:ind w:left="1440"/>
      </w:pPr>
      <w:r>
        <w:lastRenderedPageBreak/>
        <w:t>s</w:t>
      </w:r>
      <w:r w:rsidRPr="000B3B28">
        <w:t>torefront/cartridge/templates/default/</w:t>
      </w:r>
      <w:r>
        <w:t>product/</w:t>
      </w:r>
      <w:proofErr w:type="spellStart"/>
      <w:r>
        <w:t>producttile</w:t>
      </w:r>
      <w:r w:rsidRPr="000B3B28">
        <w:t>.isml</w:t>
      </w:r>
      <w:proofErr w:type="spellEnd"/>
      <w:r>
        <w:t>. Find the following code (lines 327-331):</w:t>
      </w:r>
    </w:p>
    <w:p w:rsidR="007E1170" w:rsidRDefault="007E1170" w:rsidP="007E1170">
      <w:pPr>
        <w:pStyle w:val="Standard1"/>
        <w:ind w:left="1440"/>
        <w:jc w:val="center"/>
      </w:pPr>
      <w:r>
        <w:rPr>
          <w:noProof/>
        </w:rPr>
        <w:drawing>
          <wp:inline distT="0" distB="0" distL="0" distR="0" wp14:anchorId="0865EF2F" wp14:editId="49959E96">
            <wp:extent cx="3029447" cy="59647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032042" cy="596982"/>
                    </a:xfrm>
                    <a:prstGeom prst="rect">
                      <a:avLst/>
                    </a:prstGeom>
                  </pic:spPr>
                </pic:pic>
              </a:graphicData>
            </a:graphic>
          </wp:inline>
        </w:drawing>
      </w:r>
    </w:p>
    <w:p w:rsidR="007E1170" w:rsidRDefault="007E1170" w:rsidP="007E1170">
      <w:pPr>
        <w:pStyle w:val="Standard1"/>
        <w:ind w:left="1440"/>
      </w:pPr>
    </w:p>
    <w:p w:rsidR="007E1170" w:rsidRDefault="007E1170" w:rsidP="007E1170">
      <w:pPr>
        <w:pStyle w:val="Standard1"/>
        <w:ind w:left="1440"/>
      </w:pPr>
      <w:r>
        <w:t>Paste code after:</w:t>
      </w:r>
    </w:p>
    <w:p w:rsidR="007E1170" w:rsidRPr="0011303D" w:rsidRDefault="007E1170" w:rsidP="007E1170">
      <w:pPr>
        <w:autoSpaceDE w:val="0"/>
        <w:autoSpaceDN w:val="0"/>
        <w:adjustRightInd w:val="0"/>
        <w:spacing w:after="0" w:line="240" w:lineRule="auto"/>
        <w:ind w:left="1418"/>
        <w:rPr>
          <w:rFonts w:cstheme="minorHAnsi"/>
          <w:sz w:val="18"/>
          <w:szCs w:val="18"/>
        </w:rPr>
      </w:pPr>
      <w:r w:rsidRPr="0011303D">
        <w:rPr>
          <w:rFonts w:cstheme="minorHAnsi"/>
          <w:color w:val="008080"/>
          <w:sz w:val="18"/>
          <w:szCs w:val="18"/>
        </w:rPr>
        <w:t>&lt;</w:t>
      </w:r>
      <w:proofErr w:type="spellStart"/>
      <w:r w:rsidRPr="0011303D">
        <w:rPr>
          <w:rFonts w:cstheme="minorHAnsi"/>
          <w:color w:val="3F7F7F"/>
          <w:sz w:val="18"/>
          <w:szCs w:val="18"/>
        </w:rPr>
        <w:t>isinclude</w:t>
      </w:r>
      <w:proofErr w:type="spellEnd"/>
      <w:r w:rsidRPr="0011303D">
        <w:rPr>
          <w:rFonts w:cstheme="minorHAnsi"/>
          <w:sz w:val="18"/>
          <w:szCs w:val="18"/>
        </w:rPr>
        <w:t xml:space="preserve"> </w:t>
      </w:r>
      <w:r w:rsidRPr="0011303D">
        <w:rPr>
          <w:rFonts w:cstheme="minorHAnsi"/>
          <w:color w:val="7F007F"/>
          <w:sz w:val="18"/>
          <w:szCs w:val="18"/>
        </w:rPr>
        <w:t>template</w:t>
      </w:r>
      <w:r w:rsidRPr="0011303D">
        <w:rPr>
          <w:rFonts w:cstheme="minorHAnsi"/>
          <w:color w:val="000000"/>
          <w:sz w:val="18"/>
          <w:szCs w:val="18"/>
        </w:rPr>
        <w:t>=</w:t>
      </w:r>
      <w:r w:rsidRPr="0011303D">
        <w:rPr>
          <w:rFonts w:cstheme="minorHAnsi"/>
          <w:i/>
          <w:iCs/>
          <w:color w:val="2A00FF"/>
          <w:sz w:val="18"/>
          <w:szCs w:val="18"/>
        </w:rPr>
        <w:t>"</w:t>
      </w:r>
      <w:proofErr w:type="spellStart"/>
      <w:r w:rsidRPr="0011303D">
        <w:rPr>
          <w:rFonts w:cstheme="minorHAnsi"/>
          <w:i/>
          <w:iCs/>
          <w:color w:val="2A00FF"/>
          <w:sz w:val="18"/>
          <w:szCs w:val="18"/>
        </w:rPr>
        <w:t>util</w:t>
      </w:r>
      <w:proofErr w:type="spellEnd"/>
      <w:r w:rsidRPr="0011303D">
        <w:rPr>
          <w:rFonts w:cstheme="minorHAnsi"/>
          <w:i/>
          <w:iCs/>
          <w:color w:val="2A00FF"/>
          <w:sz w:val="18"/>
          <w:szCs w:val="18"/>
        </w:rPr>
        <w:t>/</w:t>
      </w:r>
      <w:proofErr w:type="spellStart"/>
      <w:r w:rsidRPr="0011303D">
        <w:rPr>
          <w:rFonts w:cstheme="minorHAnsi"/>
          <w:i/>
          <w:iCs/>
          <w:color w:val="2A00FF"/>
          <w:sz w:val="18"/>
          <w:szCs w:val="18"/>
        </w:rPr>
        <w:t>affirmmodule</w:t>
      </w:r>
      <w:proofErr w:type="spellEnd"/>
      <w:r w:rsidRPr="0011303D">
        <w:rPr>
          <w:rFonts w:cstheme="minorHAnsi"/>
          <w:i/>
          <w:iCs/>
          <w:color w:val="2A00FF"/>
          <w:sz w:val="18"/>
          <w:szCs w:val="18"/>
        </w:rPr>
        <w:t>"</w:t>
      </w:r>
      <w:r w:rsidRPr="0011303D">
        <w:rPr>
          <w:rFonts w:cstheme="minorHAnsi"/>
          <w:color w:val="008080"/>
          <w:sz w:val="18"/>
          <w:szCs w:val="18"/>
        </w:rPr>
        <w:t>/&gt;</w:t>
      </w:r>
    </w:p>
    <w:p w:rsidR="007E1170" w:rsidRPr="0011303D" w:rsidRDefault="007E1170" w:rsidP="007E1170">
      <w:pPr>
        <w:pStyle w:val="Standard1"/>
        <w:ind w:left="1418"/>
        <w:jc w:val="left"/>
        <w:rPr>
          <w:rFonts w:asciiTheme="minorHAnsi" w:hAnsiTheme="minorHAnsi" w:cstheme="minorHAnsi"/>
          <w:szCs w:val="18"/>
        </w:rPr>
      </w:pPr>
      <w:r w:rsidRPr="0011303D">
        <w:rPr>
          <w:rFonts w:asciiTheme="minorHAnsi" w:hAnsiTheme="minorHAnsi" w:cstheme="minorHAnsi"/>
          <w:color w:val="008080"/>
          <w:szCs w:val="18"/>
        </w:rPr>
        <w:t>&lt;</w:t>
      </w:r>
      <w:proofErr w:type="spellStart"/>
      <w:r w:rsidRPr="0011303D">
        <w:rPr>
          <w:rFonts w:asciiTheme="minorHAnsi" w:hAnsiTheme="minorHAnsi" w:cstheme="minorHAnsi"/>
          <w:color w:val="3F7F7F"/>
          <w:szCs w:val="18"/>
        </w:rPr>
        <w:t>isaffirmpromo</w:t>
      </w:r>
      <w:proofErr w:type="spellEnd"/>
      <w:r w:rsidRPr="0011303D">
        <w:rPr>
          <w:rFonts w:asciiTheme="minorHAnsi" w:hAnsiTheme="minorHAnsi" w:cstheme="minorHAnsi"/>
          <w:szCs w:val="18"/>
        </w:rPr>
        <w:t xml:space="preserve"> </w:t>
      </w:r>
      <w:r w:rsidRPr="0011303D">
        <w:rPr>
          <w:rFonts w:asciiTheme="minorHAnsi" w:hAnsiTheme="minorHAnsi" w:cstheme="minorHAnsi"/>
          <w:color w:val="7F007F"/>
          <w:szCs w:val="18"/>
        </w:rPr>
        <w:t>context</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spellStart"/>
      <w:r w:rsidRPr="0011303D">
        <w:rPr>
          <w:rFonts w:asciiTheme="minorHAnsi" w:hAnsiTheme="minorHAnsi" w:cstheme="minorHAnsi"/>
          <w:i/>
          <w:iCs/>
          <w:color w:val="2A00FF"/>
          <w:szCs w:val="18"/>
        </w:rPr>
        <w:t>plp</w:t>
      </w:r>
      <w:proofErr w:type="spellEnd"/>
      <w:r w:rsidRPr="0011303D">
        <w:rPr>
          <w:rFonts w:asciiTheme="minorHAnsi" w:hAnsiTheme="minorHAnsi" w:cstheme="minorHAnsi"/>
          <w:i/>
          <w:iCs/>
          <w:color w:val="2A00FF"/>
          <w:szCs w:val="18"/>
        </w:rPr>
        <w: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fpname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w:t>
      </w:r>
      <w:proofErr w:type="gramStart"/>
      <w:r w:rsidRPr="0011303D">
        <w:rPr>
          <w:rFonts w:asciiTheme="minorHAnsi" w:hAnsiTheme="minorHAnsi" w:cstheme="minorHAnsi"/>
          <w:i/>
          <w:iCs/>
          <w:color w:val="2A00FF"/>
          <w:szCs w:val="18"/>
        </w:rPr>
        <w:t>require(</w:t>
      </w:r>
      <w:proofErr w:type="gramEnd"/>
      <w:r w:rsidRPr="0011303D">
        <w:rPr>
          <w:rFonts w:asciiTheme="minorHAnsi" w:hAnsiTheme="minorHAnsi" w:cstheme="minorHAnsi"/>
          <w:i/>
          <w:iCs/>
          <w:color w:val="2A00FF"/>
          <w:szCs w:val="18"/>
        </w:rPr>
        <w:t>'int_affirm/cartridge/scripts/utils/affirmUtils').getFPNameForPLP(pdict.CurrentHttpParameterMap.cgid.value, Product)}"</w:t>
      </w:r>
      <w:r w:rsidRPr="0011303D">
        <w:rPr>
          <w:rFonts w:asciiTheme="minorHAnsi" w:hAnsiTheme="minorHAnsi" w:cstheme="minorHAnsi"/>
          <w:szCs w:val="18"/>
        </w:rPr>
        <w:t xml:space="preserve"> </w:t>
      </w:r>
      <w:r w:rsidRPr="0011303D">
        <w:rPr>
          <w:rFonts w:asciiTheme="minorHAnsi" w:hAnsiTheme="minorHAnsi" w:cstheme="minorHAnsi"/>
          <w:color w:val="7F007F"/>
          <w:szCs w:val="18"/>
        </w:rPr>
        <w:t>price</w:t>
      </w:r>
      <w:r w:rsidRPr="0011303D">
        <w:rPr>
          <w:rFonts w:asciiTheme="minorHAnsi" w:hAnsiTheme="minorHAnsi" w:cstheme="minorHAnsi"/>
          <w:color w:val="000000"/>
          <w:szCs w:val="18"/>
        </w:rPr>
        <w:t>=</w:t>
      </w:r>
      <w:r w:rsidRPr="0011303D">
        <w:rPr>
          <w:rFonts w:asciiTheme="minorHAnsi" w:hAnsiTheme="minorHAnsi" w:cstheme="minorHAnsi"/>
          <w:i/>
          <w:iCs/>
          <w:color w:val="2A00FF"/>
          <w:szCs w:val="18"/>
        </w:rPr>
        <w:t>"${prices}"</w:t>
      </w:r>
      <w:r w:rsidRPr="0011303D">
        <w:rPr>
          <w:rFonts w:asciiTheme="minorHAnsi" w:hAnsiTheme="minorHAnsi" w:cstheme="minorHAnsi"/>
          <w:color w:val="008080"/>
          <w:szCs w:val="18"/>
        </w:rPr>
        <w:t>/&gt;</w:t>
      </w:r>
    </w:p>
    <w:p w:rsidR="007E1170" w:rsidRDefault="007E1170" w:rsidP="00D30900">
      <w:pPr>
        <w:pStyle w:val="Standard1"/>
        <w:numPr>
          <w:ilvl w:val="0"/>
          <w:numId w:val="22"/>
        </w:numPr>
      </w:pPr>
      <w:r>
        <w:t>Find and open template:</w:t>
      </w:r>
    </w:p>
    <w:p w:rsidR="007E1170" w:rsidRDefault="007E1170" w:rsidP="007E1170">
      <w:pPr>
        <w:pStyle w:val="Standard1"/>
        <w:ind w:left="1440"/>
      </w:pPr>
      <w:r>
        <w:t>s</w:t>
      </w:r>
      <w:r w:rsidRPr="000B3B28">
        <w:t>torefront/cartridge/templates/default/</w:t>
      </w:r>
      <w:r>
        <w:t>product/producttopcontentPS</w:t>
      </w:r>
      <w:r w:rsidRPr="000B3B28">
        <w:t>.isml</w:t>
      </w:r>
      <w:r>
        <w:t>. Find the following code (lines 118-120):</w:t>
      </w:r>
    </w:p>
    <w:p w:rsidR="007E1170" w:rsidRDefault="007E1170" w:rsidP="007E1170">
      <w:pPr>
        <w:pStyle w:val="Standard1"/>
        <w:ind w:left="1440"/>
        <w:jc w:val="center"/>
      </w:pPr>
      <w:r>
        <w:rPr>
          <w:noProof/>
        </w:rPr>
        <w:drawing>
          <wp:inline distT="0" distB="0" distL="0" distR="0" wp14:anchorId="598D937B" wp14:editId="275FC720">
            <wp:extent cx="4076700" cy="40070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141585" cy="407079"/>
                    </a:xfrm>
                    <a:prstGeom prst="rect">
                      <a:avLst/>
                    </a:prstGeom>
                  </pic:spPr>
                </pic:pic>
              </a:graphicData>
            </a:graphic>
          </wp:inline>
        </w:drawing>
      </w:r>
    </w:p>
    <w:p w:rsidR="007E1170" w:rsidRDefault="007E1170" w:rsidP="007E1170">
      <w:pPr>
        <w:pStyle w:val="Standard1"/>
        <w:ind w:left="1440"/>
      </w:pPr>
      <w:r>
        <w:t>Paste code after:</w:t>
      </w:r>
    </w:p>
    <w:p w:rsidR="007E1170" w:rsidRPr="00EE6C40" w:rsidRDefault="007E1170" w:rsidP="007E1170">
      <w:pPr>
        <w:autoSpaceDE w:val="0"/>
        <w:autoSpaceDN w:val="0"/>
        <w:adjustRightInd w:val="0"/>
        <w:spacing w:after="0" w:line="240" w:lineRule="auto"/>
        <w:ind w:left="1418"/>
        <w:rPr>
          <w:rFonts w:cstheme="minorHAnsi"/>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7E1170" w:rsidRPr="00EE6C40" w:rsidRDefault="007E1170" w:rsidP="007E1170">
      <w:pPr>
        <w:pStyle w:val="Standard1"/>
        <w:ind w:left="1418"/>
        <w:jc w:val="left"/>
        <w:rPr>
          <w:rFonts w:asciiTheme="minorHAnsi" w:hAnsiTheme="minorHAnsi" w:cstheme="minorHAnsi"/>
          <w:color w:val="008080"/>
          <w:sz w:val="20"/>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isaffirmpromo</w:t>
      </w:r>
      <w:proofErr w:type="spellEnd"/>
      <w:r w:rsidRPr="00EE6C40">
        <w:rPr>
          <w:rFonts w:asciiTheme="minorHAnsi" w:hAnsiTheme="minorHAnsi" w:cstheme="minorHAnsi"/>
          <w:szCs w:val="18"/>
        </w:rPr>
        <w:t xml:space="preserve"> </w:t>
      </w:r>
      <w:r w:rsidRPr="00EE6C40">
        <w:rPr>
          <w:rFonts w:asciiTheme="minorHAnsi" w:hAnsiTheme="minorHAnsi" w:cstheme="minorHAnsi"/>
          <w:color w:val="7F007F"/>
          <w:szCs w:val="18"/>
        </w:rPr>
        <w:t>context</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spellStart"/>
      <w:r w:rsidRPr="00EE6C40">
        <w:rPr>
          <w:rFonts w:asciiTheme="minorHAnsi" w:hAnsiTheme="minorHAnsi" w:cstheme="minorHAnsi"/>
          <w:i/>
          <w:iCs/>
          <w:color w:val="2A00FF"/>
          <w:szCs w:val="18"/>
        </w:rPr>
        <w:t>pdp</w:t>
      </w:r>
      <w:proofErr w:type="spellEnd"/>
      <w:r w:rsidRPr="00EE6C40">
        <w:rPr>
          <w:rFonts w:asciiTheme="minorHAnsi" w:hAnsiTheme="minorHAnsi" w:cstheme="minorHAnsi"/>
          <w:i/>
          <w:iCs/>
          <w:color w:val="2A00FF"/>
          <w:szCs w:val="18"/>
        </w:rPr>
        <w:t>"</w:t>
      </w:r>
      <w:r w:rsidRPr="00EE6C40">
        <w:rPr>
          <w:rFonts w:asciiTheme="minorHAnsi" w:hAnsiTheme="minorHAnsi" w:cstheme="minorHAnsi"/>
          <w:szCs w:val="18"/>
        </w:rPr>
        <w:t xml:space="preserve"> </w:t>
      </w:r>
      <w:r w:rsidRPr="00EE6C40">
        <w:rPr>
          <w:rFonts w:asciiTheme="minorHAnsi" w:hAnsiTheme="minorHAnsi" w:cstheme="minorHAnsi"/>
          <w:color w:val="7F007F"/>
          <w:szCs w:val="18"/>
        </w:rPr>
        <w:t>fpname</w:t>
      </w:r>
      <w:r w:rsidRPr="00EE6C40">
        <w:rPr>
          <w:rFonts w:asciiTheme="minorHAnsi" w:hAnsiTheme="minorHAnsi" w:cstheme="minorHAnsi"/>
          <w:color w:val="000000"/>
          <w:szCs w:val="18"/>
        </w:rPr>
        <w:t>=</w:t>
      </w:r>
      <w:r w:rsidRPr="00EE6C40">
        <w:rPr>
          <w:rFonts w:asciiTheme="minorHAnsi" w:hAnsiTheme="minorHAnsi" w:cstheme="minorHAnsi"/>
          <w:i/>
          <w:iCs/>
          <w:color w:val="2A00FF"/>
          <w:szCs w:val="18"/>
        </w:rPr>
        <w:t>"${</w:t>
      </w:r>
      <w:proofErr w:type="gramStart"/>
      <w:r w:rsidRPr="00EE6C40">
        <w:rPr>
          <w:rFonts w:asciiTheme="minorHAnsi" w:hAnsiTheme="minorHAnsi" w:cstheme="minorHAnsi"/>
          <w:i/>
          <w:iCs/>
          <w:color w:val="2A00FF"/>
          <w:szCs w:val="18"/>
        </w:rPr>
        <w:t>require(</w:t>
      </w:r>
      <w:proofErr w:type="gramEnd"/>
      <w:r w:rsidRPr="00EE6C40">
        <w:rPr>
          <w:rFonts w:asciiTheme="minorHAnsi" w:hAnsiTheme="minorHAnsi" w:cstheme="minorHAnsi"/>
          <w:i/>
          <w:iCs/>
          <w:color w:val="2A00FF"/>
          <w:szCs w:val="18"/>
        </w:rPr>
        <w:t>'int_affirm/cartridge/scripts/utils/affirmUtils').getFinancingProgramByProduct(pdict.Product, true)}"</w:t>
      </w:r>
      <w:r w:rsidRPr="00EE6C40">
        <w:rPr>
          <w:rFonts w:asciiTheme="minorHAnsi" w:hAnsiTheme="minorHAnsi" w:cstheme="minorHAnsi"/>
          <w:szCs w:val="18"/>
        </w:rPr>
        <w:t xml:space="preserve"> </w:t>
      </w:r>
      <w:r w:rsidRPr="00EE6C40">
        <w:rPr>
          <w:rFonts w:asciiTheme="minorHAnsi" w:hAnsiTheme="minorHAnsi" w:cstheme="minorHAnsi"/>
          <w:color w:val="008080"/>
          <w:szCs w:val="18"/>
        </w:rPr>
        <w:t>/&gt;</w:t>
      </w:r>
    </w:p>
    <w:p w:rsidR="007E1170" w:rsidRDefault="007E1170" w:rsidP="00D30900">
      <w:pPr>
        <w:pStyle w:val="Standard1"/>
        <w:numPr>
          <w:ilvl w:val="0"/>
          <w:numId w:val="22"/>
        </w:numPr>
      </w:pPr>
      <w:r>
        <w:t>Find and open template:</w:t>
      </w:r>
    </w:p>
    <w:p w:rsidR="007E1170" w:rsidRDefault="007E1170" w:rsidP="007E1170">
      <w:pPr>
        <w:pStyle w:val="Standard1"/>
        <w:ind w:left="1440"/>
      </w:pPr>
      <w:r>
        <w:t>s</w:t>
      </w:r>
      <w:r w:rsidRPr="000B3B28">
        <w:t>torefront/cartridge/templates/default/</w:t>
      </w:r>
      <w:proofErr w:type="spellStart"/>
      <w:r>
        <w:t>util</w:t>
      </w:r>
      <w:proofErr w:type="spellEnd"/>
      <w:r>
        <w:t>/</w:t>
      </w:r>
      <w:proofErr w:type="spellStart"/>
      <w:r>
        <w:t>modules</w:t>
      </w:r>
      <w:r w:rsidRPr="000B3B28">
        <w:t>.isml</w:t>
      </w:r>
      <w:proofErr w:type="spellEnd"/>
      <w:r>
        <w:t>.</w:t>
      </w:r>
    </w:p>
    <w:p w:rsidR="007E1170" w:rsidRPr="008A7997" w:rsidRDefault="007E1170" w:rsidP="00433348">
      <w:pPr>
        <w:pStyle w:val="Standard1"/>
        <w:ind w:left="1418"/>
      </w:pPr>
      <w:r w:rsidRPr="008A7997">
        <w:t>Paste code after the last line:</w:t>
      </w:r>
    </w:p>
    <w:p w:rsidR="007E1170" w:rsidRPr="00EE6C40" w:rsidRDefault="007E1170" w:rsidP="007E1170">
      <w:pPr>
        <w:autoSpaceDE w:val="0"/>
        <w:autoSpaceDN w:val="0"/>
        <w:adjustRightInd w:val="0"/>
        <w:spacing w:after="0" w:line="240" w:lineRule="auto"/>
        <w:ind w:left="1418"/>
        <w:rPr>
          <w:rFonts w:cstheme="minorHAnsi"/>
          <w:color w:val="008080"/>
          <w:sz w:val="18"/>
          <w:szCs w:val="18"/>
        </w:rPr>
      </w:pPr>
      <w:r w:rsidRPr="00EE6C40">
        <w:rPr>
          <w:rFonts w:cstheme="minorHAnsi"/>
          <w:color w:val="008080"/>
          <w:sz w:val="18"/>
          <w:szCs w:val="18"/>
        </w:rPr>
        <w:t>&lt;</w:t>
      </w:r>
      <w:proofErr w:type="spellStart"/>
      <w:r w:rsidRPr="00EE6C40">
        <w:rPr>
          <w:rFonts w:cstheme="minorHAnsi"/>
          <w:color w:val="3F7F7F"/>
          <w:sz w:val="18"/>
          <w:szCs w:val="18"/>
        </w:rPr>
        <w:t>isinclude</w:t>
      </w:r>
      <w:proofErr w:type="spellEnd"/>
      <w:r w:rsidRPr="00EE6C40">
        <w:rPr>
          <w:rFonts w:cstheme="minorHAnsi"/>
          <w:sz w:val="18"/>
          <w:szCs w:val="18"/>
        </w:rPr>
        <w:t xml:space="preserve"> </w:t>
      </w:r>
      <w:r w:rsidRPr="00EE6C40">
        <w:rPr>
          <w:rFonts w:cstheme="minorHAnsi"/>
          <w:color w:val="7F007F"/>
          <w:sz w:val="18"/>
          <w:szCs w:val="18"/>
        </w:rPr>
        <w:t>template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util</w:t>
      </w:r>
      <w:proofErr w:type="spellEnd"/>
      <w:r w:rsidRPr="00EE6C40">
        <w:rPr>
          <w:rFonts w:cstheme="minorHAnsi"/>
          <w:i/>
          <w:iCs/>
          <w:color w:val="2A00FF"/>
          <w:sz w:val="18"/>
          <w:szCs w:val="18"/>
        </w:rPr>
        <w:t>/</w:t>
      </w:r>
      <w:proofErr w:type="spellStart"/>
      <w:r w:rsidRPr="00EE6C40">
        <w:rPr>
          <w:rFonts w:cstheme="minorHAnsi"/>
          <w:i/>
          <w:iCs/>
          <w:color w:val="2A00FF"/>
          <w:sz w:val="18"/>
          <w:szCs w:val="18"/>
        </w:rPr>
        <w:t>affirmmodule</w:t>
      </w:r>
      <w:proofErr w:type="spellEnd"/>
      <w:r w:rsidRPr="00EE6C40">
        <w:rPr>
          <w:rFonts w:cstheme="minorHAnsi"/>
          <w:i/>
          <w:iCs/>
          <w:color w:val="2A00FF"/>
          <w:sz w:val="18"/>
          <w:szCs w:val="18"/>
        </w:rPr>
        <w:t>"</w:t>
      </w:r>
      <w:r w:rsidRPr="00EE6C40">
        <w:rPr>
          <w:rFonts w:cstheme="minorHAnsi"/>
          <w:color w:val="008080"/>
          <w:sz w:val="18"/>
          <w:szCs w:val="18"/>
        </w:rPr>
        <w:t>/&gt;</w:t>
      </w:r>
    </w:p>
    <w:p w:rsidR="007E1170" w:rsidRDefault="007E1170" w:rsidP="007E1170">
      <w:pPr>
        <w:autoSpaceDE w:val="0"/>
        <w:autoSpaceDN w:val="0"/>
        <w:adjustRightInd w:val="0"/>
        <w:spacing w:after="0" w:line="240" w:lineRule="auto"/>
        <w:ind w:left="1418"/>
      </w:pPr>
    </w:p>
    <w:p w:rsidR="007E1170" w:rsidRDefault="007E1170" w:rsidP="00D30900">
      <w:pPr>
        <w:pStyle w:val="Standard1"/>
        <w:numPr>
          <w:ilvl w:val="0"/>
          <w:numId w:val="22"/>
        </w:numPr>
      </w:pPr>
      <w:r>
        <w:t>Find and open template:</w:t>
      </w:r>
    </w:p>
    <w:p w:rsidR="007E1170" w:rsidRDefault="007E1170" w:rsidP="007E1170">
      <w:pPr>
        <w:pStyle w:val="Standard1"/>
        <w:ind w:left="1440"/>
      </w:pPr>
      <w:r>
        <w:t>s</w:t>
      </w:r>
      <w:r w:rsidRPr="000B3B28">
        <w:t>torefront/cartridge/templates/default/</w:t>
      </w:r>
      <w:r>
        <w:t>components/order/orderdetails</w:t>
      </w:r>
      <w:r w:rsidRPr="000B3B28">
        <w:t>.isml</w:t>
      </w:r>
      <w:r>
        <w:t>.</w:t>
      </w:r>
    </w:p>
    <w:p w:rsidR="007E1170" w:rsidRDefault="007E1170" w:rsidP="007E1170">
      <w:pPr>
        <w:pStyle w:val="Standard1"/>
        <w:ind w:left="1440"/>
      </w:pPr>
      <w:r>
        <w:t>Find the following code (lines 63-64):</w:t>
      </w:r>
    </w:p>
    <w:p w:rsidR="007E1170" w:rsidRDefault="007E1170" w:rsidP="007E1170">
      <w:pPr>
        <w:pStyle w:val="Standard1"/>
        <w:ind w:left="1440"/>
      </w:pPr>
      <w:r>
        <w:rPr>
          <w:noProof/>
        </w:rPr>
        <w:drawing>
          <wp:inline distT="0" distB="0" distL="0" distR="0" wp14:anchorId="6FE4FC93" wp14:editId="3EBA7BA1">
            <wp:extent cx="5039833" cy="24526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036707" cy="245114"/>
                    </a:xfrm>
                    <a:prstGeom prst="rect">
                      <a:avLst/>
                    </a:prstGeom>
                  </pic:spPr>
                </pic:pic>
              </a:graphicData>
            </a:graphic>
          </wp:inline>
        </w:drawing>
      </w:r>
    </w:p>
    <w:p w:rsidR="007E1170" w:rsidRPr="008A7997" w:rsidRDefault="007E1170" w:rsidP="00433348">
      <w:pPr>
        <w:pStyle w:val="Standard1"/>
        <w:ind w:left="1418"/>
      </w:pPr>
      <w:r>
        <w:t>Replace it with the next code:</w:t>
      </w:r>
    </w:p>
    <w:p w:rsidR="007E1170" w:rsidRPr="00EE6C40" w:rsidRDefault="007E1170" w:rsidP="007E1170">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r w:rsidRPr="00EE6C40">
        <w:rPr>
          <w:rFonts w:cstheme="minorHAnsi"/>
          <w:color w:val="3F7F7F"/>
          <w:sz w:val="18"/>
          <w:szCs w:val="18"/>
        </w:rPr>
        <w:t>div</w:t>
      </w:r>
      <w:r w:rsidRPr="00EE6C40">
        <w:rPr>
          <w:rFonts w:cstheme="minorHAnsi"/>
          <w:sz w:val="18"/>
          <w:szCs w:val="18"/>
        </w:rPr>
        <w:t xml:space="preserve"> </w:t>
      </w:r>
      <w:r w:rsidRPr="00EE6C40">
        <w:rPr>
          <w:rFonts w:cstheme="minorHAnsi"/>
          <w:color w:val="7F007F"/>
          <w:sz w:val="18"/>
          <w:szCs w:val="18"/>
        </w:rPr>
        <w:t>class</w:t>
      </w:r>
      <w:r w:rsidRPr="00EE6C40">
        <w:rPr>
          <w:rFonts w:cstheme="minorHAnsi"/>
          <w:color w:val="000000"/>
          <w:sz w:val="18"/>
          <w:szCs w:val="18"/>
        </w:rPr>
        <w:t>=</w:t>
      </w:r>
      <w:r w:rsidRPr="00EE6C40">
        <w:rPr>
          <w:rFonts w:cstheme="minorHAnsi"/>
          <w:i/>
          <w:iCs/>
          <w:color w:val="2A00FF"/>
          <w:sz w:val="18"/>
          <w:szCs w:val="18"/>
        </w:rPr>
        <w:t>"payment-type"</w:t>
      </w:r>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dw.order.PaymentMgr.getPaymentMethod(</w:t>
      </w:r>
      <w:proofErr w:type="gramEnd"/>
      <w:r w:rsidRPr="00EE6C40">
        <w:rPr>
          <w:rFonts w:cstheme="minorHAnsi"/>
          <w:i/>
          <w:iCs/>
          <w:color w:val="2A00FF"/>
          <w:sz w:val="18"/>
          <w:szCs w:val="18"/>
        </w:rPr>
        <w:t>paymentInstr.paymentMethod).name}"</w:t>
      </w:r>
      <w:r w:rsidRPr="00EE6C40">
        <w:rPr>
          <w:rFonts w:cstheme="minorHAnsi"/>
          <w:sz w:val="18"/>
          <w:szCs w:val="18"/>
        </w:rPr>
        <w:t xml:space="preserve"> </w:t>
      </w:r>
      <w:r w:rsidRPr="00EE6C40">
        <w:rPr>
          <w:rFonts w:cstheme="minorHAnsi"/>
          <w:color w:val="008080"/>
          <w:sz w:val="18"/>
          <w:szCs w:val="18"/>
        </w:rPr>
        <w:t>/&gt; &lt;/</w:t>
      </w:r>
      <w:r w:rsidRPr="00EE6C40">
        <w:rPr>
          <w:rFonts w:cstheme="minorHAnsi"/>
          <w:color w:val="3F7F7F"/>
          <w:sz w:val="18"/>
          <w:szCs w:val="18"/>
        </w:rPr>
        <w:t>div</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7E1170" w:rsidRDefault="007E1170" w:rsidP="007E1170">
      <w:pPr>
        <w:pStyle w:val="Standard1"/>
        <w:ind w:left="1440"/>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7E1170" w:rsidRDefault="007E1170" w:rsidP="00433348">
      <w:pPr>
        <w:pStyle w:val="Standard1"/>
        <w:numPr>
          <w:ilvl w:val="0"/>
          <w:numId w:val="22"/>
        </w:numPr>
      </w:pPr>
      <w:r>
        <w:lastRenderedPageBreak/>
        <w:t>Find and open template:</w:t>
      </w:r>
    </w:p>
    <w:p w:rsidR="007E1170" w:rsidRDefault="007E1170" w:rsidP="007E1170">
      <w:pPr>
        <w:pStyle w:val="Standard1"/>
        <w:ind w:left="1440"/>
      </w:pPr>
      <w:r>
        <w:t>s</w:t>
      </w:r>
      <w:r w:rsidRPr="000B3B28">
        <w:t>torefront/cartridge/templates/default/</w:t>
      </w:r>
      <w:r>
        <w:t>components/order/orderdetailsemail</w:t>
      </w:r>
      <w:r w:rsidRPr="000B3B28">
        <w:t>.isml</w:t>
      </w:r>
      <w:r>
        <w:t>.</w:t>
      </w:r>
    </w:p>
    <w:p w:rsidR="007E1170" w:rsidRDefault="007E1170" w:rsidP="007E1170">
      <w:pPr>
        <w:pStyle w:val="Standard1"/>
        <w:ind w:left="1440"/>
      </w:pPr>
      <w:r>
        <w:t>Find the following code (lines 46-50):</w:t>
      </w:r>
    </w:p>
    <w:p w:rsidR="007E1170" w:rsidRDefault="007E1170" w:rsidP="007E1170">
      <w:pPr>
        <w:pStyle w:val="Standard1"/>
        <w:ind w:left="1440"/>
      </w:pPr>
      <w:r>
        <w:rPr>
          <w:noProof/>
        </w:rPr>
        <w:drawing>
          <wp:inline distT="0" distB="0" distL="0" distR="0" wp14:anchorId="7B40634E" wp14:editId="702E915B">
            <wp:extent cx="5188689" cy="513032"/>
            <wp:effectExtent l="0" t="0" r="0"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12797" cy="515416"/>
                    </a:xfrm>
                    <a:prstGeom prst="rect">
                      <a:avLst/>
                    </a:prstGeom>
                  </pic:spPr>
                </pic:pic>
              </a:graphicData>
            </a:graphic>
          </wp:inline>
        </w:drawing>
      </w:r>
    </w:p>
    <w:p w:rsidR="007E1170" w:rsidRPr="008A7997" w:rsidRDefault="007E1170" w:rsidP="00433348">
      <w:pPr>
        <w:pStyle w:val="Standard1"/>
        <w:ind w:left="1418"/>
      </w:pPr>
      <w:r>
        <w:t>Replace it with the next code:</w:t>
      </w:r>
    </w:p>
    <w:p w:rsidR="007E1170" w:rsidRPr="00EE6C40" w:rsidRDefault="007E1170" w:rsidP="007E1170">
      <w:pPr>
        <w:autoSpaceDE w:val="0"/>
        <w:autoSpaceDN w:val="0"/>
        <w:adjustRightInd w:val="0"/>
        <w:spacing w:after="0" w:line="240" w:lineRule="auto"/>
        <w:rPr>
          <w:rFonts w:cstheme="minorHAnsi"/>
          <w:sz w:val="18"/>
          <w:szCs w:val="18"/>
        </w:rPr>
      </w:pPr>
      <w:r>
        <w:rPr>
          <w:rFonts w:ascii="Consolas" w:hAnsi="Consolas" w:cs="Consolas"/>
          <w:color w:val="000000"/>
          <w:sz w:val="20"/>
          <w:szCs w:val="20"/>
        </w:rPr>
        <w:tab/>
      </w:r>
      <w:r>
        <w:rPr>
          <w:rFonts w:ascii="Consolas" w:hAnsi="Consolas" w:cs="Consolas"/>
          <w:color w:val="000000"/>
          <w:sz w:val="20"/>
          <w:szCs w:val="20"/>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w:t>
      </w:r>
      <w:proofErr w:type="gramStart"/>
      <w:r w:rsidRPr="00EE6C40">
        <w:rPr>
          <w:rFonts w:cstheme="minorHAnsi"/>
          <w:i/>
          <w:iCs/>
          <w:color w:val="2A00FF"/>
          <w:sz w:val="18"/>
          <w:szCs w:val="18"/>
        </w:rPr>
        <w:t>!</w:t>
      </w:r>
      <w:proofErr w:type="spellStart"/>
      <w:r w:rsidRPr="00EE6C40">
        <w:rPr>
          <w:rFonts w:cstheme="minorHAnsi"/>
          <w:i/>
          <w:iCs/>
          <w:color w:val="2A00FF"/>
          <w:sz w:val="18"/>
          <w:szCs w:val="18"/>
        </w:rPr>
        <w:t>paymentInstr.custom.affirmed</w:t>
      </w:r>
      <w:proofErr w:type="spellEnd"/>
      <w:proofErr w:type="gramEnd"/>
      <w:r w:rsidRPr="00EE6C40">
        <w:rPr>
          <w:rFonts w:cstheme="minorHAnsi"/>
          <w:i/>
          <w:iCs/>
          <w:color w:val="2A00FF"/>
          <w:sz w:val="18"/>
          <w:szCs w:val="18"/>
        </w:rPr>
        <w:t>}"</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gramStart"/>
      <w:r w:rsidRPr="00EE6C40">
        <w:rPr>
          <w:rFonts w:cstheme="minorHAnsi"/>
          <w:color w:val="3F7F7F"/>
          <w:sz w:val="18"/>
          <w:szCs w:val="18"/>
        </w:rPr>
        <w:t>div</w:t>
      </w:r>
      <w:proofErr w:type="gramEnd"/>
      <w:r w:rsidRPr="00EE6C40">
        <w:rPr>
          <w:rFonts w:cstheme="minorHAnsi"/>
          <w:color w:val="008080"/>
          <w:sz w:val="18"/>
          <w:szCs w:val="18"/>
        </w:rPr>
        <w:t>&gt;&lt;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"${dw.order.PaymentMgr.getPaymentMethod(paymentInstr.paymentMethod).name}"</w:t>
      </w:r>
      <w:r w:rsidRPr="00EE6C40">
        <w:rPr>
          <w:rFonts w:cstheme="minorHAnsi"/>
          <w:sz w:val="18"/>
          <w:szCs w:val="18"/>
        </w:rPr>
        <w:t xml:space="preserve"> </w:t>
      </w:r>
      <w:r w:rsidRPr="00EE6C40">
        <w:rPr>
          <w:rFonts w:cstheme="minorHAnsi"/>
          <w:color w:val="008080"/>
          <w:sz w:val="18"/>
          <w:szCs w:val="18"/>
        </w:rPr>
        <w:t>/&gt;&lt;/</w:t>
      </w:r>
      <w:r w:rsidRPr="00EE6C40">
        <w:rPr>
          <w:rFonts w:cstheme="minorHAnsi"/>
          <w:color w:val="3F7F7F"/>
          <w:sz w:val="18"/>
          <w:szCs w:val="18"/>
        </w:rPr>
        <w:t>div</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sz w:val="18"/>
          <w:szCs w:val="18"/>
        </w:rPr>
        <w:t xml:space="preserve"> </w:t>
      </w:r>
      <w:r w:rsidRPr="00EE6C40">
        <w:rPr>
          <w:rFonts w:cstheme="minorHAnsi"/>
          <w:color w:val="7F007F"/>
          <w:sz w:val="18"/>
          <w:szCs w:val="18"/>
        </w:rPr>
        <w:t>condition</w:t>
      </w:r>
      <w:r w:rsidRPr="00EE6C40">
        <w:rPr>
          <w:rFonts w:cstheme="minorHAnsi"/>
          <w:color w:val="000000"/>
          <w:sz w:val="18"/>
          <w:szCs w:val="18"/>
        </w:rPr>
        <w:t>=</w:t>
      </w:r>
      <w:r w:rsidRPr="00EE6C40">
        <w:rPr>
          <w:rFonts w:cstheme="minorHAnsi"/>
          <w:i/>
          <w:iCs/>
          <w:color w:val="2A00FF"/>
          <w:sz w:val="18"/>
          <w:szCs w:val="18"/>
        </w:rPr>
        <w:t>"${dw.order.PaymentInstrument.METHOD_GIFT_</w:t>
      </w:r>
      <w:proofErr w:type="gramStart"/>
      <w:r w:rsidRPr="00EE6C40">
        <w:rPr>
          <w:rFonts w:cstheme="minorHAnsi"/>
          <w:i/>
          <w:iCs/>
          <w:color w:val="2A00FF"/>
          <w:sz w:val="18"/>
          <w:szCs w:val="18"/>
        </w:rPr>
        <w:t>CERTIFICATE.equals(</w:t>
      </w:r>
      <w:proofErr w:type="gramEnd"/>
      <w:r w:rsidRPr="00EE6C40">
        <w:rPr>
          <w:rFonts w:cstheme="minorHAnsi"/>
          <w:i/>
          <w:iCs/>
          <w:color w:val="2A00FF"/>
          <w:sz w:val="18"/>
          <w:szCs w:val="18"/>
        </w:rPr>
        <w:t>paymentInstr.paymentMethod)}"</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isprint</w:t>
      </w:r>
      <w:proofErr w:type="spellEnd"/>
      <w:r w:rsidRPr="00EE6C40">
        <w:rPr>
          <w:rFonts w:cstheme="minorHAnsi"/>
          <w:sz w:val="18"/>
          <w:szCs w:val="18"/>
        </w:rPr>
        <w:t xml:space="preserve"> </w:t>
      </w:r>
      <w:r w:rsidRPr="00EE6C40">
        <w:rPr>
          <w:rFonts w:cstheme="minorHAnsi"/>
          <w:color w:val="7F007F"/>
          <w:sz w:val="18"/>
          <w:szCs w:val="18"/>
        </w:rPr>
        <w:t>value</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paymentInstr.maskedGiftCertificateCode</w:t>
      </w:r>
      <w:proofErr w:type="spellEnd"/>
      <w:r w:rsidRPr="00EE6C40">
        <w:rPr>
          <w:rFonts w:cstheme="minorHAnsi"/>
          <w:i/>
          <w:iCs/>
          <w:color w:val="2A00FF"/>
          <w:sz w:val="18"/>
          <w:szCs w:val="18"/>
        </w:rPr>
        <w:t>}"</w:t>
      </w:r>
      <w:r w:rsidRPr="00EE6C40">
        <w:rPr>
          <w:rFonts w:cstheme="minorHAnsi"/>
          <w:color w:val="008080"/>
          <w:sz w:val="18"/>
          <w:szCs w:val="18"/>
        </w:rPr>
        <w:t>/&gt;&lt;</w:t>
      </w:r>
      <w:proofErr w:type="spellStart"/>
      <w:r w:rsidRPr="00EE6C40">
        <w:rPr>
          <w:rFonts w:cstheme="minorHAnsi"/>
          <w:color w:val="3F7F7F"/>
          <w:sz w:val="18"/>
          <w:szCs w:val="18"/>
        </w:rPr>
        <w:t>br</w:t>
      </w:r>
      <w:proofErr w:type="spellEnd"/>
      <w:r w:rsidRPr="00EE6C40">
        <w:rPr>
          <w:rFonts w:cstheme="minorHAnsi"/>
          <w:sz w:val="18"/>
          <w:szCs w:val="18"/>
        </w:rPr>
        <w:t xml:space="preserve"> </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isif</w:t>
      </w:r>
      <w:proofErr w:type="spellEnd"/>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isminicreditcard</w:t>
      </w:r>
      <w:proofErr w:type="spellEnd"/>
      <w:r w:rsidRPr="00EE6C40">
        <w:rPr>
          <w:rFonts w:cstheme="minorHAnsi"/>
          <w:sz w:val="18"/>
          <w:szCs w:val="18"/>
        </w:rPr>
        <w:t xml:space="preserve"> </w:t>
      </w:r>
      <w:r w:rsidRPr="00EE6C40">
        <w:rPr>
          <w:rFonts w:cstheme="minorHAnsi"/>
          <w:color w:val="7F007F"/>
          <w:sz w:val="18"/>
          <w:szCs w:val="18"/>
        </w:rPr>
        <w:t>card</w:t>
      </w:r>
      <w:r w:rsidRPr="00EE6C40">
        <w:rPr>
          <w:rFonts w:cstheme="minorHAnsi"/>
          <w:color w:val="000000"/>
          <w:sz w:val="18"/>
          <w:szCs w:val="18"/>
        </w:rPr>
        <w:t>=</w:t>
      </w:r>
      <w:r w:rsidRPr="00EE6C40">
        <w:rPr>
          <w:rFonts w:cstheme="minorHAnsi"/>
          <w:i/>
          <w:iCs/>
          <w:color w:val="2A00FF"/>
          <w:sz w:val="18"/>
          <w:szCs w:val="18"/>
        </w:rPr>
        <w:t>"${</w:t>
      </w:r>
      <w:proofErr w:type="spellStart"/>
      <w:r w:rsidRPr="00EE6C40">
        <w:rPr>
          <w:rFonts w:cstheme="minorHAnsi"/>
          <w:i/>
          <w:iCs/>
          <w:color w:val="2A00FF"/>
          <w:sz w:val="18"/>
          <w:szCs w:val="18"/>
        </w:rPr>
        <w:t>paymentInstr</w:t>
      </w:r>
      <w:proofErr w:type="spellEnd"/>
      <w:r w:rsidRPr="00EE6C40">
        <w:rPr>
          <w:rFonts w:cstheme="minorHAnsi"/>
          <w:i/>
          <w:iCs/>
          <w:color w:val="2A00FF"/>
          <w:sz w:val="18"/>
          <w:szCs w:val="18"/>
        </w:rPr>
        <w:t>}"</w:t>
      </w:r>
      <w:r w:rsidRPr="00EE6C40">
        <w:rPr>
          <w:rFonts w:cstheme="minorHAnsi"/>
          <w:sz w:val="18"/>
          <w:szCs w:val="18"/>
        </w:rPr>
        <w:t xml:space="preserve"> </w:t>
      </w:r>
      <w:proofErr w:type="spellStart"/>
      <w:r w:rsidRPr="00EE6C40">
        <w:rPr>
          <w:rFonts w:cstheme="minorHAnsi"/>
          <w:color w:val="7F007F"/>
          <w:sz w:val="18"/>
          <w:szCs w:val="18"/>
        </w:rPr>
        <w:t>show_expiration</w:t>
      </w:r>
      <w:proofErr w:type="spellEnd"/>
      <w:r w:rsidRPr="00EE6C40">
        <w:rPr>
          <w:rFonts w:cstheme="minorHAnsi"/>
          <w:color w:val="000000"/>
          <w:sz w:val="18"/>
          <w:szCs w:val="18"/>
        </w:rPr>
        <w:t>=</w:t>
      </w:r>
      <w:r w:rsidRPr="00EE6C40">
        <w:rPr>
          <w:rFonts w:cstheme="minorHAnsi"/>
          <w:i/>
          <w:iCs/>
          <w:color w:val="2A00FF"/>
          <w:sz w:val="18"/>
          <w:szCs w:val="18"/>
        </w:rPr>
        <w:t>"${false}"</w:t>
      </w:r>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iselse</w:t>
      </w:r>
      <w:proofErr w:type="spellEnd"/>
      <w:r w:rsidRPr="00EE6C40">
        <w:rPr>
          <w:rFonts w:cstheme="minorHAnsi"/>
          <w:color w:val="008080"/>
          <w:sz w:val="18"/>
          <w:szCs w:val="18"/>
        </w:rPr>
        <w:t>/&gt;</w:t>
      </w:r>
    </w:p>
    <w:p w:rsidR="007E1170" w:rsidRPr="00EE6C40" w:rsidRDefault="007E1170" w:rsidP="007E1170">
      <w:pPr>
        <w:autoSpaceDE w:val="0"/>
        <w:autoSpaceDN w:val="0"/>
        <w:adjustRightInd w:val="0"/>
        <w:spacing w:after="0" w:line="240" w:lineRule="auto"/>
        <w:rPr>
          <w:rFonts w:cstheme="minorHAnsi"/>
          <w:sz w:val="18"/>
          <w:szCs w:val="18"/>
        </w:rPr>
      </w:pP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0000"/>
          <w:sz w:val="18"/>
          <w:szCs w:val="18"/>
        </w:rPr>
        <w:tab/>
      </w:r>
      <w:r w:rsidRPr="00EE6C40">
        <w:rPr>
          <w:rFonts w:cstheme="minorHAnsi"/>
          <w:color w:val="008080"/>
          <w:sz w:val="18"/>
          <w:szCs w:val="18"/>
        </w:rPr>
        <w:t>&lt;</w:t>
      </w:r>
      <w:proofErr w:type="spellStart"/>
      <w:r w:rsidRPr="00EE6C40">
        <w:rPr>
          <w:rFonts w:cstheme="minorHAnsi"/>
          <w:color w:val="3F7F7F"/>
          <w:sz w:val="18"/>
          <w:szCs w:val="18"/>
        </w:rPr>
        <w:t>isaffirmpaymenttype</w:t>
      </w:r>
      <w:proofErr w:type="spellEnd"/>
      <w:r w:rsidRPr="00EE6C40">
        <w:rPr>
          <w:rFonts w:cstheme="minorHAnsi"/>
          <w:sz w:val="18"/>
          <w:szCs w:val="18"/>
        </w:rPr>
        <w:t xml:space="preserve"> </w:t>
      </w:r>
      <w:r w:rsidRPr="00EE6C40">
        <w:rPr>
          <w:rFonts w:cstheme="minorHAnsi"/>
          <w:color w:val="7F007F"/>
          <w:sz w:val="18"/>
          <w:szCs w:val="18"/>
        </w:rPr>
        <w:t>email</w:t>
      </w:r>
      <w:r w:rsidRPr="00EE6C40">
        <w:rPr>
          <w:rFonts w:cstheme="minorHAnsi"/>
          <w:color w:val="000000"/>
          <w:sz w:val="18"/>
          <w:szCs w:val="18"/>
        </w:rPr>
        <w:t>=</w:t>
      </w:r>
      <w:r w:rsidRPr="00EE6C40">
        <w:rPr>
          <w:rFonts w:cstheme="minorHAnsi"/>
          <w:i/>
          <w:iCs/>
          <w:color w:val="2A00FF"/>
          <w:sz w:val="18"/>
          <w:szCs w:val="18"/>
        </w:rPr>
        <w:t>"${true}"</w:t>
      </w:r>
      <w:r w:rsidRPr="00EE6C40">
        <w:rPr>
          <w:rFonts w:cstheme="minorHAnsi"/>
          <w:color w:val="008080"/>
          <w:sz w:val="18"/>
          <w:szCs w:val="18"/>
        </w:rPr>
        <w:t>/&gt;</w:t>
      </w:r>
    </w:p>
    <w:p w:rsidR="007E1170" w:rsidRDefault="007E1170" w:rsidP="007E1170">
      <w:pPr>
        <w:pStyle w:val="Standard1"/>
        <w:rPr>
          <w:rFonts w:asciiTheme="minorHAnsi" w:hAnsiTheme="minorHAnsi" w:cstheme="minorHAnsi"/>
          <w:color w:val="008080"/>
          <w:szCs w:val="18"/>
        </w:rPr>
      </w:pPr>
      <w:r w:rsidRPr="00EE6C40">
        <w:rPr>
          <w:rFonts w:asciiTheme="minorHAnsi" w:hAnsiTheme="minorHAnsi" w:cstheme="minorHAnsi"/>
          <w:color w:val="008080"/>
          <w:szCs w:val="18"/>
        </w:rPr>
        <w:t>&lt;/</w:t>
      </w:r>
      <w:proofErr w:type="spellStart"/>
      <w:r w:rsidRPr="00EE6C40">
        <w:rPr>
          <w:rFonts w:asciiTheme="minorHAnsi" w:hAnsiTheme="minorHAnsi" w:cstheme="minorHAnsi"/>
          <w:color w:val="3F7F7F"/>
          <w:szCs w:val="18"/>
        </w:rPr>
        <w:t>isif</w:t>
      </w:r>
      <w:proofErr w:type="spellEnd"/>
      <w:r w:rsidRPr="00EE6C40">
        <w:rPr>
          <w:rFonts w:asciiTheme="minorHAnsi" w:hAnsiTheme="minorHAnsi" w:cstheme="minorHAnsi"/>
          <w:color w:val="008080"/>
          <w:szCs w:val="18"/>
        </w:rPr>
        <w:t>&gt;</w:t>
      </w:r>
    </w:p>
    <w:p w:rsidR="00433348" w:rsidRDefault="00433348" w:rsidP="00433348">
      <w:pPr>
        <w:pStyle w:val="Standard1"/>
        <w:numPr>
          <w:ilvl w:val="0"/>
          <w:numId w:val="22"/>
        </w:numPr>
      </w:pPr>
      <w:r>
        <w:t xml:space="preserve">Find and open </w:t>
      </w:r>
      <w:r w:rsidR="00E93427">
        <w:t xml:space="preserve">pipeline </w:t>
      </w:r>
      <w:proofErr w:type="spellStart"/>
      <w:r w:rsidR="00E93427">
        <w:t>COBilling</w:t>
      </w:r>
      <w:proofErr w:type="spellEnd"/>
      <w:r w:rsidR="00E93427">
        <w:t>. Find start node “</w:t>
      </w:r>
      <w:proofErr w:type="spellStart"/>
      <w:r w:rsidR="00E93427">
        <w:t>InitCreditCardList</w:t>
      </w:r>
      <w:proofErr w:type="spellEnd"/>
      <w:r w:rsidR="00E93427">
        <w:t xml:space="preserve">” and </w:t>
      </w:r>
      <w:r w:rsidR="001E6C88">
        <w:t xml:space="preserve">modify </w:t>
      </w:r>
      <w:r w:rsidR="00E93427">
        <w:t xml:space="preserve">properties of the second </w:t>
      </w:r>
      <w:r w:rsidR="001E6C88">
        <w:t>Assign node:</w:t>
      </w:r>
    </w:p>
    <w:p w:rsidR="001E6C88" w:rsidRDefault="001E6C88" w:rsidP="001E6C88">
      <w:pPr>
        <w:pStyle w:val="Standard1"/>
        <w:jc w:val="center"/>
      </w:pPr>
      <w:r>
        <w:rPr>
          <w:noProof/>
        </w:rPr>
        <w:drawing>
          <wp:inline distT="0" distB="0" distL="0" distR="0" wp14:anchorId="1BC12219" wp14:editId="23EFCBA5">
            <wp:extent cx="2440799" cy="333842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2443195" cy="3341700"/>
                    </a:xfrm>
                    <a:prstGeom prst="rect">
                      <a:avLst/>
                    </a:prstGeom>
                  </pic:spPr>
                </pic:pic>
              </a:graphicData>
            </a:graphic>
          </wp:inline>
        </w:drawing>
      </w:r>
    </w:p>
    <w:p w:rsidR="001E6C88" w:rsidRDefault="001E6C88" w:rsidP="001E6C88">
      <w:pPr>
        <w:pStyle w:val="Standard1"/>
        <w:jc w:val="left"/>
      </w:pPr>
      <w:r>
        <w:t>Add the next values to the fields “From_3” and “To_3”: “</w:t>
      </w:r>
      <w:proofErr w:type="gramStart"/>
      <w:r w:rsidRPr="001E6C88">
        <w:t>require(</w:t>
      </w:r>
      <w:proofErr w:type="gramEnd"/>
      <w:r w:rsidRPr="001E6C88">
        <w:t>'</w:t>
      </w:r>
      <w:proofErr w:type="spellStart"/>
      <w:r w:rsidRPr="001E6C88">
        <w:t>int_affirm</w:t>
      </w:r>
      <w:proofErr w:type="spellEnd"/>
      <w:r w:rsidRPr="001E6C88">
        <w:t>/cartridge/controllers/Affirm').</w:t>
      </w:r>
      <w:proofErr w:type="spellStart"/>
      <w:r w:rsidRPr="001E6C88">
        <w:t>Init</w:t>
      </w:r>
      <w:proofErr w:type="spellEnd"/>
      <w:r w:rsidRPr="001E6C88">
        <w:t xml:space="preserve">(Basket, </w:t>
      </w:r>
      <w:proofErr w:type="spellStart"/>
      <w:r w:rsidRPr="001E6C88">
        <w:t>ApplicablePaymentMethods</w:t>
      </w:r>
      <w:proofErr w:type="spellEnd"/>
      <w:r w:rsidRPr="001E6C88">
        <w:t>)</w:t>
      </w:r>
      <w:r>
        <w:t>” and “</w:t>
      </w:r>
      <w:proofErr w:type="spellStart"/>
      <w:r w:rsidRPr="001E6C88">
        <w:t>ApplicablePaymentMethods</w:t>
      </w:r>
      <w:proofErr w:type="spellEnd"/>
      <w:r>
        <w:t>” (see screenshot below).</w:t>
      </w:r>
    </w:p>
    <w:p w:rsidR="001E6C88" w:rsidRDefault="001E6C88" w:rsidP="00D63F42">
      <w:pPr>
        <w:pStyle w:val="Standard1"/>
        <w:jc w:val="center"/>
      </w:pPr>
      <w:bookmarkStart w:id="30" w:name="_GoBack"/>
      <w:r>
        <w:rPr>
          <w:noProof/>
        </w:rPr>
        <w:lastRenderedPageBreak/>
        <w:drawing>
          <wp:inline distT="0" distB="0" distL="0" distR="0" wp14:anchorId="41E5A9BB" wp14:editId="15DE5D45">
            <wp:extent cx="5622281" cy="2386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624000" cy="2387400"/>
                    </a:xfrm>
                    <a:prstGeom prst="rect">
                      <a:avLst/>
                    </a:prstGeom>
                  </pic:spPr>
                </pic:pic>
              </a:graphicData>
            </a:graphic>
          </wp:inline>
        </w:drawing>
      </w:r>
      <w:bookmarkEnd w:id="30"/>
    </w:p>
    <w:p w:rsidR="002D48AE" w:rsidRDefault="002D48AE" w:rsidP="002D48AE">
      <w:pPr>
        <w:pStyle w:val="Standard1"/>
        <w:numPr>
          <w:ilvl w:val="0"/>
          <w:numId w:val="22"/>
        </w:numPr>
        <w:jc w:val="left"/>
      </w:pPr>
      <w:r>
        <w:t xml:space="preserve">Find and open pipeline </w:t>
      </w:r>
      <w:proofErr w:type="spellStart"/>
      <w:r>
        <w:t>COPlaceOrder</w:t>
      </w:r>
      <w:proofErr w:type="spellEnd"/>
      <w:r>
        <w:t xml:space="preserve">. </w:t>
      </w:r>
      <w:r>
        <w:t>Find start node “Start” and add script node after call node “</w:t>
      </w:r>
      <w:proofErr w:type="spellStart"/>
      <w:r>
        <w:t>COBilling-ValidatePaymen</w:t>
      </w:r>
      <w:proofErr w:type="spellEnd"/>
      <w:r>
        <w:t>” (see screenshot below). Script node should call script “</w:t>
      </w:r>
      <w:proofErr w:type="spellStart"/>
      <w:r w:rsidRPr="002D48AE">
        <w:t>int_affirm_pipelines:affirm</w:t>
      </w:r>
      <w:proofErr w:type="spellEnd"/>
      <w:r w:rsidRPr="002D48AE">
        <w:t>/checkcart.ds</w:t>
      </w:r>
      <w:r>
        <w:t>”</w:t>
      </w:r>
    </w:p>
    <w:p w:rsidR="001E6C88" w:rsidRDefault="002D48AE" w:rsidP="00D63F42">
      <w:pPr>
        <w:pStyle w:val="Standard1"/>
        <w:jc w:val="center"/>
      </w:pPr>
      <w:r>
        <w:rPr>
          <w:noProof/>
        </w:rPr>
        <w:drawing>
          <wp:inline distT="0" distB="0" distL="0" distR="0" wp14:anchorId="688D5A5B" wp14:editId="0E11A420">
            <wp:extent cx="4793547" cy="3854034"/>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797150" cy="3856931"/>
                    </a:xfrm>
                    <a:prstGeom prst="rect">
                      <a:avLst/>
                    </a:prstGeom>
                  </pic:spPr>
                </pic:pic>
              </a:graphicData>
            </a:graphic>
          </wp:inline>
        </w:drawing>
      </w:r>
    </w:p>
    <w:p w:rsidR="00D63F42" w:rsidRDefault="00D63F42" w:rsidP="00D63F42">
      <w:pPr>
        <w:pStyle w:val="Standard1"/>
        <w:numPr>
          <w:ilvl w:val="0"/>
          <w:numId w:val="22"/>
        </w:numPr>
        <w:jc w:val="left"/>
      </w:pPr>
      <w:r>
        <w:t xml:space="preserve">Find and open pipeline </w:t>
      </w:r>
      <w:proofErr w:type="spellStart"/>
      <w:r>
        <w:t>COSubmit</w:t>
      </w:r>
      <w:proofErr w:type="spellEnd"/>
      <w:r>
        <w:t>. Find start node “S</w:t>
      </w:r>
      <w:r>
        <w:t>ubmit</w:t>
      </w:r>
      <w:r>
        <w:t xml:space="preserve">” and add script node after </w:t>
      </w:r>
      <w:r>
        <w:t>assign</w:t>
      </w:r>
      <w:r>
        <w:t xml:space="preserve"> node (see screenshot below). Script node should call script “</w:t>
      </w:r>
      <w:proofErr w:type="spellStart"/>
      <w:r w:rsidRPr="00D63F42">
        <w:t>int_affirm_pipelines</w:t>
      </w:r>
      <w:proofErr w:type="gramStart"/>
      <w:r w:rsidRPr="00D63F42">
        <w:t>:affirm</w:t>
      </w:r>
      <w:proofErr w:type="spellEnd"/>
      <w:proofErr w:type="gramEnd"/>
      <w:r w:rsidRPr="00D63F42">
        <w:t>/redirect.ds</w:t>
      </w:r>
      <w:r>
        <w:t>”</w:t>
      </w:r>
      <w:r>
        <w:t>.</w:t>
      </w:r>
    </w:p>
    <w:p w:rsidR="00D63F42" w:rsidRPr="007E1170" w:rsidRDefault="00D63F42" w:rsidP="00D63F42">
      <w:pPr>
        <w:pStyle w:val="Standard1"/>
        <w:jc w:val="center"/>
      </w:pPr>
      <w:r>
        <w:rPr>
          <w:noProof/>
        </w:rPr>
        <w:lastRenderedPageBreak/>
        <w:drawing>
          <wp:inline distT="0" distB="0" distL="0" distR="0" wp14:anchorId="7100E15E" wp14:editId="49D2D97F">
            <wp:extent cx="4475174" cy="5917721"/>
            <wp:effectExtent l="0" t="0" r="190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476344" cy="5919268"/>
                    </a:xfrm>
                    <a:prstGeom prst="rect">
                      <a:avLst/>
                    </a:prstGeom>
                  </pic:spPr>
                </pic:pic>
              </a:graphicData>
            </a:graphic>
          </wp:inline>
        </w:drawing>
      </w:r>
    </w:p>
    <w:p w:rsidR="00707578" w:rsidRDefault="00707578" w:rsidP="00707578">
      <w:pPr>
        <w:pStyle w:val="Standard1"/>
        <w:ind w:left="1440"/>
        <w:jc w:val="center"/>
      </w:pPr>
    </w:p>
    <w:p w:rsidR="000709D5" w:rsidRDefault="00D752F3" w:rsidP="00ED2435">
      <w:pPr>
        <w:pStyle w:val="Heading2"/>
      </w:pPr>
      <w:bookmarkStart w:id="31" w:name="_Toc478493557"/>
      <w:r>
        <w:t>External Interfaces</w:t>
      </w:r>
      <w:bookmarkEnd w:id="31"/>
    </w:p>
    <w:p w:rsidR="00C91FA7" w:rsidRDefault="00C91FA7" w:rsidP="00427E1E">
      <w:pPr>
        <w:pStyle w:val="NoSpacing"/>
      </w:pPr>
    </w:p>
    <w:p w:rsidR="00427E1E" w:rsidRDefault="00427E1E" w:rsidP="00427E1E">
      <w:pPr>
        <w:pStyle w:val="Standard1"/>
      </w:pPr>
      <w:r>
        <w:t xml:space="preserve">Commutation between Affirm service and </w:t>
      </w:r>
      <w:proofErr w:type="spellStart"/>
      <w:r w:rsidR="00BB2504">
        <w:t>Salesforce</w:t>
      </w:r>
      <w:proofErr w:type="spellEnd"/>
      <w:r w:rsidR="00BB2504">
        <w:t xml:space="preserve"> Commerce Cloud</w:t>
      </w:r>
      <w:r>
        <w:t xml:space="preserve"> Platform is based on Affirm REST API. All outside traffic from </w:t>
      </w:r>
      <w:proofErr w:type="spellStart"/>
      <w:r w:rsidR="00BB2504">
        <w:t>Salesforce</w:t>
      </w:r>
      <w:proofErr w:type="spellEnd"/>
      <w:r w:rsidR="00BB2504">
        <w:t xml:space="preserve"> Commerce Cloud</w:t>
      </w:r>
      <w:r>
        <w:t xml:space="preserve"> instance is handled by HTTPS protocol. </w:t>
      </w:r>
    </w:p>
    <w:p w:rsidR="00427E1E" w:rsidRDefault="00427E1E" w:rsidP="00427E1E">
      <w:pPr>
        <w:pStyle w:val="Standard1"/>
      </w:pPr>
      <w:r>
        <w:t xml:space="preserve">In </w:t>
      </w:r>
      <w:r w:rsidR="004020E1">
        <w:t xml:space="preserve">the </w:t>
      </w:r>
      <w:proofErr w:type="spellStart"/>
      <w:r w:rsidR="00BB2504">
        <w:t>Salesforce</w:t>
      </w:r>
      <w:proofErr w:type="spellEnd"/>
      <w:r w:rsidR="00BB2504">
        <w:t xml:space="preserve"> Commerce Cloud</w:t>
      </w:r>
      <w:r>
        <w:t xml:space="preserve"> </w:t>
      </w:r>
      <w:r w:rsidR="00BB2504">
        <w:t>P</w:t>
      </w:r>
      <w:r>
        <w:t>latform each API call to Affirm is wrapped into Servi</w:t>
      </w:r>
      <w:r w:rsidR="004020E1">
        <w:t xml:space="preserve">ce that is handling monitoring and </w:t>
      </w:r>
      <w:r>
        <w:t>logging functionality.</w:t>
      </w:r>
    </w:p>
    <w:p w:rsidR="00BB2504" w:rsidRPr="003F6BC8" w:rsidRDefault="00BB2504" w:rsidP="00BB2504">
      <w:pPr>
        <w:pStyle w:val="Standard1"/>
        <w:rPr>
          <w:iCs/>
          <w:lang w:val="fr-FR"/>
        </w:rPr>
      </w:pPr>
      <w:proofErr w:type="spellStart"/>
      <w:r w:rsidRPr="003F6BC8">
        <w:rPr>
          <w:iCs/>
          <w:lang w:val="fr-FR"/>
        </w:rPr>
        <w:t>Affirm</w:t>
      </w:r>
      <w:proofErr w:type="spellEnd"/>
      <w:r w:rsidRPr="003F6BC8">
        <w:rPr>
          <w:iCs/>
          <w:lang w:val="fr-FR"/>
        </w:rPr>
        <w:t xml:space="preserve"> </w:t>
      </w:r>
      <w:proofErr w:type="spellStart"/>
      <w:r w:rsidRPr="003F6BC8">
        <w:rPr>
          <w:iCs/>
          <w:lang w:val="fr-FR"/>
        </w:rPr>
        <w:t>integration</w:t>
      </w:r>
      <w:proofErr w:type="spellEnd"/>
      <w:r w:rsidRPr="003F6BC8">
        <w:rPr>
          <w:iCs/>
          <w:lang w:val="fr-FR"/>
        </w:rPr>
        <w:t xml:space="preserve"> documentation -</w:t>
      </w:r>
      <w:hyperlink r:id="rId57" w:history="1">
        <w:r w:rsidRPr="003F6BC8">
          <w:rPr>
            <w:rStyle w:val="Hyperlink"/>
            <w:iCs/>
            <w:lang w:val="fr-FR"/>
          </w:rPr>
          <w:t>https://docs.affirm.com/Integrate_Affirm/Direct_API</w:t>
        </w:r>
      </w:hyperlink>
    </w:p>
    <w:p w:rsidR="00BB2504" w:rsidRPr="00BB2504" w:rsidRDefault="00BB2504" w:rsidP="00BB2504">
      <w:pPr>
        <w:pStyle w:val="Standard1"/>
        <w:rPr>
          <w:iCs/>
        </w:rPr>
      </w:pPr>
      <w:r w:rsidRPr="00BB2504">
        <w:rPr>
          <w:iCs/>
        </w:rPr>
        <w:t xml:space="preserve">For as low as - </w:t>
      </w:r>
      <w:hyperlink r:id="rId58" w:history="1">
        <w:r w:rsidRPr="00BB2504">
          <w:rPr>
            <w:rStyle w:val="Hyperlink"/>
            <w:iCs/>
          </w:rPr>
          <w:t>https://docs.affirm.com/Integrate_Affirm/Custom_Promotional_Messaging</w:t>
        </w:r>
      </w:hyperlink>
    </w:p>
    <w:p w:rsidR="00BB2504" w:rsidRPr="00BB2504" w:rsidRDefault="00BB2504" w:rsidP="00BB2504">
      <w:pPr>
        <w:pStyle w:val="Standard1"/>
        <w:rPr>
          <w:iCs/>
          <w:lang w:val="fr-FR"/>
        </w:rPr>
      </w:pPr>
      <w:r w:rsidRPr="00BB2504">
        <w:rPr>
          <w:iCs/>
          <w:lang w:val="fr-FR"/>
        </w:rPr>
        <w:t xml:space="preserve">MFP - </w:t>
      </w:r>
      <w:hyperlink r:id="rId59" w:history="1">
        <w:r w:rsidRPr="00BB2504">
          <w:rPr>
            <w:rStyle w:val="Hyperlink"/>
            <w:iCs/>
            <w:lang w:val="fr-FR"/>
          </w:rPr>
          <w:t>https://docs.affirm.com/Integrate_Affirm/Multiple_Financing_Programs</w:t>
        </w:r>
      </w:hyperlink>
    </w:p>
    <w:p w:rsidR="00427E1E" w:rsidRDefault="00BB2504" w:rsidP="00BB2504">
      <w:pPr>
        <w:pStyle w:val="Standard1"/>
        <w:rPr>
          <w:rStyle w:val="Hyperlink"/>
          <w:iCs/>
          <w:lang w:val="es-ES"/>
        </w:rPr>
      </w:pPr>
      <w:r w:rsidRPr="00BB2504">
        <w:rPr>
          <w:iCs/>
          <w:lang w:val="es-ES"/>
        </w:rPr>
        <w:t xml:space="preserve">VCN - </w:t>
      </w:r>
      <w:hyperlink r:id="rId60" w:history="1">
        <w:r w:rsidRPr="00BB2504">
          <w:rPr>
            <w:rStyle w:val="Hyperlink"/>
            <w:iCs/>
            <w:lang w:val="es-ES"/>
          </w:rPr>
          <w:t>https://docs.affirm.com/Integrate_Affirm/Virtual_Card_Integration</w:t>
        </w:r>
      </w:hyperlink>
    </w:p>
    <w:p w:rsidR="00D715DA" w:rsidRDefault="00D715DA" w:rsidP="00BB2504">
      <w:pPr>
        <w:pStyle w:val="Standard1"/>
      </w:pPr>
      <w:r w:rsidRPr="00D715DA">
        <w:lastRenderedPageBreak/>
        <w:t xml:space="preserve">Virtual card integration assumes processing </w:t>
      </w:r>
      <w:r>
        <w:t>credit</w:t>
      </w:r>
      <w:r w:rsidRPr="00D715DA">
        <w:t xml:space="preserve"> card </w:t>
      </w:r>
      <w:r w:rsidR="003532F9">
        <w:t>using customer’s payment processors.</w:t>
      </w:r>
      <w:r w:rsidRPr="00D715DA">
        <w:t xml:space="preserve"> </w:t>
      </w:r>
      <w:r w:rsidR="003532F9" w:rsidRPr="003532F9">
        <w:t>Initially</w:t>
      </w:r>
      <w:r w:rsidR="003532F9">
        <w:t xml:space="preserve">, it is </w:t>
      </w:r>
      <w:r w:rsidR="00F1536F">
        <w:t>BASIC_CREDIT processor but if you need to integrate Affirm to site with other payment processors, do the next steps:</w:t>
      </w:r>
    </w:p>
    <w:p w:rsidR="00F1536F" w:rsidRDefault="00F1536F" w:rsidP="00D30900">
      <w:pPr>
        <w:pStyle w:val="Standard1"/>
        <w:numPr>
          <w:ilvl w:val="0"/>
          <w:numId w:val="21"/>
        </w:numPr>
      </w:pPr>
      <w:r>
        <w:t>Set site preference attribute “</w:t>
      </w:r>
      <w:r w:rsidRPr="00F1536F">
        <w:t>VCN Payment Instrument</w:t>
      </w:r>
      <w:r>
        <w:t>” with the last part of hook name, e.g. “</w:t>
      </w:r>
      <w:r w:rsidR="00B56C55">
        <w:t>CYBERSOURCE</w:t>
      </w:r>
      <w:r>
        <w:t>_CREDIT_CARD”</w:t>
      </w:r>
      <w:r w:rsidR="006D7B23">
        <w:t xml:space="preserve"> (“BASIC_CREDIT” by default)</w:t>
      </w:r>
      <w:r>
        <w:t>;</w:t>
      </w:r>
    </w:p>
    <w:p w:rsidR="00F1536F" w:rsidRDefault="00F1536F" w:rsidP="00D30900">
      <w:pPr>
        <w:pStyle w:val="Standard1"/>
        <w:numPr>
          <w:ilvl w:val="0"/>
          <w:numId w:val="21"/>
        </w:numPr>
      </w:pPr>
      <w:r>
        <w:t>Register new hook handler for extension point “</w:t>
      </w:r>
      <w:proofErr w:type="spellStart"/>
      <w:r w:rsidRPr="00F1536F">
        <w:t>dw.int_affirm.payment_instrument.</w:t>
      </w:r>
      <w:r>
        <w:t>%PI</w:t>
      </w:r>
      <w:proofErr w:type="spellEnd"/>
      <w:r>
        <w:t>%”, where %PI% is payment instrument value you’ve set in previous step. For example “</w:t>
      </w:r>
      <w:proofErr w:type="spellStart"/>
      <w:r w:rsidRPr="00F1536F">
        <w:t>dw.int_affirm.payment_instrument.</w:t>
      </w:r>
      <w:r w:rsidR="00B56C55">
        <w:t>CYBERSOURCE_CREDIT_CARD</w:t>
      </w:r>
      <w:proofErr w:type="spellEnd"/>
      <w:r>
        <w:t>”</w:t>
      </w:r>
      <w:r w:rsidR="00B56C55">
        <w:t>. By default it is “</w:t>
      </w:r>
      <w:proofErr w:type="spellStart"/>
      <w:r w:rsidR="00B56C55" w:rsidRPr="00F1536F">
        <w:t>dw.int_affirm.payment_instrument.</w:t>
      </w:r>
      <w:r w:rsidR="00B56C55">
        <w:t>BASIC_CREDIT</w:t>
      </w:r>
      <w:proofErr w:type="spellEnd"/>
      <w:r w:rsidR="00B56C55">
        <w:t xml:space="preserve">”, </w:t>
      </w:r>
      <w:r w:rsidR="0091405E">
        <w:t>defined</w:t>
      </w:r>
      <w:r w:rsidR="00B56C55">
        <w:t xml:space="preserve"> in </w:t>
      </w:r>
      <w:r w:rsidR="0091405E">
        <w:t>the file “</w:t>
      </w:r>
      <w:proofErr w:type="spellStart"/>
      <w:r w:rsidR="0091405E">
        <w:t>int_affirm</w:t>
      </w:r>
      <w:proofErr w:type="spellEnd"/>
      <w:r w:rsidR="0091405E">
        <w:t>/cartridge/scripts/</w:t>
      </w:r>
      <w:proofErr w:type="spellStart"/>
      <w:r w:rsidR="0091405E">
        <w:t>hooks.json</w:t>
      </w:r>
      <w:proofErr w:type="spellEnd"/>
      <w:r w:rsidR="0091405E">
        <w:t>”</w:t>
      </w:r>
      <w:r w:rsidR="006D7B23">
        <w:t>;</w:t>
      </w:r>
    </w:p>
    <w:p w:rsidR="00264200" w:rsidRPr="00D715DA" w:rsidRDefault="006D7B23" w:rsidP="00D30900">
      <w:pPr>
        <w:pStyle w:val="Standard1"/>
        <w:numPr>
          <w:ilvl w:val="0"/>
          <w:numId w:val="21"/>
        </w:numPr>
      </w:pPr>
      <w:r>
        <w:t>Implement</w:t>
      </w:r>
      <w:r w:rsidR="00264200">
        <w:t xml:space="preserve"> a</w:t>
      </w:r>
      <w:r>
        <w:t xml:space="preserve"> method “add” of this hook handler</w:t>
      </w:r>
      <w:r w:rsidR="00264200">
        <w:t>.</w:t>
      </w:r>
      <w:r>
        <w:t xml:space="preserve"> </w:t>
      </w:r>
      <w:r w:rsidR="00264200">
        <w:t>I</w:t>
      </w:r>
      <w:r>
        <w:t>t will take basket as parameter.</w:t>
      </w:r>
      <w:r w:rsidR="00D92FD7">
        <w:t xml:space="preserve"> The</w:t>
      </w:r>
      <w:r>
        <w:t xml:space="preserve"> </w:t>
      </w:r>
      <w:r w:rsidR="00D92FD7">
        <w:t>m</w:t>
      </w:r>
      <w:r>
        <w:t xml:space="preserve">ethod should return </w:t>
      </w:r>
      <w:r w:rsidRPr="006D7B23">
        <w:t>newly created</w:t>
      </w:r>
      <w:r>
        <w:t xml:space="preserve"> payment instrument. Credit card info can be extracted from </w:t>
      </w:r>
      <w:proofErr w:type="spellStart"/>
      <w:r>
        <w:t>HttpParametersMap</w:t>
      </w:r>
      <w:proofErr w:type="spellEnd"/>
      <w:r>
        <w:t xml:space="preserve">. Example of implementation you can </w:t>
      </w:r>
      <w:r w:rsidR="00B56C55">
        <w:t>find</w:t>
      </w:r>
      <w:r>
        <w:t xml:space="preserve"> in the file “int_affirm/cartridge/scripts/payment/instrument/BASIC_CREDIT.js”</w:t>
      </w:r>
      <w:r w:rsidR="00333BF6">
        <w:t>.</w:t>
      </w:r>
    </w:p>
    <w:p w:rsidR="004D0E70" w:rsidRDefault="00FE6105" w:rsidP="00DD31A9">
      <w:pPr>
        <w:pStyle w:val="Heading2"/>
      </w:pPr>
      <w:bookmarkStart w:id="32" w:name="_Toc478493558"/>
      <w:r>
        <w:t>Testing</w:t>
      </w:r>
      <w:bookmarkEnd w:id="32"/>
    </w:p>
    <w:p w:rsidR="00FE6105" w:rsidRPr="00D86BF8" w:rsidRDefault="00FE6105" w:rsidP="00D86BF8">
      <w:pPr>
        <w:pStyle w:val="NoSpacing"/>
      </w:pPr>
    </w:p>
    <w:p w:rsidR="00FE6105" w:rsidRPr="00D86BF8" w:rsidRDefault="00D86BF8" w:rsidP="00D86BF8">
      <w:pPr>
        <w:pStyle w:val="Standard1"/>
        <w:rPr>
          <w:rStyle w:val="SubtleEmphasis"/>
          <w:i w:val="0"/>
          <w:iCs w:val="0"/>
        </w:rPr>
      </w:pPr>
      <w:r>
        <w:rPr>
          <w:rStyle w:val="SubtleEmphasis"/>
          <w:i w:val="0"/>
          <w:iCs w:val="0"/>
        </w:rPr>
        <w:t>Test scenarios and test cases are included in document Affirm Test Cases.docx</w:t>
      </w:r>
    </w:p>
    <w:p w:rsidR="00004162" w:rsidRDefault="00004162">
      <w:r>
        <w:br w:type="page"/>
      </w:r>
    </w:p>
    <w:p w:rsidR="00D11851" w:rsidRDefault="00EA53D6" w:rsidP="003E41E2">
      <w:pPr>
        <w:pStyle w:val="Heading1"/>
      </w:pPr>
      <w:bookmarkStart w:id="33" w:name="_Toc478493559"/>
      <w:bookmarkStart w:id="34" w:name="_Toc245264376"/>
      <w:bookmarkEnd w:id="18"/>
      <w:r>
        <w:lastRenderedPageBreak/>
        <w:t>Operations, Maintenance</w:t>
      </w:r>
      <w:bookmarkEnd w:id="33"/>
    </w:p>
    <w:p w:rsidR="003E41E2" w:rsidRPr="003E41E2" w:rsidRDefault="003E41E2" w:rsidP="003E41E2"/>
    <w:p w:rsidR="00D11851" w:rsidRPr="00F10C2D" w:rsidRDefault="002941A4" w:rsidP="003E41E2">
      <w:pPr>
        <w:pStyle w:val="Heading2"/>
      </w:pPr>
      <w:bookmarkStart w:id="35" w:name="_Toc478493560"/>
      <w:r>
        <w:t>Data Storage</w:t>
      </w:r>
      <w:bookmarkEnd w:id="35"/>
    </w:p>
    <w:p w:rsidR="003F4EE0" w:rsidRDefault="003F4EE0" w:rsidP="002E50F4">
      <w:pPr>
        <w:pStyle w:val="NoSpacing"/>
      </w:pPr>
    </w:p>
    <w:p w:rsidR="00A87732" w:rsidRDefault="00697603" w:rsidP="0007690B">
      <w:pPr>
        <w:pStyle w:val="Standard1"/>
      </w:pPr>
      <w:r>
        <w:t xml:space="preserve">Affirm cartridge </w:t>
      </w:r>
      <w:r w:rsidR="008D6B6C">
        <w:t>is</w:t>
      </w:r>
      <w:r w:rsidR="00A87732">
        <w:t xml:space="preserve"> </w:t>
      </w:r>
      <w:r>
        <w:t>extend</w:t>
      </w:r>
      <w:r w:rsidR="008D6B6C">
        <w:t>ing</w:t>
      </w:r>
      <w:r>
        <w:t xml:space="preserve"> </w:t>
      </w:r>
      <w:proofErr w:type="spellStart"/>
      <w:r w:rsidR="00222E11">
        <w:t>Salesforce</w:t>
      </w:r>
      <w:proofErr w:type="spellEnd"/>
      <w:r w:rsidR="00222E11">
        <w:t xml:space="preserve"> Commerce Cloud</w:t>
      </w:r>
      <w:r>
        <w:t xml:space="preserve"> system objects to store related Affirm data form request. Following objects that were extended: Order</w:t>
      </w:r>
      <w:r w:rsidR="00222E11">
        <w:t xml:space="preserve">, Product, Category, </w:t>
      </w:r>
      <w:proofErr w:type="spellStart"/>
      <w:r w:rsidR="00222E11">
        <w:t>SitePreference</w:t>
      </w:r>
      <w:proofErr w:type="spellEnd"/>
      <w:r w:rsidR="0007690B">
        <w:t>.</w:t>
      </w:r>
    </w:p>
    <w:p w:rsidR="00D11851" w:rsidRPr="00F10C2D" w:rsidRDefault="00C10358" w:rsidP="00066D81">
      <w:pPr>
        <w:pStyle w:val="Heading2"/>
      </w:pPr>
      <w:bookmarkStart w:id="36" w:name="_Toc478493561"/>
      <w:r>
        <w:t>Support</w:t>
      </w:r>
      <w:bookmarkEnd w:id="36"/>
    </w:p>
    <w:p w:rsidR="00156710" w:rsidRPr="00D8553A" w:rsidRDefault="00156710" w:rsidP="00D11851">
      <w:pPr>
        <w:pStyle w:val="dmcFlietext"/>
        <w:rPr>
          <w:rFonts w:ascii="Trebuchet MS" w:hAnsi="Trebuchet MS"/>
          <w:sz w:val="18"/>
          <w:szCs w:val="18"/>
        </w:rPr>
      </w:pPr>
    </w:p>
    <w:p w:rsidR="00D8553A" w:rsidRPr="00D8553A" w:rsidRDefault="00D8553A" w:rsidP="00D8553A">
      <w:pPr>
        <w:pStyle w:val="Standard1"/>
        <w:spacing w:after="0"/>
        <w:rPr>
          <w:rFonts w:cstheme="minorHAnsi"/>
          <w:szCs w:val="18"/>
        </w:rPr>
      </w:pPr>
      <w:bookmarkStart w:id="37" w:name="_Toc279703491"/>
      <w:bookmarkStart w:id="38" w:name="_Toc279703584"/>
      <w:bookmarkEnd w:id="34"/>
      <w:r w:rsidRPr="00D8553A">
        <w:rPr>
          <w:rFonts w:cstheme="minorHAnsi"/>
          <w:szCs w:val="18"/>
        </w:rPr>
        <w:t xml:space="preserve">In case of any availability issues, </w:t>
      </w:r>
      <w:r>
        <w:rPr>
          <w:rFonts w:cstheme="minorHAnsi"/>
          <w:szCs w:val="18"/>
        </w:rPr>
        <w:t>Affirm</w:t>
      </w:r>
      <w:r w:rsidRPr="00D8553A">
        <w:rPr>
          <w:rFonts w:cstheme="minorHAnsi"/>
          <w:szCs w:val="18"/>
        </w:rPr>
        <w:t xml:space="preserve"> support can be reached via email at </w:t>
      </w:r>
      <w:hyperlink r:id="rId61" w:history="1">
        <w:r>
          <w:rPr>
            <w:rStyle w:val="Hyperlink"/>
          </w:rPr>
          <w:t>help@affirm.com</w:t>
        </w:r>
      </w:hyperlink>
      <w:r w:rsidR="00160891">
        <w:t>.</w:t>
      </w:r>
    </w:p>
    <w:p w:rsidR="00915C7A" w:rsidRDefault="00915C7A">
      <w:pPr>
        <w:rPr>
          <w:rFonts w:asciiTheme="majorHAnsi" w:eastAsiaTheme="majorEastAsia" w:hAnsiTheme="majorHAnsi" w:cstheme="majorBidi"/>
          <w:b/>
          <w:bCs/>
          <w:color w:val="365F91" w:themeColor="accent1" w:themeShade="BF"/>
          <w:sz w:val="24"/>
          <w:szCs w:val="24"/>
        </w:rPr>
      </w:pPr>
      <w:r>
        <w:br w:type="page"/>
      </w:r>
    </w:p>
    <w:p w:rsidR="00D3375A" w:rsidRDefault="00915C7A" w:rsidP="002E5526">
      <w:pPr>
        <w:pStyle w:val="Heading1"/>
      </w:pPr>
      <w:bookmarkStart w:id="39" w:name="_Toc478493562"/>
      <w:bookmarkEnd w:id="37"/>
      <w:bookmarkEnd w:id="38"/>
      <w:r>
        <w:lastRenderedPageBreak/>
        <w:t>User Guide</w:t>
      </w:r>
      <w:bookmarkEnd w:id="39"/>
    </w:p>
    <w:p w:rsidR="00156710" w:rsidRDefault="00156710" w:rsidP="00427E1E">
      <w:pPr>
        <w:pStyle w:val="NoSpacing"/>
      </w:pPr>
    </w:p>
    <w:p w:rsidR="00D11851" w:rsidRDefault="00915C7A" w:rsidP="002F47B5">
      <w:pPr>
        <w:pStyle w:val="Heading2"/>
      </w:pPr>
      <w:bookmarkStart w:id="40" w:name="_Toc478493563"/>
      <w:r>
        <w:t>Roles, Responsibilities</w:t>
      </w:r>
      <w:bookmarkEnd w:id="40"/>
    </w:p>
    <w:p w:rsidR="002F47B5" w:rsidRDefault="002F47B5" w:rsidP="00427E1E">
      <w:pPr>
        <w:pStyle w:val="NoSpacing"/>
      </w:pPr>
    </w:p>
    <w:p w:rsidR="000C2524" w:rsidRPr="000C2524" w:rsidRDefault="000C2524" w:rsidP="000C2524">
      <w:pPr>
        <w:pStyle w:val="Standard1"/>
      </w:pPr>
      <w:bookmarkStart w:id="41" w:name="_Toc265049819"/>
      <w:r w:rsidRPr="000C2524">
        <w:rPr>
          <w:rStyle w:val="SubtleEmphasis"/>
          <w:i w:val="0"/>
          <w:iCs w:val="0"/>
        </w:rPr>
        <w:t xml:space="preserve">There are no recurring tasks that need to be fulfilled to </w:t>
      </w:r>
      <w:r w:rsidR="004020E1">
        <w:rPr>
          <w:rStyle w:val="SubtleEmphasis"/>
          <w:i w:val="0"/>
          <w:iCs w:val="0"/>
        </w:rPr>
        <w:t>set up the Affirm cartridge</w:t>
      </w:r>
      <w:r w:rsidRPr="000C2524">
        <w:rPr>
          <w:rStyle w:val="SubtleEmphasis"/>
          <w:i w:val="0"/>
          <w:iCs w:val="0"/>
        </w:rPr>
        <w:t xml:space="preserve">. </w:t>
      </w:r>
      <w:proofErr w:type="gramStart"/>
      <w:r w:rsidRPr="000C2524">
        <w:rPr>
          <w:rStyle w:val="SubtleEmphasis"/>
          <w:i w:val="0"/>
          <w:iCs w:val="0"/>
        </w:rPr>
        <w:t xml:space="preserve">As long as the configuration details are correct in your Site Preferences </w:t>
      </w:r>
      <w:r>
        <w:rPr>
          <w:rStyle w:val="SubtleEmphasis"/>
          <w:i w:val="0"/>
          <w:iCs w:val="0"/>
        </w:rPr>
        <w:t>based on instructions in section 3.1 3.2 and 3.3 that</w:t>
      </w:r>
      <w:r w:rsidRPr="000C2524">
        <w:rPr>
          <w:rStyle w:val="SubtleEmphasis"/>
          <w:i w:val="0"/>
          <w:iCs w:val="0"/>
        </w:rPr>
        <w:t xml:space="preserve"> is all </w:t>
      </w:r>
      <w:r w:rsidR="004020E1">
        <w:rPr>
          <w:rStyle w:val="SubtleEmphasis"/>
          <w:i w:val="0"/>
          <w:iCs w:val="0"/>
        </w:rPr>
        <w:t>that needs to be done</w:t>
      </w:r>
      <w:r w:rsidRPr="000C2524">
        <w:rPr>
          <w:rStyle w:val="SubtleEmphasis"/>
          <w:i w:val="0"/>
          <w:iCs w:val="0"/>
        </w:rPr>
        <w:t>.</w:t>
      </w:r>
      <w:proofErr w:type="gramEnd"/>
    </w:p>
    <w:p w:rsidR="008149B2" w:rsidRDefault="0078066E" w:rsidP="00A009B2">
      <w:pPr>
        <w:pStyle w:val="Heading2"/>
      </w:pPr>
      <w:bookmarkStart w:id="42" w:name="_Toc478493564"/>
      <w:r>
        <w:t>Business Manager</w:t>
      </w:r>
      <w:bookmarkEnd w:id="42"/>
    </w:p>
    <w:p w:rsidR="005D2D2F" w:rsidRDefault="005D2D2F" w:rsidP="00A276FA">
      <w:pPr>
        <w:pStyle w:val="NoSpacing"/>
      </w:pPr>
    </w:p>
    <w:p w:rsidR="00C91051" w:rsidRPr="00A276FA" w:rsidRDefault="004020E1" w:rsidP="00A276FA">
      <w:pPr>
        <w:pStyle w:val="Standard1"/>
        <w:rPr>
          <w:rStyle w:val="SubtleEmphasis"/>
          <w:i w:val="0"/>
          <w:iCs w:val="0"/>
        </w:rPr>
      </w:pPr>
      <w:bookmarkStart w:id="43" w:name="_Toc279703497"/>
      <w:bookmarkStart w:id="44" w:name="_Toc279703590"/>
      <w:bookmarkEnd w:id="41"/>
      <w:r>
        <w:rPr>
          <w:rStyle w:val="SubtleEmphasis"/>
          <w:i w:val="0"/>
          <w:iCs w:val="0"/>
        </w:rPr>
        <w:t>The c</w:t>
      </w:r>
      <w:r w:rsidR="00A276FA">
        <w:rPr>
          <w:rStyle w:val="SubtleEmphasis"/>
          <w:i w:val="0"/>
          <w:iCs w:val="0"/>
        </w:rPr>
        <w:t>artridge doesn’t extend Business Manager</w:t>
      </w:r>
      <w:r>
        <w:rPr>
          <w:rStyle w:val="SubtleEmphasis"/>
          <w:i w:val="0"/>
          <w:iCs w:val="0"/>
        </w:rPr>
        <w:t>.</w:t>
      </w:r>
    </w:p>
    <w:p w:rsidR="00C91051" w:rsidRDefault="00C91051" w:rsidP="00C91051">
      <w:pPr>
        <w:pStyle w:val="Heading2"/>
      </w:pPr>
      <w:bookmarkStart w:id="45" w:name="_Toc478493565"/>
      <w:r>
        <w:t>Storefront Functionality</w:t>
      </w:r>
      <w:bookmarkEnd w:id="45"/>
    </w:p>
    <w:p w:rsidR="00C91051" w:rsidRPr="00A276FA" w:rsidRDefault="00C91051" w:rsidP="00A276FA">
      <w:pPr>
        <w:pStyle w:val="NoSpacing"/>
        <w:rPr>
          <w:rStyle w:val="SubtleEmphasis"/>
          <w:i w:val="0"/>
          <w:iCs w:val="0"/>
        </w:rPr>
      </w:pPr>
    </w:p>
    <w:p w:rsidR="002D0E88" w:rsidRPr="002D0E88" w:rsidRDefault="00A276FA" w:rsidP="00A276FA">
      <w:pPr>
        <w:pStyle w:val="Standard1"/>
      </w:pPr>
      <w:r>
        <w:t>Affir</w:t>
      </w:r>
      <w:r w:rsidR="00DF4440">
        <w:t xml:space="preserve">m cartridge is an implementation of Affirm payment method. Affirm is represented as a default payment method in </w:t>
      </w:r>
      <w:proofErr w:type="spellStart"/>
      <w:r w:rsidR="004A65FC">
        <w:t>Salesforce</w:t>
      </w:r>
      <w:proofErr w:type="spellEnd"/>
      <w:r w:rsidR="004A65FC">
        <w:t xml:space="preserve"> Commerce Cloud</w:t>
      </w:r>
      <w:r w:rsidR="00DF4440">
        <w:t xml:space="preserve"> platform. Such implementation </w:t>
      </w:r>
      <w:r w:rsidR="00F42CAA">
        <w:t>provides native support of Payment method.</w:t>
      </w:r>
    </w:p>
    <w:p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rsidR="00161A03" w:rsidRDefault="001D18BD" w:rsidP="006D4F9A">
      <w:pPr>
        <w:pStyle w:val="Heading1"/>
      </w:pPr>
      <w:bookmarkStart w:id="46" w:name="_Toc478493566"/>
      <w:bookmarkEnd w:id="43"/>
      <w:bookmarkEnd w:id="44"/>
      <w:r>
        <w:lastRenderedPageBreak/>
        <w:t>Known Issues</w:t>
      </w:r>
      <w:bookmarkEnd w:id="46"/>
    </w:p>
    <w:p w:rsidR="00DF4440" w:rsidRPr="00DF4440" w:rsidRDefault="00DF4440" w:rsidP="00DF4440"/>
    <w:tbl>
      <w:tblPr>
        <w:tblW w:w="9637" w:type="dxa"/>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3"/>
        <w:gridCol w:w="7954"/>
      </w:tblGrid>
      <w:tr w:rsidR="00DF4440" w:rsidRPr="00CC66E1" w:rsidTr="00DF4440">
        <w:tc>
          <w:tcPr>
            <w:tcW w:w="1683"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w:t>
            </w:r>
          </w:p>
        </w:tc>
        <w:tc>
          <w:tcPr>
            <w:tcW w:w="7954" w:type="dxa"/>
            <w:tcMar>
              <w:top w:w="58" w:type="dxa"/>
              <w:left w:w="115" w:type="dxa"/>
              <w:right w:w="115" w:type="dxa"/>
            </w:tcMar>
          </w:tcPr>
          <w:p w:rsidR="00DF4440" w:rsidRPr="00CC66E1" w:rsidRDefault="00DF4440" w:rsidP="0011303D">
            <w:pPr>
              <w:pStyle w:val="BodyText"/>
              <w:keepNext/>
              <w:spacing w:line="276" w:lineRule="auto"/>
              <w:rPr>
                <w:rFonts w:ascii="Trebuchet MS" w:hAnsi="Trebuchet MS"/>
                <w:b/>
                <w:sz w:val="18"/>
                <w:szCs w:val="18"/>
              </w:rPr>
            </w:pPr>
            <w:r>
              <w:rPr>
                <w:rFonts w:ascii="Trebuchet MS" w:hAnsi="Trebuchet MS"/>
                <w:b/>
                <w:sz w:val="18"/>
                <w:szCs w:val="18"/>
              </w:rPr>
              <w:t xml:space="preserve">Description </w:t>
            </w:r>
          </w:p>
        </w:tc>
      </w:tr>
    </w:tbl>
    <w:p w:rsidR="00762BB0" w:rsidRDefault="00A30419" w:rsidP="003758D0">
      <w:pPr>
        <w:pStyle w:val="Heading1"/>
      </w:pPr>
      <w:bookmarkStart w:id="47" w:name="_Toc478493567"/>
      <w:r>
        <w:t>Release History</w:t>
      </w:r>
      <w:bookmarkEnd w:id="47"/>
    </w:p>
    <w:p w:rsidR="00762BB0" w:rsidRDefault="00762BB0" w:rsidP="004F3EB3">
      <w:pPr>
        <w:pStyle w:val="NoSpacing"/>
      </w:pPr>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rsidTr="00CC66E1">
        <w:tc>
          <w:tcPr>
            <w:tcW w:w="168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bookmarkStart w:id="48" w:name="_Toc279703501"/>
            <w:bookmarkStart w:id="49" w:name="_Toc279703594"/>
            <w:r w:rsidRPr="00CC66E1">
              <w:rPr>
                <w:rFonts w:ascii="Trebuchet MS" w:hAnsi="Trebuchet MS"/>
                <w:b/>
                <w:sz w:val="18"/>
                <w:szCs w:val="18"/>
              </w:rPr>
              <w:t>Version</w:t>
            </w:r>
          </w:p>
        </w:tc>
        <w:tc>
          <w:tcPr>
            <w:tcW w:w="1646"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rsidTr="00CC66E1">
        <w:tc>
          <w:tcPr>
            <w:tcW w:w="1684" w:type="dxa"/>
            <w:tcMar>
              <w:top w:w="58" w:type="dxa"/>
              <w:left w:w="115" w:type="dxa"/>
              <w:right w:w="115" w:type="dxa"/>
            </w:tcMar>
          </w:tcPr>
          <w:p w:rsidR="00CC66E1" w:rsidRPr="00CC66E1" w:rsidRDefault="00EA3856" w:rsidP="00CC66E1">
            <w:pPr>
              <w:pStyle w:val="BodyText"/>
              <w:keepNext/>
              <w:rPr>
                <w:rFonts w:ascii="Trebuchet MS" w:hAnsi="Trebuchet MS"/>
                <w:sz w:val="18"/>
                <w:szCs w:val="18"/>
              </w:rPr>
            </w:pPr>
            <w:r>
              <w:rPr>
                <w:rFonts w:ascii="Trebuchet MS" w:hAnsi="Trebuchet MS"/>
                <w:sz w:val="18"/>
                <w:szCs w:val="18"/>
              </w:rPr>
              <w:t>15.1.0</w:t>
            </w:r>
          </w:p>
        </w:tc>
        <w:tc>
          <w:tcPr>
            <w:tcW w:w="1646" w:type="dxa"/>
            <w:tcMar>
              <w:top w:w="58" w:type="dxa"/>
              <w:left w:w="115" w:type="dxa"/>
              <w:right w:w="115" w:type="dxa"/>
            </w:tcMar>
          </w:tcPr>
          <w:p w:rsidR="00CC66E1" w:rsidRPr="00CC66E1" w:rsidRDefault="009A28F7" w:rsidP="008A6EBD">
            <w:pPr>
              <w:pStyle w:val="BodyText"/>
              <w:keepNext/>
              <w:rPr>
                <w:rFonts w:ascii="Trebuchet MS" w:hAnsi="Trebuchet MS"/>
                <w:sz w:val="18"/>
                <w:szCs w:val="18"/>
              </w:rPr>
            </w:pPr>
            <w:r>
              <w:rPr>
                <w:rFonts w:ascii="Trebuchet MS" w:hAnsi="Trebuchet MS"/>
                <w:sz w:val="18"/>
                <w:szCs w:val="18"/>
              </w:rPr>
              <w:t>07/03/2015</w:t>
            </w:r>
          </w:p>
        </w:tc>
        <w:tc>
          <w:tcPr>
            <w:tcW w:w="6254" w:type="dxa"/>
            <w:tcMar>
              <w:top w:w="58" w:type="dxa"/>
              <w:left w:w="115" w:type="dxa"/>
              <w:right w:w="115" w:type="dxa"/>
            </w:tcMar>
          </w:tcPr>
          <w:p w:rsidR="00CC66E1" w:rsidRPr="00CC66E1" w:rsidRDefault="00CC66E1" w:rsidP="008A6EBD">
            <w:pPr>
              <w:pStyle w:val="BodyText"/>
              <w:keepNext/>
              <w:rPr>
                <w:rFonts w:ascii="Trebuchet MS" w:hAnsi="Trebuchet MS"/>
                <w:sz w:val="18"/>
                <w:szCs w:val="18"/>
              </w:rPr>
            </w:pPr>
            <w:r w:rsidRPr="00CC66E1">
              <w:rPr>
                <w:rFonts w:ascii="Trebuchet MS" w:hAnsi="Trebuchet MS"/>
                <w:sz w:val="18"/>
                <w:szCs w:val="18"/>
              </w:rPr>
              <w:t>Initial release</w:t>
            </w:r>
          </w:p>
        </w:tc>
      </w:tr>
      <w:tr w:rsidR="00980233" w:rsidRPr="00CC66E1" w:rsidTr="00CC66E1">
        <w:tc>
          <w:tcPr>
            <w:tcW w:w="1684" w:type="dxa"/>
            <w:tcMar>
              <w:top w:w="58" w:type="dxa"/>
              <w:left w:w="115" w:type="dxa"/>
              <w:right w:w="115" w:type="dxa"/>
            </w:tcMar>
          </w:tcPr>
          <w:p w:rsidR="00980233" w:rsidRDefault="00980233" w:rsidP="00CC66E1">
            <w:pPr>
              <w:pStyle w:val="BodyText"/>
              <w:keepNext/>
              <w:rPr>
                <w:rFonts w:ascii="Trebuchet MS" w:hAnsi="Trebuchet MS"/>
                <w:sz w:val="18"/>
                <w:szCs w:val="18"/>
              </w:rPr>
            </w:pPr>
            <w:r>
              <w:rPr>
                <w:rFonts w:ascii="Trebuchet MS" w:hAnsi="Trebuchet MS"/>
                <w:sz w:val="18"/>
                <w:szCs w:val="18"/>
              </w:rPr>
              <w:t>17.1.0</w:t>
            </w:r>
          </w:p>
        </w:tc>
        <w:tc>
          <w:tcPr>
            <w:tcW w:w="1646" w:type="dxa"/>
            <w:tcMar>
              <w:top w:w="58" w:type="dxa"/>
              <w:left w:w="115" w:type="dxa"/>
              <w:right w:w="115" w:type="dxa"/>
            </w:tcMar>
          </w:tcPr>
          <w:p w:rsidR="00980233" w:rsidRDefault="00980233" w:rsidP="008A6EBD">
            <w:pPr>
              <w:pStyle w:val="BodyText"/>
              <w:keepNext/>
              <w:rPr>
                <w:rFonts w:ascii="Trebuchet MS" w:hAnsi="Trebuchet MS"/>
                <w:sz w:val="18"/>
                <w:szCs w:val="18"/>
              </w:rPr>
            </w:pPr>
            <w:r>
              <w:rPr>
                <w:rFonts w:ascii="Trebuchet MS" w:hAnsi="Trebuchet MS"/>
                <w:sz w:val="18"/>
                <w:szCs w:val="18"/>
              </w:rPr>
              <w:t>02/01/2017</w:t>
            </w:r>
          </w:p>
        </w:tc>
        <w:tc>
          <w:tcPr>
            <w:tcW w:w="6254" w:type="dxa"/>
            <w:tcMar>
              <w:top w:w="58" w:type="dxa"/>
              <w:left w:w="115" w:type="dxa"/>
              <w:right w:w="115" w:type="dxa"/>
            </w:tcMar>
          </w:tcPr>
          <w:p w:rsidR="00980233" w:rsidRDefault="00980233" w:rsidP="00D30900">
            <w:pPr>
              <w:pStyle w:val="BodyText"/>
              <w:keepNext/>
              <w:numPr>
                <w:ilvl w:val="0"/>
                <w:numId w:val="20"/>
              </w:numPr>
              <w:ind w:left="403"/>
              <w:rPr>
                <w:rFonts w:ascii="Trebuchet MS" w:hAnsi="Trebuchet MS"/>
                <w:sz w:val="18"/>
                <w:szCs w:val="18"/>
              </w:rPr>
            </w:pPr>
            <w:r>
              <w:rPr>
                <w:rFonts w:ascii="Trebuchet MS" w:hAnsi="Trebuchet MS"/>
                <w:sz w:val="18"/>
                <w:szCs w:val="18"/>
              </w:rPr>
              <w:t>Fixed some issues</w:t>
            </w:r>
          </w:p>
          <w:p w:rsidR="00980233" w:rsidRDefault="00980233" w:rsidP="00D30900">
            <w:pPr>
              <w:pStyle w:val="BodyText"/>
              <w:keepNext/>
              <w:numPr>
                <w:ilvl w:val="0"/>
                <w:numId w:val="20"/>
              </w:numPr>
              <w:ind w:left="403"/>
              <w:rPr>
                <w:rFonts w:ascii="Trebuchet MS" w:hAnsi="Trebuchet MS"/>
                <w:sz w:val="18"/>
                <w:szCs w:val="18"/>
              </w:rPr>
            </w:pPr>
            <w:r>
              <w:rPr>
                <w:rFonts w:ascii="Trebuchet MS" w:hAnsi="Trebuchet MS"/>
                <w:sz w:val="18"/>
                <w:szCs w:val="18"/>
              </w:rPr>
              <w:t>Added VCN support</w:t>
            </w:r>
          </w:p>
          <w:p w:rsidR="00980233" w:rsidRPr="00CC66E1" w:rsidRDefault="00980233" w:rsidP="00D30900">
            <w:pPr>
              <w:pStyle w:val="BodyText"/>
              <w:keepNext/>
              <w:numPr>
                <w:ilvl w:val="0"/>
                <w:numId w:val="20"/>
              </w:numPr>
              <w:ind w:left="403"/>
              <w:rPr>
                <w:rFonts w:ascii="Trebuchet MS" w:hAnsi="Trebuchet MS"/>
                <w:sz w:val="18"/>
                <w:szCs w:val="18"/>
              </w:rPr>
            </w:pPr>
            <w:r>
              <w:rPr>
                <w:rFonts w:ascii="Trebuchet MS" w:hAnsi="Trebuchet MS"/>
                <w:sz w:val="18"/>
                <w:szCs w:val="18"/>
              </w:rPr>
              <w:t>Added Promotional Messaging support</w:t>
            </w:r>
          </w:p>
        </w:tc>
      </w:tr>
      <w:bookmarkEnd w:id="48"/>
      <w:bookmarkEnd w:id="49"/>
    </w:tbl>
    <w:p w:rsidR="00762BB0" w:rsidRPr="00762BB0" w:rsidRDefault="00762BB0" w:rsidP="004F3EB3">
      <w:pPr>
        <w:pStyle w:val="dmcNummerierung"/>
        <w:numPr>
          <w:ilvl w:val="0"/>
          <w:numId w:val="0"/>
        </w:numPr>
        <w:ind w:left="358" w:hanging="358"/>
      </w:pPr>
    </w:p>
    <w:sectPr w:rsidR="00762BB0" w:rsidRPr="00762BB0" w:rsidSect="00CC66E1">
      <w:headerReference w:type="even" r:id="rId62"/>
      <w:headerReference w:type="default" r:id="rId63"/>
      <w:footerReference w:type="default" r:id="rId64"/>
      <w:headerReference w:type="first" r:id="rId65"/>
      <w:footerReference w:type="first" r:id="rId66"/>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C79" w:rsidRDefault="00137C79">
      <w:pPr>
        <w:spacing w:line="240" w:lineRule="auto"/>
      </w:pPr>
      <w:r>
        <w:separator/>
      </w:r>
    </w:p>
  </w:endnote>
  <w:endnote w:type="continuationSeparator" w:id="0">
    <w:p w:rsidR="00137C79" w:rsidRDefault="00137C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w Cen MT Condensed">
    <w:altName w:val="MS PMincho"/>
    <w:panose1 w:val="020B0606020104020203"/>
    <w:charset w:val="00"/>
    <w:family w:val="swiss"/>
    <w:pitch w:val="variable"/>
    <w:sig w:usb0="00000007" w:usb1="00000000" w:usb2="00000000" w:usb3="00000000" w:csb0="00000003" w:csb1="00000000"/>
  </w:font>
  <w:font w:name="Trebuchet MS">
    <w:panose1 w:val="020B0603020202020204"/>
    <w:charset w:val="CC"/>
    <w:family w:val="swiss"/>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Malgun Gothic"/>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E93427" w:rsidRPr="001453CA" w:rsidTr="001055A3">
      <w:trPr>
        <w:trHeight w:val="440"/>
      </w:trPr>
      <w:tc>
        <w:tcPr>
          <w:tcW w:w="4428" w:type="dxa"/>
        </w:tcPr>
        <w:p w:rsidR="00E93427" w:rsidRPr="001F1045" w:rsidRDefault="00E93427"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rsidR="00E93427" w:rsidRPr="00673042" w:rsidRDefault="00E93427"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rsidR="00E93427" w:rsidRPr="00FD4DEE" w:rsidRDefault="00E93427"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D63F42">
            <w:rPr>
              <w:rFonts w:ascii="Consolas" w:hAnsi="Consolas" w:cs="Arial"/>
              <w:noProof/>
              <w:sz w:val="18"/>
              <w:szCs w:val="18"/>
            </w:rPr>
            <w:t>3-23</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rsidR="00E93427" w:rsidRPr="003A546F" w:rsidRDefault="00E93427" w:rsidP="003A546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27" w:rsidRDefault="00E93427">
    <w:pPr>
      <w:pStyle w:val="Footer"/>
    </w:pPr>
  </w:p>
  <w:p w:rsidR="00E93427" w:rsidRDefault="00E93427">
    <w:pPr>
      <w:pStyle w:val="Footer"/>
    </w:pPr>
  </w:p>
  <w:p w:rsidR="00E93427" w:rsidRDefault="00E93427">
    <w:pPr>
      <w:pStyle w:val="Footer"/>
    </w:pPr>
  </w:p>
  <w:p w:rsidR="00E93427" w:rsidRDefault="00E93427">
    <w:pPr>
      <w:pStyle w:val="Footer"/>
    </w:pPr>
  </w:p>
  <w:p w:rsidR="00E93427" w:rsidRDefault="00E93427">
    <w:pPr>
      <w:pStyle w:val="Footer"/>
    </w:pPr>
  </w:p>
  <w:p w:rsidR="00E93427" w:rsidRDefault="00E934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C79" w:rsidRDefault="00137C79">
      <w:pPr>
        <w:spacing w:line="240" w:lineRule="auto"/>
      </w:pPr>
      <w:r>
        <w:separator/>
      </w:r>
    </w:p>
  </w:footnote>
  <w:footnote w:type="continuationSeparator" w:id="0">
    <w:p w:rsidR="00137C79" w:rsidRDefault="00137C79">
      <w:pPr>
        <w:spacing w:line="240" w:lineRule="auto"/>
      </w:pPr>
      <w:r>
        <w:continuationSeparator/>
      </w:r>
    </w:p>
  </w:footnote>
  <w:footnote w:id="1">
    <w:p w:rsidR="00E93427" w:rsidRPr="00456064" w:rsidRDefault="00E93427">
      <w:pPr>
        <w:pStyle w:val="FootnoteText"/>
      </w:pPr>
      <w:r w:rsidRPr="00456064">
        <w:rPr>
          <w:rStyle w:val="FootnoteReference"/>
        </w:rPr>
        <w:footnoteRef/>
      </w:r>
      <w:r w:rsidRPr="00456064">
        <w:t xml:space="preserve"> </w:t>
      </w:r>
      <w:r w:rsidRPr="00456064">
        <w:rPr>
          <w:sz w:val="18"/>
          <w:szCs w:val="18"/>
        </w:rPr>
        <w:t>e.g. &lt;</w:t>
      </w:r>
      <w:proofErr w:type="spellStart"/>
      <w:r w:rsidRPr="00456064">
        <w:rPr>
          <w:sz w:val="18"/>
          <w:szCs w:val="18"/>
        </w:rPr>
        <w:t>int_affirm</w:t>
      </w:r>
      <w:proofErr w:type="spellEnd"/>
      <w:r w:rsidRPr="00456064">
        <w:rPr>
          <w:sz w:val="18"/>
          <w:szCs w:val="18"/>
        </w:rPr>
        <w:t>&gt;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27" w:rsidRDefault="00E9342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E93427" w:rsidRDefault="00E93427">
    <w:pPr>
      <w:pStyle w:val="Header"/>
      <w:ind w:right="360"/>
    </w:pPr>
  </w:p>
  <w:p w:rsidR="00E93427" w:rsidRDefault="00E9342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27" w:rsidRPr="002919B2" w:rsidRDefault="00E93427" w:rsidP="003711E2">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427" w:rsidRDefault="00E93427"/>
  <w:p w:rsidR="00E93427" w:rsidRDefault="00E93427"/>
  <w:p w:rsidR="00E93427" w:rsidRDefault="00E93427"/>
  <w:p w:rsidR="00E93427" w:rsidRDefault="00E93427"/>
  <w:p w:rsidR="00E93427" w:rsidRDefault="00E9342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58D0F83"/>
    <w:multiLevelType w:val="hybridMultilevel"/>
    <w:tmpl w:val="913060D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65D3E6B"/>
    <w:multiLevelType w:val="hybridMultilevel"/>
    <w:tmpl w:val="0560B4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7062CD5"/>
    <w:multiLevelType w:val="hybridMultilevel"/>
    <w:tmpl w:val="DC02BE3C"/>
    <w:lvl w:ilvl="0" w:tplc="A630FE82">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5">
    <w:nsid w:val="118C56F2"/>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46520D7"/>
    <w:multiLevelType w:val="hybridMultilevel"/>
    <w:tmpl w:val="C718829A"/>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66D5D32"/>
    <w:multiLevelType w:val="singleLevel"/>
    <w:tmpl w:val="6A98E35E"/>
    <w:lvl w:ilvl="0">
      <w:start w:val="1"/>
      <w:numFmt w:val="decimal"/>
      <w:pStyle w:val="test3"/>
      <w:lvlText w:val="%1."/>
      <w:lvlJc w:val="left"/>
      <w:pPr>
        <w:tabs>
          <w:tab w:val="num" w:pos="360"/>
        </w:tabs>
        <w:ind w:left="360" w:hanging="360"/>
      </w:pPr>
    </w:lvl>
  </w:abstractNum>
  <w:abstractNum w:abstractNumId="8">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9">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0">
    <w:nsid w:val="30A42EB3"/>
    <w:multiLevelType w:val="hybridMultilevel"/>
    <w:tmpl w:val="81B8E56E"/>
    <w:lvl w:ilvl="0" w:tplc="7F8CAC6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1">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2">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3">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14">
    <w:nsid w:val="3C141898"/>
    <w:multiLevelType w:val="hybridMultilevel"/>
    <w:tmpl w:val="6D164526"/>
    <w:lvl w:ilvl="0" w:tplc="1ECCDEC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5">
    <w:nsid w:val="3DC276C3"/>
    <w:multiLevelType w:val="multilevel"/>
    <w:tmpl w:val="34201AF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nsid w:val="3F7A79FE"/>
    <w:multiLevelType w:val="hybridMultilevel"/>
    <w:tmpl w:val="008E8F24"/>
    <w:lvl w:ilvl="0" w:tplc="4A0E644A">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7">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18">
    <w:nsid w:val="4C2C6782"/>
    <w:multiLevelType w:val="multilevel"/>
    <w:tmpl w:val="6D164526"/>
    <w:lvl w:ilvl="0">
      <w:start w:val="1"/>
      <w:numFmt w:val="decimal"/>
      <w:lvlText w:val="%1."/>
      <w:lvlJc w:val="left"/>
      <w:pPr>
        <w:ind w:left="1776" w:hanging="360"/>
      </w:pPr>
      <w:rPr>
        <w:rFonts w:hint="default"/>
      </w:rPr>
    </w:lvl>
    <w:lvl w:ilvl="1" w:tentative="1">
      <w:start w:val="1"/>
      <w:numFmt w:val="lowerLetter"/>
      <w:lvlText w:val="%2."/>
      <w:lvlJc w:val="left"/>
      <w:pPr>
        <w:ind w:left="2496" w:hanging="360"/>
      </w:pPr>
    </w:lvl>
    <w:lvl w:ilvl="2" w:tentative="1">
      <w:start w:val="1"/>
      <w:numFmt w:val="lowerRoman"/>
      <w:lvlText w:val="%3."/>
      <w:lvlJc w:val="right"/>
      <w:pPr>
        <w:ind w:left="3216" w:hanging="180"/>
      </w:pPr>
    </w:lvl>
    <w:lvl w:ilvl="3" w:tentative="1">
      <w:start w:val="1"/>
      <w:numFmt w:val="decimal"/>
      <w:lvlText w:val="%4."/>
      <w:lvlJc w:val="left"/>
      <w:pPr>
        <w:ind w:left="3936" w:hanging="360"/>
      </w:pPr>
    </w:lvl>
    <w:lvl w:ilvl="4" w:tentative="1">
      <w:start w:val="1"/>
      <w:numFmt w:val="lowerLetter"/>
      <w:lvlText w:val="%5."/>
      <w:lvlJc w:val="left"/>
      <w:pPr>
        <w:ind w:left="4656" w:hanging="360"/>
      </w:pPr>
    </w:lvl>
    <w:lvl w:ilvl="5" w:tentative="1">
      <w:start w:val="1"/>
      <w:numFmt w:val="lowerRoman"/>
      <w:lvlText w:val="%6."/>
      <w:lvlJc w:val="right"/>
      <w:pPr>
        <w:ind w:left="5376" w:hanging="180"/>
      </w:pPr>
    </w:lvl>
    <w:lvl w:ilvl="6" w:tentative="1">
      <w:start w:val="1"/>
      <w:numFmt w:val="decimal"/>
      <w:lvlText w:val="%7."/>
      <w:lvlJc w:val="left"/>
      <w:pPr>
        <w:ind w:left="6096" w:hanging="360"/>
      </w:pPr>
    </w:lvl>
    <w:lvl w:ilvl="7" w:tentative="1">
      <w:start w:val="1"/>
      <w:numFmt w:val="lowerLetter"/>
      <w:lvlText w:val="%8."/>
      <w:lvlJc w:val="left"/>
      <w:pPr>
        <w:ind w:left="6816" w:hanging="360"/>
      </w:pPr>
    </w:lvl>
    <w:lvl w:ilvl="8" w:tentative="1">
      <w:start w:val="1"/>
      <w:numFmt w:val="lowerRoman"/>
      <w:lvlText w:val="%9."/>
      <w:lvlJc w:val="right"/>
      <w:pPr>
        <w:ind w:left="7536" w:hanging="180"/>
      </w:pPr>
    </w:lvl>
  </w:abstractNum>
  <w:abstractNum w:abstractNumId="19">
    <w:nsid w:val="4F0C566B"/>
    <w:multiLevelType w:val="singleLevel"/>
    <w:tmpl w:val="1EDC49C0"/>
    <w:lvl w:ilvl="0">
      <w:start w:val="1"/>
      <w:numFmt w:val="decimal"/>
      <w:pStyle w:val="test"/>
      <w:lvlText w:val="%1."/>
      <w:lvlJc w:val="left"/>
      <w:pPr>
        <w:tabs>
          <w:tab w:val="num" w:pos="360"/>
        </w:tabs>
        <w:ind w:left="360" w:hanging="360"/>
      </w:pPr>
    </w:lvl>
  </w:abstractNum>
  <w:abstractNum w:abstractNumId="20">
    <w:nsid w:val="5965407E"/>
    <w:multiLevelType w:val="hybridMultilevel"/>
    <w:tmpl w:val="A2B81C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9AC7188"/>
    <w:multiLevelType w:val="hybridMultilevel"/>
    <w:tmpl w:val="145C4ECE"/>
    <w:lvl w:ilvl="0" w:tplc="10A04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23">
    <w:nsid w:val="71367BE0"/>
    <w:multiLevelType w:val="hybridMultilevel"/>
    <w:tmpl w:val="233C27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17"/>
  </w:num>
  <w:num w:numId="4">
    <w:abstractNumId w:val="13"/>
  </w:num>
  <w:num w:numId="5">
    <w:abstractNumId w:val="1"/>
  </w:num>
  <w:num w:numId="6">
    <w:abstractNumId w:val="19"/>
  </w:num>
  <w:num w:numId="7">
    <w:abstractNumId w:val="9"/>
  </w:num>
  <w:num w:numId="8">
    <w:abstractNumId w:val="7"/>
  </w:num>
  <w:num w:numId="9">
    <w:abstractNumId w:val="11"/>
  </w:num>
  <w:num w:numId="10">
    <w:abstractNumId w:val="22"/>
  </w:num>
  <w:num w:numId="11">
    <w:abstractNumId w:val="24"/>
  </w:num>
  <w:num w:numId="12">
    <w:abstractNumId w:val="0"/>
  </w:num>
  <w:num w:numId="13">
    <w:abstractNumId w:val="15"/>
  </w:num>
  <w:num w:numId="14">
    <w:abstractNumId w:val="10"/>
  </w:num>
  <w:num w:numId="15">
    <w:abstractNumId w:val="16"/>
  </w:num>
  <w:num w:numId="16">
    <w:abstractNumId w:val="4"/>
  </w:num>
  <w:num w:numId="17">
    <w:abstractNumId w:val="14"/>
  </w:num>
  <w:num w:numId="18">
    <w:abstractNumId w:val="18"/>
  </w:num>
  <w:num w:numId="19">
    <w:abstractNumId w:val="5"/>
  </w:num>
  <w:num w:numId="20">
    <w:abstractNumId w:val="3"/>
  </w:num>
  <w:num w:numId="21">
    <w:abstractNumId w:val="20"/>
  </w:num>
  <w:num w:numId="22">
    <w:abstractNumId w:val="6"/>
  </w:num>
  <w:num w:numId="23">
    <w:abstractNumId w:val="21"/>
  </w:num>
  <w:num w:numId="24">
    <w:abstractNumId w:val="2"/>
  </w:num>
  <w:num w:numId="25">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49"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1F8B"/>
    <w:rsid w:val="00004162"/>
    <w:rsid w:val="0000460C"/>
    <w:rsid w:val="00005D81"/>
    <w:rsid w:val="00006DAE"/>
    <w:rsid w:val="00007C8D"/>
    <w:rsid w:val="00011679"/>
    <w:rsid w:val="0001177F"/>
    <w:rsid w:val="000136FB"/>
    <w:rsid w:val="000147EC"/>
    <w:rsid w:val="00016B55"/>
    <w:rsid w:val="00016C81"/>
    <w:rsid w:val="00017509"/>
    <w:rsid w:val="00020987"/>
    <w:rsid w:val="00023480"/>
    <w:rsid w:val="00031EE4"/>
    <w:rsid w:val="00033E78"/>
    <w:rsid w:val="00035961"/>
    <w:rsid w:val="00041A00"/>
    <w:rsid w:val="00044814"/>
    <w:rsid w:val="00044B16"/>
    <w:rsid w:val="00047918"/>
    <w:rsid w:val="00047998"/>
    <w:rsid w:val="00050BAB"/>
    <w:rsid w:val="000575DA"/>
    <w:rsid w:val="0006133E"/>
    <w:rsid w:val="00061839"/>
    <w:rsid w:val="00061CB1"/>
    <w:rsid w:val="000649C2"/>
    <w:rsid w:val="00065AEE"/>
    <w:rsid w:val="00066D81"/>
    <w:rsid w:val="000709D5"/>
    <w:rsid w:val="00072FD2"/>
    <w:rsid w:val="0007536D"/>
    <w:rsid w:val="00075DF2"/>
    <w:rsid w:val="0007690B"/>
    <w:rsid w:val="00091E70"/>
    <w:rsid w:val="000954BC"/>
    <w:rsid w:val="000A0EC8"/>
    <w:rsid w:val="000A11A6"/>
    <w:rsid w:val="000A24D6"/>
    <w:rsid w:val="000A4EBF"/>
    <w:rsid w:val="000B038C"/>
    <w:rsid w:val="000B3B28"/>
    <w:rsid w:val="000B716A"/>
    <w:rsid w:val="000C07D5"/>
    <w:rsid w:val="000C16A8"/>
    <w:rsid w:val="000C2524"/>
    <w:rsid w:val="000C29D0"/>
    <w:rsid w:val="000C4CCC"/>
    <w:rsid w:val="000C5D96"/>
    <w:rsid w:val="000C7BA8"/>
    <w:rsid w:val="000D00B8"/>
    <w:rsid w:val="000D39DF"/>
    <w:rsid w:val="000D64A9"/>
    <w:rsid w:val="000D7B74"/>
    <w:rsid w:val="000E2D25"/>
    <w:rsid w:val="000E363E"/>
    <w:rsid w:val="000E372F"/>
    <w:rsid w:val="000E509C"/>
    <w:rsid w:val="000E60EE"/>
    <w:rsid w:val="000E673E"/>
    <w:rsid w:val="000F175D"/>
    <w:rsid w:val="000F2FD2"/>
    <w:rsid w:val="00102F82"/>
    <w:rsid w:val="001055A3"/>
    <w:rsid w:val="001078A2"/>
    <w:rsid w:val="001100EB"/>
    <w:rsid w:val="00112D21"/>
    <w:rsid w:val="0011303D"/>
    <w:rsid w:val="00115594"/>
    <w:rsid w:val="00121B23"/>
    <w:rsid w:val="00125094"/>
    <w:rsid w:val="00132CF4"/>
    <w:rsid w:val="00133918"/>
    <w:rsid w:val="00133A20"/>
    <w:rsid w:val="00133F35"/>
    <w:rsid w:val="00134EB2"/>
    <w:rsid w:val="00136CFF"/>
    <w:rsid w:val="00137000"/>
    <w:rsid w:val="00137C79"/>
    <w:rsid w:val="00142324"/>
    <w:rsid w:val="00143A55"/>
    <w:rsid w:val="00144220"/>
    <w:rsid w:val="00144844"/>
    <w:rsid w:val="00144D85"/>
    <w:rsid w:val="00144E00"/>
    <w:rsid w:val="00145FD3"/>
    <w:rsid w:val="001465C5"/>
    <w:rsid w:val="00146C88"/>
    <w:rsid w:val="00150376"/>
    <w:rsid w:val="00150C5B"/>
    <w:rsid w:val="00151BF7"/>
    <w:rsid w:val="00153BAB"/>
    <w:rsid w:val="00155C90"/>
    <w:rsid w:val="00156710"/>
    <w:rsid w:val="00156C8E"/>
    <w:rsid w:val="00160891"/>
    <w:rsid w:val="00161A03"/>
    <w:rsid w:val="00164504"/>
    <w:rsid w:val="001704C2"/>
    <w:rsid w:val="00180B20"/>
    <w:rsid w:val="001851D2"/>
    <w:rsid w:val="001921FF"/>
    <w:rsid w:val="001931FC"/>
    <w:rsid w:val="00193219"/>
    <w:rsid w:val="00194CF2"/>
    <w:rsid w:val="00194D64"/>
    <w:rsid w:val="00196A4C"/>
    <w:rsid w:val="001A0ADA"/>
    <w:rsid w:val="001A4FB6"/>
    <w:rsid w:val="001A5C57"/>
    <w:rsid w:val="001B270C"/>
    <w:rsid w:val="001B3865"/>
    <w:rsid w:val="001B4256"/>
    <w:rsid w:val="001C01BC"/>
    <w:rsid w:val="001C1E1B"/>
    <w:rsid w:val="001C52D6"/>
    <w:rsid w:val="001D18BD"/>
    <w:rsid w:val="001D594A"/>
    <w:rsid w:val="001D6968"/>
    <w:rsid w:val="001E1562"/>
    <w:rsid w:val="001E42A1"/>
    <w:rsid w:val="001E5BC6"/>
    <w:rsid w:val="001E6957"/>
    <w:rsid w:val="001E6C88"/>
    <w:rsid w:val="001E748A"/>
    <w:rsid w:val="001F1045"/>
    <w:rsid w:val="001F1D9F"/>
    <w:rsid w:val="001F5FC3"/>
    <w:rsid w:val="00200D29"/>
    <w:rsid w:val="002010E0"/>
    <w:rsid w:val="002025A8"/>
    <w:rsid w:val="00203EB2"/>
    <w:rsid w:val="00206303"/>
    <w:rsid w:val="0020689B"/>
    <w:rsid w:val="00207295"/>
    <w:rsid w:val="00210745"/>
    <w:rsid w:val="002116A0"/>
    <w:rsid w:val="00214BDC"/>
    <w:rsid w:val="002150DC"/>
    <w:rsid w:val="00215805"/>
    <w:rsid w:val="00216D42"/>
    <w:rsid w:val="002213BA"/>
    <w:rsid w:val="00222E11"/>
    <w:rsid w:val="002315C3"/>
    <w:rsid w:val="002340F5"/>
    <w:rsid w:val="00234FDF"/>
    <w:rsid w:val="002353B6"/>
    <w:rsid w:val="002416FD"/>
    <w:rsid w:val="00242885"/>
    <w:rsid w:val="002507FD"/>
    <w:rsid w:val="002511EE"/>
    <w:rsid w:val="002527B1"/>
    <w:rsid w:val="00252C62"/>
    <w:rsid w:val="00253531"/>
    <w:rsid w:val="00253940"/>
    <w:rsid w:val="00254D87"/>
    <w:rsid w:val="002563AD"/>
    <w:rsid w:val="00262BA7"/>
    <w:rsid w:val="00264200"/>
    <w:rsid w:val="00267589"/>
    <w:rsid w:val="002708D6"/>
    <w:rsid w:val="0027138A"/>
    <w:rsid w:val="00272626"/>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A7AA8"/>
    <w:rsid w:val="002B1818"/>
    <w:rsid w:val="002B6BE2"/>
    <w:rsid w:val="002B7D61"/>
    <w:rsid w:val="002C051E"/>
    <w:rsid w:val="002C13B3"/>
    <w:rsid w:val="002C6CB9"/>
    <w:rsid w:val="002D0E88"/>
    <w:rsid w:val="002D23FC"/>
    <w:rsid w:val="002D48AE"/>
    <w:rsid w:val="002E20E4"/>
    <w:rsid w:val="002E2F51"/>
    <w:rsid w:val="002E3764"/>
    <w:rsid w:val="002E4F12"/>
    <w:rsid w:val="002E50F4"/>
    <w:rsid w:val="002E5526"/>
    <w:rsid w:val="002F2729"/>
    <w:rsid w:val="002F47B5"/>
    <w:rsid w:val="002F5CE0"/>
    <w:rsid w:val="00304F94"/>
    <w:rsid w:val="0031055F"/>
    <w:rsid w:val="00310A4F"/>
    <w:rsid w:val="003123DC"/>
    <w:rsid w:val="00316C97"/>
    <w:rsid w:val="00316E65"/>
    <w:rsid w:val="003215BA"/>
    <w:rsid w:val="00322866"/>
    <w:rsid w:val="00323F53"/>
    <w:rsid w:val="003250E8"/>
    <w:rsid w:val="00331B24"/>
    <w:rsid w:val="00332537"/>
    <w:rsid w:val="0033257B"/>
    <w:rsid w:val="00333980"/>
    <w:rsid w:val="00333BF6"/>
    <w:rsid w:val="00334134"/>
    <w:rsid w:val="00335AEF"/>
    <w:rsid w:val="00335F50"/>
    <w:rsid w:val="00336EA8"/>
    <w:rsid w:val="00340C3B"/>
    <w:rsid w:val="00342140"/>
    <w:rsid w:val="0035169C"/>
    <w:rsid w:val="003532F9"/>
    <w:rsid w:val="0035507D"/>
    <w:rsid w:val="00362524"/>
    <w:rsid w:val="0036455A"/>
    <w:rsid w:val="0036700C"/>
    <w:rsid w:val="003671BA"/>
    <w:rsid w:val="003711E2"/>
    <w:rsid w:val="0037165A"/>
    <w:rsid w:val="003758D0"/>
    <w:rsid w:val="00380C71"/>
    <w:rsid w:val="00381FA4"/>
    <w:rsid w:val="0039240E"/>
    <w:rsid w:val="003A03AC"/>
    <w:rsid w:val="003A0CA6"/>
    <w:rsid w:val="003A33EA"/>
    <w:rsid w:val="003A546F"/>
    <w:rsid w:val="003A6995"/>
    <w:rsid w:val="003B724B"/>
    <w:rsid w:val="003B79BD"/>
    <w:rsid w:val="003C0B68"/>
    <w:rsid w:val="003C5F5B"/>
    <w:rsid w:val="003C780D"/>
    <w:rsid w:val="003D1500"/>
    <w:rsid w:val="003D3FBC"/>
    <w:rsid w:val="003E0238"/>
    <w:rsid w:val="003E041A"/>
    <w:rsid w:val="003E0955"/>
    <w:rsid w:val="003E3635"/>
    <w:rsid w:val="003E41E2"/>
    <w:rsid w:val="003E7E5E"/>
    <w:rsid w:val="003F0F84"/>
    <w:rsid w:val="003F4EE0"/>
    <w:rsid w:val="003F5069"/>
    <w:rsid w:val="003F6BC8"/>
    <w:rsid w:val="003F7A26"/>
    <w:rsid w:val="00400C2C"/>
    <w:rsid w:val="004020E1"/>
    <w:rsid w:val="00402450"/>
    <w:rsid w:val="00406BCC"/>
    <w:rsid w:val="004119F8"/>
    <w:rsid w:val="00411E42"/>
    <w:rsid w:val="00413E11"/>
    <w:rsid w:val="00416284"/>
    <w:rsid w:val="004174D5"/>
    <w:rsid w:val="004175E1"/>
    <w:rsid w:val="004205F2"/>
    <w:rsid w:val="004221BF"/>
    <w:rsid w:val="00425EFC"/>
    <w:rsid w:val="004269CC"/>
    <w:rsid w:val="00427E1E"/>
    <w:rsid w:val="004312DF"/>
    <w:rsid w:val="00433348"/>
    <w:rsid w:val="00442684"/>
    <w:rsid w:val="00444533"/>
    <w:rsid w:val="00445431"/>
    <w:rsid w:val="004527FB"/>
    <w:rsid w:val="00452841"/>
    <w:rsid w:val="00453E00"/>
    <w:rsid w:val="00454F91"/>
    <w:rsid w:val="004555AB"/>
    <w:rsid w:val="00456064"/>
    <w:rsid w:val="00460345"/>
    <w:rsid w:val="004678E2"/>
    <w:rsid w:val="00471768"/>
    <w:rsid w:val="00481799"/>
    <w:rsid w:val="004905EB"/>
    <w:rsid w:val="00490E60"/>
    <w:rsid w:val="00490ED3"/>
    <w:rsid w:val="00496C0E"/>
    <w:rsid w:val="004970A1"/>
    <w:rsid w:val="004A65FC"/>
    <w:rsid w:val="004A732F"/>
    <w:rsid w:val="004B0078"/>
    <w:rsid w:val="004B05E7"/>
    <w:rsid w:val="004B0676"/>
    <w:rsid w:val="004B2D03"/>
    <w:rsid w:val="004B460C"/>
    <w:rsid w:val="004B4AFD"/>
    <w:rsid w:val="004B5B6C"/>
    <w:rsid w:val="004B6054"/>
    <w:rsid w:val="004B63C9"/>
    <w:rsid w:val="004C12BD"/>
    <w:rsid w:val="004C1361"/>
    <w:rsid w:val="004C346B"/>
    <w:rsid w:val="004C3D6E"/>
    <w:rsid w:val="004C52B9"/>
    <w:rsid w:val="004C56E4"/>
    <w:rsid w:val="004D0E70"/>
    <w:rsid w:val="004D0EFA"/>
    <w:rsid w:val="004D180D"/>
    <w:rsid w:val="004D26BC"/>
    <w:rsid w:val="004D640B"/>
    <w:rsid w:val="004D7CA2"/>
    <w:rsid w:val="004E781F"/>
    <w:rsid w:val="004F133E"/>
    <w:rsid w:val="004F17CA"/>
    <w:rsid w:val="004F17FB"/>
    <w:rsid w:val="004F3EB3"/>
    <w:rsid w:val="004F4BF7"/>
    <w:rsid w:val="004F557A"/>
    <w:rsid w:val="004F7093"/>
    <w:rsid w:val="005016E3"/>
    <w:rsid w:val="00505C74"/>
    <w:rsid w:val="00507F21"/>
    <w:rsid w:val="00511034"/>
    <w:rsid w:val="0051372D"/>
    <w:rsid w:val="0051457B"/>
    <w:rsid w:val="00515CCB"/>
    <w:rsid w:val="005178B1"/>
    <w:rsid w:val="00520025"/>
    <w:rsid w:val="00520D88"/>
    <w:rsid w:val="00522E1B"/>
    <w:rsid w:val="005241E7"/>
    <w:rsid w:val="00525010"/>
    <w:rsid w:val="0052601A"/>
    <w:rsid w:val="005322B1"/>
    <w:rsid w:val="00532B24"/>
    <w:rsid w:val="00534DD2"/>
    <w:rsid w:val="00536329"/>
    <w:rsid w:val="00536EDC"/>
    <w:rsid w:val="00537C64"/>
    <w:rsid w:val="00545A85"/>
    <w:rsid w:val="005503FA"/>
    <w:rsid w:val="0055125F"/>
    <w:rsid w:val="005559FB"/>
    <w:rsid w:val="00563D7C"/>
    <w:rsid w:val="00565CC8"/>
    <w:rsid w:val="00570EC5"/>
    <w:rsid w:val="0057315D"/>
    <w:rsid w:val="005737DB"/>
    <w:rsid w:val="0057399B"/>
    <w:rsid w:val="00576D10"/>
    <w:rsid w:val="005837EB"/>
    <w:rsid w:val="00585519"/>
    <w:rsid w:val="00586292"/>
    <w:rsid w:val="00591814"/>
    <w:rsid w:val="00592BAA"/>
    <w:rsid w:val="00594159"/>
    <w:rsid w:val="00596C02"/>
    <w:rsid w:val="0059707F"/>
    <w:rsid w:val="005976E9"/>
    <w:rsid w:val="005A511F"/>
    <w:rsid w:val="005A7433"/>
    <w:rsid w:val="005B36EE"/>
    <w:rsid w:val="005B658D"/>
    <w:rsid w:val="005C0728"/>
    <w:rsid w:val="005C182B"/>
    <w:rsid w:val="005C1F68"/>
    <w:rsid w:val="005C33A5"/>
    <w:rsid w:val="005C5ED2"/>
    <w:rsid w:val="005C6730"/>
    <w:rsid w:val="005C69C0"/>
    <w:rsid w:val="005C7287"/>
    <w:rsid w:val="005D211F"/>
    <w:rsid w:val="005D2D2F"/>
    <w:rsid w:val="005D7FCC"/>
    <w:rsid w:val="005E06AE"/>
    <w:rsid w:val="005E2BFD"/>
    <w:rsid w:val="005E3519"/>
    <w:rsid w:val="005E4536"/>
    <w:rsid w:val="005E4CB0"/>
    <w:rsid w:val="005E6745"/>
    <w:rsid w:val="005E6F87"/>
    <w:rsid w:val="005E7C3A"/>
    <w:rsid w:val="005F3C6B"/>
    <w:rsid w:val="005F557B"/>
    <w:rsid w:val="005F6FE7"/>
    <w:rsid w:val="006020FC"/>
    <w:rsid w:val="0060271F"/>
    <w:rsid w:val="00604826"/>
    <w:rsid w:val="0060754E"/>
    <w:rsid w:val="00617A12"/>
    <w:rsid w:val="00621551"/>
    <w:rsid w:val="00631DB5"/>
    <w:rsid w:val="00635928"/>
    <w:rsid w:val="00636F75"/>
    <w:rsid w:val="006372D6"/>
    <w:rsid w:val="006406B2"/>
    <w:rsid w:val="00641C4D"/>
    <w:rsid w:val="006445DE"/>
    <w:rsid w:val="006477E5"/>
    <w:rsid w:val="00652141"/>
    <w:rsid w:val="006522C8"/>
    <w:rsid w:val="006534C6"/>
    <w:rsid w:val="006567CB"/>
    <w:rsid w:val="00661E46"/>
    <w:rsid w:val="0066377D"/>
    <w:rsid w:val="00663C2C"/>
    <w:rsid w:val="0066400C"/>
    <w:rsid w:val="006648C5"/>
    <w:rsid w:val="00667075"/>
    <w:rsid w:val="006713EE"/>
    <w:rsid w:val="006731A3"/>
    <w:rsid w:val="00673777"/>
    <w:rsid w:val="00675061"/>
    <w:rsid w:val="00676AD1"/>
    <w:rsid w:val="00680471"/>
    <w:rsid w:val="00684FDE"/>
    <w:rsid w:val="00685E56"/>
    <w:rsid w:val="00686B3C"/>
    <w:rsid w:val="006901E4"/>
    <w:rsid w:val="00692E4C"/>
    <w:rsid w:val="0069411E"/>
    <w:rsid w:val="00694C58"/>
    <w:rsid w:val="006955B4"/>
    <w:rsid w:val="006960B6"/>
    <w:rsid w:val="00696658"/>
    <w:rsid w:val="00696E15"/>
    <w:rsid w:val="00697603"/>
    <w:rsid w:val="006A290A"/>
    <w:rsid w:val="006A32E9"/>
    <w:rsid w:val="006A3F23"/>
    <w:rsid w:val="006A467D"/>
    <w:rsid w:val="006A4D24"/>
    <w:rsid w:val="006A512B"/>
    <w:rsid w:val="006A68A8"/>
    <w:rsid w:val="006B0946"/>
    <w:rsid w:val="006B56EC"/>
    <w:rsid w:val="006B7A43"/>
    <w:rsid w:val="006C137A"/>
    <w:rsid w:val="006C1956"/>
    <w:rsid w:val="006C7AFC"/>
    <w:rsid w:val="006D2A00"/>
    <w:rsid w:val="006D4F9A"/>
    <w:rsid w:val="006D6A7E"/>
    <w:rsid w:val="006D78BE"/>
    <w:rsid w:val="006D7B23"/>
    <w:rsid w:val="006E017D"/>
    <w:rsid w:val="006E23A9"/>
    <w:rsid w:val="006E3744"/>
    <w:rsid w:val="006E3F28"/>
    <w:rsid w:val="006E6CE6"/>
    <w:rsid w:val="006F02A9"/>
    <w:rsid w:val="006F11F8"/>
    <w:rsid w:val="006F6A56"/>
    <w:rsid w:val="006F73B9"/>
    <w:rsid w:val="00701EC2"/>
    <w:rsid w:val="007040E7"/>
    <w:rsid w:val="007059A6"/>
    <w:rsid w:val="00707578"/>
    <w:rsid w:val="00707DD2"/>
    <w:rsid w:val="0071523D"/>
    <w:rsid w:val="00715A92"/>
    <w:rsid w:val="00721CC1"/>
    <w:rsid w:val="00722203"/>
    <w:rsid w:val="007224BC"/>
    <w:rsid w:val="00726403"/>
    <w:rsid w:val="007275DE"/>
    <w:rsid w:val="0073767C"/>
    <w:rsid w:val="00737E10"/>
    <w:rsid w:val="00746404"/>
    <w:rsid w:val="00746A35"/>
    <w:rsid w:val="00754000"/>
    <w:rsid w:val="007545E9"/>
    <w:rsid w:val="007557AD"/>
    <w:rsid w:val="00755A1C"/>
    <w:rsid w:val="00755AD6"/>
    <w:rsid w:val="007611F3"/>
    <w:rsid w:val="00761B50"/>
    <w:rsid w:val="00762BB0"/>
    <w:rsid w:val="007669D8"/>
    <w:rsid w:val="00770890"/>
    <w:rsid w:val="00770DF1"/>
    <w:rsid w:val="00773126"/>
    <w:rsid w:val="00775ED8"/>
    <w:rsid w:val="007801C9"/>
    <w:rsid w:val="0078066E"/>
    <w:rsid w:val="00785A76"/>
    <w:rsid w:val="0078740B"/>
    <w:rsid w:val="00795AA0"/>
    <w:rsid w:val="007970DC"/>
    <w:rsid w:val="007A097E"/>
    <w:rsid w:val="007A2ACF"/>
    <w:rsid w:val="007A53BC"/>
    <w:rsid w:val="007A5A94"/>
    <w:rsid w:val="007A5B02"/>
    <w:rsid w:val="007A7B88"/>
    <w:rsid w:val="007B4103"/>
    <w:rsid w:val="007B5895"/>
    <w:rsid w:val="007B65EE"/>
    <w:rsid w:val="007C3972"/>
    <w:rsid w:val="007C4B1A"/>
    <w:rsid w:val="007C73C7"/>
    <w:rsid w:val="007D0CAC"/>
    <w:rsid w:val="007D0F2B"/>
    <w:rsid w:val="007D119D"/>
    <w:rsid w:val="007D6DD2"/>
    <w:rsid w:val="007E1170"/>
    <w:rsid w:val="007E327C"/>
    <w:rsid w:val="007E502A"/>
    <w:rsid w:val="007E558C"/>
    <w:rsid w:val="007F0646"/>
    <w:rsid w:val="007F226B"/>
    <w:rsid w:val="007F3711"/>
    <w:rsid w:val="007F72FF"/>
    <w:rsid w:val="00800B05"/>
    <w:rsid w:val="0080483A"/>
    <w:rsid w:val="008064CD"/>
    <w:rsid w:val="008149B2"/>
    <w:rsid w:val="00816271"/>
    <w:rsid w:val="00817FAC"/>
    <w:rsid w:val="008214B1"/>
    <w:rsid w:val="00824BB6"/>
    <w:rsid w:val="00826215"/>
    <w:rsid w:val="0082706A"/>
    <w:rsid w:val="008344D7"/>
    <w:rsid w:val="008352F7"/>
    <w:rsid w:val="0084632F"/>
    <w:rsid w:val="00847167"/>
    <w:rsid w:val="008506B2"/>
    <w:rsid w:val="00852FD7"/>
    <w:rsid w:val="008548B5"/>
    <w:rsid w:val="00860FF6"/>
    <w:rsid w:val="00864322"/>
    <w:rsid w:val="0086535A"/>
    <w:rsid w:val="00865745"/>
    <w:rsid w:val="00871EA4"/>
    <w:rsid w:val="008771EE"/>
    <w:rsid w:val="008818D2"/>
    <w:rsid w:val="00884881"/>
    <w:rsid w:val="00884D21"/>
    <w:rsid w:val="0088575D"/>
    <w:rsid w:val="00887F7D"/>
    <w:rsid w:val="0089283D"/>
    <w:rsid w:val="008947EA"/>
    <w:rsid w:val="00895D09"/>
    <w:rsid w:val="00897EBE"/>
    <w:rsid w:val="008A30F7"/>
    <w:rsid w:val="008A3554"/>
    <w:rsid w:val="008A49BE"/>
    <w:rsid w:val="008A6EBD"/>
    <w:rsid w:val="008A7997"/>
    <w:rsid w:val="008B1723"/>
    <w:rsid w:val="008B2AC6"/>
    <w:rsid w:val="008B6A93"/>
    <w:rsid w:val="008C00DF"/>
    <w:rsid w:val="008C0EC0"/>
    <w:rsid w:val="008C25AE"/>
    <w:rsid w:val="008C404B"/>
    <w:rsid w:val="008D212D"/>
    <w:rsid w:val="008D22EC"/>
    <w:rsid w:val="008D6388"/>
    <w:rsid w:val="008D6B6C"/>
    <w:rsid w:val="008E161B"/>
    <w:rsid w:val="008E6686"/>
    <w:rsid w:val="008F5020"/>
    <w:rsid w:val="008F7379"/>
    <w:rsid w:val="008F7CAF"/>
    <w:rsid w:val="00900662"/>
    <w:rsid w:val="00900A7D"/>
    <w:rsid w:val="0090400A"/>
    <w:rsid w:val="00907EFA"/>
    <w:rsid w:val="00910449"/>
    <w:rsid w:val="0091405E"/>
    <w:rsid w:val="00915C7A"/>
    <w:rsid w:val="00921185"/>
    <w:rsid w:val="00921E53"/>
    <w:rsid w:val="00927E4E"/>
    <w:rsid w:val="00930457"/>
    <w:rsid w:val="00931460"/>
    <w:rsid w:val="009329B4"/>
    <w:rsid w:val="0093572D"/>
    <w:rsid w:val="009442E8"/>
    <w:rsid w:val="00945A6F"/>
    <w:rsid w:val="00946D45"/>
    <w:rsid w:val="00952AA9"/>
    <w:rsid w:val="0095590B"/>
    <w:rsid w:val="00962DC2"/>
    <w:rsid w:val="009631E0"/>
    <w:rsid w:val="009666FC"/>
    <w:rsid w:val="00966DBB"/>
    <w:rsid w:val="0097312D"/>
    <w:rsid w:val="00976063"/>
    <w:rsid w:val="00980233"/>
    <w:rsid w:val="00981FD0"/>
    <w:rsid w:val="0098591F"/>
    <w:rsid w:val="00985D50"/>
    <w:rsid w:val="00986DBE"/>
    <w:rsid w:val="0099216C"/>
    <w:rsid w:val="009938FC"/>
    <w:rsid w:val="0099675D"/>
    <w:rsid w:val="009A024C"/>
    <w:rsid w:val="009A28F7"/>
    <w:rsid w:val="009A2CF7"/>
    <w:rsid w:val="009A4EDC"/>
    <w:rsid w:val="009A7DDA"/>
    <w:rsid w:val="009B1131"/>
    <w:rsid w:val="009B12BF"/>
    <w:rsid w:val="009B17FA"/>
    <w:rsid w:val="009B2D6B"/>
    <w:rsid w:val="009B67F1"/>
    <w:rsid w:val="009B7DB5"/>
    <w:rsid w:val="009C0B59"/>
    <w:rsid w:val="009C3C85"/>
    <w:rsid w:val="009C4F11"/>
    <w:rsid w:val="009C515C"/>
    <w:rsid w:val="009C5B61"/>
    <w:rsid w:val="009C642A"/>
    <w:rsid w:val="009C729A"/>
    <w:rsid w:val="009D02A5"/>
    <w:rsid w:val="009D0571"/>
    <w:rsid w:val="009D0EA6"/>
    <w:rsid w:val="009D3FEF"/>
    <w:rsid w:val="009E07CE"/>
    <w:rsid w:val="009E083A"/>
    <w:rsid w:val="009E117E"/>
    <w:rsid w:val="009E2515"/>
    <w:rsid w:val="009E355B"/>
    <w:rsid w:val="009E4E62"/>
    <w:rsid w:val="009E77F1"/>
    <w:rsid w:val="009F1246"/>
    <w:rsid w:val="009F4121"/>
    <w:rsid w:val="00A009B2"/>
    <w:rsid w:val="00A0577D"/>
    <w:rsid w:val="00A07293"/>
    <w:rsid w:val="00A11953"/>
    <w:rsid w:val="00A1269B"/>
    <w:rsid w:val="00A13C04"/>
    <w:rsid w:val="00A153B9"/>
    <w:rsid w:val="00A163DB"/>
    <w:rsid w:val="00A164D8"/>
    <w:rsid w:val="00A16EFB"/>
    <w:rsid w:val="00A17093"/>
    <w:rsid w:val="00A21830"/>
    <w:rsid w:val="00A2289E"/>
    <w:rsid w:val="00A25233"/>
    <w:rsid w:val="00A2641A"/>
    <w:rsid w:val="00A276FA"/>
    <w:rsid w:val="00A30419"/>
    <w:rsid w:val="00A319DF"/>
    <w:rsid w:val="00A31FBD"/>
    <w:rsid w:val="00A3344F"/>
    <w:rsid w:val="00A34074"/>
    <w:rsid w:val="00A340E4"/>
    <w:rsid w:val="00A360C7"/>
    <w:rsid w:val="00A37D48"/>
    <w:rsid w:val="00A43707"/>
    <w:rsid w:val="00A47993"/>
    <w:rsid w:val="00A54A88"/>
    <w:rsid w:val="00A55954"/>
    <w:rsid w:val="00A60F27"/>
    <w:rsid w:val="00A65134"/>
    <w:rsid w:val="00A652FF"/>
    <w:rsid w:val="00A74B2C"/>
    <w:rsid w:val="00A75382"/>
    <w:rsid w:val="00A77A6A"/>
    <w:rsid w:val="00A77CC6"/>
    <w:rsid w:val="00A85CBB"/>
    <w:rsid w:val="00A87732"/>
    <w:rsid w:val="00A937C7"/>
    <w:rsid w:val="00A94885"/>
    <w:rsid w:val="00AA3205"/>
    <w:rsid w:val="00AB28C5"/>
    <w:rsid w:val="00AB44D8"/>
    <w:rsid w:val="00AB4E5C"/>
    <w:rsid w:val="00AB6C81"/>
    <w:rsid w:val="00AC37D7"/>
    <w:rsid w:val="00AC7879"/>
    <w:rsid w:val="00AD05E2"/>
    <w:rsid w:val="00AD0A12"/>
    <w:rsid w:val="00AD1982"/>
    <w:rsid w:val="00AE3803"/>
    <w:rsid w:val="00AF11F1"/>
    <w:rsid w:val="00AF1A10"/>
    <w:rsid w:val="00AF34C9"/>
    <w:rsid w:val="00AF48EA"/>
    <w:rsid w:val="00AF5D6F"/>
    <w:rsid w:val="00B01B7B"/>
    <w:rsid w:val="00B01C4B"/>
    <w:rsid w:val="00B01F6A"/>
    <w:rsid w:val="00B0458E"/>
    <w:rsid w:val="00B13333"/>
    <w:rsid w:val="00B21831"/>
    <w:rsid w:val="00B23597"/>
    <w:rsid w:val="00B23D3A"/>
    <w:rsid w:val="00B23E70"/>
    <w:rsid w:val="00B24699"/>
    <w:rsid w:val="00B249F7"/>
    <w:rsid w:val="00B26454"/>
    <w:rsid w:val="00B26C6F"/>
    <w:rsid w:val="00B30428"/>
    <w:rsid w:val="00B32386"/>
    <w:rsid w:val="00B33C45"/>
    <w:rsid w:val="00B34DF2"/>
    <w:rsid w:val="00B4148C"/>
    <w:rsid w:val="00B41AB4"/>
    <w:rsid w:val="00B41D3A"/>
    <w:rsid w:val="00B43D80"/>
    <w:rsid w:val="00B5384D"/>
    <w:rsid w:val="00B540D2"/>
    <w:rsid w:val="00B56C55"/>
    <w:rsid w:val="00B5799E"/>
    <w:rsid w:val="00B60D8B"/>
    <w:rsid w:val="00B63712"/>
    <w:rsid w:val="00B64F79"/>
    <w:rsid w:val="00B66727"/>
    <w:rsid w:val="00B70429"/>
    <w:rsid w:val="00B72836"/>
    <w:rsid w:val="00B72AFF"/>
    <w:rsid w:val="00B738D1"/>
    <w:rsid w:val="00B74307"/>
    <w:rsid w:val="00B74B71"/>
    <w:rsid w:val="00B75600"/>
    <w:rsid w:val="00B75CE7"/>
    <w:rsid w:val="00B768F1"/>
    <w:rsid w:val="00B76BF7"/>
    <w:rsid w:val="00B76C01"/>
    <w:rsid w:val="00B80A5F"/>
    <w:rsid w:val="00B80EBC"/>
    <w:rsid w:val="00B8280B"/>
    <w:rsid w:val="00B828AC"/>
    <w:rsid w:val="00B8698C"/>
    <w:rsid w:val="00B911C7"/>
    <w:rsid w:val="00B91DC0"/>
    <w:rsid w:val="00B9303D"/>
    <w:rsid w:val="00B97180"/>
    <w:rsid w:val="00BA07AE"/>
    <w:rsid w:val="00BA1F03"/>
    <w:rsid w:val="00BA5F51"/>
    <w:rsid w:val="00BB03C1"/>
    <w:rsid w:val="00BB03F4"/>
    <w:rsid w:val="00BB2504"/>
    <w:rsid w:val="00BB69D4"/>
    <w:rsid w:val="00BC042D"/>
    <w:rsid w:val="00BC0C3A"/>
    <w:rsid w:val="00BC17A5"/>
    <w:rsid w:val="00BC26C3"/>
    <w:rsid w:val="00BC49B2"/>
    <w:rsid w:val="00BD1E65"/>
    <w:rsid w:val="00BD2F1A"/>
    <w:rsid w:val="00BD39F3"/>
    <w:rsid w:val="00BD437B"/>
    <w:rsid w:val="00BD5317"/>
    <w:rsid w:val="00BD7DD6"/>
    <w:rsid w:val="00BD7E11"/>
    <w:rsid w:val="00BE087F"/>
    <w:rsid w:val="00BE25CC"/>
    <w:rsid w:val="00BE61E6"/>
    <w:rsid w:val="00BE633E"/>
    <w:rsid w:val="00BE6B64"/>
    <w:rsid w:val="00BE7171"/>
    <w:rsid w:val="00BF35CC"/>
    <w:rsid w:val="00BF502A"/>
    <w:rsid w:val="00BF7675"/>
    <w:rsid w:val="00BF784A"/>
    <w:rsid w:val="00C01C1F"/>
    <w:rsid w:val="00C0614C"/>
    <w:rsid w:val="00C06C6D"/>
    <w:rsid w:val="00C10358"/>
    <w:rsid w:val="00C13902"/>
    <w:rsid w:val="00C161FA"/>
    <w:rsid w:val="00C2120D"/>
    <w:rsid w:val="00C218F7"/>
    <w:rsid w:val="00C24C74"/>
    <w:rsid w:val="00C33BE2"/>
    <w:rsid w:val="00C35AAC"/>
    <w:rsid w:val="00C36100"/>
    <w:rsid w:val="00C36F4C"/>
    <w:rsid w:val="00C40F80"/>
    <w:rsid w:val="00C4277F"/>
    <w:rsid w:val="00C46546"/>
    <w:rsid w:val="00C4675B"/>
    <w:rsid w:val="00C478CB"/>
    <w:rsid w:val="00C4793B"/>
    <w:rsid w:val="00C47E50"/>
    <w:rsid w:val="00C543D2"/>
    <w:rsid w:val="00C60768"/>
    <w:rsid w:val="00C60867"/>
    <w:rsid w:val="00C60A8B"/>
    <w:rsid w:val="00C634B7"/>
    <w:rsid w:val="00C65623"/>
    <w:rsid w:val="00C716D9"/>
    <w:rsid w:val="00C718D9"/>
    <w:rsid w:val="00C720B0"/>
    <w:rsid w:val="00C72B77"/>
    <w:rsid w:val="00C7651E"/>
    <w:rsid w:val="00C76E43"/>
    <w:rsid w:val="00C776D7"/>
    <w:rsid w:val="00C80FA5"/>
    <w:rsid w:val="00C8221B"/>
    <w:rsid w:val="00C82D28"/>
    <w:rsid w:val="00C84031"/>
    <w:rsid w:val="00C85D2B"/>
    <w:rsid w:val="00C872A5"/>
    <w:rsid w:val="00C91051"/>
    <w:rsid w:val="00C9144B"/>
    <w:rsid w:val="00C9145A"/>
    <w:rsid w:val="00C91586"/>
    <w:rsid w:val="00C91FA7"/>
    <w:rsid w:val="00C9451E"/>
    <w:rsid w:val="00C9515A"/>
    <w:rsid w:val="00C95CE9"/>
    <w:rsid w:val="00CA293F"/>
    <w:rsid w:val="00CA7E0E"/>
    <w:rsid w:val="00CB0244"/>
    <w:rsid w:val="00CB151A"/>
    <w:rsid w:val="00CB3948"/>
    <w:rsid w:val="00CB61F8"/>
    <w:rsid w:val="00CC1307"/>
    <w:rsid w:val="00CC3CB7"/>
    <w:rsid w:val="00CC4E9D"/>
    <w:rsid w:val="00CC66E1"/>
    <w:rsid w:val="00CD4967"/>
    <w:rsid w:val="00CD661D"/>
    <w:rsid w:val="00CE0004"/>
    <w:rsid w:val="00CE090E"/>
    <w:rsid w:val="00CE1C89"/>
    <w:rsid w:val="00CE5ABF"/>
    <w:rsid w:val="00CE5D55"/>
    <w:rsid w:val="00CE6A95"/>
    <w:rsid w:val="00CF1E83"/>
    <w:rsid w:val="00CF3FAA"/>
    <w:rsid w:val="00CF73E1"/>
    <w:rsid w:val="00D00308"/>
    <w:rsid w:val="00D02F40"/>
    <w:rsid w:val="00D04EF3"/>
    <w:rsid w:val="00D05D2E"/>
    <w:rsid w:val="00D05ED5"/>
    <w:rsid w:val="00D06801"/>
    <w:rsid w:val="00D11851"/>
    <w:rsid w:val="00D17C57"/>
    <w:rsid w:val="00D243E6"/>
    <w:rsid w:val="00D25189"/>
    <w:rsid w:val="00D2608E"/>
    <w:rsid w:val="00D267FD"/>
    <w:rsid w:val="00D30900"/>
    <w:rsid w:val="00D319BD"/>
    <w:rsid w:val="00D31FDE"/>
    <w:rsid w:val="00D3293E"/>
    <w:rsid w:val="00D3375A"/>
    <w:rsid w:val="00D33830"/>
    <w:rsid w:val="00D3457C"/>
    <w:rsid w:val="00D42EF8"/>
    <w:rsid w:val="00D46ED6"/>
    <w:rsid w:val="00D47581"/>
    <w:rsid w:val="00D50CFE"/>
    <w:rsid w:val="00D528DD"/>
    <w:rsid w:val="00D56A59"/>
    <w:rsid w:val="00D57CCA"/>
    <w:rsid w:val="00D60100"/>
    <w:rsid w:val="00D615AB"/>
    <w:rsid w:val="00D622FF"/>
    <w:rsid w:val="00D62BD6"/>
    <w:rsid w:val="00D63F42"/>
    <w:rsid w:val="00D6546A"/>
    <w:rsid w:val="00D65490"/>
    <w:rsid w:val="00D7012B"/>
    <w:rsid w:val="00D715DA"/>
    <w:rsid w:val="00D7273A"/>
    <w:rsid w:val="00D752F3"/>
    <w:rsid w:val="00D76864"/>
    <w:rsid w:val="00D76C0B"/>
    <w:rsid w:val="00D81936"/>
    <w:rsid w:val="00D8553A"/>
    <w:rsid w:val="00D86677"/>
    <w:rsid w:val="00D86AAC"/>
    <w:rsid w:val="00D86BF8"/>
    <w:rsid w:val="00D90175"/>
    <w:rsid w:val="00D92B9B"/>
    <w:rsid w:val="00D92FD7"/>
    <w:rsid w:val="00D96502"/>
    <w:rsid w:val="00D96C8E"/>
    <w:rsid w:val="00DA036C"/>
    <w:rsid w:val="00DA0A3D"/>
    <w:rsid w:val="00DA2449"/>
    <w:rsid w:val="00DA4C00"/>
    <w:rsid w:val="00DA4EB3"/>
    <w:rsid w:val="00DA5035"/>
    <w:rsid w:val="00DA6AB2"/>
    <w:rsid w:val="00DB1780"/>
    <w:rsid w:val="00DC203B"/>
    <w:rsid w:val="00DC5BA9"/>
    <w:rsid w:val="00DC63A2"/>
    <w:rsid w:val="00DC702C"/>
    <w:rsid w:val="00DD31A9"/>
    <w:rsid w:val="00DD3C84"/>
    <w:rsid w:val="00DE333A"/>
    <w:rsid w:val="00DE66F2"/>
    <w:rsid w:val="00DE6FA4"/>
    <w:rsid w:val="00DF0B70"/>
    <w:rsid w:val="00DF0FDA"/>
    <w:rsid w:val="00DF1A9B"/>
    <w:rsid w:val="00DF1C37"/>
    <w:rsid w:val="00DF3598"/>
    <w:rsid w:val="00DF3700"/>
    <w:rsid w:val="00DF4440"/>
    <w:rsid w:val="00E00392"/>
    <w:rsid w:val="00E010A7"/>
    <w:rsid w:val="00E03233"/>
    <w:rsid w:val="00E048D2"/>
    <w:rsid w:val="00E066F7"/>
    <w:rsid w:val="00E14C2B"/>
    <w:rsid w:val="00E16155"/>
    <w:rsid w:val="00E21073"/>
    <w:rsid w:val="00E23F86"/>
    <w:rsid w:val="00E27F92"/>
    <w:rsid w:val="00E34D44"/>
    <w:rsid w:val="00E34F58"/>
    <w:rsid w:val="00E42A62"/>
    <w:rsid w:val="00E43E82"/>
    <w:rsid w:val="00E51F56"/>
    <w:rsid w:val="00E51FD6"/>
    <w:rsid w:val="00E5286C"/>
    <w:rsid w:val="00E551D9"/>
    <w:rsid w:val="00E610C9"/>
    <w:rsid w:val="00E700F6"/>
    <w:rsid w:val="00E736EE"/>
    <w:rsid w:val="00E759A4"/>
    <w:rsid w:val="00E76F5E"/>
    <w:rsid w:val="00E81F8B"/>
    <w:rsid w:val="00E87ECD"/>
    <w:rsid w:val="00E932F2"/>
    <w:rsid w:val="00E93427"/>
    <w:rsid w:val="00E95CCD"/>
    <w:rsid w:val="00EA1C1E"/>
    <w:rsid w:val="00EA3856"/>
    <w:rsid w:val="00EA53D6"/>
    <w:rsid w:val="00EA56F3"/>
    <w:rsid w:val="00EB083B"/>
    <w:rsid w:val="00EB0B75"/>
    <w:rsid w:val="00EB2134"/>
    <w:rsid w:val="00EB3130"/>
    <w:rsid w:val="00EB47BC"/>
    <w:rsid w:val="00EB6613"/>
    <w:rsid w:val="00EC30EE"/>
    <w:rsid w:val="00EC4783"/>
    <w:rsid w:val="00EC4CFF"/>
    <w:rsid w:val="00ED17E4"/>
    <w:rsid w:val="00ED2435"/>
    <w:rsid w:val="00ED6B8E"/>
    <w:rsid w:val="00EE12A3"/>
    <w:rsid w:val="00EE1C03"/>
    <w:rsid w:val="00EE1ECF"/>
    <w:rsid w:val="00EE6C40"/>
    <w:rsid w:val="00EF0F0E"/>
    <w:rsid w:val="00EF33D9"/>
    <w:rsid w:val="00EF38CB"/>
    <w:rsid w:val="00EF706B"/>
    <w:rsid w:val="00F02EC2"/>
    <w:rsid w:val="00F02F26"/>
    <w:rsid w:val="00F03067"/>
    <w:rsid w:val="00F03D65"/>
    <w:rsid w:val="00F06FA4"/>
    <w:rsid w:val="00F10C2D"/>
    <w:rsid w:val="00F11A41"/>
    <w:rsid w:val="00F11C7E"/>
    <w:rsid w:val="00F1536F"/>
    <w:rsid w:val="00F15E6C"/>
    <w:rsid w:val="00F177D4"/>
    <w:rsid w:val="00F17FC8"/>
    <w:rsid w:val="00F269A3"/>
    <w:rsid w:val="00F334B7"/>
    <w:rsid w:val="00F41FC8"/>
    <w:rsid w:val="00F42CAA"/>
    <w:rsid w:val="00F4437B"/>
    <w:rsid w:val="00F450D4"/>
    <w:rsid w:val="00F46BEB"/>
    <w:rsid w:val="00F50449"/>
    <w:rsid w:val="00F50A69"/>
    <w:rsid w:val="00F51570"/>
    <w:rsid w:val="00F53762"/>
    <w:rsid w:val="00F54BFA"/>
    <w:rsid w:val="00F60D67"/>
    <w:rsid w:val="00F638C7"/>
    <w:rsid w:val="00F71F86"/>
    <w:rsid w:val="00F74E7D"/>
    <w:rsid w:val="00F7553A"/>
    <w:rsid w:val="00F75EEC"/>
    <w:rsid w:val="00F765AB"/>
    <w:rsid w:val="00F80F12"/>
    <w:rsid w:val="00F81D3B"/>
    <w:rsid w:val="00F822F8"/>
    <w:rsid w:val="00F86E02"/>
    <w:rsid w:val="00F8722A"/>
    <w:rsid w:val="00F87E9D"/>
    <w:rsid w:val="00F90EC0"/>
    <w:rsid w:val="00F916B9"/>
    <w:rsid w:val="00F941F7"/>
    <w:rsid w:val="00F9765A"/>
    <w:rsid w:val="00FA3568"/>
    <w:rsid w:val="00FA5E0A"/>
    <w:rsid w:val="00FC5C81"/>
    <w:rsid w:val="00FC6C8F"/>
    <w:rsid w:val="00FC7BA1"/>
    <w:rsid w:val="00FD0854"/>
    <w:rsid w:val="00FD10AC"/>
    <w:rsid w:val="00FD259B"/>
    <w:rsid w:val="00FD3024"/>
    <w:rsid w:val="00FD33AF"/>
    <w:rsid w:val="00FD4160"/>
    <w:rsid w:val="00FD44DB"/>
    <w:rsid w:val="00FD4DEE"/>
    <w:rsid w:val="00FD64D9"/>
    <w:rsid w:val="00FD6C1A"/>
    <w:rsid w:val="00FE22D7"/>
    <w:rsid w:val="00FE2A76"/>
    <w:rsid w:val="00FE6105"/>
    <w:rsid w:val="00FE6CB3"/>
    <w:rsid w:val="00FF0D94"/>
    <w:rsid w:val="00FF1701"/>
    <w:rsid w:val="00FF2032"/>
    <w:rsid w:val="00FF4E46"/>
    <w:rsid w:val="00FF5613"/>
    <w:rsid w:val="00FF7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v:fill color="window"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link w:val="BodyTextChar"/>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1Char"/>
    <w:qFormat/>
    <w:rsid w:val="00900A7D"/>
    <w:pPr>
      <w:spacing w:line="360" w:lineRule="auto"/>
      <w:ind w:left="1080"/>
      <w:jc w:val="both"/>
    </w:pPr>
    <w:rPr>
      <w:rFonts w:ascii="Trebuchet MS" w:hAnsi="Trebuchet MS"/>
      <w:sz w:val="18"/>
      <w:szCs w:val="20"/>
      <w:shd w:val="clear" w:color="auto" w:fill="FFFFFF"/>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1Char">
    <w:name w:val="Standard1 Char"/>
    <w:basedOn w:val="dmcFlietextChar"/>
    <w:link w:val="Standard1"/>
    <w:rsid w:val="00900A7D"/>
    <w:rPr>
      <w:rFonts w:ascii="Trebuchet MS" w:hAnsi="Trebuchet MS"/>
      <w:color w:val="000000"/>
      <w:sz w:val="18"/>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uiPriority w:val="9"/>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319DF"/>
  </w:style>
  <w:style w:type="character" w:customStyle="1" w:styleId="tooltipstered">
    <w:name w:val="tooltipstered"/>
    <w:basedOn w:val="DefaultParagraphFont"/>
    <w:rsid w:val="007545E9"/>
  </w:style>
  <w:style w:type="character" w:customStyle="1" w:styleId="BodyTextChar">
    <w:name w:val="Body Text Char"/>
    <w:basedOn w:val="DefaultParagraphFont"/>
    <w:link w:val="BodyText"/>
    <w:semiHidden/>
    <w:rsid w:val="00DF4440"/>
    <w:rPr>
      <w:rFonts w:ascii="Times New Roman" w:hAnsi="Times New Roman"/>
    </w:rPr>
  </w:style>
  <w:style w:type="character" w:customStyle="1" w:styleId="StandardChar">
    <w:name w:val="Standard Char"/>
    <w:basedOn w:val="dmcFlietextChar"/>
    <w:qFormat/>
    <w:rsid w:val="00D8553A"/>
    <w:rPr>
      <w:rFonts w:ascii="Trebuchet MS" w:hAnsi="Trebuchet MS"/>
      <w:color w:val="000000"/>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30151404">
      <w:bodyDiv w:val="1"/>
      <w:marLeft w:val="0"/>
      <w:marRight w:val="0"/>
      <w:marTop w:val="0"/>
      <w:marBottom w:val="0"/>
      <w:divBdr>
        <w:top w:val="none" w:sz="0" w:space="0" w:color="auto"/>
        <w:left w:val="none" w:sz="0" w:space="0" w:color="auto"/>
        <w:bottom w:val="none" w:sz="0" w:space="0" w:color="auto"/>
        <w:right w:val="none" w:sz="0" w:space="0" w:color="auto"/>
      </w:divBdr>
      <w:divsChild>
        <w:div w:id="567569745">
          <w:marLeft w:val="0"/>
          <w:marRight w:val="0"/>
          <w:marTop w:val="0"/>
          <w:marBottom w:val="0"/>
          <w:divBdr>
            <w:top w:val="none" w:sz="0" w:space="0" w:color="auto"/>
            <w:left w:val="none" w:sz="0" w:space="0" w:color="auto"/>
            <w:bottom w:val="none" w:sz="0" w:space="0" w:color="auto"/>
            <w:right w:val="none" w:sz="0" w:space="0" w:color="auto"/>
          </w:divBdr>
          <w:divsChild>
            <w:div w:id="4740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45382068">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61726709">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594707653">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33196532">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hyperlink" Target="https://astound17.alliance-prtnr-eu01.dw.demandware.net/on/demandware.store/Sites-Site/default/SiteNavigationBar-ShowMenuitemOverview?CurrentMenuItemId=orders" TargetMode="External"/><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eader" Target="header2.xml"/><Relationship Id="rId68"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s://docs.affirm.com/Integrate_Affirm/Custom_Promotional_Messaging" TargetMode="External"/><Relationship Id="rId66"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s://docs.affirm.com/Integrate_Affirm/Direct_API" TargetMode="External"/><Relationship Id="rId61" Type="http://schemas.openxmlformats.org/officeDocument/2006/relationships/hyperlink" Target="mailto:help@affirm.com"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s://docs.affirm.com/Integrate_Affirm/Virtual_Card_Integration" TargetMode="External"/><Relationship Id="rId65"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rossriverbank.com/" TargetMode="External"/><Relationship Id="rId22" Type="http://schemas.openxmlformats.org/officeDocument/2006/relationships/image" Target="media/image10.png"/><Relationship Id="rId27" Type="http://schemas.openxmlformats.org/officeDocument/2006/relationships/hyperlink" Target="https://astound17.alliance-prtnr-eu01.dw.demandware.net/on/demandware.store/Sites-Site/default/CustomPreferences-View?PreferenceType=SITE" TargetMode="External"/><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6.png"/><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astound17.alliance-prtnr-eu01.dw.demandware.net/on/demandware.store/Sites-Site/default/ViewApplication-SelectSite?MenuGroupID=ChannelMenu&amp;ChannelID=cdDHIiaag164kaaadmbwQoeF7W&amp;SelectedSiteID=cdDHIiaag164kaaadmbwQoeF7W"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s://docs.affirm.com/Integrate_Affirm/Multiple_Financing_Programs" TargetMode="External"/><Relationship Id="rId67"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3F4B2F7-5F5C-4610-A39B-E4385AC49678}">
  <ds:schemaRefs>
    <ds:schemaRef ds:uri="http://schemas.openxmlformats.org/officeDocument/2006/bibliography"/>
  </ds:schemaRefs>
</ds:datastoreItem>
</file>

<file path=customXml/itemProps2.xml><?xml version="1.0" encoding="utf-8"?>
<ds:datastoreItem xmlns:ds="http://schemas.openxmlformats.org/officeDocument/2006/customXml" ds:itemID="{8B9D7EAA-607D-4813-A445-A21D1C20F818}">
  <ds:schemaRefs>
    <ds:schemaRef ds:uri="http://schemas.openxmlformats.org/officeDocument/2006/bibliography"/>
  </ds:schemaRefs>
</ds:datastoreItem>
</file>

<file path=customXml/itemProps3.xml><?xml version="1.0" encoding="utf-8"?>
<ds:datastoreItem xmlns:ds="http://schemas.openxmlformats.org/officeDocument/2006/customXml" ds:itemID="{AC1D7B08-614F-40C3-8906-6A6732C1D6B9}">
  <ds:schemaRefs>
    <ds:schemaRef ds:uri="http://schemas.openxmlformats.org/officeDocument/2006/bibliography"/>
  </ds:schemaRefs>
</ds:datastoreItem>
</file>

<file path=customXml/itemProps4.xml><?xml version="1.0" encoding="utf-8"?>
<ds:datastoreItem xmlns:ds="http://schemas.openxmlformats.org/officeDocument/2006/customXml" ds:itemID="{C23C4C26-CB8B-4A1A-8400-1F619EA49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28</Pages>
  <Words>3769</Words>
  <Characters>21489</Characters>
  <Application>Microsoft Office Word</Application>
  <DocSecurity>0</DocSecurity>
  <Lines>179</Lines>
  <Paragraphs>50</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dmc Wordvorlage</vt:lpstr>
    </vt:vector>
  </TitlesOfParts>
  <Company>büro für gestaltung</Company>
  <LinksUpToDate>false</LinksUpToDate>
  <CharactersWithSpaces>25208</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kfranz</dc:creator>
  <cp:lastModifiedBy>Roman Lysiuk</cp:lastModifiedBy>
  <cp:revision>36</cp:revision>
  <cp:lastPrinted>2011-05-09T17:50:00Z</cp:lastPrinted>
  <dcterms:created xsi:type="dcterms:W3CDTF">2017-01-20T16:36:00Z</dcterms:created>
  <dcterms:modified xsi:type="dcterms:W3CDTF">2017-04-05T09:32:00Z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ProviderInitializationData">
    <vt:lpwstr>https://xchange.demandware.com</vt:lpwstr>
  </property>
  <property fmtid="{D5CDD505-2E9C-101B-9397-08002B2CF9AE}" pid="7" name="Offisync_FolderId">
    <vt:lpwstr/>
  </property>
  <property fmtid="{D5CDD505-2E9C-101B-9397-08002B2CF9AE}" pid="8" name="Offisync_IsSaved">
    <vt:lpwstr>False</vt:lpwstr>
  </property>
  <property fmtid="{D5CDD505-2E9C-101B-9397-08002B2CF9AE}" pid="9" name="Offisync_UpdateToken">
    <vt:lpwstr>1</vt:lpwstr>
  </property>
  <property fmtid="{D5CDD505-2E9C-101B-9397-08002B2CF9AE}" pid="10" name="Offisync_UserID">
    <vt:lpwstr>2081</vt:lpwstr>
  </property>
  <property fmtid="{D5CDD505-2E9C-101B-9397-08002B2CF9AE}" pid="11" name="Offisync_ProviderName">
    <vt:lpwstr>Jive</vt:lpwstr>
  </property>
  <property fmtid="{D5CDD505-2E9C-101B-9397-08002B2CF9AE}" pid="12" name="Offisync_IsFrozen">
    <vt:lpwstr>False</vt:lpwstr>
  </property>
  <property fmtid="{D5CDD505-2E9C-101B-9397-08002B2CF9AE}" pid="13" name="Offisync_UniqueId">
    <vt:lpwstr>2322</vt:lpwstr>
  </property>
  <property fmtid="{D5CDD505-2E9C-101B-9397-08002B2CF9AE}" pid="14" name="Offisync_Username">
    <vt:lpwstr>aclark@demandware.com</vt:lpwstr>
  </property>
  <property fmtid="{D5CDD505-2E9C-101B-9397-08002B2CF9AE}" pid="15" name="Offisync_FileTitle">
    <vt:lpwstr/>
  </property>
  <property fmtid="{D5CDD505-2E9C-101B-9397-08002B2CF9AE}" pid="16" name="Offisync_SaveTime">
    <vt:lpwstr/>
  </property>
</Properties>
</file>