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7724" w:rsidRDefault="002C28A7">
      <w:pPr>
        <w:rPr>
          <w:rFonts w:ascii="Arial" w:hAnsi="Arial" w:cs="Arial"/>
        </w:rPr>
      </w:pPr>
      <w:r w:rsidRPr="002C28A7">
        <w:rPr>
          <w:rFonts w:ascii="Arial" w:hAnsi="Arial" w:cs="Arial"/>
        </w:rPr>
        <w:t xml:space="preserve">                                                   Sub phase -2 proposed solution</w:t>
      </w:r>
    </w:p>
    <w:p w:rsidR="002C28A7" w:rsidRDefault="002C28A7" w:rsidP="002C28A7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D0619" w:rsidRPr="008D0619" w:rsidTr="008D0619">
        <w:tc>
          <w:tcPr>
            <w:tcW w:w="4508" w:type="dxa"/>
          </w:tcPr>
          <w:p w:rsidR="008D0619" w:rsidRPr="008D0619" w:rsidRDefault="008D0619" w:rsidP="002C28A7">
            <w:pPr>
              <w:rPr>
                <w:rFonts w:asciiTheme="majorHAnsi" w:hAnsiTheme="majorHAnsi" w:cs="Arial"/>
              </w:rPr>
            </w:pPr>
            <w:r w:rsidRPr="008D0619">
              <w:rPr>
                <w:rFonts w:asciiTheme="majorHAnsi" w:hAnsiTheme="majorHAnsi" w:cs="Arial"/>
              </w:rPr>
              <w:t>Date</w:t>
            </w:r>
          </w:p>
        </w:tc>
        <w:tc>
          <w:tcPr>
            <w:tcW w:w="4508" w:type="dxa"/>
          </w:tcPr>
          <w:p w:rsidR="008D0619" w:rsidRPr="008D0619" w:rsidRDefault="008D0619" w:rsidP="002C28A7">
            <w:pPr>
              <w:rPr>
                <w:rFonts w:asciiTheme="majorHAnsi" w:hAnsiTheme="majorHAnsi" w:cs="Arial"/>
              </w:rPr>
            </w:pPr>
            <w:r w:rsidRPr="008D0619">
              <w:rPr>
                <w:rFonts w:asciiTheme="majorHAnsi" w:hAnsiTheme="majorHAnsi" w:cs="Arial"/>
              </w:rPr>
              <w:t>28-09-2026</w:t>
            </w:r>
          </w:p>
        </w:tc>
      </w:tr>
      <w:tr w:rsidR="008D0619" w:rsidRPr="008D0619" w:rsidTr="008D0619">
        <w:tc>
          <w:tcPr>
            <w:tcW w:w="4508" w:type="dxa"/>
          </w:tcPr>
          <w:p w:rsidR="008D0619" w:rsidRPr="008D0619" w:rsidRDefault="008D0619" w:rsidP="002C28A7">
            <w:pPr>
              <w:rPr>
                <w:rFonts w:asciiTheme="majorHAnsi" w:hAnsiTheme="majorHAnsi" w:cs="Arial"/>
              </w:rPr>
            </w:pPr>
            <w:r w:rsidRPr="008D0619">
              <w:rPr>
                <w:rFonts w:asciiTheme="majorHAnsi" w:hAnsiTheme="majorHAnsi" w:cs="Arial"/>
              </w:rPr>
              <w:t>Team ID</w:t>
            </w:r>
          </w:p>
        </w:tc>
        <w:tc>
          <w:tcPr>
            <w:tcW w:w="4508" w:type="dxa"/>
          </w:tcPr>
          <w:p w:rsidR="008D0619" w:rsidRPr="008D0619" w:rsidRDefault="00247054" w:rsidP="002C28A7">
            <w:pPr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SWTID-2026-7624</w:t>
            </w:r>
            <w:bookmarkStart w:id="0" w:name="_GoBack"/>
            <w:bookmarkEnd w:id="0"/>
          </w:p>
        </w:tc>
      </w:tr>
      <w:tr w:rsidR="008D0619" w:rsidRPr="008D0619" w:rsidTr="008D0619">
        <w:tc>
          <w:tcPr>
            <w:tcW w:w="4508" w:type="dxa"/>
          </w:tcPr>
          <w:p w:rsidR="008D0619" w:rsidRPr="008D0619" w:rsidRDefault="008D0619" w:rsidP="002C28A7">
            <w:pPr>
              <w:rPr>
                <w:rFonts w:asciiTheme="majorHAnsi" w:hAnsiTheme="majorHAnsi" w:cs="Arial"/>
              </w:rPr>
            </w:pPr>
            <w:r w:rsidRPr="008D0619">
              <w:rPr>
                <w:rFonts w:asciiTheme="majorHAnsi" w:hAnsiTheme="majorHAnsi" w:cs="Arial"/>
              </w:rPr>
              <w:t>Project name</w:t>
            </w:r>
          </w:p>
        </w:tc>
        <w:tc>
          <w:tcPr>
            <w:tcW w:w="4508" w:type="dxa"/>
          </w:tcPr>
          <w:p w:rsidR="008D0619" w:rsidRPr="008D0619" w:rsidRDefault="008D0619" w:rsidP="002C28A7">
            <w:pPr>
              <w:rPr>
                <w:rFonts w:asciiTheme="majorHAnsi" w:hAnsiTheme="majorHAnsi" w:cs="Arial"/>
              </w:rPr>
            </w:pPr>
            <w:r w:rsidRPr="008D0619">
              <w:rPr>
                <w:rFonts w:asciiTheme="majorHAnsi" w:hAnsiTheme="majorHAnsi" w:cs="Arial"/>
              </w:rPr>
              <w:t>Script-controlled ACL</w:t>
            </w:r>
          </w:p>
        </w:tc>
      </w:tr>
      <w:tr w:rsidR="008D0619" w:rsidRPr="008D0619" w:rsidTr="008D0619">
        <w:tc>
          <w:tcPr>
            <w:tcW w:w="4508" w:type="dxa"/>
          </w:tcPr>
          <w:p w:rsidR="008D0619" w:rsidRPr="008D0619" w:rsidRDefault="008D0619" w:rsidP="002C28A7">
            <w:pPr>
              <w:rPr>
                <w:rFonts w:asciiTheme="majorHAnsi" w:hAnsiTheme="majorHAnsi" w:cs="Arial"/>
              </w:rPr>
            </w:pPr>
            <w:r w:rsidRPr="008D0619">
              <w:rPr>
                <w:rFonts w:asciiTheme="majorHAnsi" w:hAnsiTheme="majorHAnsi" w:cs="Arial"/>
              </w:rPr>
              <w:t>Maximum marks</w:t>
            </w:r>
          </w:p>
        </w:tc>
        <w:tc>
          <w:tcPr>
            <w:tcW w:w="4508" w:type="dxa"/>
          </w:tcPr>
          <w:p w:rsidR="008D0619" w:rsidRPr="008D0619" w:rsidRDefault="008D0619" w:rsidP="002C28A7">
            <w:pPr>
              <w:rPr>
                <w:rFonts w:asciiTheme="majorHAnsi" w:hAnsiTheme="majorHAnsi" w:cs="Arial"/>
              </w:rPr>
            </w:pPr>
            <w:r w:rsidRPr="008D0619">
              <w:rPr>
                <w:rFonts w:asciiTheme="majorHAnsi" w:hAnsiTheme="majorHAnsi" w:cs="Arial"/>
              </w:rPr>
              <w:t>4 marks</w:t>
            </w:r>
          </w:p>
        </w:tc>
      </w:tr>
    </w:tbl>
    <w:p w:rsidR="008D0619" w:rsidRPr="008D0619" w:rsidRDefault="008D0619" w:rsidP="002C28A7">
      <w:pPr>
        <w:rPr>
          <w:rFonts w:asciiTheme="majorHAnsi" w:hAnsiTheme="majorHAnsi" w:cs="Arial"/>
        </w:rPr>
      </w:pPr>
    </w:p>
    <w:p w:rsidR="002C28A7" w:rsidRPr="002C28A7" w:rsidRDefault="002C28A7" w:rsidP="002C28A7">
      <w:pPr>
        <w:rPr>
          <w:rFonts w:ascii="Arial" w:hAnsi="Arial" w:cs="Arial"/>
        </w:rPr>
      </w:pPr>
      <w:r w:rsidRPr="002C28A7">
        <w:rPr>
          <w:rFonts w:ascii="Arial" w:hAnsi="Arial" w:cs="Arial"/>
        </w:rPr>
        <w:t>Proposed Solution</w:t>
      </w:r>
    </w:p>
    <w:p w:rsidR="002C28A7" w:rsidRPr="002C28A7" w:rsidRDefault="002C28A7" w:rsidP="002C28A7">
      <w:pPr>
        <w:rPr>
          <w:rFonts w:ascii="Arial" w:hAnsi="Arial" w:cs="Arial"/>
        </w:rPr>
      </w:pPr>
    </w:p>
    <w:p w:rsidR="002C28A7" w:rsidRPr="002C28A7" w:rsidRDefault="002C28A7" w:rsidP="002C28A7">
      <w:pPr>
        <w:rPr>
          <w:rFonts w:ascii="Arial" w:hAnsi="Arial" w:cs="Arial"/>
        </w:rPr>
      </w:pPr>
      <w:r w:rsidRPr="002C28A7">
        <w:rPr>
          <w:rFonts w:ascii="Arial" w:hAnsi="Arial" w:cs="Arial"/>
        </w:rPr>
        <w:t xml:space="preserve">The proposed solution implements a Script-Controlled Access Control List (ACL) in </w:t>
      </w:r>
      <w:proofErr w:type="spellStart"/>
      <w:r w:rsidRPr="002C28A7">
        <w:rPr>
          <w:rFonts w:ascii="Arial" w:hAnsi="Arial" w:cs="Arial"/>
        </w:rPr>
        <w:t>ServiceNow</w:t>
      </w:r>
      <w:proofErr w:type="spellEnd"/>
      <w:r w:rsidRPr="002C28A7">
        <w:rPr>
          <w:rFonts w:ascii="Arial" w:hAnsi="Arial" w:cs="Arial"/>
        </w:rPr>
        <w:t>.</w:t>
      </w:r>
    </w:p>
    <w:p w:rsidR="002C28A7" w:rsidRPr="002C28A7" w:rsidRDefault="002C28A7" w:rsidP="002C28A7">
      <w:pPr>
        <w:rPr>
          <w:rFonts w:ascii="Arial" w:hAnsi="Arial" w:cs="Arial"/>
        </w:rPr>
      </w:pPr>
    </w:p>
    <w:p w:rsidR="002C28A7" w:rsidRPr="002C28A7" w:rsidRDefault="002C28A7" w:rsidP="002C28A7">
      <w:pPr>
        <w:rPr>
          <w:rFonts w:ascii="Arial" w:hAnsi="Arial" w:cs="Arial"/>
        </w:rPr>
      </w:pPr>
      <w:r w:rsidRPr="002C28A7">
        <w:rPr>
          <w:rFonts w:ascii="Arial" w:hAnsi="Arial" w:cs="Arial"/>
        </w:rPr>
        <w:t xml:space="preserve">When a user requests access to a record, the system identifies the user's role and evaluates the defined access-control conditions. The system then decides whether the requested operation </w:t>
      </w:r>
      <w:proofErr w:type="gramStart"/>
      <w:r w:rsidRPr="002C28A7">
        <w:rPr>
          <w:rFonts w:ascii="Arial" w:hAnsi="Arial" w:cs="Arial"/>
        </w:rPr>
        <w:t>should be allowed or denied</w:t>
      </w:r>
      <w:proofErr w:type="gramEnd"/>
      <w:r w:rsidRPr="002C28A7">
        <w:rPr>
          <w:rFonts w:ascii="Arial" w:hAnsi="Arial" w:cs="Arial"/>
        </w:rPr>
        <w:t>.</w:t>
      </w:r>
    </w:p>
    <w:p w:rsidR="002C28A7" w:rsidRPr="002C28A7" w:rsidRDefault="002C28A7" w:rsidP="002C28A7">
      <w:pPr>
        <w:rPr>
          <w:rFonts w:ascii="Arial" w:hAnsi="Arial" w:cs="Arial"/>
        </w:rPr>
      </w:pPr>
    </w:p>
    <w:p w:rsidR="002C28A7" w:rsidRPr="002C28A7" w:rsidRDefault="002C28A7" w:rsidP="002C28A7">
      <w:pPr>
        <w:rPr>
          <w:rFonts w:ascii="Arial" w:hAnsi="Arial" w:cs="Arial"/>
        </w:rPr>
      </w:pPr>
      <w:r w:rsidRPr="002C28A7">
        <w:rPr>
          <w:rFonts w:ascii="Arial" w:hAnsi="Arial" w:cs="Arial"/>
        </w:rPr>
        <w:t xml:space="preserve">For example, users with the bb1 role </w:t>
      </w:r>
      <w:proofErr w:type="gramStart"/>
      <w:r w:rsidRPr="002C28A7">
        <w:rPr>
          <w:rFonts w:ascii="Arial" w:hAnsi="Arial" w:cs="Arial"/>
        </w:rPr>
        <w:t>are intended</w:t>
      </w:r>
      <w:proofErr w:type="gramEnd"/>
      <w:r w:rsidRPr="002C28A7">
        <w:rPr>
          <w:rFonts w:ascii="Arial" w:hAnsi="Arial" w:cs="Arial"/>
        </w:rPr>
        <w:t xml:space="preserve"> to access EEE branch records, while users with bb2, bb3, and bb4 receive Create, Write, and Delete permissions respectively. Administrators with the admin role have unrestricted access.</w:t>
      </w:r>
    </w:p>
    <w:p w:rsidR="002C28A7" w:rsidRPr="002C28A7" w:rsidRDefault="002C28A7" w:rsidP="002C28A7">
      <w:pPr>
        <w:rPr>
          <w:rFonts w:ascii="Arial" w:hAnsi="Arial" w:cs="Arial"/>
        </w:rPr>
      </w:pPr>
    </w:p>
    <w:p w:rsidR="002C28A7" w:rsidRPr="002C28A7" w:rsidRDefault="002C28A7" w:rsidP="002C28A7">
      <w:pPr>
        <w:rPr>
          <w:rFonts w:ascii="Arial" w:hAnsi="Arial" w:cs="Arial"/>
        </w:rPr>
      </w:pPr>
      <w:r w:rsidRPr="002C28A7">
        <w:rPr>
          <w:rFonts w:ascii="Arial" w:hAnsi="Arial" w:cs="Arial"/>
        </w:rPr>
        <w:t>The Phase-1 design defines the custom roles and their CRUD responsibilities.</w:t>
      </w:r>
    </w:p>
    <w:p w:rsidR="002C28A7" w:rsidRPr="002C28A7" w:rsidRDefault="002C28A7" w:rsidP="002C28A7">
      <w:pPr>
        <w:rPr>
          <w:rFonts w:ascii="Arial" w:hAnsi="Arial" w:cs="Arial"/>
        </w:rPr>
      </w:pPr>
    </w:p>
    <w:p w:rsidR="002C28A7" w:rsidRPr="002C28A7" w:rsidRDefault="002C28A7" w:rsidP="002C28A7">
      <w:pPr>
        <w:rPr>
          <w:rFonts w:ascii="Arial" w:hAnsi="Arial" w:cs="Arial"/>
        </w:rPr>
      </w:pPr>
      <w:r w:rsidRPr="002C28A7">
        <w:rPr>
          <w:rFonts w:ascii="Arial" w:hAnsi="Arial" w:cs="Arial"/>
        </w:rPr>
        <w:t>2.1 Key Features</w:t>
      </w:r>
    </w:p>
    <w:p w:rsidR="002C28A7" w:rsidRPr="002C28A7" w:rsidRDefault="002C28A7" w:rsidP="002C28A7">
      <w:pPr>
        <w:rPr>
          <w:rFonts w:ascii="Arial" w:hAnsi="Arial" w:cs="Arial"/>
        </w:rPr>
      </w:pPr>
    </w:p>
    <w:p w:rsidR="002C28A7" w:rsidRPr="002C28A7" w:rsidRDefault="002C28A7" w:rsidP="002C28A7">
      <w:pPr>
        <w:rPr>
          <w:rFonts w:ascii="Arial" w:hAnsi="Arial" w:cs="Arial"/>
        </w:rPr>
      </w:pPr>
      <w:r w:rsidRPr="002C28A7">
        <w:rPr>
          <w:rFonts w:ascii="Arial" w:hAnsi="Arial" w:cs="Arial"/>
        </w:rPr>
        <w:t>1. Field-Based Restriction</w:t>
      </w:r>
    </w:p>
    <w:p w:rsidR="002C28A7" w:rsidRPr="002C28A7" w:rsidRDefault="002C28A7" w:rsidP="002C28A7">
      <w:pPr>
        <w:rPr>
          <w:rFonts w:ascii="Arial" w:hAnsi="Arial" w:cs="Arial"/>
        </w:rPr>
      </w:pPr>
    </w:p>
    <w:p w:rsidR="002C28A7" w:rsidRPr="002C28A7" w:rsidRDefault="002C28A7" w:rsidP="002C28A7">
      <w:pPr>
        <w:rPr>
          <w:rFonts w:ascii="Arial" w:hAnsi="Arial" w:cs="Arial"/>
        </w:rPr>
      </w:pPr>
      <w:r w:rsidRPr="002C28A7">
        <w:rPr>
          <w:rFonts w:ascii="Arial" w:hAnsi="Arial" w:cs="Arial"/>
        </w:rPr>
        <w:t>The system can restrict access based on the value of a field such as Branch.</w:t>
      </w:r>
    </w:p>
    <w:p w:rsidR="002C28A7" w:rsidRPr="002C28A7" w:rsidRDefault="002C28A7" w:rsidP="002C28A7">
      <w:pPr>
        <w:rPr>
          <w:rFonts w:ascii="Arial" w:hAnsi="Arial" w:cs="Arial"/>
        </w:rPr>
      </w:pPr>
    </w:p>
    <w:p w:rsidR="002C28A7" w:rsidRPr="002C28A7" w:rsidRDefault="002C28A7" w:rsidP="002C28A7">
      <w:pPr>
        <w:rPr>
          <w:rFonts w:ascii="Arial" w:hAnsi="Arial" w:cs="Arial"/>
        </w:rPr>
      </w:pPr>
      <w:r w:rsidRPr="002C28A7">
        <w:rPr>
          <w:rFonts w:ascii="Arial" w:hAnsi="Arial" w:cs="Arial"/>
        </w:rPr>
        <w:t>2. Role-Based Permissions</w:t>
      </w:r>
    </w:p>
    <w:p w:rsidR="002C28A7" w:rsidRPr="002C28A7" w:rsidRDefault="002C28A7" w:rsidP="002C28A7">
      <w:pPr>
        <w:rPr>
          <w:rFonts w:ascii="Arial" w:hAnsi="Arial" w:cs="Arial"/>
        </w:rPr>
      </w:pPr>
    </w:p>
    <w:p w:rsidR="002C28A7" w:rsidRPr="002C28A7" w:rsidRDefault="002C28A7" w:rsidP="002C28A7">
      <w:pPr>
        <w:rPr>
          <w:rFonts w:ascii="Arial" w:hAnsi="Arial" w:cs="Arial"/>
        </w:rPr>
      </w:pPr>
      <w:r w:rsidRPr="002C28A7">
        <w:rPr>
          <w:rFonts w:ascii="Arial" w:hAnsi="Arial" w:cs="Arial"/>
        </w:rPr>
        <w:t xml:space="preserve">Different roles </w:t>
      </w:r>
      <w:proofErr w:type="gramStart"/>
      <w:r w:rsidRPr="002C28A7">
        <w:rPr>
          <w:rFonts w:ascii="Arial" w:hAnsi="Arial" w:cs="Arial"/>
        </w:rPr>
        <w:t>are assigned</w:t>
      </w:r>
      <w:proofErr w:type="gramEnd"/>
      <w:r w:rsidRPr="002C28A7">
        <w:rPr>
          <w:rFonts w:ascii="Arial" w:hAnsi="Arial" w:cs="Arial"/>
        </w:rPr>
        <w:t xml:space="preserve"> different operations according to their responsibilities.</w:t>
      </w:r>
    </w:p>
    <w:p w:rsidR="002C28A7" w:rsidRPr="002C28A7" w:rsidRDefault="002C28A7" w:rsidP="002C28A7">
      <w:pPr>
        <w:rPr>
          <w:rFonts w:ascii="Arial" w:hAnsi="Arial" w:cs="Arial"/>
        </w:rPr>
      </w:pPr>
    </w:p>
    <w:p w:rsidR="002C28A7" w:rsidRPr="002C28A7" w:rsidRDefault="002C28A7" w:rsidP="002C28A7">
      <w:pPr>
        <w:rPr>
          <w:rFonts w:ascii="Arial" w:hAnsi="Arial" w:cs="Arial"/>
        </w:rPr>
      </w:pPr>
      <w:r w:rsidRPr="002C28A7">
        <w:rPr>
          <w:rFonts w:ascii="Arial" w:hAnsi="Arial" w:cs="Arial"/>
        </w:rPr>
        <w:t>3. Administrative Override</w:t>
      </w:r>
    </w:p>
    <w:p w:rsidR="002C28A7" w:rsidRPr="002C28A7" w:rsidRDefault="002C28A7" w:rsidP="002C28A7">
      <w:pPr>
        <w:rPr>
          <w:rFonts w:ascii="Arial" w:hAnsi="Arial" w:cs="Arial"/>
        </w:rPr>
      </w:pPr>
    </w:p>
    <w:p w:rsidR="002C28A7" w:rsidRPr="002C28A7" w:rsidRDefault="002C28A7" w:rsidP="002C28A7">
      <w:pPr>
        <w:rPr>
          <w:rFonts w:ascii="Arial" w:hAnsi="Arial" w:cs="Arial"/>
        </w:rPr>
      </w:pPr>
      <w:r w:rsidRPr="002C28A7">
        <w:rPr>
          <w:rFonts w:ascii="Arial" w:hAnsi="Arial" w:cs="Arial"/>
        </w:rPr>
        <w:t xml:space="preserve">The admin role </w:t>
      </w:r>
      <w:proofErr w:type="gramStart"/>
      <w:r w:rsidRPr="002C28A7">
        <w:rPr>
          <w:rFonts w:ascii="Arial" w:hAnsi="Arial" w:cs="Arial"/>
        </w:rPr>
        <w:t>is provided</w:t>
      </w:r>
      <w:proofErr w:type="gramEnd"/>
      <w:r w:rsidRPr="002C28A7">
        <w:rPr>
          <w:rFonts w:ascii="Arial" w:hAnsi="Arial" w:cs="Arial"/>
        </w:rPr>
        <w:t xml:space="preserve"> with unrestricted access to records.</w:t>
      </w:r>
    </w:p>
    <w:p w:rsidR="002C28A7" w:rsidRPr="002C28A7" w:rsidRDefault="002C28A7" w:rsidP="002C28A7">
      <w:pPr>
        <w:rPr>
          <w:rFonts w:ascii="Arial" w:hAnsi="Arial" w:cs="Arial"/>
        </w:rPr>
      </w:pPr>
    </w:p>
    <w:p w:rsidR="002C28A7" w:rsidRPr="002C28A7" w:rsidRDefault="002C28A7" w:rsidP="002C28A7">
      <w:pPr>
        <w:rPr>
          <w:rFonts w:ascii="Arial" w:hAnsi="Arial" w:cs="Arial"/>
        </w:rPr>
      </w:pPr>
      <w:r w:rsidRPr="002C28A7">
        <w:rPr>
          <w:rFonts w:ascii="Arial" w:hAnsi="Arial" w:cs="Arial"/>
        </w:rPr>
        <w:t>4. Dynamic Access Decision</w:t>
      </w:r>
    </w:p>
    <w:p w:rsidR="002C28A7" w:rsidRPr="002C28A7" w:rsidRDefault="002C28A7" w:rsidP="002C28A7">
      <w:pPr>
        <w:rPr>
          <w:rFonts w:ascii="Arial" w:hAnsi="Arial" w:cs="Arial"/>
        </w:rPr>
      </w:pPr>
    </w:p>
    <w:p w:rsidR="002C28A7" w:rsidRPr="002C28A7" w:rsidRDefault="002C28A7" w:rsidP="002C28A7">
      <w:pPr>
        <w:rPr>
          <w:rFonts w:ascii="Arial" w:hAnsi="Arial" w:cs="Arial"/>
        </w:rPr>
      </w:pPr>
      <w:r w:rsidRPr="002C28A7">
        <w:rPr>
          <w:rFonts w:ascii="Arial" w:hAnsi="Arial" w:cs="Arial"/>
        </w:rPr>
        <w:t>The ACL script evaluates the conditions dynamically before granting access.</w:t>
      </w:r>
    </w:p>
    <w:p w:rsidR="002C28A7" w:rsidRPr="002C28A7" w:rsidRDefault="002C28A7" w:rsidP="002C28A7">
      <w:pPr>
        <w:rPr>
          <w:rFonts w:ascii="Arial" w:hAnsi="Arial" w:cs="Arial"/>
        </w:rPr>
      </w:pPr>
    </w:p>
    <w:p w:rsidR="002C28A7" w:rsidRPr="002C28A7" w:rsidRDefault="002C28A7" w:rsidP="002C28A7">
      <w:pPr>
        <w:rPr>
          <w:rFonts w:ascii="Arial" w:hAnsi="Arial" w:cs="Arial"/>
        </w:rPr>
      </w:pPr>
      <w:r w:rsidRPr="002C28A7">
        <w:rPr>
          <w:rFonts w:ascii="Arial" w:hAnsi="Arial" w:cs="Arial"/>
        </w:rPr>
        <w:t>5. CRUD Control</w:t>
      </w:r>
    </w:p>
    <w:p w:rsidR="002C28A7" w:rsidRPr="002C28A7" w:rsidRDefault="002C28A7" w:rsidP="002C28A7">
      <w:pPr>
        <w:rPr>
          <w:rFonts w:ascii="Arial" w:hAnsi="Arial" w:cs="Arial"/>
        </w:rPr>
      </w:pPr>
    </w:p>
    <w:p w:rsidR="002C28A7" w:rsidRPr="002C28A7" w:rsidRDefault="002C28A7" w:rsidP="002C28A7">
      <w:pPr>
        <w:rPr>
          <w:rFonts w:ascii="Arial" w:hAnsi="Arial" w:cs="Arial"/>
        </w:rPr>
      </w:pPr>
      <w:r w:rsidRPr="002C28A7">
        <w:rPr>
          <w:rFonts w:ascii="Arial" w:hAnsi="Arial" w:cs="Arial"/>
        </w:rPr>
        <w:t xml:space="preserve">Separate permissions </w:t>
      </w:r>
      <w:proofErr w:type="gramStart"/>
      <w:r w:rsidRPr="002C28A7">
        <w:rPr>
          <w:rFonts w:ascii="Arial" w:hAnsi="Arial" w:cs="Arial"/>
        </w:rPr>
        <w:t>are provided for</w:t>
      </w:r>
      <w:proofErr w:type="gramEnd"/>
      <w:r w:rsidRPr="002C28A7">
        <w:rPr>
          <w:rFonts w:ascii="Arial" w:hAnsi="Arial" w:cs="Arial"/>
        </w:rPr>
        <w:t>:</w:t>
      </w:r>
    </w:p>
    <w:p w:rsidR="002C28A7" w:rsidRPr="002C28A7" w:rsidRDefault="002C28A7" w:rsidP="002C28A7">
      <w:pPr>
        <w:rPr>
          <w:rFonts w:ascii="Arial" w:hAnsi="Arial" w:cs="Arial"/>
        </w:rPr>
      </w:pPr>
    </w:p>
    <w:p w:rsidR="002C28A7" w:rsidRPr="002C28A7" w:rsidRDefault="002C28A7" w:rsidP="002C28A7">
      <w:pPr>
        <w:rPr>
          <w:rFonts w:ascii="Arial" w:hAnsi="Arial" w:cs="Arial"/>
        </w:rPr>
      </w:pPr>
      <w:r w:rsidRPr="002C28A7">
        <w:rPr>
          <w:rFonts w:ascii="Arial" w:hAnsi="Arial" w:cs="Arial"/>
        </w:rPr>
        <w:t>- Create</w:t>
      </w:r>
    </w:p>
    <w:p w:rsidR="002C28A7" w:rsidRPr="002C28A7" w:rsidRDefault="002C28A7" w:rsidP="002C28A7">
      <w:pPr>
        <w:rPr>
          <w:rFonts w:ascii="Arial" w:hAnsi="Arial" w:cs="Arial"/>
        </w:rPr>
      </w:pPr>
      <w:r w:rsidRPr="002C28A7">
        <w:rPr>
          <w:rFonts w:ascii="Arial" w:hAnsi="Arial" w:cs="Arial"/>
        </w:rPr>
        <w:t>- Read</w:t>
      </w:r>
    </w:p>
    <w:p w:rsidR="002C28A7" w:rsidRPr="002C28A7" w:rsidRDefault="002C28A7" w:rsidP="002C28A7">
      <w:pPr>
        <w:rPr>
          <w:rFonts w:ascii="Arial" w:hAnsi="Arial" w:cs="Arial"/>
        </w:rPr>
      </w:pPr>
      <w:r w:rsidRPr="002C28A7">
        <w:rPr>
          <w:rFonts w:ascii="Arial" w:hAnsi="Arial" w:cs="Arial"/>
        </w:rPr>
        <w:t>- Write</w:t>
      </w:r>
    </w:p>
    <w:p w:rsidR="002C28A7" w:rsidRPr="002C28A7" w:rsidRDefault="002C28A7" w:rsidP="002C28A7">
      <w:pPr>
        <w:rPr>
          <w:rFonts w:ascii="Arial" w:hAnsi="Arial" w:cs="Arial"/>
        </w:rPr>
      </w:pPr>
      <w:r w:rsidRPr="002C28A7">
        <w:rPr>
          <w:rFonts w:ascii="Arial" w:hAnsi="Arial" w:cs="Arial"/>
        </w:rPr>
        <w:t>- Delete</w:t>
      </w:r>
    </w:p>
    <w:p w:rsidR="002C28A7" w:rsidRPr="002C28A7" w:rsidRDefault="002C28A7" w:rsidP="002C28A7">
      <w:pPr>
        <w:rPr>
          <w:rFonts w:ascii="Arial" w:hAnsi="Arial" w:cs="Arial"/>
        </w:rPr>
      </w:pPr>
    </w:p>
    <w:p w:rsidR="002C28A7" w:rsidRPr="002C28A7" w:rsidRDefault="002C28A7" w:rsidP="002C28A7">
      <w:pPr>
        <w:rPr>
          <w:rFonts w:ascii="Arial" w:hAnsi="Arial" w:cs="Arial"/>
        </w:rPr>
      </w:pPr>
      <w:r w:rsidRPr="002C28A7">
        <w:rPr>
          <w:rFonts w:ascii="Arial" w:hAnsi="Arial" w:cs="Arial"/>
        </w:rPr>
        <w:t>6. Security</w:t>
      </w:r>
    </w:p>
    <w:p w:rsidR="002C28A7" w:rsidRPr="002C28A7" w:rsidRDefault="002C28A7" w:rsidP="002C28A7">
      <w:pPr>
        <w:rPr>
          <w:rFonts w:ascii="Arial" w:hAnsi="Arial" w:cs="Arial"/>
        </w:rPr>
      </w:pPr>
    </w:p>
    <w:p w:rsidR="002C28A7" w:rsidRPr="002C28A7" w:rsidRDefault="002C28A7" w:rsidP="002C28A7">
      <w:pPr>
        <w:rPr>
          <w:rFonts w:ascii="Arial" w:hAnsi="Arial" w:cs="Arial"/>
        </w:rPr>
      </w:pPr>
      <w:r w:rsidRPr="002C28A7">
        <w:rPr>
          <w:rFonts w:ascii="Arial" w:hAnsi="Arial" w:cs="Arial"/>
        </w:rPr>
        <w:t xml:space="preserve">Unauthorized users </w:t>
      </w:r>
      <w:proofErr w:type="gramStart"/>
      <w:r w:rsidRPr="002C28A7">
        <w:rPr>
          <w:rFonts w:ascii="Arial" w:hAnsi="Arial" w:cs="Arial"/>
        </w:rPr>
        <w:t>are prevented</w:t>
      </w:r>
      <w:proofErr w:type="gramEnd"/>
      <w:r w:rsidRPr="002C28A7">
        <w:rPr>
          <w:rFonts w:ascii="Arial" w:hAnsi="Arial" w:cs="Arial"/>
        </w:rPr>
        <w:t xml:space="preserve"> from accessing restricted records.</w:t>
      </w:r>
    </w:p>
    <w:p w:rsidR="002C28A7" w:rsidRPr="002C28A7" w:rsidRDefault="002C28A7" w:rsidP="002C28A7">
      <w:pPr>
        <w:rPr>
          <w:rFonts w:ascii="Arial" w:hAnsi="Arial" w:cs="Arial"/>
        </w:rPr>
      </w:pPr>
    </w:p>
    <w:p w:rsidR="002C28A7" w:rsidRPr="002C28A7" w:rsidRDefault="002C28A7" w:rsidP="002C28A7">
      <w:pPr>
        <w:rPr>
          <w:rFonts w:ascii="Arial" w:hAnsi="Arial" w:cs="Arial"/>
        </w:rPr>
      </w:pPr>
      <w:r w:rsidRPr="002C28A7">
        <w:rPr>
          <w:rFonts w:ascii="Arial" w:hAnsi="Arial" w:cs="Arial"/>
        </w:rPr>
        <w:t>---</w:t>
      </w:r>
    </w:p>
    <w:p w:rsidR="002C28A7" w:rsidRPr="002C28A7" w:rsidRDefault="002C28A7" w:rsidP="002C28A7">
      <w:pPr>
        <w:rPr>
          <w:rFonts w:ascii="Arial" w:hAnsi="Arial" w:cs="Arial"/>
        </w:rPr>
      </w:pPr>
    </w:p>
    <w:p w:rsidR="002C28A7" w:rsidRPr="002C28A7" w:rsidRDefault="002C28A7" w:rsidP="002C28A7">
      <w:pPr>
        <w:rPr>
          <w:rFonts w:ascii="Arial" w:hAnsi="Arial" w:cs="Arial"/>
        </w:rPr>
      </w:pPr>
      <w:r w:rsidRPr="002C28A7">
        <w:rPr>
          <w:rFonts w:ascii="Arial" w:hAnsi="Arial" w:cs="Arial"/>
        </w:rPr>
        <w:t>2.2 User Roles and Permissions</w:t>
      </w:r>
    </w:p>
    <w:p w:rsidR="002C28A7" w:rsidRPr="002C28A7" w:rsidRDefault="002C28A7" w:rsidP="002C28A7">
      <w:pPr>
        <w:rPr>
          <w:rFonts w:ascii="Arial" w:hAnsi="Arial" w:cs="Arial"/>
        </w:rPr>
      </w:pPr>
    </w:p>
    <w:p w:rsidR="002C28A7" w:rsidRPr="002C28A7" w:rsidRDefault="002C28A7" w:rsidP="002C28A7">
      <w:pPr>
        <w:rPr>
          <w:rFonts w:ascii="Arial" w:hAnsi="Arial" w:cs="Arial"/>
        </w:rPr>
      </w:pPr>
      <w:r w:rsidRPr="002C28A7">
        <w:rPr>
          <w:rFonts w:ascii="Arial" w:hAnsi="Arial" w:cs="Arial"/>
        </w:rPr>
        <w:t>Role| Permission| Description</w:t>
      </w:r>
    </w:p>
    <w:p w:rsidR="002C28A7" w:rsidRPr="002C28A7" w:rsidRDefault="002C28A7" w:rsidP="002C28A7">
      <w:pPr>
        <w:rPr>
          <w:rFonts w:ascii="Arial" w:hAnsi="Arial" w:cs="Arial"/>
        </w:rPr>
      </w:pPr>
      <w:proofErr w:type="gramStart"/>
      <w:r w:rsidRPr="002C28A7">
        <w:rPr>
          <w:rFonts w:ascii="Arial" w:hAnsi="Arial" w:cs="Arial"/>
        </w:rPr>
        <w:t>admin</w:t>
      </w:r>
      <w:proofErr w:type="gramEnd"/>
      <w:r w:rsidRPr="002C28A7">
        <w:rPr>
          <w:rFonts w:ascii="Arial" w:hAnsi="Arial" w:cs="Arial"/>
        </w:rPr>
        <w:t>| Full Access| Complete access to all records</w:t>
      </w:r>
    </w:p>
    <w:p w:rsidR="002C28A7" w:rsidRPr="002C28A7" w:rsidRDefault="002C28A7" w:rsidP="002C28A7">
      <w:pPr>
        <w:rPr>
          <w:rFonts w:ascii="Arial" w:hAnsi="Arial" w:cs="Arial"/>
        </w:rPr>
      </w:pPr>
      <w:proofErr w:type="gramStart"/>
      <w:r w:rsidRPr="002C28A7">
        <w:rPr>
          <w:rFonts w:ascii="Arial" w:hAnsi="Arial" w:cs="Arial"/>
        </w:rPr>
        <w:t>bb1</w:t>
      </w:r>
      <w:proofErr w:type="gramEnd"/>
      <w:r w:rsidRPr="002C28A7">
        <w:rPr>
          <w:rFonts w:ascii="Arial" w:hAnsi="Arial" w:cs="Arial"/>
        </w:rPr>
        <w:t>| Read| View permitted EEE branch records</w:t>
      </w:r>
    </w:p>
    <w:p w:rsidR="002C28A7" w:rsidRPr="002C28A7" w:rsidRDefault="002C28A7" w:rsidP="002C28A7">
      <w:pPr>
        <w:rPr>
          <w:rFonts w:ascii="Arial" w:hAnsi="Arial" w:cs="Arial"/>
        </w:rPr>
      </w:pPr>
      <w:proofErr w:type="gramStart"/>
      <w:r w:rsidRPr="002C28A7">
        <w:rPr>
          <w:rFonts w:ascii="Arial" w:hAnsi="Arial" w:cs="Arial"/>
        </w:rPr>
        <w:t>bb2</w:t>
      </w:r>
      <w:proofErr w:type="gramEnd"/>
      <w:r w:rsidRPr="002C28A7">
        <w:rPr>
          <w:rFonts w:ascii="Arial" w:hAnsi="Arial" w:cs="Arial"/>
        </w:rPr>
        <w:t>| Create| Create new records</w:t>
      </w:r>
    </w:p>
    <w:p w:rsidR="002C28A7" w:rsidRPr="002C28A7" w:rsidRDefault="002C28A7" w:rsidP="002C28A7">
      <w:pPr>
        <w:rPr>
          <w:rFonts w:ascii="Arial" w:hAnsi="Arial" w:cs="Arial"/>
        </w:rPr>
      </w:pPr>
      <w:proofErr w:type="gramStart"/>
      <w:r w:rsidRPr="002C28A7">
        <w:rPr>
          <w:rFonts w:ascii="Arial" w:hAnsi="Arial" w:cs="Arial"/>
        </w:rPr>
        <w:t>bb3</w:t>
      </w:r>
      <w:proofErr w:type="gramEnd"/>
      <w:r w:rsidRPr="002C28A7">
        <w:rPr>
          <w:rFonts w:ascii="Arial" w:hAnsi="Arial" w:cs="Arial"/>
        </w:rPr>
        <w:t>| Write| Edit existing records</w:t>
      </w:r>
    </w:p>
    <w:p w:rsidR="002C28A7" w:rsidRPr="002C28A7" w:rsidRDefault="002C28A7" w:rsidP="002C28A7">
      <w:pPr>
        <w:rPr>
          <w:rFonts w:ascii="Arial" w:hAnsi="Arial" w:cs="Arial"/>
        </w:rPr>
      </w:pPr>
      <w:proofErr w:type="gramStart"/>
      <w:r w:rsidRPr="002C28A7">
        <w:rPr>
          <w:rFonts w:ascii="Arial" w:hAnsi="Arial" w:cs="Arial"/>
        </w:rPr>
        <w:t>bb4</w:t>
      </w:r>
      <w:proofErr w:type="gramEnd"/>
      <w:r w:rsidRPr="002C28A7">
        <w:rPr>
          <w:rFonts w:ascii="Arial" w:hAnsi="Arial" w:cs="Arial"/>
        </w:rPr>
        <w:t>| Delete| Delete existing records</w:t>
      </w:r>
    </w:p>
    <w:p w:rsidR="002C28A7" w:rsidRPr="002C28A7" w:rsidRDefault="002C28A7" w:rsidP="002C28A7">
      <w:pPr>
        <w:rPr>
          <w:rFonts w:ascii="Arial" w:hAnsi="Arial" w:cs="Arial"/>
        </w:rPr>
      </w:pPr>
    </w:p>
    <w:p w:rsidR="002C28A7" w:rsidRPr="002C28A7" w:rsidRDefault="002C28A7" w:rsidP="002C28A7">
      <w:pPr>
        <w:rPr>
          <w:rFonts w:ascii="Arial" w:hAnsi="Arial" w:cs="Arial"/>
        </w:rPr>
      </w:pPr>
      <w:r w:rsidRPr="002C28A7">
        <w:rPr>
          <w:rFonts w:ascii="Arial" w:hAnsi="Arial" w:cs="Arial"/>
        </w:rPr>
        <w:t>---</w:t>
      </w:r>
    </w:p>
    <w:p w:rsidR="002C28A7" w:rsidRPr="002C28A7" w:rsidRDefault="002C28A7" w:rsidP="002C28A7">
      <w:pPr>
        <w:rPr>
          <w:rFonts w:ascii="Arial" w:hAnsi="Arial" w:cs="Arial"/>
        </w:rPr>
      </w:pPr>
    </w:p>
    <w:p w:rsidR="002C28A7" w:rsidRPr="002C28A7" w:rsidRDefault="002C28A7" w:rsidP="002C28A7">
      <w:pPr>
        <w:rPr>
          <w:rFonts w:ascii="Arial" w:hAnsi="Arial" w:cs="Arial"/>
        </w:rPr>
      </w:pPr>
      <w:r w:rsidRPr="002C28A7">
        <w:rPr>
          <w:rFonts w:ascii="Arial" w:hAnsi="Arial" w:cs="Arial"/>
        </w:rPr>
        <w:t>2.3 Script-Controlled ACL Logic</w:t>
      </w:r>
    </w:p>
    <w:p w:rsidR="002C28A7" w:rsidRPr="002C28A7" w:rsidRDefault="002C28A7" w:rsidP="002C28A7">
      <w:pPr>
        <w:rPr>
          <w:rFonts w:ascii="Arial" w:hAnsi="Arial" w:cs="Arial"/>
        </w:rPr>
      </w:pPr>
    </w:p>
    <w:p w:rsidR="002C28A7" w:rsidRPr="002C28A7" w:rsidRDefault="002C28A7" w:rsidP="002C28A7">
      <w:pPr>
        <w:rPr>
          <w:rFonts w:ascii="Arial" w:hAnsi="Arial" w:cs="Arial"/>
        </w:rPr>
      </w:pPr>
      <w:r w:rsidRPr="002C28A7">
        <w:rPr>
          <w:rFonts w:ascii="Arial" w:hAnsi="Arial" w:cs="Arial"/>
        </w:rPr>
        <w:t>The access decision follows the defined role and field-based security conditions.</w:t>
      </w:r>
    </w:p>
    <w:p w:rsidR="002C28A7" w:rsidRPr="002C28A7" w:rsidRDefault="002C28A7" w:rsidP="002C28A7">
      <w:pPr>
        <w:rPr>
          <w:rFonts w:ascii="Arial" w:hAnsi="Arial" w:cs="Arial"/>
        </w:rPr>
      </w:pPr>
    </w:p>
    <w:p w:rsidR="002C28A7" w:rsidRPr="002C28A7" w:rsidRDefault="002C28A7" w:rsidP="002C28A7">
      <w:pPr>
        <w:rPr>
          <w:rFonts w:ascii="Arial" w:hAnsi="Arial" w:cs="Arial"/>
        </w:rPr>
      </w:pPr>
      <w:r w:rsidRPr="002C28A7">
        <w:rPr>
          <w:rFonts w:ascii="Arial" w:hAnsi="Arial" w:cs="Arial"/>
        </w:rPr>
        <w:t>Access Logic</w:t>
      </w:r>
    </w:p>
    <w:p w:rsidR="002C28A7" w:rsidRPr="002C28A7" w:rsidRDefault="002C28A7" w:rsidP="002C28A7">
      <w:pPr>
        <w:rPr>
          <w:rFonts w:ascii="Arial" w:hAnsi="Arial" w:cs="Arial"/>
        </w:rPr>
      </w:pPr>
    </w:p>
    <w:p w:rsidR="002C28A7" w:rsidRPr="002C28A7" w:rsidRDefault="002C28A7" w:rsidP="002C28A7">
      <w:pPr>
        <w:rPr>
          <w:rFonts w:ascii="Arial" w:hAnsi="Arial" w:cs="Arial"/>
        </w:rPr>
      </w:pPr>
      <w:r w:rsidRPr="002C28A7">
        <w:rPr>
          <w:rFonts w:ascii="Arial" w:hAnsi="Arial" w:cs="Arial"/>
        </w:rPr>
        <w:t>User Request</w:t>
      </w:r>
    </w:p>
    <w:p w:rsidR="002C28A7" w:rsidRPr="002C28A7" w:rsidRDefault="002C28A7" w:rsidP="002C28A7">
      <w:pPr>
        <w:rPr>
          <w:rFonts w:ascii="Arial" w:hAnsi="Arial" w:cs="Arial"/>
        </w:rPr>
      </w:pPr>
    </w:p>
    <w:p w:rsidR="002C28A7" w:rsidRPr="002C28A7" w:rsidRDefault="002C28A7" w:rsidP="002C28A7">
      <w:pPr>
        <w:rPr>
          <w:rFonts w:ascii="Arial" w:hAnsi="Arial" w:cs="Arial"/>
        </w:rPr>
      </w:pPr>
      <w:r w:rsidRPr="002C28A7">
        <w:rPr>
          <w:rFonts w:ascii="Arial" w:hAnsi="Arial" w:cs="Arial"/>
        </w:rPr>
        <w:t>↓</w:t>
      </w:r>
    </w:p>
    <w:p w:rsidR="002C28A7" w:rsidRPr="002C28A7" w:rsidRDefault="002C28A7" w:rsidP="002C28A7">
      <w:pPr>
        <w:rPr>
          <w:rFonts w:ascii="Arial" w:hAnsi="Arial" w:cs="Arial"/>
        </w:rPr>
      </w:pPr>
    </w:p>
    <w:p w:rsidR="002C28A7" w:rsidRPr="002C28A7" w:rsidRDefault="002C28A7" w:rsidP="002C28A7">
      <w:pPr>
        <w:rPr>
          <w:rFonts w:ascii="Arial" w:hAnsi="Arial" w:cs="Arial"/>
        </w:rPr>
      </w:pPr>
      <w:r w:rsidRPr="002C28A7">
        <w:rPr>
          <w:rFonts w:ascii="Arial" w:hAnsi="Arial" w:cs="Arial"/>
        </w:rPr>
        <w:t>Identify User Role</w:t>
      </w:r>
    </w:p>
    <w:p w:rsidR="002C28A7" w:rsidRPr="002C28A7" w:rsidRDefault="002C28A7" w:rsidP="002C28A7">
      <w:pPr>
        <w:rPr>
          <w:rFonts w:ascii="Arial" w:hAnsi="Arial" w:cs="Arial"/>
        </w:rPr>
      </w:pPr>
    </w:p>
    <w:p w:rsidR="002C28A7" w:rsidRPr="002C28A7" w:rsidRDefault="002C28A7" w:rsidP="002C28A7">
      <w:pPr>
        <w:rPr>
          <w:rFonts w:ascii="Arial" w:hAnsi="Arial" w:cs="Arial"/>
        </w:rPr>
      </w:pPr>
      <w:r w:rsidRPr="002C28A7">
        <w:rPr>
          <w:rFonts w:ascii="Arial" w:hAnsi="Arial" w:cs="Arial"/>
        </w:rPr>
        <w:t>↓</w:t>
      </w:r>
    </w:p>
    <w:p w:rsidR="002C28A7" w:rsidRPr="002C28A7" w:rsidRDefault="002C28A7" w:rsidP="002C28A7">
      <w:pPr>
        <w:rPr>
          <w:rFonts w:ascii="Arial" w:hAnsi="Arial" w:cs="Arial"/>
        </w:rPr>
      </w:pPr>
    </w:p>
    <w:p w:rsidR="002C28A7" w:rsidRPr="002C28A7" w:rsidRDefault="002C28A7" w:rsidP="002C28A7">
      <w:pPr>
        <w:rPr>
          <w:rFonts w:ascii="Arial" w:hAnsi="Arial" w:cs="Arial"/>
        </w:rPr>
      </w:pPr>
      <w:r w:rsidRPr="002C28A7">
        <w:rPr>
          <w:rFonts w:ascii="Arial" w:hAnsi="Arial" w:cs="Arial"/>
        </w:rPr>
        <w:t>Check ACL Condition</w:t>
      </w:r>
    </w:p>
    <w:p w:rsidR="002C28A7" w:rsidRPr="002C28A7" w:rsidRDefault="002C28A7" w:rsidP="002C28A7">
      <w:pPr>
        <w:rPr>
          <w:rFonts w:ascii="Arial" w:hAnsi="Arial" w:cs="Arial"/>
        </w:rPr>
      </w:pPr>
    </w:p>
    <w:p w:rsidR="002C28A7" w:rsidRPr="002C28A7" w:rsidRDefault="002C28A7" w:rsidP="002C28A7">
      <w:pPr>
        <w:rPr>
          <w:rFonts w:ascii="Arial" w:hAnsi="Arial" w:cs="Arial"/>
        </w:rPr>
      </w:pPr>
      <w:r w:rsidRPr="002C28A7">
        <w:rPr>
          <w:rFonts w:ascii="Arial" w:hAnsi="Arial" w:cs="Arial"/>
        </w:rPr>
        <w:t>↓</w:t>
      </w:r>
    </w:p>
    <w:p w:rsidR="002C28A7" w:rsidRPr="002C28A7" w:rsidRDefault="002C28A7" w:rsidP="002C28A7">
      <w:pPr>
        <w:rPr>
          <w:rFonts w:ascii="Arial" w:hAnsi="Arial" w:cs="Arial"/>
        </w:rPr>
      </w:pPr>
    </w:p>
    <w:p w:rsidR="002C28A7" w:rsidRPr="002C28A7" w:rsidRDefault="002C28A7" w:rsidP="002C28A7">
      <w:pPr>
        <w:rPr>
          <w:rFonts w:ascii="Arial" w:hAnsi="Arial" w:cs="Arial"/>
        </w:rPr>
      </w:pPr>
      <w:r w:rsidRPr="002C28A7">
        <w:rPr>
          <w:rFonts w:ascii="Arial" w:hAnsi="Arial" w:cs="Arial"/>
        </w:rPr>
        <w:t>Check Required Field Condition</w:t>
      </w:r>
    </w:p>
    <w:p w:rsidR="002C28A7" w:rsidRPr="002C28A7" w:rsidRDefault="002C28A7" w:rsidP="002C28A7">
      <w:pPr>
        <w:rPr>
          <w:rFonts w:ascii="Arial" w:hAnsi="Arial" w:cs="Arial"/>
        </w:rPr>
      </w:pPr>
    </w:p>
    <w:p w:rsidR="002C28A7" w:rsidRPr="002C28A7" w:rsidRDefault="008D0619" w:rsidP="002C28A7">
      <w:pPr>
        <w:rPr>
          <w:rFonts w:ascii="Arial" w:hAnsi="Arial" w:cs="Arial"/>
        </w:rPr>
      </w:pPr>
      <w:r>
        <w:rPr>
          <w:rFonts w:ascii="Arial" w:hAnsi="Arial" w:cs="Arial"/>
        </w:rPr>
        <w:t>↓</w:t>
      </w:r>
    </w:p>
    <w:p w:rsidR="002C28A7" w:rsidRDefault="008D0619" w:rsidP="002C28A7">
      <w:pPr>
        <w:rPr>
          <w:rFonts w:ascii="Arial" w:hAnsi="Arial" w:cs="Arial"/>
        </w:rPr>
      </w:pPr>
      <w:r>
        <w:rPr>
          <w:rFonts w:ascii="Arial" w:hAnsi="Arial" w:cs="Arial"/>
        </w:rPr>
        <w:t>Access Granted / Access Denied</w:t>
      </w:r>
    </w:p>
    <w:p w:rsidR="008D0619" w:rsidRPr="002C28A7" w:rsidRDefault="008D0619" w:rsidP="002C28A7">
      <w:pPr>
        <w:rPr>
          <w:rFonts w:ascii="Arial" w:hAnsi="Arial" w:cs="Arial"/>
        </w:rPr>
      </w:pPr>
    </w:p>
    <w:p w:rsidR="008D0619" w:rsidRDefault="002C28A7" w:rsidP="002C28A7">
      <w:pPr>
        <w:rPr>
          <w:rFonts w:ascii="Arial" w:hAnsi="Arial" w:cs="Arial"/>
        </w:rPr>
      </w:pPr>
      <w:r w:rsidRPr="002C28A7">
        <w:rPr>
          <w:rFonts w:ascii="Arial" w:hAnsi="Arial" w:cs="Arial"/>
        </w:rPr>
        <w:t>The Phase-1 ACL design includes an administrative override and role-based access decision, followed by denial for users who do not</w:t>
      </w:r>
      <w:r w:rsidR="008D0619">
        <w:rPr>
          <w:rFonts w:ascii="Arial" w:hAnsi="Arial" w:cs="Arial"/>
        </w:rPr>
        <w:t xml:space="preserve"> satisfy the defined conditions</w:t>
      </w:r>
    </w:p>
    <w:p w:rsidR="002C28A7" w:rsidRPr="002C28A7" w:rsidRDefault="002C28A7" w:rsidP="002C28A7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n-IN"/>
        </w:rPr>
        <w:drawing>
          <wp:inline distT="0" distB="0" distL="0" distR="0">
            <wp:extent cx="5730096" cy="2043545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roposed solution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313" cy="205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8A7" w:rsidRPr="002C28A7" w:rsidRDefault="002C28A7" w:rsidP="002C28A7">
      <w:pPr>
        <w:rPr>
          <w:rFonts w:ascii="Arial" w:hAnsi="Arial" w:cs="Arial"/>
        </w:rPr>
      </w:pPr>
    </w:p>
    <w:p w:rsidR="002C28A7" w:rsidRPr="002C28A7" w:rsidRDefault="002C28A7" w:rsidP="002C28A7">
      <w:pPr>
        <w:rPr>
          <w:rFonts w:ascii="Arial" w:hAnsi="Arial" w:cs="Arial"/>
        </w:rPr>
      </w:pPr>
    </w:p>
    <w:sectPr w:rsidR="002C28A7" w:rsidRPr="002C28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28A7"/>
    <w:rsid w:val="00047724"/>
    <w:rsid w:val="00247054"/>
    <w:rsid w:val="002C28A7"/>
    <w:rsid w:val="006275C7"/>
    <w:rsid w:val="008D0619"/>
    <w:rsid w:val="00AB23A0"/>
    <w:rsid w:val="00AF436E"/>
    <w:rsid w:val="00F65944"/>
    <w:rsid w:val="00F97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E1997"/>
  <w15:chartTrackingRefBased/>
  <w15:docId w15:val="{5962DFCA-F064-4403-9356-F8DEADD65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D06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RIYAZ</dc:creator>
  <cp:keywords/>
  <dc:description/>
  <cp:lastModifiedBy>MOHAMED RIYAZ</cp:lastModifiedBy>
  <cp:revision>2</cp:revision>
  <dcterms:created xsi:type="dcterms:W3CDTF">2026-09-26T11:32:00Z</dcterms:created>
  <dcterms:modified xsi:type="dcterms:W3CDTF">2026-09-26T11:32:00Z</dcterms:modified>
</cp:coreProperties>
</file>