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FE4" w:rsidRDefault="00B76FE4">
      <w:pPr>
        <w:pStyle w:val="normal0"/>
        <w:spacing w:line="276" w:lineRule="auto"/>
        <w:rPr>
          <w:rFonts w:ascii="Calibri" w:eastAsia="Calibri" w:hAnsi="Calibri" w:cs="Calibri"/>
          <w:color w:val="000000"/>
          <w:sz w:val="22"/>
          <w:szCs w:val="22"/>
        </w:rPr>
      </w:pPr>
    </w:p>
    <w:p w:rsidR="00B76FE4" w:rsidRDefault="00BC1545">
      <w:pPr>
        <w:pStyle w:val="normal0"/>
        <w:spacing w:before="100" w:after="100"/>
        <w:rPr>
          <w:b/>
          <w:color w:val="000000"/>
          <w:sz w:val="36"/>
          <w:szCs w:val="36"/>
          <w:u w:val="single"/>
        </w:rPr>
      </w:pPr>
      <w:r>
        <w:rPr>
          <w:b/>
          <w:color w:val="000000"/>
          <w:sz w:val="36"/>
          <w:szCs w:val="36"/>
          <w:u w:val="single"/>
        </w:rPr>
        <w:t xml:space="preserve"> </w:t>
      </w:r>
      <w:proofErr w:type="gramStart"/>
      <w:r>
        <w:rPr>
          <w:b/>
          <w:color w:val="000000"/>
          <w:sz w:val="36"/>
          <w:szCs w:val="36"/>
          <w:u w:val="single"/>
        </w:rPr>
        <w:t>AI-Driven Exploration and Prediction of Company Registration Trends with Registrar of Companies (</w:t>
      </w:r>
      <w:proofErr w:type="spellStart"/>
      <w:r>
        <w:rPr>
          <w:b/>
          <w:color w:val="000000"/>
          <w:sz w:val="36"/>
          <w:szCs w:val="36"/>
          <w:u w:val="single"/>
        </w:rPr>
        <w:t>RoC</w:t>
      </w:r>
      <w:proofErr w:type="spellEnd"/>
      <w:r>
        <w:rPr>
          <w:b/>
          <w:color w:val="000000"/>
          <w:sz w:val="36"/>
          <w:szCs w:val="36"/>
          <w:u w:val="single"/>
        </w:rPr>
        <w:t>).</w:t>
      </w:r>
      <w:proofErr w:type="gramEnd"/>
      <w:r>
        <w:rPr>
          <w:b/>
          <w:color w:val="000000"/>
          <w:sz w:val="36"/>
          <w:szCs w:val="36"/>
          <w:u w:val="single"/>
        </w:rPr>
        <w:t xml:space="preserve">   </w:t>
      </w:r>
    </w:p>
    <w:p w:rsidR="00B76FE4" w:rsidRDefault="00BC1545">
      <w:pPr>
        <w:pStyle w:val="normal0"/>
        <w:spacing w:before="100" w:after="100"/>
        <w:rPr>
          <w:b/>
          <w:color w:val="000000"/>
          <w:sz w:val="36"/>
          <w:szCs w:val="36"/>
        </w:rPr>
      </w:pPr>
      <w:r>
        <w:rPr>
          <w:b/>
          <w:color w:val="000000"/>
          <w:sz w:val="36"/>
          <w:szCs w:val="36"/>
        </w:rPr>
        <w:t xml:space="preserve">                        Phase 2 Submission Document</w:t>
      </w:r>
    </w:p>
    <w:p w:rsidR="00B76FE4" w:rsidRDefault="00B76FE4">
      <w:pPr>
        <w:pStyle w:val="normal0"/>
        <w:spacing w:after="160" w:line="259" w:lineRule="auto"/>
        <w:rPr>
          <w:rFonts w:ascii="Calibri" w:eastAsia="Calibri" w:hAnsi="Calibri" w:cs="Calibri"/>
          <w:color w:val="000000"/>
          <w:sz w:val="22"/>
          <w:szCs w:val="22"/>
        </w:rPr>
      </w:pPr>
    </w:p>
    <w:p w:rsidR="00B76FE4" w:rsidRDefault="00BC1545">
      <w:pPr>
        <w:pStyle w:val="normal0"/>
        <w:spacing w:before="100" w:after="100"/>
        <w:rPr>
          <w:color w:val="000000"/>
          <w:sz w:val="36"/>
          <w:szCs w:val="36"/>
        </w:rPr>
      </w:pPr>
      <w:r>
        <w:rPr>
          <w:b/>
          <w:color w:val="000000"/>
          <w:sz w:val="36"/>
          <w:szCs w:val="36"/>
        </w:rPr>
        <w:t xml:space="preserve">Project: </w:t>
      </w:r>
      <w:r>
        <w:rPr>
          <w:color w:val="000000"/>
          <w:sz w:val="36"/>
          <w:szCs w:val="36"/>
        </w:rPr>
        <w:t>prediction of company registration trends with (ROC).</w:t>
      </w:r>
    </w:p>
    <w:p w:rsidR="00B76FE4" w:rsidRDefault="00B76FE4">
      <w:pPr>
        <w:pStyle w:val="normal0"/>
        <w:spacing w:before="100" w:after="100"/>
        <w:rPr>
          <w:color w:val="000000"/>
          <w:sz w:val="36"/>
          <w:szCs w:val="36"/>
        </w:rPr>
      </w:pPr>
    </w:p>
    <w:p w:rsidR="00B76FE4" w:rsidRDefault="00230581">
      <w:pPr>
        <w:pStyle w:val="normal0"/>
        <w:spacing w:before="100" w:after="100"/>
        <w:rPr>
          <w:color w:val="000000"/>
          <w:sz w:val="36"/>
          <w:szCs w:val="36"/>
        </w:rPr>
      </w:pPr>
      <w:r>
        <w:object w:dxaOrig="5955" w:dyaOrig="4500">
          <v:rect id="rectole0000000000" o:spid="_x0000_i1025" style="width:474.75pt;height:342.75pt" o:ole="" o:preferrelative="t" stroked="f">
            <v:imagedata r:id="rId5" o:title=""/>
          </v:rect>
          <o:OLEObject Type="Embed" ProgID="StaticMetafile" ShapeID="rectole0000000000" DrawAspect="Content" ObjectID="_1758544119" r:id="rId6"/>
        </w:object>
      </w:r>
    </w:p>
    <w:p w:rsidR="00B76FE4" w:rsidRDefault="00BC1545">
      <w:pPr>
        <w:pStyle w:val="normal0"/>
        <w:spacing w:before="100" w:after="100"/>
        <w:rPr>
          <w:b/>
          <w:color w:val="000000"/>
          <w:sz w:val="36"/>
          <w:szCs w:val="36"/>
          <w:u w:val="single"/>
        </w:rPr>
      </w:pPr>
      <w:r>
        <w:rPr>
          <w:b/>
          <w:color w:val="000000"/>
          <w:sz w:val="36"/>
          <w:szCs w:val="36"/>
          <w:u w:val="single"/>
        </w:rPr>
        <w:t>Introduction:</w:t>
      </w:r>
    </w:p>
    <w:p w:rsidR="00B76FE4" w:rsidRDefault="00BC1545">
      <w:pPr>
        <w:pStyle w:val="normal0"/>
        <w:numPr>
          <w:ilvl w:val="0"/>
          <w:numId w:val="8"/>
        </w:numPr>
        <w:spacing w:line="259" w:lineRule="auto"/>
        <w:ind w:left="720" w:hanging="360"/>
        <w:rPr>
          <w:color w:val="000000"/>
          <w:sz w:val="28"/>
          <w:szCs w:val="28"/>
        </w:rPr>
      </w:pPr>
      <w:r>
        <w:rPr>
          <w:color w:val="000000"/>
          <w:sz w:val="28"/>
          <w:szCs w:val="28"/>
        </w:rPr>
        <w:t>In today's fast-paced and data-driven business landscape, staying ahead of the curve is paramount for organizations and policymakers alike</w:t>
      </w:r>
    </w:p>
    <w:p w:rsidR="00B76FE4" w:rsidRDefault="00BC1545">
      <w:pPr>
        <w:pStyle w:val="normal0"/>
        <w:spacing w:line="259" w:lineRule="auto"/>
        <w:ind w:left="720"/>
        <w:rPr>
          <w:color w:val="000000"/>
          <w:sz w:val="28"/>
          <w:szCs w:val="28"/>
        </w:rPr>
      </w:pPr>
      <w:r>
        <w:rPr>
          <w:color w:val="000000"/>
          <w:sz w:val="28"/>
          <w:szCs w:val="28"/>
        </w:rPr>
        <w:t>.</w:t>
      </w:r>
    </w:p>
    <w:p w:rsidR="00B76FE4" w:rsidRDefault="00BC1545">
      <w:pPr>
        <w:pStyle w:val="normal0"/>
        <w:numPr>
          <w:ilvl w:val="0"/>
          <w:numId w:val="9"/>
        </w:numPr>
        <w:spacing w:line="259" w:lineRule="auto"/>
        <w:ind w:left="720" w:hanging="360"/>
        <w:rPr>
          <w:color w:val="000000"/>
          <w:sz w:val="28"/>
          <w:szCs w:val="28"/>
        </w:rPr>
      </w:pPr>
      <w:r>
        <w:rPr>
          <w:color w:val="000000"/>
          <w:sz w:val="28"/>
          <w:szCs w:val="28"/>
        </w:rPr>
        <w:lastRenderedPageBreak/>
        <w:t>Registrar of Companies (</w:t>
      </w:r>
      <w:proofErr w:type="spellStart"/>
      <w:r>
        <w:rPr>
          <w:color w:val="000000"/>
          <w:sz w:val="28"/>
          <w:szCs w:val="28"/>
        </w:rPr>
        <w:t>RoC</w:t>
      </w:r>
      <w:proofErr w:type="spellEnd"/>
      <w:r>
        <w:rPr>
          <w:color w:val="000000"/>
          <w:sz w:val="28"/>
          <w:szCs w:val="28"/>
        </w:rPr>
        <w:t>) plays a pivotal role in this regard by maintaining a comprehensive database of registered companies, facilitating business transparency, and ensuring legal compliance.</w:t>
      </w:r>
    </w:p>
    <w:p w:rsidR="00B76FE4" w:rsidRDefault="00B76FE4">
      <w:pPr>
        <w:pStyle w:val="normal0"/>
        <w:spacing w:line="259" w:lineRule="auto"/>
        <w:ind w:left="720"/>
        <w:rPr>
          <w:color w:val="000000"/>
          <w:sz w:val="28"/>
          <w:szCs w:val="28"/>
        </w:rPr>
      </w:pPr>
    </w:p>
    <w:p w:rsidR="00B76FE4" w:rsidRDefault="00BC1545">
      <w:pPr>
        <w:pStyle w:val="normal0"/>
        <w:numPr>
          <w:ilvl w:val="0"/>
          <w:numId w:val="10"/>
        </w:numPr>
        <w:spacing w:line="259" w:lineRule="auto"/>
        <w:ind w:left="720" w:hanging="360"/>
        <w:rPr>
          <w:color w:val="000000"/>
          <w:sz w:val="28"/>
          <w:szCs w:val="28"/>
        </w:rPr>
      </w:pPr>
      <w:r>
        <w:rPr>
          <w:color w:val="000000"/>
          <w:sz w:val="28"/>
          <w:szCs w:val="28"/>
        </w:rPr>
        <w:t>AI-driven exploration and prediction of company registrati</w:t>
      </w:r>
      <w:r>
        <w:rPr>
          <w:color w:val="000000"/>
          <w:sz w:val="28"/>
          <w:szCs w:val="28"/>
        </w:rPr>
        <w:t xml:space="preserve">on trends with </w:t>
      </w:r>
      <w:proofErr w:type="spellStart"/>
      <w:r>
        <w:rPr>
          <w:color w:val="000000"/>
          <w:sz w:val="28"/>
          <w:szCs w:val="28"/>
        </w:rPr>
        <w:t>RoC</w:t>
      </w:r>
      <w:proofErr w:type="spellEnd"/>
      <w:r>
        <w:rPr>
          <w:color w:val="000000"/>
          <w:sz w:val="28"/>
          <w:szCs w:val="28"/>
        </w:rPr>
        <w:t xml:space="preserve"> harnesses the power of artificial intelligence to unlock valuable insights from the vast and complex dataset maintained by </w:t>
      </w:r>
      <w:proofErr w:type="spellStart"/>
      <w:r>
        <w:rPr>
          <w:color w:val="000000"/>
          <w:sz w:val="28"/>
          <w:szCs w:val="28"/>
        </w:rPr>
        <w:t>RoC</w:t>
      </w:r>
      <w:proofErr w:type="spellEnd"/>
      <w:r>
        <w:rPr>
          <w:color w:val="000000"/>
          <w:sz w:val="28"/>
          <w:szCs w:val="28"/>
        </w:rPr>
        <w:t>.</w:t>
      </w:r>
    </w:p>
    <w:p w:rsidR="00B76FE4" w:rsidRDefault="00B76FE4">
      <w:pPr>
        <w:pStyle w:val="normal0"/>
        <w:spacing w:line="259" w:lineRule="auto"/>
        <w:ind w:left="720"/>
        <w:rPr>
          <w:color w:val="000000"/>
          <w:sz w:val="28"/>
          <w:szCs w:val="28"/>
        </w:rPr>
      </w:pPr>
    </w:p>
    <w:p w:rsidR="00B76FE4" w:rsidRDefault="00BC1545">
      <w:pPr>
        <w:pStyle w:val="normal0"/>
        <w:numPr>
          <w:ilvl w:val="0"/>
          <w:numId w:val="1"/>
        </w:numPr>
        <w:spacing w:line="259" w:lineRule="auto"/>
        <w:ind w:left="720" w:hanging="360"/>
        <w:rPr>
          <w:color w:val="000000"/>
          <w:sz w:val="28"/>
          <w:szCs w:val="28"/>
        </w:rPr>
      </w:pPr>
      <w:r>
        <w:rPr>
          <w:color w:val="000000"/>
          <w:sz w:val="28"/>
          <w:szCs w:val="28"/>
        </w:rPr>
        <w:t xml:space="preserve"> This innovative approach leverages machine learning algorithms and data analytics to identify patterns, unc</w:t>
      </w:r>
      <w:r>
        <w:rPr>
          <w:color w:val="000000"/>
          <w:sz w:val="28"/>
          <w:szCs w:val="28"/>
        </w:rPr>
        <w:t xml:space="preserve">over hidden correlations, and make informed predictions regarding company registrations. </w:t>
      </w:r>
    </w:p>
    <w:p w:rsidR="00B76FE4" w:rsidRDefault="00B76FE4">
      <w:pPr>
        <w:pStyle w:val="normal0"/>
        <w:spacing w:line="259" w:lineRule="auto"/>
        <w:ind w:left="720"/>
        <w:rPr>
          <w:color w:val="000000"/>
          <w:sz w:val="28"/>
          <w:szCs w:val="28"/>
        </w:rPr>
      </w:pPr>
    </w:p>
    <w:p w:rsidR="00B76FE4" w:rsidRDefault="00BC1545">
      <w:pPr>
        <w:pStyle w:val="normal0"/>
        <w:numPr>
          <w:ilvl w:val="0"/>
          <w:numId w:val="2"/>
        </w:numPr>
        <w:spacing w:line="259" w:lineRule="auto"/>
        <w:ind w:left="720" w:hanging="360"/>
        <w:rPr>
          <w:color w:val="000000"/>
          <w:sz w:val="28"/>
          <w:szCs w:val="28"/>
        </w:rPr>
      </w:pPr>
      <w:r>
        <w:rPr>
          <w:color w:val="000000"/>
          <w:sz w:val="28"/>
          <w:szCs w:val="28"/>
        </w:rPr>
        <w:t xml:space="preserve">By doing so, it empowers businesses, investors, government agencies, and other stakeholders to make data-driven decisions and proactively respond to emerging market </w:t>
      </w:r>
      <w:r>
        <w:rPr>
          <w:color w:val="000000"/>
          <w:sz w:val="28"/>
          <w:szCs w:val="28"/>
        </w:rPr>
        <w:t>dynamics.</w:t>
      </w:r>
    </w:p>
    <w:p w:rsidR="00B76FE4" w:rsidRDefault="00B76FE4">
      <w:pPr>
        <w:pStyle w:val="normal0"/>
        <w:spacing w:line="259" w:lineRule="auto"/>
        <w:ind w:left="720"/>
        <w:rPr>
          <w:color w:val="000000"/>
          <w:sz w:val="28"/>
          <w:szCs w:val="28"/>
        </w:rPr>
      </w:pPr>
    </w:p>
    <w:p w:rsidR="00B76FE4" w:rsidRDefault="00BC1545">
      <w:pPr>
        <w:pStyle w:val="normal0"/>
        <w:numPr>
          <w:ilvl w:val="0"/>
          <w:numId w:val="3"/>
        </w:numPr>
        <w:spacing w:after="160" w:line="259" w:lineRule="auto"/>
        <w:ind w:left="720" w:hanging="360"/>
        <w:rPr>
          <w:color w:val="000000"/>
          <w:sz w:val="28"/>
          <w:szCs w:val="28"/>
        </w:rPr>
      </w:pPr>
      <w:r>
        <w:rPr>
          <w:color w:val="000000"/>
          <w:sz w:val="28"/>
          <w:szCs w:val="28"/>
        </w:rPr>
        <w:t xml:space="preserve">The key components of this advanced system include data collection and integration, natural language processing (NLP), predictive modeling, and interactive data visualization. </w:t>
      </w:r>
    </w:p>
    <w:p w:rsidR="00B76FE4" w:rsidRDefault="00B76FE4">
      <w:pPr>
        <w:pStyle w:val="normal0"/>
        <w:spacing w:after="160" w:line="259" w:lineRule="auto"/>
        <w:ind w:left="360"/>
        <w:rPr>
          <w:color w:val="000000"/>
          <w:sz w:val="28"/>
          <w:szCs w:val="28"/>
        </w:rPr>
      </w:pPr>
    </w:p>
    <w:p w:rsidR="00B76FE4" w:rsidRDefault="00BC1545">
      <w:pPr>
        <w:pStyle w:val="normal0"/>
        <w:numPr>
          <w:ilvl w:val="0"/>
          <w:numId w:val="4"/>
        </w:numPr>
        <w:spacing w:line="259" w:lineRule="auto"/>
        <w:ind w:left="720" w:hanging="360"/>
        <w:rPr>
          <w:color w:val="000000"/>
          <w:sz w:val="28"/>
          <w:szCs w:val="28"/>
        </w:rPr>
      </w:pPr>
      <w:r>
        <w:rPr>
          <w:color w:val="000000"/>
          <w:sz w:val="28"/>
          <w:szCs w:val="28"/>
        </w:rPr>
        <w:t xml:space="preserve">In summary, AI-driven exploration and prediction of company registration trends with Registrar of Companies is a cutting-edge approach that transforms raw data into actionable insights. </w:t>
      </w:r>
    </w:p>
    <w:p w:rsidR="00B76FE4" w:rsidRDefault="00B76FE4">
      <w:pPr>
        <w:pStyle w:val="normal0"/>
        <w:spacing w:line="259" w:lineRule="auto"/>
        <w:ind w:left="720"/>
        <w:rPr>
          <w:color w:val="000000"/>
          <w:sz w:val="28"/>
          <w:szCs w:val="28"/>
        </w:rPr>
      </w:pPr>
    </w:p>
    <w:p w:rsidR="00B76FE4" w:rsidRDefault="00BC1545">
      <w:pPr>
        <w:pStyle w:val="normal0"/>
        <w:numPr>
          <w:ilvl w:val="0"/>
          <w:numId w:val="6"/>
        </w:numPr>
        <w:spacing w:line="259" w:lineRule="auto"/>
        <w:ind w:left="720" w:hanging="360"/>
        <w:rPr>
          <w:color w:val="000000"/>
          <w:sz w:val="28"/>
          <w:szCs w:val="28"/>
        </w:rPr>
      </w:pPr>
      <w:r>
        <w:rPr>
          <w:color w:val="000000"/>
          <w:sz w:val="28"/>
          <w:szCs w:val="28"/>
        </w:rPr>
        <w:t>It empowers stakeholders to navigate the business landscape with gre</w:t>
      </w:r>
      <w:r>
        <w:rPr>
          <w:color w:val="000000"/>
          <w:sz w:val="28"/>
          <w:szCs w:val="28"/>
        </w:rPr>
        <w:t xml:space="preserve">ater confidence and adapt to changing market dynamics. </w:t>
      </w:r>
    </w:p>
    <w:p w:rsidR="00B76FE4" w:rsidRDefault="00B76FE4">
      <w:pPr>
        <w:pStyle w:val="normal0"/>
        <w:spacing w:line="259" w:lineRule="auto"/>
        <w:ind w:left="720"/>
        <w:rPr>
          <w:color w:val="000000"/>
          <w:sz w:val="28"/>
          <w:szCs w:val="28"/>
        </w:rPr>
      </w:pPr>
    </w:p>
    <w:p w:rsidR="00B76FE4" w:rsidRDefault="00BC1545">
      <w:pPr>
        <w:pStyle w:val="normal0"/>
        <w:numPr>
          <w:ilvl w:val="0"/>
          <w:numId w:val="7"/>
        </w:numPr>
        <w:spacing w:line="259" w:lineRule="auto"/>
        <w:ind w:left="720" w:hanging="360"/>
        <w:rPr>
          <w:color w:val="000000"/>
          <w:sz w:val="28"/>
          <w:szCs w:val="28"/>
        </w:rPr>
      </w:pPr>
      <w:r>
        <w:rPr>
          <w:color w:val="000000"/>
          <w:sz w:val="28"/>
          <w:szCs w:val="28"/>
        </w:rPr>
        <w:t xml:space="preserve">By harnessing the power of AI and data analytics, this innovation has the potential to reshape the way businesses, investors, and governments engage with and respond to the evolving world of company </w:t>
      </w:r>
      <w:r>
        <w:rPr>
          <w:color w:val="000000"/>
          <w:sz w:val="28"/>
          <w:szCs w:val="28"/>
        </w:rPr>
        <w:t>registrations.</w:t>
      </w:r>
    </w:p>
    <w:p w:rsidR="00B76FE4" w:rsidRDefault="00B76FE4">
      <w:pPr>
        <w:pStyle w:val="normal0"/>
        <w:spacing w:after="160" w:line="259" w:lineRule="auto"/>
        <w:ind w:left="720"/>
        <w:rPr>
          <w:color w:val="000000"/>
          <w:sz w:val="28"/>
          <w:szCs w:val="28"/>
        </w:rPr>
      </w:pPr>
    </w:p>
    <w:p w:rsidR="00B76FE4" w:rsidRDefault="00BC1545">
      <w:pPr>
        <w:pStyle w:val="normal0"/>
        <w:spacing w:before="100" w:after="100"/>
        <w:rPr>
          <w:b/>
          <w:color w:val="000000"/>
          <w:sz w:val="36"/>
          <w:szCs w:val="36"/>
          <w:u w:val="single"/>
        </w:rPr>
      </w:pPr>
      <w:r>
        <w:rPr>
          <w:b/>
          <w:color w:val="000000"/>
          <w:sz w:val="36"/>
          <w:szCs w:val="36"/>
          <w:u w:val="single"/>
        </w:rPr>
        <w:t>Content for Project Phase 2:</w:t>
      </w:r>
    </w:p>
    <w:p w:rsidR="00B76FE4" w:rsidRDefault="00BC1545">
      <w:pPr>
        <w:pStyle w:val="normal0"/>
        <w:spacing w:before="100" w:after="100"/>
        <w:rPr>
          <w:color w:val="000000"/>
          <w:sz w:val="36"/>
          <w:szCs w:val="36"/>
        </w:rPr>
      </w:pPr>
      <w:r>
        <w:rPr>
          <w:color w:val="000000"/>
          <w:sz w:val="36"/>
          <w:szCs w:val="36"/>
        </w:rPr>
        <w:t xml:space="preserve">                                         </w:t>
      </w:r>
      <w:r>
        <w:rPr>
          <w:color w:val="000000"/>
          <w:sz w:val="30"/>
          <w:szCs w:val="30"/>
        </w:rPr>
        <w:t xml:space="preserve">Consider exploring advanced regression </w:t>
      </w:r>
      <w:proofErr w:type="gramStart"/>
      <w:r>
        <w:rPr>
          <w:color w:val="000000"/>
          <w:sz w:val="30"/>
          <w:szCs w:val="30"/>
        </w:rPr>
        <w:t>techniques  for</w:t>
      </w:r>
      <w:proofErr w:type="gramEnd"/>
      <w:r>
        <w:rPr>
          <w:color w:val="000000"/>
          <w:sz w:val="30"/>
          <w:szCs w:val="30"/>
        </w:rPr>
        <w:t xml:space="preserve"> improved prediction accuracy</w:t>
      </w:r>
      <w:r>
        <w:rPr>
          <w:color w:val="000000"/>
          <w:sz w:val="36"/>
          <w:szCs w:val="36"/>
        </w:rPr>
        <w:t>.</w:t>
      </w:r>
    </w:p>
    <w:p w:rsidR="00B76FE4" w:rsidRDefault="00B76FE4">
      <w:pPr>
        <w:pStyle w:val="normal0"/>
        <w:spacing w:before="100" w:after="100"/>
        <w:rPr>
          <w:b/>
          <w:color w:val="000000"/>
          <w:sz w:val="36"/>
          <w:szCs w:val="36"/>
          <w:u w:val="single"/>
        </w:rPr>
      </w:pPr>
    </w:p>
    <w:p w:rsidR="00B76FE4" w:rsidRDefault="00B76FE4">
      <w:pPr>
        <w:pStyle w:val="normal0"/>
        <w:spacing w:before="100" w:after="100"/>
        <w:rPr>
          <w:b/>
          <w:color w:val="000000"/>
          <w:sz w:val="36"/>
          <w:szCs w:val="36"/>
          <w:u w:val="single"/>
        </w:rPr>
      </w:pPr>
    </w:p>
    <w:p w:rsidR="00B76FE4" w:rsidRDefault="00BC1545">
      <w:pPr>
        <w:pStyle w:val="normal0"/>
        <w:spacing w:before="100" w:after="100"/>
        <w:rPr>
          <w:b/>
          <w:color w:val="000000"/>
          <w:sz w:val="36"/>
          <w:szCs w:val="36"/>
          <w:u w:val="single"/>
        </w:rPr>
      </w:pPr>
      <w:r>
        <w:rPr>
          <w:b/>
          <w:color w:val="000000"/>
          <w:sz w:val="36"/>
          <w:szCs w:val="36"/>
          <w:u w:val="single"/>
        </w:rPr>
        <w:t>Data Source</w:t>
      </w:r>
    </w:p>
    <w:p w:rsidR="00B76FE4" w:rsidRDefault="00BC1545">
      <w:pPr>
        <w:pStyle w:val="normal0"/>
        <w:spacing w:before="100" w:after="100"/>
        <w:rPr>
          <w:color w:val="000000"/>
          <w:sz w:val="36"/>
          <w:szCs w:val="36"/>
        </w:rPr>
      </w:pPr>
      <w:proofErr w:type="spellStart"/>
      <w:r>
        <w:rPr>
          <w:color w:val="000000"/>
          <w:sz w:val="36"/>
          <w:szCs w:val="36"/>
        </w:rPr>
        <w:t>DatasetLink</w:t>
      </w:r>
      <w:proofErr w:type="spellEnd"/>
      <w:r>
        <w:rPr>
          <w:color w:val="000000"/>
          <w:sz w:val="36"/>
          <w:szCs w:val="36"/>
        </w:rPr>
        <w:t>:</w:t>
      </w:r>
      <w:r>
        <w:rPr>
          <w:sz w:val="36"/>
          <w:szCs w:val="36"/>
        </w:rPr>
        <w:t xml:space="preserve"> (https://tn.data.gov.in/resource/company-master-data-tamil</w:t>
      </w:r>
      <w:r>
        <w:rPr>
          <w:sz w:val="36"/>
          <w:szCs w:val="36"/>
        </w:rPr>
        <w:t>-nadu-upto-28th-february-2019)</w:t>
      </w:r>
    </w:p>
    <w:p w:rsidR="00B76FE4" w:rsidRDefault="00B76FE4">
      <w:pPr>
        <w:pStyle w:val="normal0"/>
        <w:spacing w:before="100" w:after="100"/>
        <w:rPr>
          <w:color w:val="000000"/>
          <w:sz w:val="36"/>
          <w:szCs w:val="36"/>
        </w:rPr>
      </w:pPr>
    </w:p>
    <w:p w:rsidR="00B76FE4" w:rsidRDefault="00B76FE4">
      <w:pPr>
        <w:pStyle w:val="normal0"/>
        <w:spacing w:after="160" w:line="259" w:lineRule="auto"/>
        <w:rPr>
          <w:rFonts w:ascii="Calibri" w:eastAsia="Calibri" w:hAnsi="Calibri" w:cs="Calibri"/>
          <w:color w:val="000000"/>
          <w:sz w:val="22"/>
          <w:szCs w:val="22"/>
        </w:rPr>
      </w:pPr>
      <w:r>
        <w:object w:dxaOrig="19200" w:dyaOrig="8715">
          <v:rect id="rectole0000000001" o:spid="_x0000_i1026" style="width:450pt;height:321pt" o:ole="" o:preferrelative="t" stroked="f">
            <v:imagedata r:id="rId7" o:title=""/>
          </v:rect>
          <o:OLEObject Type="Embed" ProgID="StaticMetafile" ShapeID="rectole0000000001" DrawAspect="Content" ObjectID="_1758544120" r:id="rId8"/>
        </w:object>
      </w:r>
    </w:p>
    <w:p w:rsidR="00B76FE4" w:rsidRDefault="00B76FE4">
      <w:pPr>
        <w:pStyle w:val="normal0"/>
        <w:spacing w:before="100" w:after="100"/>
        <w:rPr>
          <w:b/>
          <w:color w:val="000000"/>
          <w:sz w:val="36"/>
          <w:szCs w:val="36"/>
        </w:rPr>
      </w:pPr>
    </w:p>
    <w:p w:rsidR="00B76FE4" w:rsidRDefault="00B76FE4">
      <w:pPr>
        <w:pStyle w:val="normal0"/>
        <w:spacing w:after="160"/>
        <w:rPr>
          <w:rFonts w:ascii="Calibri" w:eastAsia="Calibri" w:hAnsi="Calibri" w:cs="Calibri"/>
          <w:color w:val="000000"/>
          <w:sz w:val="22"/>
          <w:szCs w:val="22"/>
        </w:rPr>
      </w:pPr>
      <w:r>
        <w:object w:dxaOrig="19200" w:dyaOrig="9150">
          <v:rect id="rectole0000000002" o:spid="_x0000_i1027" style="width:415.5pt;height:198pt" o:ole="" o:preferrelative="t" stroked="f">
            <v:imagedata r:id="rId9" o:title=""/>
          </v:rect>
          <o:OLEObject Type="Embed" ProgID="StaticMetafile" ShapeID="rectole0000000002" DrawAspect="Content" ObjectID="_1758544121" r:id="rId10"/>
        </w:object>
      </w:r>
    </w:p>
    <w:p w:rsidR="00B76FE4" w:rsidRDefault="00B76FE4">
      <w:pPr>
        <w:pStyle w:val="normal0"/>
        <w:spacing w:after="160" w:line="259" w:lineRule="auto"/>
        <w:rPr>
          <w:rFonts w:ascii="Calibri" w:eastAsia="Calibri" w:hAnsi="Calibri" w:cs="Calibri"/>
          <w:color w:val="000000"/>
          <w:sz w:val="22"/>
          <w:szCs w:val="22"/>
        </w:rPr>
      </w:pPr>
    </w:p>
    <w:p w:rsidR="00B76FE4" w:rsidRDefault="00B76FE4">
      <w:pPr>
        <w:pStyle w:val="normal0"/>
        <w:spacing w:after="160" w:line="259" w:lineRule="auto"/>
        <w:rPr>
          <w:rFonts w:ascii="Calibri" w:eastAsia="Calibri" w:hAnsi="Calibri" w:cs="Calibri"/>
          <w:color w:val="000000"/>
          <w:sz w:val="22"/>
          <w:szCs w:val="22"/>
        </w:rPr>
      </w:pPr>
    </w:p>
    <w:p w:rsidR="00B76FE4" w:rsidRDefault="00BC1545">
      <w:pPr>
        <w:pStyle w:val="normal0"/>
        <w:spacing w:before="100" w:after="100"/>
        <w:rPr>
          <w:color w:val="000000"/>
          <w:sz w:val="36"/>
          <w:szCs w:val="36"/>
        </w:rPr>
      </w:pPr>
      <w:r>
        <w:rPr>
          <w:color w:val="000000"/>
          <w:sz w:val="36"/>
          <w:szCs w:val="36"/>
        </w:rPr>
        <w:t>AI-driven exploration and prediction of company registration trends with the Registrar of Companies (</w:t>
      </w:r>
      <w:proofErr w:type="spellStart"/>
      <w:r>
        <w:rPr>
          <w:color w:val="000000"/>
          <w:sz w:val="36"/>
          <w:szCs w:val="36"/>
        </w:rPr>
        <w:t>RoC</w:t>
      </w:r>
      <w:proofErr w:type="spellEnd"/>
      <w:r>
        <w:rPr>
          <w:color w:val="000000"/>
          <w:sz w:val="36"/>
          <w:szCs w:val="36"/>
        </w:rPr>
        <w:t>) involves using artificial intelligence and data analytics to analyze and forecast patterns in company registrations. Here's an overview of how this pr</w:t>
      </w:r>
      <w:r>
        <w:rPr>
          <w:color w:val="000000"/>
          <w:sz w:val="36"/>
          <w:szCs w:val="36"/>
        </w:rPr>
        <w:t>ocess works:</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t xml:space="preserve">1. </w:t>
      </w:r>
      <w:r>
        <w:rPr>
          <w:b/>
          <w:color w:val="000000"/>
          <w:sz w:val="36"/>
          <w:szCs w:val="36"/>
        </w:rPr>
        <w:t>Data Collection</w:t>
      </w:r>
      <w:r>
        <w:rPr>
          <w:color w:val="000000"/>
          <w:sz w:val="36"/>
          <w:szCs w:val="36"/>
        </w:rPr>
        <w:t xml:space="preserve">: The first step is to gather a vast amount of data from the </w:t>
      </w:r>
      <w:proofErr w:type="spellStart"/>
      <w:r>
        <w:rPr>
          <w:color w:val="000000"/>
          <w:sz w:val="36"/>
          <w:szCs w:val="36"/>
        </w:rPr>
        <w:t>RoC</w:t>
      </w:r>
      <w:proofErr w:type="spellEnd"/>
      <w:r>
        <w:rPr>
          <w:color w:val="000000"/>
          <w:sz w:val="36"/>
          <w:szCs w:val="36"/>
        </w:rPr>
        <w:t xml:space="preserve"> and other relevant sources. This data includes information about newly registered companies, their types, locations, industries, and any additional details ava</w:t>
      </w:r>
      <w:r>
        <w:rPr>
          <w:color w:val="000000"/>
          <w:sz w:val="36"/>
          <w:szCs w:val="36"/>
        </w:rPr>
        <w:t>ilable.</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t xml:space="preserve">2. </w:t>
      </w:r>
      <w:r>
        <w:rPr>
          <w:b/>
          <w:color w:val="000000"/>
          <w:sz w:val="36"/>
          <w:szCs w:val="36"/>
        </w:rPr>
        <w:t>Data Preprocessing</w:t>
      </w:r>
      <w:r>
        <w:rPr>
          <w:color w:val="000000"/>
          <w:sz w:val="36"/>
          <w:szCs w:val="36"/>
        </w:rPr>
        <w:t xml:space="preserve">: Raw data from the </w:t>
      </w:r>
      <w:proofErr w:type="spellStart"/>
      <w:r>
        <w:rPr>
          <w:color w:val="000000"/>
          <w:sz w:val="36"/>
          <w:szCs w:val="36"/>
        </w:rPr>
        <w:t>RoC</w:t>
      </w:r>
      <w:proofErr w:type="spellEnd"/>
      <w:r>
        <w:rPr>
          <w:color w:val="000000"/>
          <w:sz w:val="36"/>
          <w:szCs w:val="36"/>
        </w:rPr>
        <w:t xml:space="preserve"> often needs to be cleaned and structured. This involves dealing with missing values, duplicates, and standardizing formats to make the data suitable for analysis.</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lastRenderedPageBreak/>
        <w:t xml:space="preserve">3. </w:t>
      </w:r>
      <w:r>
        <w:rPr>
          <w:b/>
          <w:color w:val="000000"/>
          <w:sz w:val="36"/>
          <w:szCs w:val="36"/>
        </w:rPr>
        <w:t>Feature Engineering</w:t>
      </w:r>
      <w:r>
        <w:rPr>
          <w:color w:val="000000"/>
          <w:sz w:val="36"/>
          <w:szCs w:val="36"/>
        </w:rPr>
        <w:t>: Features or at</w:t>
      </w:r>
      <w:r>
        <w:rPr>
          <w:color w:val="000000"/>
          <w:sz w:val="36"/>
          <w:szCs w:val="36"/>
        </w:rPr>
        <w:t>tributes are extracted from the data that can be used as input for AI models. These features may include geographic locations, industry codes, registration dates, and more.</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t xml:space="preserve">4. </w:t>
      </w:r>
      <w:r>
        <w:rPr>
          <w:b/>
          <w:color w:val="000000"/>
          <w:sz w:val="36"/>
          <w:szCs w:val="36"/>
        </w:rPr>
        <w:t>Exploratory Data Analysis</w:t>
      </w:r>
      <w:r>
        <w:rPr>
          <w:color w:val="000000"/>
          <w:sz w:val="36"/>
          <w:szCs w:val="36"/>
        </w:rPr>
        <w:t xml:space="preserve"> (EDA): EDA is conducted to gain insights into the dat</w:t>
      </w:r>
      <w:r>
        <w:rPr>
          <w:color w:val="000000"/>
          <w:sz w:val="36"/>
          <w:szCs w:val="36"/>
        </w:rPr>
        <w:t>a. It involves statistical analysis, data visualization, and identifying trends and patterns in historical registration data.</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t>5</w:t>
      </w:r>
      <w:r>
        <w:rPr>
          <w:b/>
          <w:color w:val="000000"/>
          <w:sz w:val="36"/>
          <w:szCs w:val="36"/>
        </w:rPr>
        <w:t>. Machine Learning Models</w:t>
      </w:r>
      <w:r>
        <w:rPr>
          <w:color w:val="000000"/>
          <w:sz w:val="36"/>
          <w:szCs w:val="36"/>
        </w:rPr>
        <w:t>: AI models are trained using historical data to learn patterns and relationships between different fea</w:t>
      </w:r>
      <w:r>
        <w:rPr>
          <w:color w:val="000000"/>
          <w:sz w:val="36"/>
          <w:szCs w:val="36"/>
        </w:rPr>
        <w:t>tures and company registration trends. Various machine learning algorithms, such as decision trees, random forests, or neural networks, can be used for this purpose.</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t xml:space="preserve">6. </w:t>
      </w:r>
      <w:r>
        <w:rPr>
          <w:b/>
          <w:color w:val="000000"/>
          <w:sz w:val="36"/>
          <w:szCs w:val="36"/>
        </w:rPr>
        <w:t>Predictive Modeling</w:t>
      </w:r>
      <w:r>
        <w:rPr>
          <w:color w:val="000000"/>
          <w:sz w:val="36"/>
          <w:szCs w:val="36"/>
        </w:rPr>
        <w:t>: Once the models are trained, they can be used to make predictions</w:t>
      </w:r>
      <w:r>
        <w:rPr>
          <w:color w:val="000000"/>
          <w:sz w:val="36"/>
          <w:szCs w:val="36"/>
        </w:rPr>
        <w:t xml:space="preserve"> about future company registration trends. For example, they can forecast the number of new company registrations in a particular region or industry over a specified time frame.</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t>7</w:t>
      </w:r>
      <w:r>
        <w:rPr>
          <w:b/>
          <w:color w:val="000000"/>
          <w:sz w:val="36"/>
          <w:szCs w:val="36"/>
        </w:rPr>
        <w:t>. Continuous Learning</w:t>
      </w:r>
      <w:r>
        <w:rPr>
          <w:color w:val="000000"/>
          <w:sz w:val="36"/>
          <w:szCs w:val="36"/>
        </w:rPr>
        <w:t>: AI models can be updated regularly as new data become</w:t>
      </w:r>
      <w:r>
        <w:rPr>
          <w:color w:val="000000"/>
          <w:sz w:val="36"/>
          <w:szCs w:val="36"/>
        </w:rPr>
        <w:t>s available. This ensures that predictions remain accurate and up-to-date as registration trends evolve.</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t xml:space="preserve">8. </w:t>
      </w:r>
      <w:r>
        <w:rPr>
          <w:b/>
          <w:color w:val="000000"/>
          <w:sz w:val="36"/>
          <w:szCs w:val="36"/>
        </w:rPr>
        <w:t>Deployment:</w:t>
      </w:r>
      <w:r>
        <w:rPr>
          <w:color w:val="000000"/>
          <w:sz w:val="36"/>
          <w:szCs w:val="36"/>
        </w:rPr>
        <w:t xml:space="preserve"> The AI-driven system can be integrated into the </w:t>
      </w:r>
      <w:proofErr w:type="spellStart"/>
      <w:r>
        <w:rPr>
          <w:color w:val="000000"/>
          <w:sz w:val="36"/>
          <w:szCs w:val="36"/>
        </w:rPr>
        <w:t>RoC's</w:t>
      </w:r>
      <w:proofErr w:type="spellEnd"/>
      <w:r>
        <w:rPr>
          <w:color w:val="000000"/>
          <w:sz w:val="36"/>
          <w:szCs w:val="36"/>
        </w:rPr>
        <w:t xml:space="preserve"> infrastructure or made available to the public through a </w:t>
      </w:r>
      <w:r>
        <w:rPr>
          <w:color w:val="000000"/>
          <w:sz w:val="36"/>
          <w:szCs w:val="36"/>
        </w:rPr>
        <w:lastRenderedPageBreak/>
        <w:t>user-friendly interface. Users can access predictions and insights about company registration trends.</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t xml:space="preserve">9. </w:t>
      </w:r>
      <w:r>
        <w:rPr>
          <w:b/>
          <w:color w:val="000000"/>
          <w:sz w:val="36"/>
          <w:szCs w:val="36"/>
        </w:rPr>
        <w:t>Monitoring and Evaluation</w:t>
      </w:r>
      <w:r>
        <w:rPr>
          <w:color w:val="000000"/>
          <w:sz w:val="36"/>
          <w:szCs w:val="36"/>
        </w:rPr>
        <w:t>: It's crucia</w:t>
      </w:r>
      <w:r>
        <w:rPr>
          <w:color w:val="000000"/>
          <w:sz w:val="36"/>
          <w:szCs w:val="36"/>
        </w:rPr>
        <w:t>l to continuously monitor the performance of the AI system and assess the accuracy of its predictions. Adjustments and improvements can be made as needed.</w:t>
      </w:r>
    </w:p>
    <w:p w:rsidR="00B76FE4" w:rsidRDefault="00B76FE4">
      <w:pPr>
        <w:pStyle w:val="normal0"/>
        <w:spacing w:before="100" w:after="100"/>
        <w:rPr>
          <w:b/>
          <w:color w:val="000000"/>
          <w:sz w:val="36"/>
          <w:szCs w:val="36"/>
        </w:rPr>
      </w:pPr>
    </w:p>
    <w:p w:rsidR="00B76FE4" w:rsidRDefault="00BC1545">
      <w:pPr>
        <w:pStyle w:val="normal0"/>
        <w:spacing w:before="100" w:after="100"/>
        <w:rPr>
          <w:color w:val="000000"/>
          <w:sz w:val="36"/>
          <w:szCs w:val="36"/>
        </w:rPr>
      </w:pPr>
      <w:r>
        <w:rPr>
          <w:b/>
          <w:color w:val="000000"/>
          <w:sz w:val="36"/>
          <w:szCs w:val="36"/>
        </w:rPr>
        <w:t>10. Decision Support:</w:t>
      </w:r>
      <w:r>
        <w:rPr>
          <w:color w:val="000000"/>
          <w:sz w:val="36"/>
          <w:szCs w:val="36"/>
        </w:rPr>
        <w:t xml:space="preserve"> The insights generated by AI can be valuable for policymakers, investors, and </w:t>
      </w:r>
      <w:r>
        <w:rPr>
          <w:color w:val="000000"/>
          <w:sz w:val="36"/>
          <w:szCs w:val="36"/>
        </w:rPr>
        <w:t>businesses. For example, it can inform government policies, guide investment decisions, and help businesses identify growth opportunities or potential markets.</w:t>
      </w:r>
    </w:p>
    <w:p w:rsidR="00B76FE4" w:rsidRDefault="00B76FE4">
      <w:pPr>
        <w:pStyle w:val="normal0"/>
        <w:spacing w:before="100" w:after="100"/>
        <w:rPr>
          <w:color w:val="000000"/>
          <w:sz w:val="36"/>
          <w:szCs w:val="36"/>
        </w:rPr>
      </w:pPr>
    </w:p>
    <w:p w:rsidR="00B76FE4" w:rsidRDefault="00BC1545">
      <w:pPr>
        <w:pStyle w:val="normal0"/>
        <w:spacing w:before="100" w:after="100"/>
        <w:rPr>
          <w:color w:val="000000"/>
          <w:sz w:val="36"/>
          <w:szCs w:val="36"/>
        </w:rPr>
      </w:pPr>
      <w:r>
        <w:rPr>
          <w:color w:val="000000"/>
          <w:sz w:val="36"/>
          <w:szCs w:val="36"/>
        </w:rPr>
        <w:t xml:space="preserve">Overall, AI-driven exploration and prediction of company registration trends with the </w:t>
      </w:r>
      <w:proofErr w:type="spellStart"/>
      <w:r>
        <w:rPr>
          <w:color w:val="000000"/>
          <w:sz w:val="36"/>
          <w:szCs w:val="36"/>
        </w:rPr>
        <w:t>RoC</w:t>
      </w:r>
      <w:proofErr w:type="spellEnd"/>
      <w:r>
        <w:rPr>
          <w:color w:val="000000"/>
          <w:sz w:val="36"/>
          <w:szCs w:val="36"/>
        </w:rPr>
        <w:t xml:space="preserve"> leverage the power of artificial intelligence and data analysis to provide valuable insights and forecasts that can support informed decision-making in various domain</w:t>
      </w:r>
      <w:r>
        <w:rPr>
          <w:color w:val="000000"/>
          <w:sz w:val="36"/>
          <w:szCs w:val="36"/>
        </w:rPr>
        <w:t>s.</w:t>
      </w:r>
    </w:p>
    <w:p w:rsidR="00BC1545" w:rsidRDefault="00BC1545">
      <w:pPr>
        <w:pStyle w:val="normal0"/>
        <w:spacing w:before="100" w:after="100"/>
        <w:rPr>
          <w:color w:val="000000"/>
          <w:sz w:val="36"/>
          <w:szCs w:val="36"/>
        </w:rPr>
      </w:pPr>
    </w:p>
    <w:p w:rsidR="00BC1545" w:rsidRDefault="00BC1545">
      <w:pPr>
        <w:pStyle w:val="normal0"/>
        <w:spacing w:before="100" w:after="100"/>
        <w:rPr>
          <w:color w:val="000000"/>
          <w:sz w:val="36"/>
          <w:szCs w:val="36"/>
        </w:rPr>
      </w:pPr>
    </w:p>
    <w:p w:rsidR="00BC1545" w:rsidRDefault="00BC1545">
      <w:pPr>
        <w:pStyle w:val="normal0"/>
        <w:spacing w:before="100" w:after="100"/>
        <w:rPr>
          <w:color w:val="000000"/>
          <w:sz w:val="36"/>
          <w:szCs w:val="36"/>
        </w:rPr>
      </w:pPr>
    </w:p>
    <w:p w:rsidR="00B76FE4" w:rsidRDefault="00BC1545">
      <w:pPr>
        <w:pStyle w:val="normal0"/>
        <w:spacing w:before="100" w:after="100"/>
        <w:rPr>
          <w:b/>
          <w:color w:val="000000"/>
          <w:sz w:val="36"/>
          <w:szCs w:val="36"/>
        </w:rPr>
      </w:pPr>
      <w:r>
        <w:rPr>
          <w:b/>
          <w:color w:val="000000"/>
          <w:sz w:val="36"/>
          <w:szCs w:val="36"/>
        </w:rPr>
        <w:t>Program:</w:t>
      </w:r>
    </w:p>
    <w:p w:rsidR="00B76FE4" w:rsidRDefault="00B76FE4">
      <w:pPr>
        <w:pStyle w:val="normal0"/>
        <w:spacing w:before="100" w:after="100"/>
        <w:rPr>
          <w:b/>
          <w:color w:val="000000"/>
          <w:sz w:val="36"/>
          <w:szCs w:val="36"/>
        </w:rPr>
      </w:pPr>
    </w:p>
    <w:p w:rsidR="00B76FE4" w:rsidRDefault="00BC1545">
      <w:pPr>
        <w:pStyle w:val="normal0"/>
        <w:spacing w:after="160" w:line="259" w:lineRule="auto"/>
        <w:rPr>
          <w:rFonts w:ascii="Arial" w:eastAsia="Arial" w:hAnsi="Arial" w:cs="Arial"/>
          <w:color w:val="222222"/>
          <w:sz w:val="24"/>
          <w:szCs w:val="24"/>
        </w:rPr>
      </w:pPr>
      <w:proofErr w:type="gramStart"/>
      <w:r>
        <w:rPr>
          <w:rFonts w:ascii="Calibri" w:eastAsia="Calibri" w:hAnsi="Calibri" w:cs="Calibri"/>
          <w:color w:val="000000"/>
          <w:sz w:val="22"/>
          <w:szCs w:val="22"/>
        </w:rPr>
        <w:t>i</w:t>
      </w:r>
      <w:r>
        <w:rPr>
          <w:rFonts w:ascii="Arial" w:eastAsia="Arial" w:hAnsi="Arial" w:cs="Arial"/>
          <w:color w:val="222222"/>
          <w:sz w:val="24"/>
          <w:szCs w:val="24"/>
        </w:rPr>
        <w:t>mport</w:t>
      </w:r>
      <w:proofErr w:type="gramEnd"/>
      <w:r>
        <w:rPr>
          <w:rFonts w:ascii="Arial" w:eastAsia="Arial" w:hAnsi="Arial" w:cs="Arial"/>
          <w:color w:val="222222"/>
          <w:sz w:val="24"/>
          <w:szCs w:val="24"/>
        </w:rPr>
        <w:t xml:space="preserve"> pandas as pd</w:t>
      </w:r>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import</w:t>
      </w:r>
      <w:proofErr w:type="gram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matplotlib.pyplot</w:t>
      </w:r>
      <w:proofErr w:type="spellEnd"/>
      <w:r>
        <w:rPr>
          <w:rFonts w:ascii="Arial" w:eastAsia="Arial" w:hAnsi="Arial" w:cs="Arial"/>
          <w:color w:val="222222"/>
          <w:sz w:val="24"/>
          <w:szCs w:val="24"/>
        </w:rPr>
        <w:t xml:space="preserve"> as </w:t>
      </w:r>
      <w:proofErr w:type="spellStart"/>
      <w:r>
        <w:rPr>
          <w:rFonts w:ascii="Arial" w:eastAsia="Arial" w:hAnsi="Arial" w:cs="Arial"/>
          <w:color w:val="222222"/>
          <w:sz w:val="24"/>
          <w:szCs w:val="24"/>
        </w:rPr>
        <w:t>plt</w:t>
      </w:r>
      <w:proofErr w:type="spellEnd"/>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from</w:t>
      </w:r>
      <w:proofErr w:type="gram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datetime</w:t>
      </w:r>
      <w:proofErr w:type="spellEnd"/>
      <w:r>
        <w:rPr>
          <w:rFonts w:ascii="Arial" w:eastAsia="Arial" w:hAnsi="Arial" w:cs="Arial"/>
          <w:color w:val="222222"/>
          <w:sz w:val="24"/>
          <w:szCs w:val="24"/>
        </w:rPr>
        <w:t xml:space="preserve"> import </w:t>
      </w:r>
      <w:proofErr w:type="spellStart"/>
      <w:r>
        <w:rPr>
          <w:rFonts w:ascii="Arial" w:eastAsia="Arial" w:hAnsi="Arial" w:cs="Arial"/>
          <w:color w:val="222222"/>
          <w:sz w:val="24"/>
          <w:szCs w:val="24"/>
        </w:rPr>
        <w:t>datetime</w:t>
      </w:r>
      <w:proofErr w:type="spellEnd"/>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from</w:t>
      </w:r>
      <w:proofErr w:type="gram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sklearn.linear_model</w:t>
      </w:r>
      <w:proofErr w:type="spellEnd"/>
      <w:r>
        <w:rPr>
          <w:rFonts w:ascii="Arial" w:eastAsia="Arial" w:hAnsi="Arial" w:cs="Arial"/>
          <w:color w:val="222222"/>
          <w:sz w:val="24"/>
          <w:szCs w:val="24"/>
        </w:rPr>
        <w:t xml:space="preserve"> import </w:t>
      </w:r>
      <w:proofErr w:type="spellStart"/>
      <w:r>
        <w:rPr>
          <w:rFonts w:ascii="Arial" w:eastAsia="Arial" w:hAnsi="Arial" w:cs="Arial"/>
          <w:color w:val="222222"/>
          <w:sz w:val="24"/>
          <w:szCs w:val="24"/>
        </w:rPr>
        <w:t>LinearRegression</w:t>
      </w:r>
      <w:proofErr w:type="spellEnd"/>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from</w:t>
      </w:r>
      <w:proofErr w:type="gram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sklearn.model_selection</w:t>
      </w:r>
      <w:proofErr w:type="spellEnd"/>
      <w:r>
        <w:rPr>
          <w:rFonts w:ascii="Arial" w:eastAsia="Arial" w:hAnsi="Arial" w:cs="Arial"/>
          <w:color w:val="222222"/>
          <w:sz w:val="24"/>
          <w:szCs w:val="24"/>
        </w:rPr>
        <w:t xml:space="preserve"> import </w:t>
      </w:r>
      <w:proofErr w:type="spellStart"/>
      <w:r>
        <w:rPr>
          <w:rFonts w:ascii="Arial" w:eastAsia="Arial" w:hAnsi="Arial" w:cs="Arial"/>
          <w:color w:val="222222"/>
          <w:sz w:val="24"/>
          <w:szCs w:val="24"/>
        </w:rPr>
        <w:t>train_test_split</w:t>
      </w:r>
      <w:proofErr w:type="spellEnd"/>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lastRenderedPageBreak/>
        <w:t>from</w:t>
      </w:r>
      <w:proofErr w:type="gram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sklearn.metrics</w:t>
      </w:r>
      <w:proofErr w:type="spellEnd"/>
      <w:r>
        <w:rPr>
          <w:rFonts w:ascii="Arial" w:eastAsia="Arial" w:hAnsi="Arial" w:cs="Arial"/>
          <w:color w:val="222222"/>
          <w:sz w:val="24"/>
          <w:szCs w:val="24"/>
        </w:rPr>
        <w:t xml:space="preserve"> import </w:t>
      </w:r>
      <w:proofErr w:type="spellStart"/>
      <w:r>
        <w:rPr>
          <w:rFonts w:ascii="Arial" w:eastAsia="Arial" w:hAnsi="Arial" w:cs="Arial"/>
          <w:color w:val="222222"/>
          <w:sz w:val="24"/>
          <w:szCs w:val="24"/>
        </w:rPr>
        <w:t>mean_absolute_error</w:t>
      </w:r>
      <w:proofErr w:type="spellEnd"/>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data</w:t>
      </w:r>
      <w:proofErr w:type="gram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pd.</w:t>
      </w:r>
      <w:r>
        <w:rPr>
          <w:rFonts w:ascii="Arial" w:eastAsia="Arial" w:hAnsi="Arial" w:cs="Arial"/>
          <w:color w:val="222222"/>
          <w:sz w:val="24"/>
          <w:szCs w:val="24"/>
        </w:rPr>
        <w:t>read_csv</w:t>
      </w:r>
      <w:proofErr w:type="spellEnd"/>
      <w:r>
        <w:rPr>
          <w:rFonts w:ascii="Arial" w:eastAsia="Arial" w:hAnsi="Arial" w:cs="Arial"/>
          <w:color w:val="222222"/>
          <w:sz w:val="24"/>
          <w:szCs w:val="24"/>
        </w:rPr>
        <w:t>('C:/Users/admin/Desktop/Data_Gov_Tamil_Nadu.csv')</w:t>
      </w:r>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data[</w:t>
      </w:r>
      <w:proofErr w:type="gramEnd"/>
      <w:r>
        <w:rPr>
          <w:rFonts w:ascii="Arial" w:eastAsia="Arial" w:hAnsi="Arial" w:cs="Arial"/>
          <w:color w:val="222222"/>
          <w:sz w:val="24"/>
          <w:szCs w:val="24"/>
        </w:rPr>
        <w:t xml:space="preserve">'DATE_OF_REGISTRATION'] = </w:t>
      </w:r>
      <w:proofErr w:type="spellStart"/>
      <w:r>
        <w:rPr>
          <w:rFonts w:ascii="Arial" w:eastAsia="Arial" w:hAnsi="Arial" w:cs="Arial"/>
          <w:color w:val="222222"/>
          <w:sz w:val="24"/>
          <w:szCs w:val="24"/>
        </w:rPr>
        <w:t>pd.to_datetime</w:t>
      </w:r>
      <w:proofErr w:type="spellEnd"/>
      <w:r>
        <w:rPr>
          <w:rFonts w:ascii="Arial" w:eastAsia="Arial" w:hAnsi="Arial" w:cs="Arial"/>
          <w:color w:val="222222"/>
          <w:sz w:val="24"/>
          <w:szCs w:val="24"/>
        </w:rPr>
        <w:t>(data['DATE_OF_REGISTRATION'])</w:t>
      </w:r>
    </w:p>
    <w:p w:rsidR="00BC1545" w:rsidRDefault="00BC1545">
      <w:pPr>
        <w:pStyle w:val="normal0"/>
        <w:rPr>
          <w:rFonts w:ascii="Arial" w:eastAsia="Arial" w:hAnsi="Arial" w:cs="Arial"/>
          <w:color w:val="222222"/>
          <w:sz w:val="24"/>
          <w:szCs w:val="24"/>
        </w:rPr>
      </w:pPr>
    </w:p>
    <w:p w:rsidR="00BC1545" w:rsidRDefault="00BC1545">
      <w:pPr>
        <w:pStyle w:val="normal0"/>
        <w:rPr>
          <w:rFonts w:ascii="Arial" w:eastAsia="Arial" w:hAnsi="Arial" w:cs="Arial"/>
          <w:color w:val="222222"/>
          <w:sz w:val="24"/>
          <w:szCs w:val="24"/>
        </w:rPr>
      </w:pPr>
    </w:p>
    <w:p w:rsidR="00B76FE4" w:rsidRDefault="00B76FE4">
      <w:pPr>
        <w:pStyle w:val="normal0"/>
        <w:rPr>
          <w:rFonts w:ascii="Arial" w:eastAsia="Arial" w:hAnsi="Arial" w:cs="Arial"/>
          <w:color w:val="222222"/>
          <w:sz w:val="24"/>
          <w:szCs w:val="24"/>
        </w:rPr>
      </w:pPr>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data[</w:t>
      </w:r>
      <w:proofErr w:type="gramEnd"/>
      <w:r>
        <w:rPr>
          <w:rFonts w:ascii="Arial" w:eastAsia="Arial" w:hAnsi="Arial" w:cs="Arial"/>
          <w:color w:val="222222"/>
          <w:sz w:val="24"/>
          <w:szCs w:val="24"/>
        </w:rPr>
        <w:t>'Year'] = data['DATE_OF_REGISTRATION'].</w:t>
      </w:r>
      <w:proofErr w:type="spellStart"/>
      <w:r>
        <w:rPr>
          <w:rFonts w:ascii="Arial" w:eastAsia="Arial" w:hAnsi="Arial" w:cs="Arial"/>
          <w:color w:val="222222"/>
          <w:sz w:val="24"/>
          <w:szCs w:val="24"/>
        </w:rPr>
        <w:t>dt.year</w:t>
      </w:r>
      <w:proofErr w:type="spellEnd"/>
    </w:p>
    <w:p w:rsidR="00B76FE4" w:rsidRDefault="00BC1545">
      <w:pPr>
        <w:pStyle w:val="normal0"/>
        <w:rPr>
          <w:rFonts w:ascii="Arial" w:eastAsia="Arial" w:hAnsi="Arial" w:cs="Arial"/>
          <w:color w:val="222222"/>
          <w:sz w:val="24"/>
          <w:szCs w:val="24"/>
        </w:rPr>
      </w:pPr>
      <w:proofErr w:type="spellStart"/>
      <w:r>
        <w:rPr>
          <w:rFonts w:ascii="Arial" w:eastAsia="Arial" w:hAnsi="Arial" w:cs="Arial"/>
          <w:color w:val="222222"/>
          <w:sz w:val="24"/>
          <w:szCs w:val="24"/>
        </w:rPr>
        <w:t>registration_counts</w:t>
      </w:r>
      <w:proofErr w:type="spellEnd"/>
      <w:r>
        <w:rPr>
          <w:rFonts w:ascii="Arial" w:eastAsia="Arial" w:hAnsi="Arial" w:cs="Arial"/>
          <w:color w:val="222222"/>
          <w:sz w:val="24"/>
          <w:szCs w:val="24"/>
        </w:rPr>
        <w:t xml:space="preserve"> = </w:t>
      </w:r>
      <w:proofErr w:type="gramStart"/>
      <w:r>
        <w:rPr>
          <w:rFonts w:ascii="Arial" w:eastAsia="Arial" w:hAnsi="Arial" w:cs="Arial"/>
          <w:color w:val="222222"/>
          <w:sz w:val="24"/>
          <w:szCs w:val="24"/>
        </w:rPr>
        <w:t>data[</w:t>
      </w:r>
      <w:proofErr w:type="gramEnd"/>
      <w:r>
        <w:rPr>
          <w:rFonts w:ascii="Arial" w:eastAsia="Arial" w:hAnsi="Arial" w:cs="Arial"/>
          <w:color w:val="222222"/>
          <w:sz w:val="24"/>
          <w:szCs w:val="24"/>
        </w:rPr>
        <w:t>'Year'].</w:t>
      </w:r>
      <w:proofErr w:type="spellStart"/>
      <w:r>
        <w:rPr>
          <w:rFonts w:ascii="Arial" w:eastAsia="Arial" w:hAnsi="Arial" w:cs="Arial"/>
          <w:color w:val="222222"/>
          <w:sz w:val="24"/>
          <w:szCs w:val="24"/>
        </w:rPr>
        <w:t>value_counts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sort_index</w:t>
      </w:r>
      <w:proofErr w:type="spellEnd"/>
      <w:r>
        <w:rPr>
          <w:rFonts w:ascii="Arial" w:eastAsia="Arial" w:hAnsi="Arial" w:cs="Arial"/>
          <w:color w:val="222222"/>
          <w:sz w:val="24"/>
          <w:szCs w:val="24"/>
        </w:rPr>
        <w:t>()</w:t>
      </w:r>
    </w:p>
    <w:p w:rsidR="00B76FE4" w:rsidRDefault="00BC1545">
      <w:pPr>
        <w:pStyle w:val="normal0"/>
        <w:rPr>
          <w:rFonts w:ascii="Arial" w:eastAsia="Arial" w:hAnsi="Arial" w:cs="Arial"/>
          <w:color w:val="222222"/>
          <w:sz w:val="24"/>
          <w:szCs w:val="24"/>
        </w:rPr>
      </w:pPr>
      <w:proofErr w:type="spellStart"/>
      <w:proofErr w:type="gramStart"/>
      <w:r>
        <w:rPr>
          <w:rFonts w:ascii="Arial" w:eastAsia="Arial" w:hAnsi="Arial" w:cs="Arial"/>
          <w:color w:val="222222"/>
          <w:sz w:val="24"/>
          <w:szCs w:val="24"/>
        </w:rPr>
        <w:t>plt.f</w:t>
      </w:r>
      <w:r>
        <w:rPr>
          <w:rFonts w:ascii="Arial" w:eastAsia="Arial" w:hAnsi="Arial" w:cs="Arial"/>
          <w:color w:val="222222"/>
          <w:sz w:val="24"/>
          <w:szCs w:val="24"/>
        </w:rPr>
        <w:t>igure</w:t>
      </w:r>
      <w:proofErr w:type="spellEnd"/>
      <w:r>
        <w:rPr>
          <w:rFonts w:ascii="Arial" w:eastAsia="Arial" w:hAnsi="Arial" w:cs="Arial"/>
          <w:color w:val="222222"/>
          <w:sz w:val="24"/>
          <w:szCs w:val="24"/>
        </w:rPr>
        <w:t>(</w:t>
      </w:r>
      <w:proofErr w:type="spellStart"/>
      <w:proofErr w:type="gramEnd"/>
      <w:r>
        <w:rPr>
          <w:rFonts w:ascii="Arial" w:eastAsia="Arial" w:hAnsi="Arial" w:cs="Arial"/>
          <w:color w:val="222222"/>
          <w:sz w:val="24"/>
          <w:szCs w:val="24"/>
        </w:rPr>
        <w:t>figsize</w:t>
      </w:r>
      <w:proofErr w:type="spellEnd"/>
      <w:r>
        <w:rPr>
          <w:rFonts w:ascii="Arial" w:eastAsia="Arial" w:hAnsi="Arial" w:cs="Arial"/>
          <w:color w:val="222222"/>
          <w:sz w:val="24"/>
          <w:szCs w:val="24"/>
        </w:rPr>
        <w:t>=(10, 6))</w:t>
      </w:r>
    </w:p>
    <w:p w:rsidR="00B76FE4" w:rsidRDefault="00BC1545">
      <w:pPr>
        <w:pStyle w:val="normal0"/>
        <w:rPr>
          <w:rFonts w:ascii="Arial" w:eastAsia="Arial" w:hAnsi="Arial" w:cs="Arial"/>
          <w:color w:val="222222"/>
          <w:sz w:val="24"/>
          <w:szCs w:val="24"/>
        </w:rPr>
      </w:pPr>
      <w:proofErr w:type="spellStart"/>
      <w:proofErr w:type="gramStart"/>
      <w:r>
        <w:rPr>
          <w:rFonts w:ascii="Arial" w:eastAsia="Arial" w:hAnsi="Arial" w:cs="Arial"/>
          <w:color w:val="222222"/>
          <w:sz w:val="24"/>
          <w:szCs w:val="24"/>
        </w:rPr>
        <w:t>plt.plot</w:t>
      </w:r>
      <w:proofErr w:type="spellEnd"/>
      <w:r>
        <w:rPr>
          <w:rFonts w:ascii="Arial" w:eastAsia="Arial" w:hAnsi="Arial" w:cs="Arial"/>
          <w:color w:val="222222"/>
          <w:sz w:val="24"/>
          <w:szCs w:val="24"/>
        </w:rPr>
        <w:t>(</w:t>
      </w:r>
      <w:proofErr w:type="spellStart"/>
      <w:proofErr w:type="gramEnd"/>
      <w:r>
        <w:rPr>
          <w:rFonts w:ascii="Arial" w:eastAsia="Arial" w:hAnsi="Arial" w:cs="Arial"/>
          <w:color w:val="222222"/>
          <w:sz w:val="24"/>
          <w:szCs w:val="24"/>
        </w:rPr>
        <w:t>registration_counts.index</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registration_counts.values</w:t>
      </w:r>
      <w:proofErr w:type="spellEnd"/>
      <w:r>
        <w:rPr>
          <w:rFonts w:ascii="Arial" w:eastAsia="Arial" w:hAnsi="Arial" w:cs="Arial"/>
          <w:color w:val="222222"/>
          <w:sz w:val="24"/>
          <w:szCs w:val="24"/>
        </w:rPr>
        <w:t xml:space="preserve">, marker='o', </w:t>
      </w:r>
      <w:proofErr w:type="spellStart"/>
      <w:r>
        <w:rPr>
          <w:rFonts w:ascii="Arial" w:eastAsia="Arial" w:hAnsi="Arial" w:cs="Arial"/>
          <w:color w:val="222222"/>
          <w:sz w:val="24"/>
          <w:szCs w:val="24"/>
        </w:rPr>
        <w:t>linestyle</w:t>
      </w:r>
      <w:proofErr w:type="spellEnd"/>
      <w:r>
        <w:rPr>
          <w:rFonts w:ascii="Arial" w:eastAsia="Arial" w:hAnsi="Arial" w:cs="Arial"/>
          <w:color w:val="222222"/>
          <w:sz w:val="24"/>
          <w:szCs w:val="24"/>
        </w:rPr>
        <w:t>='-')</w:t>
      </w:r>
    </w:p>
    <w:p w:rsidR="00B76FE4" w:rsidRDefault="00BC1545">
      <w:pPr>
        <w:pStyle w:val="normal0"/>
        <w:rPr>
          <w:rFonts w:ascii="Arial" w:eastAsia="Arial" w:hAnsi="Arial" w:cs="Arial"/>
          <w:color w:val="222222"/>
          <w:sz w:val="24"/>
          <w:szCs w:val="24"/>
        </w:rPr>
      </w:pPr>
      <w:proofErr w:type="spellStart"/>
      <w:proofErr w:type="gramStart"/>
      <w:r>
        <w:rPr>
          <w:rFonts w:ascii="Arial" w:eastAsia="Arial" w:hAnsi="Arial" w:cs="Arial"/>
          <w:color w:val="222222"/>
          <w:sz w:val="24"/>
          <w:szCs w:val="24"/>
        </w:rPr>
        <w:t>plt.xlabel</w:t>
      </w:r>
      <w:proofErr w:type="spellEnd"/>
      <w:r>
        <w:rPr>
          <w:rFonts w:ascii="Arial" w:eastAsia="Arial" w:hAnsi="Arial" w:cs="Arial"/>
          <w:color w:val="222222"/>
          <w:sz w:val="24"/>
          <w:szCs w:val="24"/>
        </w:rPr>
        <w:t>(</w:t>
      </w:r>
      <w:proofErr w:type="gramEnd"/>
      <w:r>
        <w:rPr>
          <w:rFonts w:ascii="Arial" w:eastAsia="Arial" w:hAnsi="Arial" w:cs="Arial"/>
          <w:color w:val="222222"/>
          <w:sz w:val="24"/>
          <w:szCs w:val="24"/>
        </w:rPr>
        <w:t>'Year')</w:t>
      </w:r>
    </w:p>
    <w:p w:rsidR="00B76FE4" w:rsidRDefault="00BC1545">
      <w:pPr>
        <w:pStyle w:val="normal0"/>
        <w:rPr>
          <w:rFonts w:ascii="Arial" w:eastAsia="Arial" w:hAnsi="Arial" w:cs="Arial"/>
          <w:color w:val="222222"/>
          <w:sz w:val="24"/>
          <w:szCs w:val="24"/>
        </w:rPr>
      </w:pPr>
      <w:proofErr w:type="spellStart"/>
      <w:proofErr w:type="gramStart"/>
      <w:r>
        <w:rPr>
          <w:rFonts w:ascii="Arial" w:eastAsia="Arial" w:hAnsi="Arial" w:cs="Arial"/>
          <w:color w:val="222222"/>
          <w:sz w:val="24"/>
          <w:szCs w:val="24"/>
        </w:rPr>
        <w:t>plt.ylabel</w:t>
      </w:r>
      <w:proofErr w:type="spellEnd"/>
      <w:r>
        <w:rPr>
          <w:rFonts w:ascii="Arial" w:eastAsia="Arial" w:hAnsi="Arial" w:cs="Arial"/>
          <w:color w:val="222222"/>
          <w:sz w:val="24"/>
          <w:szCs w:val="24"/>
        </w:rPr>
        <w:t>(</w:t>
      </w:r>
      <w:proofErr w:type="gramEnd"/>
      <w:r>
        <w:rPr>
          <w:rFonts w:ascii="Arial" w:eastAsia="Arial" w:hAnsi="Arial" w:cs="Arial"/>
          <w:color w:val="222222"/>
          <w:sz w:val="24"/>
          <w:szCs w:val="24"/>
        </w:rPr>
        <w:t>'Number of Registrations')</w:t>
      </w:r>
    </w:p>
    <w:p w:rsidR="00B76FE4" w:rsidRDefault="00BC1545">
      <w:pPr>
        <w:pStyle w:val="normal0"/>
        <w:rPr>
          <w:rFonts w:ascii="Arial" w:eastAsia="Arial" w:hAnsi="Arial" w:cs="Arial"/>
          <w:color w:val="222222"/>
          <w:sz w:val="24"/>
          <w:szCs w:val="24"/>
        </w:rPr>
      </w:pPr>
      <w:proofErr w:type="spellStart"/>
      <w:proofErr w:type="gramStart"/>
      <w:r>
        <w:rPr>
          <w:rFonts w:ascii="Arial" w:eastAsia="Arial" w:hAnsi="Arial" w:cs="Arial"/>
          <w:color w:val="222222"/>
          <w:sz w:val="24"/>
          <w:szCs w:val="24"/>
        </w:rPr>
        <w:t>plt.title</w:t>
      </w:r>
      <w:proofErr w:type="spellEnd"/>
      <w:r>
        <w:rPr>
          <w:rFonts w:ascii="Arial" w:eastAsia="Arial" w:hAnsi="Arial" w:cs="Arial"/>
          <w:color w:val="222222"/>
          <w:sz w:val="24"/>
          <w:szCs w:val="24"/>
        </w:rPr>
        <w:t>(</w:t>
      </w:r>
      <w:proofErr w:type="gramEnd"/>
      <w:r>
        <w:rPr>
          <w:rFonts w:ascii="Arial" w:eastAsia="Arial" w:hAnsi="Arial" w:cs="Arial"/>
          <w:color w:val="222222"/>
          <w:sz w:val="24"/>
          <w:szCs w:val="24"/>
        </w:rPr>
        <w:t>'Company Registration Trends Over Time'</w:t>
      </w:r>
    </w:p>
    <w:p w:rsidR="00B76FE4" w:rsidRDefault="00BC1545">
      <w:pPr>
        <w:pStyle w:val="normal0"/>
        <w:rPr>
          <w:rFonts w:ascii="Arial" w:eastAsia="Arial" w:hAnsi="Arial" w:cs="Arial"/>
          <w:color w:val="222222"/>
          <w:sz w:val="24"/>
          <w:szCs w:val="24"/>
        </w:rPr>
      </w:pPr>
      <w:proofErr w:type="spellStart"/>
      <w:proofErr w:type="gramStart"/>
      <w:r>
        <w:rPr>
          <w:rFonts w:ascii="Arial" w:eastAsia="Arial" w:hAnsi="Arial" w:cs="Arial"/>
          <w:color w:val="222222"/>
          <w:sz w:val="24"/>
          <w:szCs w:val="24"/>
        </w:rPr>
        <w:t>plt.grid</w:t>
      </w:r>
      <w:proofErr w:type="spellEnd"/>
      <w:r>
        <w:rPr>
          <w:rFonts w:ascii="Arial" w:eastAsia="Arial" w:hAnsi="Arial" w:cs="Arial"/>
          <w:color w:val="222222"/>
          <w:sz w:val="24"/>
          <w:szCs w:val="24"/>
        </w:rPr>
        <w:t>(</w:t>
      </w:r>
      <w:proofErr w:type="gramEnd"/>
      <w:r>
        <w:rPr>
          <w:rFonts w:ascii="Arial" w:eastAsia="Arial" w:hAnsi="Arial" w:cs="Arial"/>
          <w:color w:val="222222"/>
          <w:sz w:val="24"/>
          <w:szCs w:val="24"/>
        </w:rPr>
        <w:t>True)</w:t>
      </w:r>
    </w:p>
    <w:p w:rsidR="00B76FE4" w:rsidRDefault="00BC1545">
      <w:pPr>
        <w:pStyle w:val="normal0"/>
        <w:rPr>
          <w:rFonts w:ascii="Arial" w:eastAsia="Arial" w:hAnsi="Arial" w:cs="Arial"/>
          <w:color w:val="222222"/>
          <w:sz w:val="24"/>
          <w:szCs w:val="24"/>
        </w:rPr>
      </w:pPr>
      <w:proofErr w:type="spellStart"/>
      <w:proofErr w:type="gramStart"/>
      <w:r>
        <w:rPr>
          <w:rFonts w:ascii="Arial" w:eastAsia="Arial" w:hAnsi="Arial" w:cs="Arial"/>
          <w:color w:val="222222"/>
          <w:sz w:val="24"/>
          <w:szCs w:val="24"/>
        </w:rPr>
        <w:t>plt.show</w:t>
      </w:r>
      <w:proofErr w:type="spellEnd"/>
      <w:r>
        <w:rPr>
          <w:rFonts w:ascii="Arial" w:eastAsia="Arial" w:hAnsi="Arial" w:cs="Arial"/>
          <w:color w:val="222222"/>
          <w:sz w:val="24"/>
          <w:szCs w:val="24"/>
        </w:rPr>
        <w:t>()</w:t>
      </w:r>
      <w:proofErr w:type="gramEnd"/>
    </w:p>
    <w:p w:rsidR="00B76FE4" w:rsidRDefault="00BC1545">
      <w:pPr>
        <w:pStyle w:val="normal0"/>
        <w:rPr>
          <w:rFonts w:ascii="Arial" w:eastAsia="Arial" w:hAnsi="Arial" w:cs="Arial"/>
          <w:color w:val="222222"/>
          <w:sz w:val="24"/>
          <w:szCs w:val="24"/>
        </w:rPr>
      </w:pPr>
      <w:r>
        <w:rPr>
          <w:rFonts w:ascii="Arial" w:eastAsia="Arial" w:hAnsi="Arial" w:cs="Arial"/>
          <w:color w:val="222222"/>
          <w:sz w:val="24"/>
          <w:szCs w:val="24"/>
        </w:rPr>
        <w:t xml:space="preserve">X = </w:t>
      </w:r>
      <w:proofErr w:type="gramStart"/>
      <w:r>
        <w:rPr>
          <w:rFonts w:ascii="Arial" w:eastAsia="Arial" w:hAnsi="Arial" w:cs="Arial"/>
          <w:color w:val="222222"/>
          <w:sz w:val="24"/>
          <w:szCs w:val="24"/>
        </w:rPr>
        <w:t>data[</w:t>
      </w:r>
      <w:proofErr w:type="gramEnd"/>
      <w:r>
        <w:rPr>
          <w:rFonts w:ascii="Arial" w:eastAsia="Arial" w:hAnsi="Arial" w:cs="Arial"/>
          <w:color w:val="222222"/>
          <w:sz w:val="24"/>
          <w:szCs w:val="24"/>
        </w:rPr>
        <w:t>['Year']] # Features (year)</w:t>
      </w:r>
    </w:p>
    <w:p w:rsidR="00B76FE4" w:rsidRDefault="00BC1545">
      <w:pPr>
        <w:pStyle w:val="normal0"/>
        <w:rPr>
          <w:rFonts w:ascii="Arial" w:eastAsia="Arial" w:hAnsi="Arial" w:cs="Arial"/>
          <w:color w:val="222222"/>
          <w:sz w:val="24"/>
          <w:szCs w:val="24"/>
        </w:rPr>
      </w:pPr>
      <w:r>
        <w:rPr>
          <w:rFonts w:ascii="Arial" w:eastAsia="Arial" w:hAnsi="Arial" w:cs="Arial"/>
          <w:color w:val="222222"/>
          <w:sz w:val="24"/>
          <w:szCs w:val="24"/>
        </w:rPr>
        <w:t xml:space="preserve">y = </w:t>
      </w:r>
      <w:proofErr w:type="spellStart"/>
      <w:proofErr w:type="gramStart"/>
      <w:r>
        <w:rPr>
          <w:rFonts w:ascii="Arial" w:eastAsia="Arial" w:hAnsi="Arial" w:cs="Arial"/>
          <w:color w:val="222222"/>
          <w:sz w:val="24"/>
          <w:szCs w:val="24"/>
        </w:rPr>
        <w:t>data.groupby</w:t>
      </w:r>
      <w:proofErr w:type="spellEnd"/>
      <w:r>
        <w:rPr>
          <w:rFonts w:ascii="Arial" w:eastAsia="Arial" w:hAnsi="Arial" w:cs="Arial"/>
          <w:color w:val="222222"/>
          <w:sz w:val="24"/>
          <w:szCs w:val="24"/>
        </w:rPr>
        <w:t>(</w:t>
      </w:r>
      <w:proofErr w:type="gramEnd"/>
      <w:r>
        <w:rPr>
          <w:rFonts w:ascii="Arial" w:eastAsia="Arial" w:hAnsi="Arial" w:cs="Arial"/>
          <w:color w:val="222222"/>
          <w:sz w:val="24"/>
          <w:szCs w:val="24"/>
        </w:rPr>
        <w:t>'Year').size() # Target variable: number of registrations per year</w:t>
      </w:r>
    </w:p>
    <w:p w:rsidR="00B76FE4" w:rsidRDefault="00B76FE4">
      <w:pPr>
        <w:pStyle w:val="normal0"/>
        <w:rPr>
          <w:rFonts w:ascii="Arial" w:eastAsia="Arial" w:hAnsi="Arial" w:cs="Arial"/>
          <w:color w:val="222222"/>
          <w:sz w:val="24"/>
          <w:szCs w:val="24"/>
        </w:rPr>
      </w:pPr>
    </w:p>
    <w:p w:rsidR="00B76FE4" w:rsidRDefault="00BC1545">
      <w:pPr>
        <w:pStyle w:val="normal0"/>
        <w:rPr>
          <w:rFonts w:ascii="Arial" w:eastAsia="Arial" w:hAnsi="Arial" w:cs="Arial"/>
          <w:color w:val="222222"/>
          <w:sz w:val="24"/>
          <w:szCs w:val="24"/>
        </w:rPr>
      </w:pPr>
      <w:proofErr w:type="spellStart"/>
      <w:r>
        <w:rPr>
          <w:rFonts w:ascii="Arial" w:eastAsia="Arial" w:hAnsi="Arial" w:cs="Arial"/>
          <w:color w:val="222222"/>
          <w:sz w:val="24"/>
          <w:szCs w:val="24"/>
        </w:rPr>
        <w:t>X_train</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X_test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y_train</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y_test</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train_test_split</w:t>
      </w:r>
      <w:proofErr w:type="spellEnd"/>
      <w:r>
        <w:rPr>
          <w:rFonts w:ascii="Arial" w:eastAsia="Arial" w:hAnsi="Arial" w:cs="Arial"/>
          <w:color w:val="222222"/>
          <w:sz w:val="24"/>
          <w:szCs w:val="24"/>
        </w:rPr>
        <w:t xml:space="preserve">(X, y, </w:t>
      </w:r>
      <w:proofErr w:type="spellStart"/>
      <w:r>
        <w:rPr>
          <w:rFonts w:ascii="Arial" w:eastAsia="Arial" w:hAnsi="Arial" w:cs="Arial"/>
          <w:color w:val="222222"/>
          <w:sz w:val="24"/>
          <w:szCs w:val="24"/>
        </w:rPr>
        <w:t>test_size</w:t>
      </w:r>
      <w:proofErr w:type="spellEnd"/>
      <w:r>
        <w:rPr>
          <w:rFonts w:ascii="Arial" w:eastAsia="Arial" w:hAnsi="Arial" w:cs="Arial"/>
          <w:color w:val="222222"/>
          <w:sz w:val="24"/>
          <w:szCs w:val="24"/>
        </w:rPr>
        <w:t xml:space="preserve">=0.2, </w:t>
      </w:r>
      <w:proofErr w:type="spellStart"/>
      <w:r>
        <w:rPr>
          <w:rFonts w:ascii="Arial" w:eastAsia="Arial" w:hAnsi="Arial" w:cs="Arial"/>
          <w:color w:val="222222"/>
          <w:sz w:val="24"/>
          <w:szCs w:val="24"/>
        </w:rPr>
        <w:t>random_state</w:t>
      </w:r>
      <w:proofErr w:type="spellEnd"/>
      <w:r>
        <w:rPr>
          <w:rFonts w:ascii="Arial" w:eastAsia="Arial" w:hAnsi="Arial" w:cs="Arial"/>
          <w:color w:val="222222"/>
          <w:sz w:val="24"/>
          <w:szCs w:val="24"/>
        </w:rPr>
        <w:t>=42)</w:t>
      </w:r>
    </w:p>
    <w:p w:rsidR="00B76FE4" w:rsidRDefault="00B76FE4">
      <w:pPr>
        <w:pStyle w:val="normal0"/>
        <w:rPr>
          <w:rFonts w:ascii="Arial" w:eastAsia="Arial" w:hAnsi="Arial" w:cs="Arial"/>
          <w:color w:val="222222"/>
          <w:sz w:val="24"/>
          <w:szCs w:val="24"/>
        </w:rPr>
      </w:pPr>
    </w:p>
    <w:p w:rsidR="00B76FE4" w:rsidRDefault="00B76FE4">
      <w:pPr>
        <w:pStyle w:val="normal0"/>
        <w:rPr>
          <w:rFonts w:ascii="Arial" w:eastAsia="Arial" w:hAnsi="Arial" w:cs="Arial"/>
          <w:color w:val="222222"/>
          <w:sz w:val="24"/>
          <w:szCs w:val="24"/>
        </w:rPr>
      </w:pPr>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model</w:t>
      </w:r>
      <w:proofErr w:type="gram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LinearRegression</w:t>
      </w:r>
      <w:proofErr w:type="spellEnd"/>
      <w:r>
        <w:rPr>
          <w:rFonts w:ascii="Arial" w:eastAsia="Arial" w:hAnsi="Arial" w:cs="Arial"/>
          <w:color w:val="222222"/>
          <w:sz w:val="24"/>
          <w:szCs w:val="24"/>
        </w:rPr>
        <w:t>()</w:t>
      </w:r>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model.fit(</w:t>
      </w:r>
      <w:proofErr w:type="spellStart"/>
      <w:proofErr w:type="gramEnd"/>
      <w:r>
        <w:rPr>
          <w:rFonts w:ascii="Arial" w:eastAsia="Arial" w:hAnsi="Arial" w:cs="Arial"/>
          <w:color w:val="222222"/>
          <w:sz w:val="24"/>
          <w:szCs w:val="24"/>
        </w:rPr>
        <w:t>X_train</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y_train</w:t>
      </w:r>
      <w:proofErr w:type="spellEnd"/>
      <w:r>
        <w:rPr>
          <w:rFonts w:ascii="Arial" w:eastAsia="Arial" w:hAnsi="Arial" w:cs="Arial"/>
          <w:color w:val="222222"/>
          <w:sz w:val="24"/>
          <w:szCs w:val="24"/>
        </w:rPr>
        <w:t>)</w:t>
      </w:r>
    </w:p>
    <w:p w:rsidR="00B76FE4" w:rsidRDefault="00B76FE4">
      <w:pPr>
        <w:pStyle w:val="normal0"/>
        <w:rPr>
          <w:rFonts w:ascii="Arial" w:eastAsia="Arial" w:hAnsi="Arial" w:cs="Arial"/>
          <w:color w:val="222222"/>
          <w:sz w:val="24"/>
          <w:szCs w:val="24"/>
        </w:rPr>
      </w:pPr>
    </w:p>
    <w:p w:rsidR="00B76FE4" w:rsidRDefault="00BC1545">
      <w:pPr>
        <w:pStyle w:val="normal0"/>
        <w:rPr>
          <w:rFonts w:ascii="Arial" w:eastAsia="Arial" w:hAnsi="Arial" w:cs="Arial"/>
          <w:color w:val="222222"/>
          <w:sz w:val="24"/>
          <w:szCs w:val="24"/>
        </w:rPr>
      </w:pPr>
      <w:proofErr w:type="spellStart"/>
      <w:r>
        <w:rPr>
          <w:rFonts w:ascii="Arial" w:eastAsia="Arial" w:hAnsi="Arial" w:cs="Arial"/>
          <w:color w:val="222222"/>
          <w:sz w:val="24"/>
          <w:szCs w:val="24"/>
        </w:rPr>
        <w:t>y_pred</w:t>
      </w:r>
      <w:proofErr w:type="spellEnd"/>
      <w:r>
        <w:rPr>
          <w:rFonts w:ascii="Arial" w:eastAsia="Arial" w:hAnsi="Arial" w:cs="Arial"/>
          <w:color w:val="222222"/>
          <w:sz w:val="24"/>
          <w:szCs w:val="24"/>
        </w:rPr>
        <w:t xml:space="preserve"> = </w:t>
      </w:r>
      <w:proofErr w:type="spellStart"/>
      <w:proofErr w:type="gramStart"/>
      <w:r>
        <w:rPr>
          <w:rFonts w:ascii="Arial" w:eastAsia="Arial" w:hAnsi="Arial" w:cs="Arial"/>
          <w:color w:val="222222"/>
          <w:sz w:val="24"/>
          <w:szCs w:val="24"/>
        </w:rPr>
        <w:t>model.predict</w:t>
      </w:r>
      <w:proofErr w:type="spellEnd"/>
      <w:r>
        <w:rPr>
          <w:rFonts w:ascii="Arial" w:eastAsia="Arial" w:hAnsi="Arial" w:cs="Arial"/>
          <w:color w:val="222222"/>
          <w:sz w:val="24"/>
          <w:szCs w:val="24"/>
        </w:rPr>
        <w:t>(</w:t>
      </w:r>
      <w:proofErr w:type="spellStart"/>
      <w:proofErr w:type="gramEnd"/>
      <w:r>
        <w:rPr>
          <w:rFonts w:ascii="Arial" w:eastAsia="Arial" w:hAnsi="Arial" w:cs="Arial"/>
          <w:color w:val="222222"/>
          <w:sz w:val="24"/>
          <w:szCs w:val="24"/>
        </w:rPr>
        <w:t>X_test</w:t>
      </w:r>
      <w:proofErr w:type="spellEnd"/>
      <w:r>
        <w:rPr>
          <w:rFonts w:ascii="Arial" w:eastAsia="Arial" w:hAnsi="Arial" w:cs="Arial"/>
          <w:color w:val="222222"/>
          <w:sz w:val="24"/>
          <w:szCs w:val="24"/>
        </w:rPr>
        <w:t>)</w:t>
      </w:r>
    </w:p>
    <w:p w:rsidR="00B76FE4" w:rsidRDefault="00B76FE4">
      <w:pPr>
        <w:pStyle w:val="normal0"/>
        <w:rPr>
          <w:rFonts w:ascii="Arial" w:eastAsia="Arial" w:hAnsi="Arial" w:cs="Arial"/>
          <w:color w:val="222222"/>
          <w:sz w:val="24"/>
          <w:szCs w:val="24"/>
        </w:rPr>
      </w:pPr>
    </w:p>
    <w:p w:rsidR="00B76FE4" w:rsidRDefault="00BC1545">
      <w:pPr>
        <w:pStyle w:val="normal0"/>
        <w:rPr>
          <w:rFonts w:ascii="Arial" w:eastAsia="Arial" w:hAnsi="Arial" w:cs="Arial"/>
          <w:color w:val="222222"/>
          <w:sz w:val="24"/>
          <w:szCs w:val="24"/>
        </w:rPr>
      </w:pPr>
      <w:proofErr w:type="spellStart"/>
      <w:proofErr w:type="gramStart"/>
      <w:r>
        <w:rPr>
          <w:rFonts w:ascii="Arial" w:eastAsia="Arial" w:hAnsi="Arial" w:cs="Arial"/>
          <w:color w:val="222222"/>
          <w:sz w:val="24"/>
          <w:szCs w:val="24"/>
        </w:rPr>
        <w:t>mae</w:t>
      </w:r>
      <w:proofErr w:type="spellEnd"/>
      <w:proofErr w:type="gram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mean_absolute_error</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y_test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y_pred</w:t>
      </w:r>
      <w:proofErr w:type="spellEnd"/>
      <w:r>
        <w:rPr>
          <w:rFonts w:ascii="Arial" w:eastAsia="Arial" w:hAnsi="Arial" w:cs="Arial"/>
          <w:color w:val="222222"/>
          <w:sz w:val="24"/>
          <w:szCs w:val="24"/>
        </w:rPr>
        <w:t>)</w:t>
      </w:r>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print(</w:t>
      </w:r>
      <w:proofErr w:type="spellStart"/>
      <w:proofErr w:type="gramEnd"/>
      <w:r>
        <w:rPr>
          <w:rFonts w:ascii="Arial" w:eastAsia="Arial" w:hAnsi="Arial" w:cs="Arial"/>
          <w:color w:val="222222"/>
          <w:sz w:val="24"/>
          <w:szCs w:val="24"/>
        </w:rPr>
        <w:t>f'Mean</w:t>
      </w:r>
      <w:proofErr w:type="spellEnd"/>
      <w:r>
        <w:rPr>
          <w:rFonts w:ascii="Arial" w:eastAsia="Arial" w:hAnsi="Arial" w:cs="Arial"/>
          <w:color w:val="222222"/>
          <w:sz w:val="24"/>
          <w:szCs w:val="24"/>
        </w:rPr>
        <w:t xml:space="preserve"> Absolute Error: {</w:t>
      </w:r>
      <w:proofErr w:type="spellStart"/>
      <w:r>
        <w:rPr>
          <w:rFonts w:ascii="Arial" w:eastAsia="Arial" w:hAnsi="Arial" w:cs="Arial"/>
          <w:color w:val="222222"/>
          <w:sz w:val="24"/>
          <w:szCs w:val="24"/>
        </w:rPr>
        <w:t>mae</w:t>
      </w:r>
      <w:proofErr w:type="spellEnd"/>
      <w:r>
        <w:rPr>
          <w:rFonts w:ascii="Arial" w:eastAsia="Arial" w:hAnsi="Arial" w:cs="Arial"/>
          <w:color w:val="222222"/>
          <w:sz w:val="24"/>
          <w:szCs w:val="24"/>
        </w:rPr>
        <w:t>}')</w:t>
      </w:r>
    </w:p>
    <w:p w:rsidR="00B76FE4" w:rsidRDefault="00B76FE4">
      <w:pPr>
        <w:pStyle w:val="normal0"/>
        <w:rPr>
          <w:rFonts w:ascii="Arial" w:eastAsia="Arial" w:hAnsi="Arial" w:cs="Arial"/>
          <w:color w:val="222222"/>
          <w:sz w:val="24"/>
          <w:szCs w:val="24"/>
        </w:rPr>
      </w:pPr>
    </w:p>
    <w:p w:rsidR="00B76FE4" w:rsidRDefault="00BC1545">
      <w:pPr>
        <w:pStyle w:val="normal0"/>
        <w:rPr>
          <w:rFonts w:ascii="Arial" w:eastAsia="Arial" w:hAnsi="Arial" w:cs="Arial"/>
          <w:color w:val="222222"/>
          <w:sz w:val="24"/>
          <w:szCs w:val="24"/>
        </w:rPr>
      </w:pPr>
      <w:proofErr w:type="spellStart"/>
      <w:r>
        <w:rPr>
          <w:rFonts w:ascii="Arial" w:eastAsia="Arial" w:hAnsi="Arial" w:cs="Arial"/>
          <w:color w:val="222222"/>
          <w:sz w:val="24"/>
          <w:szCs w:val="24"/>
        </w:rPr>
        <w:t>future_years</w:t>
      </w:r>
      <w:proofErr w:type="spellEnd"/>
      <w:r>
        <w:rPr>
          <w:rFonts w:ascii="Arial" w:eastAsia="Arial" w:hAnsi="Arial" w:cs="Arial"/>
          <w:color w:val="222222"/>
          <w:sz w:val="24"/>
          <w:szCs w:val="24"/>
        </w:rPr>
        <w:t xml:space="preserve"> = [2024, 2025, 2026]</w:t>
      </w:r>
    </w:p>
    <w:p w:rsidR="00B76FE4" w:rsidRDefault="00BC1545">
      <w:pPr>
        <w:pStyle w:val="normal0"/>
        <w:rPr>
          <w:rFonts w:ascii="Arial" w:eastAsia="Arial" w:hAnsi="Arial" w:cs="Arial"/>
          <w:color w:val="222222"/>
          <w:sz w:val="24"/>
          <w:szCs w:val="24"/>
        </w:rPr>
      </w:pPr>
      <w:proofErr w:type="spellStart"/>
      <w:r>
        <w:rPr>
          <w:rFonts w:ascii="Arial" w:eastAsia="Arial" w:hAnsi="Arial" w:cs="Arial"/>
          <w:color w:val="222222"/>
          <w:sz w:val="24"/>
          <w:szCs w:val="24"/>
        </w:rPr>
        <w:t>future_predictions</w:t>
      </w:r>
      <w:proofErr w:type="spellEnd"/>
      <w:r>
        <w:rPr>
          <w:rFonts w:ascii="Arial" w:eastAsia="Arial" w:hAnsi="Arial" w:cs="Arial"/>
          <w:color w:val="222222"/>
          <w:sz w:val="24"/>
          <w:szCs w:val="24"/>
        </w:rPr>
        <w:t xml:space="preserve"> = </w:t>
      </w:r>
      <w:proofErr w:type="spellStart"/>
      <w:proofErr w:type="gramStart"/>
      <w:r>
        <w:rPr>
          <w:rFonts w:ascii="Arial" w:eastAsia="Arial" w:hAnsi="Arial" w:cs="Arial"/>
          <w:color w:val="222222"/>
          <w:sz w:val="24"/>
          <w:szCs w:val="24"/>
        </w:rPr>
        <w:t>model.predict</w:t>
      </w:r>
      <w:proofErr w:type="spellEnd"/>
      <w:r>
        <w:rPr>
          <w:rFonts w:ascii="Arial" w:eastAsia="Arial" w:hAnsi="Arial" w:cs="Arial"/>
          <w:color w:val="222222"/>
          <w:sz w:val="24"/>
          <w:szCs w:val="24"/>
        </w:rPr>
        <w:t>(</w:t>
      </w:r>
      <w:proofErr w:type="spellStart"/>
      <w:proofErr w:type="gramEnd"/>
      <w:r>
        <w:rPr>
          <w:rFonts w:ascii="Arial" w:eastAsia="Arial" w:hAnsi="Arial" w:cs="Arial"/>
          <w:color w:val="222222"/>
          <w:sz w:val="24"/>
          <w:szCs w:val="24"/>
        </w:rPr>
        <w:t>pd.DataFrame</w:t>
      </w:r>
      <w:proofErr w:type="spellEnd"/>
      <w:r>
        <w:rPr>
          <w:rFonts w:ascii="Arial" w:eastAsia="Arial" w:hAnsi="Arial" w:cs="Arial"/>
          <w:color w:val="222222"/>
          <w:sz w:val="24"/>
          <w:szCs w:val="24"/>
        </w:rPr>
        <w:t xml:space="preserve">({'Year': </w:t>
      </w:r>
      <w:proofErr w:type="spellStart"/>
      <w:r>
        <w:rPr>
          <w:rFonts w:ascii="Arial" w:eastAsia="Arial" w:hAnsi="Arial" w:cs="Arial"/>
          <w:color w:val="222222"/>
          <w:sz w:val="24"/>
          <w:szCs w:val="24"/>
        </w:rPr>
        <w:t>future_years</w:t>
      </w:r>
      <w:proofErr w:type="spellEnd"/>
      <w:r>
        <w:rPr>
          <w:rFonts w:ascii="Arial" w:eastAsia="Arial" w:hAnsi="Arial" w:cs="Arial"/>
          <w:color w:val="222222"/>
          <w:sz w:val="24"/>
          <w:szCs w:val="24"/>
        </w:rPr>
        <w:t>}))</w:t>
      </w:r>
    </w:p>
    <w:p w:rsidR="00B76FE4" w:rsidRDefault="00B76FE4">
      <w:pPr>
        <w:pStyle w:val="normal0"/>
        <w:rPr>
          <w:rFonts w:ascii="Arial" w:eastAsia="Arial" w:hAnsi="Arial" w:cs="Arial"/>
          <w:color w:val="222222"/>
          <w:sz w:val="24"/>
          <w:szCs w:val="24"/>
        </w:rPr>
      </w:pPr>
    </w:p>
    <w:p w:rsidR="00B76FE4" w:rsidRDefault="00BC1545">
      <w:pPr>
        <w:pStyle w:val="normal0"/>
        <w:rPr>
          <w:rFonts w:ascii="Arial" w:eastAsia="Arial" w:hAnsi="Arial" w:cs="Arial"/>
          <w:color w:val="222222"/>
          <w:sz w:val="24"/>
          <w:szCs w:val="24"/>
        </w:rPr>
      </w:pPr>
      <w:proofErr w:type="gramStart"/>
      <w:r>
        <w:rPr>
          <w:rFonts w:ascii="Arial" w:eastAsia="Arial" w:hAnsi="Arial" w:cs="Arial"/>
          <w:color w:val="222222"/>
          <w:sz w:val="24"/>
          <w:szCs w:val="24"/>
        </w:rPr>
        <w:t>for</w:t>
      </w:r>
      <w:proofErr w:type="gramEnd"/>
      <w:r>
        <w:rPr>
          <w:rFonts w:ascii="Arial" w:eastAsia="Arial" w:hAnsi="Arial" w:cs="Arial"/>
          <w:color w:val="222222"/>
          <w:sz w:val="24"/>
          <w:szCs w:val="24"/>
        </w:rPr>
        <w:t xml:space="preserve"> yea</w:t>
      </w:r>
      <w:r>
        <w:rPr>
          <w:rFonts w:ascii="Arial" w:eastAsia="Arial" w:hAnsi="Arial" w:cs="Arial"/>
          <w:color w:val="222222"/>
          <w:sz w:val="24"/>
          <w:szCs w:val="24"/>
        </w:rPr>
        <w:t>r, prediction in zip(</w:t>
      </w:r>
      <w:proofErr w:type="spellStart"/>
      <w:r>
        <w:rPr>
          <w:rFonts w:ascii="Arial" w:eastAsia="Arial" w:hAnsi="Arial" w:cs="Arial"/>
          <w:color w:val="222222"/>
          <w:sz w:val="24"/>
          <w:szCs w:val="24"/>
        </w:rPr>
        <w:t>future_years</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future_predictions</w:t>
      </w:r>
      <w:proofErr w:type="spellEnd"/>
      <w:r>
        <w:rPr>
          <w:rFonts w:ascii="Arial" w:eastAsia="Arial" w:hAnsi="Arial" w:cs="Arial"/>
          <w:color w:val="222222"/>
          <w:sz w:val="24"/>
          <w:szCs w:val="24"/>
        </w:rPr>
        <w:t>):</w:t>
      </w:r>
    </w:p>
    <w:p w:rsidR="00B76FE4" w:rsidRDefault="00BC1545">
      <w:pPr>
        <w:pStyle w:val="normal0"/>
        <w:rPr>
          <w:rFonts w:ascii="Arial" w:eastAsia="Arial" w:hAnsi="Arial" w:cs="Arial"/>
          <w:color w:val="222222"/>
          <w:sz w:val="24"/>
          <w:szCs w:val="24"/>
        </w:rPr>
      </w:pPr>
      <w:r>
        <w:rPr>
          <w:rFonts w:ascii="Arial" w:eastAsia="Arial" w:hAnsi="Arial" w:cs="Arial"/>
          <w:color w:val="222222"/>
          <w:sz w:val="24"/>
          <w:szCs w:val="24"/>
        </w:rPr>
        <w:t xml:space="preserve">    </w:t>
      </w:r>
      <w:proofErr w:type="gramStart"/>
      <w:r>
        <w:rPr>
          <w:rFonts w:ascii="Arial" w:eastAsia="Arial" w:hAnsi="Arial" w:cs="Arial"/>
          <w:color w:val="222222"/>
          <w:sz w:val="24"/>
          <w:szCs w:val="24"/>
        </w:rPr>
        <w:t>print(</w:t>
      </w:r>
      <w:proofErr w:type="spellStart"/>
      <w:proofErr w:type="gramEnd"/>
      <w:r>
        <w:rPr>
          <w:rFonts w:ascii="Arial" w:eastAsia="Arial" w:hAnsi="Arial" w:cs="Arial"/>
          <w:color w:val="222222"/>
          <w:sz w:val="24"/>
          <w:szCs w:val="24"/>
        </w:rPr>
        <w:t>f'Predicted</w:t>
      </w:r>
      <w:proofErr w:type="spellEnd"/>
      <w:r>
        <w:rPr>
          <w:rFonts w:ascii="Arial" w:eastAsia="Arial" w:hAnsi="Arial" w:cs="Arial"/>
          <w:color w:val="222222"/>
          <w:sz w:val="24"/>
          <w:szCs w:val="24"/>
        </w:rPr>
        <w:t xml:space="preserve"> registrations for {year}: {prediction:.2f}')</w:t>
      </w:r>
    </w:p>
    <w:p w:rsidR="00BC1545" w:rsidRDefault="00BC1545">
      <w:pPr>
        <w:pStyle w:val="normal0"/>
        <w:rPr>
          <w:rFonts w:ascii="Arial" w:eastAsia="Arial" w:hAnsi="Arial" w:cs="Arial"/>
          <w:color w:val="222222"/>
          <w:sz w:val="24"/>
          <w:szCs w:val="24"/>
        </w:rPr>
      </w:pPr>
    </w:p>
    <w:p w:rsidR="00BC1545" w:rsidRDefault="00BC1545">
      <w:pPr>
        <w:pStyle w:val="normal0"/>
        <w:rPr>
          <w:rFonts w:ascii="Arial" w:eastAsia="Arial" w:hAnsi="Arial" w:cs="Arial"/>
          <w:color w:val="222222"/>
          <w:sz w:val="24"/>
          <w:szCs w:val="24"/>
        </w:rPr>
      </w:pPr>
    </w:p>
    <w:p w:rsidR="00BC1545" w:rsidRDefault="00BC1545">
      <w:pPr>
        <w:pStyle w:val="normal0"/>
        <w:rPr>
          <w:rFonts w:ascii="Arial" w:eastAsia="Arial" w:hAnsi="Arial" w:cs="Arial"/>
          <w:color w:val="222222"/>
          <w:sz w:val="24"/>
          <w:szCs w:val="24"/>
        </w:rPr>
      </w:pPr>
    </w:p>
    <w:p w:rsidR="00BC1545" w:rsidRPr="00BC1545" w:rsidRDefault="00BC1545" w:rsidP="00BC1545">
      <w:pPr>
        <w:pStyle w:val="normal0"/>
        <w:rPr>
          <w:rFonts w:eastAsia="Arial"/>
          <w:b/>
          <w:sz w:val="36"/>
          <w:szCs w:val="36"/>
        </w:rPr>
      </w:pPr>
      <w:r w:rsidRPr="00BC1545">
        <w:rPr>
          <w:rFonts w:eastAsia="Arial"/>
          <w:b/>
          <w:sz w:val="36"/>
          <w:szCs w:val="36"/>
        </w:rPr>
        <w:t>Output:</w:t>
      </w:r>
    </w:p>
    <w:p w:rsidR="00B76FE4" w:rsidRDefault="00B76FE4" w:rsidP="00BC1545">
      <w:pPr>
        <w:pStyle w:val="normal0"/>
        <w:rPr>
          <w:rFonts w:eastAsia="Arial"/>
          <w:sz w:val="36"/>
          <w:szCs w:val="36"/>
        </w:rPr>
      </w:pPr>
    </w:p>
    <w:p w:rsidR="00BC1545" w:rsidRDefault="00BC1545" w:rsidP="00BC1545">
      <w:pPr>
        <w:pStyle w:val="normal0"/>
        <w:rPr>
          <w:rFonts w:eastAsia="Arial"/>
          <w:sz w:val="36"/>
          <w:szCs w:val="36"/>
        </w:rPr>
      </w:pPr>
    </w:p>
    <w:p w:rsidR="00BC1545" w:rsidRDefault="00BC1545" w:rsidP="00BC1545">
      <w:pPr>
        <w:pStyle w:val="normal0"/>
        <w:rPr>
          <w:rFonts w:eastAsia="Arial"/>
          <w:sz w:val="36"/>
          <w:szCs w:val="36"/>
        </w:rPr>
      </w:pPr>
      <w:r>
        <w:rPr>
          <w:rFonts w:eastAsia="Arial"/>
          <w:noProof/>
          <w:sz w:val="36"/>
          <w:szCs w:val="36"/>
        </w:rPr>
        <w:lastRenderedPageBreak/>
        <w:drawing>
          <wp:inline distT="0" distB="0" distL="0" distR="0">
            <wp:extent cx="3950600" cy="4064926"/>
            <wp:effectExtent l="19050" t="0" r="0" b="0"/>
            <wp:docPr id="2" name="Picture 1" descr="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png"/>
                    <pic:cNvPicPr/>
                  </pic:nvPicPr>
                  <pic:blipFill>
                    <a:blip r:embed="rId11"/>
                    <a:stretch>
                      <a:fillRect/>
                    </a:stretch>
                  </pic:blipFill>
                  <pic:spPr>
                    <a:xfrm>
                      <a:off x="0" y="0"/>
                      <a:ext cx="3950600" cy="4064926"/>
                    </a:xfrm>
                    <a:prstGeom prst="rect">
                      <a:avLst/>
                    </a:prstGeom>
                  </pic:spPr>
                </pic:pic>
              </a:graphicData>
            </a:graphic>
          </wp:inline>
        </w:drawing>
      </w:r>
    </w:p>
    <w:p w:rsidR="00BC1545" w:rsidRDefault="00BC1545" w:rsidP="00BC1545">
      <w:pPr>
        <w:pStyle w:val="normal0"/>
        <w:rPr>
          <w:rFonts w:eastAsia="Arial"/>
          <w:sz w:val="36"/>
          <w:szCs w:val="36"/>
        </w:rPr>
      </w:pPr>
    </w:p>
    <w:p w:rsidR="00BC1545" w:rsidRDefault="00BC1545" w:rsidP="00BC1545">
      <w:pPr>
        <w:pStyle w:val="normal0"/>
        <w:rPr>
          <w:rFonts w:eastAsia="Arial"/>
          <w:sz w:val="36"/>
          <w:szCs w:val="36"/>
        </w:rPr>
      </w:pPr>
    </w:p>
    <w:p w:rsidR="00BC1545" w:rsidRPr="00BC1545" w:rsidRDefault="00BC1545" w:rsidP="00BC1545">
      <w:pPr>
        <w:pStyle w:val="normal0"/>
        <w:rPr>
          <w:rFonts w:eastAsia="Arial"/>
          <w:sz w:val="36"/>
          <w:szCs w:val="36"/>
        </w:rPr>
      </w:pPr>
    </w:p>
    <w:p w:rsidR="00B76FE4" w:rsidRDefault="00B76FE4">
      <w:pPr>
        <w:pStyle w:val="normal0"/>
        <w:rPr>
          <w:b/>
          <w:color w:val="222222"/>
          <w:sz w:val="32"/>
          <w:szCs w:val="32"/>
          <w:u w:val="single"/>
        </w:rPr>
      </w:pPr>
    </w:p>
    <w:p w:rsidR="00B76FE4" w:rsidRDefault="00B76FE4">
      <w:pPr>
        <w:pStyle w:val="normal0"/>
        <w:rPr>
          <w:b/>
          <w:color w:val="222222"/>
          <w:sz w:val="32"/>
          <w:szCs w:val="32"/>
          <w:u w:val="single"/>
        </w:rPr>
      </w:pPr>
    </w:p>
    <w:p w:rsidR="00B76FE4" w:rsidRDefault="00B76FE4">
      <w:pPr>
        <w:pStyle w:val="normal0"/>
        <w:rPr>
          <w:b/>
          <w:color w:val="222222"/>
          <w:sz w:val="32"/>
          <w:szCs w:val="32"/>
          <w:u w:val="single"/>
        </w:rPr>
      </w:pPr>
    </w:p>
    <w:p w:rsidR="00B76FE4" w:rsidRDefault="00BC1545">
      <w:pPr>
        <w:pStyle w:val="normal0"/>
        <w:rPr>
          <w:b/>
          <w:color w:val="222222"/>
          <w:sz w:val="36"/>
          <w:szCs w:val="36"/>
          <w:u w:val="single"/>
        </w:rPr>
      </w:pPr>
      <w:r>
        <w:rPr>
          <w:b/>
          <w:color w:val="222222"/>
          <w:sz w:val="36"/>
          <w:szCs w:val="36"/>
          <w:u w:val="single"/>
        </w:rPr>
        <w:t xml:space="preserve">Conclusion </w:t>
      </w:r>
      <w:proofErr w:type="gramStart"/>
      <w:r>
        <w:rPr>
          <w:b/>
          <w:color w:val="222222"/>
          <w:sz w:val="36"/>
          <w:szCs w:val="36"/>
          <w:u w:val="single"/>
        </w:rPr>
        <w:t>( Phase</w:t>
      </w:r>
      <w:proofErr w:type="gramEnd"/>
      <w:r>
        <w:rPr>
          <w:b/>
          <w:color w:val="222222"/>
          <w:sz w:val="36"/>
          <w:szCs w:val="36"/>
          <w:u w:val="single"/>
        </w:rPr>
        <w:t xml:space="preserve"> 2): </w:t>
      </w:r>
    </w:p>
    <w:p w:rsidR="00B76FE4" w:rsidRDefault="00B76FE4">
      <w:pPr>
        <w:pStyle w:val="normal0"/>
        <w:rPr>
          <w:b/>
          <w:color w:val="222222"/>
          <w:sz w:val="36"/>
          <w:szCs w:val="36"/>
          <w:u w:val="single"/>
        </w:rPr>
      </w:pPr>
    </w:p>
    <w:p w:rsidR="00B76FE4" w:rsidRDefault="00BC1545">
      <w:pPr>
        <w:pStyle w:val="normal0"/>
        <w:rPr>
          <w:b/>
          <w:color w:val="222222"/>
          <w:sz w:val="36"/>
          <w:szCs w:val="36"/>
        </w:rPr>
      </w:pPr>
      <w:r>
        <w:rPr>
          <w:b/>
          <w:color w:val="222222"/>
          <w:sz w:val="36"/>
          <w:szCs w:val="36"/>
        </w:rPr>
        <w:t>Project conclusion:</w:t>
      </w:r>
    </w:p>
    <w:p w:rsidR="00B76FE4" w:rsidRDefault="00BC1545">
      <w:pPr>
        <w:pStyle w:val="normal0"/>
        <w:rPr>
          <w:b/>
          <w:color w:val="222222"/>
          <w:sz w:val="36"/>
          <w:szCs w:val="36"/>
        </w:rPr>
      </w:pPr>
      <w:r>
        <w:rPr>
          <w:b/>
          <w:color w:val="222222"/>
          <w:sz w:val="36"/>
          <w:szCs w:val="36"/>
        </w:rPr>
        <w:t xml:space="preserve">                              </w:t>
      </w:r>
    </w:p>
    <w:p w:rsidR="00B76FE4" w:rsidRDefault="00BC1545">
      <w:pPr>
        <w:pStyle w:val="normal0"/>
        <w:numPr>
          <w:ilvl w:val="0"/>
          <w:numId w:val="5"/>
        </w:numPr>
        <w:ind w:left="720" w:hanging="360"/>
        <w:rPr>
          <w:color w:val="222222"/>
          <w:sz w:val="22"/>
          <w:szCs w:val="22"/>
        </w:rPr>
      </w:pPr>
      <w:r>
        <w:rPr>
          <w:color w:val="222222"/>
          <w:sz w:val="36"/>
          <w:szCs w:val="36"/>
        </w:rPr>
        <w:t xml:space="preserve">In the Phase 2 </w:t>
      </w:r>
      <w:proofErr w:type="gramStart"/>
      <w:r>
        <w:rPr>
          <w:color w:val="222222"/>
          <w:sz w:val="36"/>
          <w:szCs w:val="36"/>
        </w:rPr>
        <w:t>conclusion ,we</w:t>
      </w:r>
      <w:proofErr w:type="gramEnd"/>
      <w:r>
        <w:rPr>
          <w:color w:val="222222"/>
          <w:sz w:val="36"/>
          <w:szCs w:val="36"/>
        </w:rPr>
        <w:t xml:space="preserve"> will summarize the key findings and insights from the advanced regression techniques. We will reiterate the impact of these techniques on improving the accuracy and robustness of prediction of </w:t>
      </w:r>
      <w:proofErr w:type="gramStart"/>
      <w:r>
        <w:rPr>
          <w:color w:val="222222"/>
          <w:sz w:val="36"/>
          <w:szCs w:val="36"/>
        </w:rPr>
        <w:t>companies .</w:t>
      </w:r>
      <w:proofErr w:type="gramEnd"/>
    </w:p>
    <w:p w:rsidR="00B76FE4" w:rsidRDefault="00B76FE4">
      <w:pPr>
        <w:pStyle w:val="normal0"/>
        <w:rPr>
          <w:b/>
          <w:color w:val="222222"/>
          <w:sz w:val="32"/>
          <w:szCs w:val="32"/>
        </w:rPr>
      </w:pPr>
    </w:p>
    <w:p w:rsidR="00B76FE4" w:rsidRDefault="00B76FE4">
      <w:pPr>
        <w:pStyle w:val="normal0"/>
        <w:rPr>
          <w:b/>
          <w:color w:val="222222"/>
          <w:sz w:val="32"/>
          <w:szCs w:val="32"/>
          <w:u w:val="single"/>
        </w:rPr>
      </w:pPr>
    </w:p>
    <w:p w:rsidR="00B76FE4" w:rsidRDefault="00BC1545">
      <w:pPr>
        <w:pStyle w:val="normal0"/>
        <w:rPr>
          <w:b/>
          <w:color w:val="222222"/>
          <w:sz w:val="32"/>
          <w:szCs w:val="32"/>
          <w:u w:val="single"/>
        </w:rPr>
      </w:pPr>
      <w:r>
        <w:rPr>
          <w:b/>
          <w:color w:val="222222"/>
          <w:sz w:val="32"/>
          <w:szCs w:val="32"/>
          <w:u w:val="single"/>
        </w:rPr>
        <w:t xml:space="preserve">                   </w:t>
      </w:r>
      <w:r>
        <w:rPr>
          <w:b/>
          <w:color w:val="222222"/>
          <w:sz w:val="32"/>
          <w:szCs w:val="32"/>
          <w:u w:val="single"/>
        </w:rPr>
        <w:t xml:space="preserve">    </w:t>
      </w:r>
    </w:p>
    <w:tbl>
      <w:tblPr>
        <w:tblStyle w:val="a"/>
        <w:tblW w:w="9360" w:type="dxa"/>
        <w:tblLayout w:type="fixed"/>
        <w:tblLook w:val="0000"/>
      </w:tblPr>
      <w:tblGrid>
        <w:gridCol w:w="593"/>
        <w:gridCol w:w="8767"/>
      </w:tblGrid>
      <w:tr w:rsidR="00B76FE4">
        <w:trPr>
          <w:cantSplit/>
          <w:trHeight w:val="1"/>
          <w:tblHeader/>
        </w:trPr>
        <w:tc>
          <w:tcPr>
            <w:tcW w:w="593" w:type="dxa"/>
            <w:tcBorders>
              <w:top w:val="nil"/>
              <w:left w:val="nil"/>
              <w:bottom w:val="nil"/>
              <w:right w:val="nil"/>
            </w:tcBorders>
            <w:shd w:val="clear" w:color="auto" w:fill="FFFFFF"/>
            <w:tcMar>
              <w:left w:w="0" w:type="dxa"/>
              <w:right w:w="0" w:type="dxa"/>
            </w:tcMar>
          </w:tcPr>
          <w:p w:rsidR="00B76FE4" w:rsidRDefault="00B76FE4">
            <w:pPr>
              <w:pStyle w:val="normal0"/>
              <w:rPr>
                <w:rFonts w:ascii="Calibri" w:eastAsia="Calibri" w:hAnsi="Calibri" w:cs="Calibri"/>
                <w:color w:val="000000"/>
                <w:sz w:val="22"/>
                <w:szCs w:val="22"/>
              </w:rPr>
            </w:pPr>
          </w:p>
        </w:tc>
        <w:tc>
          <w:tcPr>
            <w:tcW w:w="8767" w:type="dxa"/>
            <w:tcBorders>
              <w:top w:val="nil"/>
              <w:left w:val="nil"/>
              <w:bottom w:val="nil"/>
              <w:right w:val="nil"/>
            </w:tcBorders>
            <w:shd w:val="clear" w:color="auto" w:fill="FFFFFF"/>
            <w:tcMar>
              <w:left w:w="0" w:type="dxa"/>
              <w:right w:w="0" w:type="dxa"/>
            </w:tcMar>
            <w:vAlign w:val="center"/>
          </w:tcPr>
          <w:p w:rsidR="00B76FE4" w:rsidRDefault="00B76FE4">
            <w:pPr>
              <w:pStyle w:val="normal0"/>
              <w:spacing w:line="259" w:lineRule="auto"/>
              <w:rPr>
                <w:rFonts w:ascii="Calibri" w:eastAsia="Calibri" w:hAnsi="Calibri" w:cs="Calibri"/>
                <w:color w:val="000000"/>
                <w:sz w:val="22"/>
                <w:szCs w:val="22"/>
              </w:rPr>
            </w:pPr>
          </w:p>
        </w:tc>
      </w:tr>
    </w:tbl>
    <w:p w:rsidR="00B76FE4" w:rsidRDefault="00B76FE4">
      <w:pPr>
        <w:pStyle w:val="normal0"/>
        <w:spacing w:before="100" w:after="100"/>
        <w:rPr>
          <w:color w:val="000000"/>
          <w:sz w:val="36"/>
          <w:szCs w:val="36"/>
          <w:u w:val="single"/>
        </w:rPr>
      </w:pPr>
    </w:p>
    <w:p w:rsidR="00B76FE4" w:rsidRDefault="00B76FE4">
      <w:pPr>
        <w:pStyle w:val="normal0"/>
        <w:spacing w:after="160" w:line="259" w:lineRule="auto"/>
        <w:ind w:left="720"/>
        <w:rPr>
          <w:color w:val="000000"/>
          <w:sz w:val="28"/>
          <w:szCs w:val="28"/>
          <w:u w:val="single"/>
        </w:rPr>
      </w:pPr>
    </w:p>
    <w:p w:rsidR="00B76FE4" w:rsidRDefault="00B76FE4">
      <w:pPr>
        <w:pStyle w:val="normal0"/>
        <w:spacing w:after="160" w:line="259" w:lineRule="auto"/>
        <w:rPr>
          <w:rFonts w:ascii="Calibri" w:eastAsia="Calibri" w:hAnsi="Calibri" w:cs="Calibri"/>
          <w:color w:val="000000"/>
          <w:sz w:val="22"/>
          <w:szCs w:val="22"/>
        </w:rPr>
      </w:pPr>
    </w:p>
    <w:p w:rsidR="00B76FE4" w:rsidRDefault="00B76FE4">
      <w:pPr>
        <w:pStyle w:val="normal0"/>
        <w:spacing w:after="160" w:line="259" w:lineRule="auto"/>
        <w:rPr>
          <w:rFonts w:ascii="Calibri" w:eastAsia="Calibri" w:hAnsi="Calibri" w:cs="Calibri"/>
          <w:color w:val="000000"/>
          <w:sz w:val="22"/>
          <w:szCs w:val="22"/>
        </w:rPr>
      </w:pPr>
    </w:p>
    <w:p w:rsidR="00B76FE4" w:rsidRDefault="00BC1545">
      <w:pPr>
        <w:pStyle w:val="normal0"/>
        <w:tabs>
          <w:tab w:val="left" w:pos="5415"/>
        </w:tabs>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ab/>
      </w:r>
    </w:p>
    <w:sectPr w:rsidR="00B76FE4" w:rsidSect="00BC1545">
      <w:pgSz w:w="12240" w:h="15840"/>
      <w:pgMar w:top="1440" w:right="1440" w:bottom="1440" w:left="1440" w:header="360" w:footer="36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964D9"/>
    <w:multiLevelType w:val="multilevel"/>
    <w:tmpl w:val="3CBA39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157F6531"/>
    <w:multiLevelType w:val="multilevel"/>
    <w:tmpl w:val="D868976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213A764E"/>
    <w:multiLevelType w:val="multilevel"/>
    <w:tmpl w:val="B4DE30B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2A006CE9"/>
    <w:multiLevelType w:val="multilevel"/>
    <w:tmpl w:val="0FF822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37404407"/>
    <w:multiLevelType w:val="multilevel"/>
    <w:tmpl w:val="F83A938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3AEA7250"/>
    <w:multiLevelType w:val="multilevel"/>
    <w:tmpl w:val="5EDA4F0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44524C32"/>
    <w:multiLevelType w:val="multilevel"/>
    <w:tmpl w:val="ADB43D5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523C0141"/>
    <w:multiLevelType w:val="multilevel"/>
    <w:tmpl w:val="77D2277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5888293C"/>
    <w:multiLevelType w:val="multilevel"/>
    <w:tmpl w:val="28F45BF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77E8451A"/>
    <w:multiLevelType w:val="multilevel"/>
    <w:tmpl w:val="8AFEBC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
  </w:num>
  <w:num w:numId="2">
    <w:abstractNumId w:val="7"/>
  </w:num>
  <w:num w:numId="3">
    <w:abstractNumId w:val="8"/>
  </w:num>
  <w:num w:numId="4">
    <w:abstractNumId w:val="5"/>
  </w:num>
  <w:num w:numId="5">
    <w:abstractNumId w:val="6"/>
  </w:num>
  <w:num w:numId="6">
    <w:abstractNumId w:val="0"/>
  </w:num>
  <w:num w:numId="7">
    <w:abstractNumId w:val="2"/>
  </w:num>
  <w:num w:numId="8">
    <w:abstractNumId w:val="9"/>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76FE4"/>
    <w:rsid w:val="00230581"/>
    <w:rsid w:val="00B76FE4"/>
    <w:rsid w:val="00BC15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76FE4"/>
    <w:pPr>
      <w:keepNext/>
      <w:keepLines/>
      <w:spacing w:before="480" w:after="120"/>
      <w:outlineLvl w:val="0"/>
    </w:pPr>
    <w:rPr>
      <w:b/>
      <w:sz w:val="48"/>
      <w:szCs w:val="48"/>
    </w:rPr>
  </w:style>
  <w:style w:type="paragraph" w:styleId="Heading2">
    <w:name w:val="heading 2"/>
    <w:basedOn w:val="normal0"/>
    <w:next w:val="normal0"/>
    <w:rsid w:val="00B76FE4"/>
    <w:pPr>
      <w:keepNext/>
      <w:keepLines/>
      <w:spacing w:before="360" w:after="80"/>
      <w:outlineLvl w:val="1"/>
    </w:pPr>
    <w:rPr>
      <w:b/>
      <w:sz w:val="36"/>
      <w:szCs w:val="36"/>
    </w:rPr>
  </w:style>
  <w:style w:type="paragraph" w:styleId="Heading3">
    <w:name w:val="heading 3"/>
    <w:basedOn w:val="normal0"/>
    <w:next w:val="normal0"/>
    <w:rsid w:val="00B76FE4"/>
    <w:pPr>
      <w:keepNext/>
      <w:keepLines/>
      <w:spacing w:before="280" w:after="80"/>
      <w:outlineLvl w:val="2"/>
    </w:pPr>
    <w:rPr>
      <w:b/>
      <w:sz w:val="28"/>
      <w:szCs w:val="28"/>
    </w:rPr>
  </w:style>
  <w:style w:type="paragraph" w:styleId="Heading4">
    <w:name w:val="heading 4"/>
    <w:basedOn w:val="normal0"/>
    <w:next w:val="normal0"/>
    <w:rsid w:val="00B76FE4"/>
    <w:pPr>
      <w:keepNext/>
      <w:keepLines/>
      <w:spacing w:before="240" w:after="40"/>
      <w:outlineLvl w:val="3"/>
    </w:pPr>
    <w:rPr>
      <w:b/>
      <w:sz w:val="24"/>
      <w:szCs w:val="24"/>
    </w:rPr>
  </w:style>
  <w:style w:type="paragraph" w:styleId="Heading5">
    <w:name w:val="heading 5"/>
    <w:basedOn w:val="normal0"/>
    <w:next w:val="normal0"/>
    <w:rsid w:val="00B76FE4"/>
    <w:pPr>
      <w:keepNext/>
      <w:keepLines/>
      <w:spacing w:before="220" w:after="40"/>
      <w:outlineLvl w:val="4"/>
    </w:pPr>
    <w:rPr>
      <w:b/>
      <w:sz w:val="22"/>
      <w:szCs w:val="22"/>
    </w:rPr>
  </w:style>
  <w:style w:type="paragraph" w:styleId="Heading6">
    <w:name w:val="heading 6"/>
    <w:basedOn w:val="normal0"/>
    <w:next w:val="normal0"/>
    <w:rsid w:val="00B76FE4"/>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76FE4"/>
  </w:style>
  <w:style w:type="paragraph" w:styleId="Title">
    <w:name w:val="Title"/>
    <w:basedOn w:val="normal0"/>
    <w:next w:val="normal0"/>
    <w:rsid w:val="00B76FE4"/>
    <w:pPr>
      <w:keepNext/>
      <w:keepLines/>
      <w:spacing w:before="480" w:after="120"/>
    </w:pPr>
    <w:rPr>
      <w:b/>
      <w:sz w:val="72"/>
      <w:szCs w:val="72"/>
    </w:rPr>
  </w:style>
  <w:style w:type="paragraph" w:styleId="Subtitle">
    <w:name w:val="Subtitle"/>
    <w:basedOn w:val="normal0"/>
    <w:next w:val="normal0"/>
    <w:rsid w:val="00B76FE4"/>
    <w:pPr>
      <w:keepNext/>
      <w:keepLines/>
      <w:spacing w:before="360" w:after="80"/>
    </w:pPr>
    <w:rPr>
      <w:rFonts w:ascii="Georgia" w:eastAsia="Georgia" w:hAnsi="Georgia" w:cs="Georgia"/>
      <w:i/>
      <w:color w:val="666666"/>
      <w:sz w:val="48"/>
      <w:szCs w:val="48"/>
    </w:rPr>
  </w:style>
  <w:style w:type="table" w:customStyle="1" w:styleId="a">
    <w:basedOn w:val="TableNormal"/>
    <w:rsid w:val="00B76FE4"/>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BC1545"/>
    <w:rPr>
      <w:rFonts w:ascii="Tahoma" w:hAnsi="Tahoma" w:cs="Tahoma"/>
      <w:sz w:val="16"/>
      <w:szCs w:val="16"/>
    </w:rPr>
  </w:style>
  <w:style w:type="character" w:customStyle="1" w:styleId="BalloonTextChar">
    <w:name w:val="Balloon Text Char"/>
    <w:basedOn w:val="DefaultParagraphFont"/>
    <w:link w:val="BalloonText"/>
    <w:uiPriority w:val="99"/>
    <w:semiHidden/>
    <w:rsid w:val="00BC154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9</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OSS Lab</cp:lastModifiedBy>
  <cp:revision>2</cp:revision>
  <dcterms:created xsi:type="dcterms:W3CDTF">2023-10-11T09:55:00Z</dcterms:created>
  <dcterms:modified xsi:type="dcterms:W3CDTF">2023-10-11T10:12:00Z</dcterms:modified>
</cp:coreProperties>
</file>