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«Ознайомлення з робочим середовищем віртуальних машин та операційних систем різних сімейств»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Виконали студенти </w:t>
      </w:r>
    </w:p>
    <w:p w:rsidR="00000000" w:rsidDel="00000000" w:rsidP="00000000" w:rsidRDefault="00000000" w:rsidRPr="00000000" w14:paraId="0000001B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РПЗ-23а</w:t>
      </w:r>
    </w:p>
    <w:p w:rsidR="00000000" w:rsidDel="00000000" w:rsidP="00000000" w:rsidRDefault="00000000" w:rsidRPr="00000000" w14:paraId="0000001C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Команда 1: Туровський В.В., </w:t>
      </w:r>
    </w:p>
    <w:p w:rsidR="00000000" w:rsidDel="00000000" w:rsidP="00000000" w:rsidRDefault="00000000" w:rsidRPr="00000000" w14:paraId="0000001D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Нестропа М.Р. та Мойсеєнко М.О. </w:t>
      </w:r>
    </w:p>
    <w:p w:rsidR="00000000" w:rsidDel="00000000" w:rsidP="00000000" w:rsidRDefault="00000000" w:rsidRPr="00000000" w14:paraId="0000001E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Перевірила викладач</w:t>
      </w:r>
    </w:p>
    <w:p w:rsidR="00000000" w:rsidDel="00000000" w:rsidP="00000000" w:rsidRDefault="00000000" w:rsidRPr="00000000" w14:paraId="0000001F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Сушанова В.С.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Київ 2025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студентів  групи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РПЗ-23а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Команда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1: Туровський В., Нестропа М., Мойсеєнко М.</w:t>
        <w:br w:type="textWrapping"/>
        <w:br w:type="textWrapping"/>
      </w:r>
    </w:p>
    <w:p w:rsidR="00000000" w:rsidDel="00000000" w:rsidP="00000000" w:rsidRDefault="00000000" w:rsidRPr="00000000" w14:paraId="00000027">
      <w:pPr>
        <w:spacing w:line="240" w:lineRule="auto"/>
        <w:ind w:left="9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“Знайомство з робочим середовищем віртуальних машин та особливостями операційної системи Linux”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 </w:t>
      </w:r>
    </w:p>
    <w:p w:rsidR="00000000" w:rsidDel="00000000" w:rsidP="00000000" w:rsidRDefault="00000000" w:rsidRPr="00000000" w14:paraId="0000002A">
      <w:p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Знайомство з гіпервізорами різного типу, віртуалізацією при роботі з операційними системами.</w:t>
      </w:r>
    </w:p>
    <w:p w:rsidR="00000000" w:rsidDel="00000000" w:rsidP="00000000" w:rsidRDefault="00000000" w:rsidRPr="00000000" w14:paraId="0000002B">
      <w:p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Знайомство з основними видами сучасних ОС, короткий огляд їх можливостей.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ЕОМ типу IBM PC.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для попередньої підготовки.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**Прочитавши матеріал з коротких теоретичних відомостей дайте відповіді на наступні питання: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tabs>
          <w:tab w:val="left" w:leader="none" w:pos="1134"/>
        </w:tabs>
        <w:spacing w:line="240" w:lineRule="auto"/>
        <w:ind w:left="1134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Охарактеризуйте поняття «гіпервізор». Які бувають їх типи?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tabs>
          <w:tab w:val="left" w:leader="none" w:pos="1134"/>
        </w:tabs>
        <w:spacing w:line="240" w:lineRule="auto"/>
        <w:ind w:left="1134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Перерахуйте основні компоненти та можливості гіпервізорів відповідно до свого варіанту (порядковий номер по журналу), табл.1. </w:t>
      </w:r>
    </w:p>
    <w:p w:rsidR="00000000" w:rsidDel="00000000" w:rsidP="00000000" w:rsidRDefault="00000000" w:rsidRPr="00000000" w14:paraId="00000038">
      <w:pPr>
        <w:tabs>
          <w:tab w:val="left" w:leader="none" w:pos="993"/>
        </w:tabs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Таблиця 1</w:t>
      </w:r>
    </w:p>
    <w:tbl>
      <w:tblPr>
        <w:tblStyle w:val="Table1"/>
        <w:tblW w:w="104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0"/>
        <w:gridCol w:w="1860"/>
        <w:gridCol w:w="2000"/>
        <w:gridCol w:w="1780"/>
        <w:gridCol w:w="1720"/>
        <w:gridCol w:w="1840"/>
        <w:tblGridChange w:id="0">
          <w:tblGrid>
            <w:gridCol w:w="1280"/>
            <w:gridCol w:w="1860"/>
            <w:gridCol w:w="2000"/>
            <w:gridCol w:w="1780"/>
            <w:gridCol w:w="1720"/>
            <w:gridCol w:w="18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Варіант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1, 6, 11, 16, 21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2, 7, 12, 17, 22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3, 8, 13, 18, 23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4, 9, 14, 19, 24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5, 10, 15, 20, 25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993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Гіпервізор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VirtualBox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VMware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Xen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KVM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Hyper-V</w:t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leader="none" w:pos="1134"/>
        </w:tabs>
        <w:spacing w:line="240" w:lineRule="auto"/>
        <w:ind w:left="709" w:firstLine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134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134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134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середовищ.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Туровський 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- додав словник нижче)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hanging="360"/>
        <w:jc w:val="both"/>
        <w:rPr>
          <w:b w:val="1"/>
          <w:sz w:val="18"/>
          <w:szCs w:val="1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Hypervisor</w:t>
      </w:r>
      <w:r w:rsidDel="00000000" w:rsidR="00000000" w:rsidRPr="00000000">
        <w:rPr>
          <w:sz w:val="18"/>
          <w:szCs w:val="18"/>
          <w:rtl w:val="0"/>
        </w:rPr>
        <w:t xml:space="preserve"> – A software layer that enables virtual machines to run on a physical machine. It manages the execution of guest operating systems on top of a host system.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Type 1 Hypervisor</w:t>
      </w:r>
      <w:r w:rsidDel="00000000" w:rsidR="00000000" w:rsidRPr="00000000">
        <w:rPr>
          <w:sz w:val="18"/>
          <w:szCs w:val="18"/>
          <w:rtl w:val="0"/>
        </w:rPr>
        <w:t xml:space="preserve"> – A hypervisor that runs directly on hardware without the need for a host operating system.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Type 2 Hypervisor</w:t>
      </w:r>
      <w:r w:rsidDel="00000000" w:rsidR="00000000" w:rsidRPr="00000000">
        <w:rPr>
          <w:sz w:val="18"/>
          <w:szCs w:val="18"/>
          <w:rtl w:val="0"/>
        </w:rPr>
        <w:t xml:space="preserve"> – A hypervisor that runs on top of a host operating system, utilizing its resources (e.g., file system, process management).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Virtual Machine (VM)</w:t>
      </w:r>
      <w:r w:rsidDel="00000000" w:rsidR="00000000" w:rsidRPr="00000000">
        <w:rPr>
          <w:sz w:val="18"/>
          <w:szCs w:val="18"/>
          <w:rtl w:val="0"/>
        </w:rPr>
        <w:t xml:space="preserve"> – A software emulation of a physical computer, running its own operating system (the guest OS) within a host environment.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Guest Operating System</w:t>
      </w:r>
      <w:r w:rsidDel="00000000" w:rsidR="00000000" w:rsidRPr="00000000">
        <w:rPr>
          <w:sz w:val="18"/>
          <w:szCs w:val="18"/>
          <w:rtl w:val="0"/>
        </w:rPr>
        <w:t xml:space="preserve"> – The operating system that runs within a virtual machine, managed by a hypervisor.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Host Operating System</w:t>
      </w:r>
      <w:r w:rsidDel="00000000" w:rsidR="00000000" w:rsidRPr="00000000">
        <w:rPr>
          <w:sz w:val="18"/>
          <w:szCs w:val="18"/>
          <w:rtl w:val="0"/>
        </w:rPr>
        <w:t xml:space="preserve"> – The operating system on the physical machine that supports the hypervisor (in case of type 2 hypervisors).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Binary Translation</w:t>
      </w:r>
      <w:r w:rsidDel="00000000" w:rsidR="00000000" w:rsidRPr="00000000">
        <w:rPr>
          <w:sz w:val="18"/>
          <w:szCs w:val="18"/>
          <w:rtl w:val="0"/>
        </w:rPr>
        <w:t xml:space="preserve"> – A technique used to improve virtual machine performance by dynamically translating binary code to a more efficient form.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JVM (Java Virtual Machine)</w:t>
      </w:r>
      <w:r w:rsidDel="00000000" w:rsidR="00000000" w:rsidRPr="00000000">
        <w:rPr>
          <w:sz w:val="18"/>
          <w:szCs w:val="18"/>
          <w:rtl w:val="0"/>
        </w:rPr>
        <w:t xml:space="preserve"> – A virtual machine used to run Java programs. It executes code compiled by the Java compiler, providing cross-platform compatibility.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Virtual Disk</w:t>
      </w:r>
      <w:r w:rsidDel="00000000" w:rsidR="00000000" w:rsidRPr="00000000">
        <w:rPr>
          <w:sz w:val="18"/>
          <w:szCs w:val="18"/>
          <w:rtl w:val="0"/>
        </w:rPr>
        <w:t xml:space="preserve"> – A file or set of files used by virtual machines to simulate a physical disk storage.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Kernel</w:t>
      </w:r>
      <w:r w:rsidDel="00000000" w:rsidR="00000000" w:rsidRPr="00000000">
        <w:rPr>
          <w:sz w:val="18"/>
          <w:szCs w:val="18"/>
          <w:rtl w:val="0"/>
        </w:rPr>
        <w:t xml:space="preserve"> – The core part of an operating system, managing hardware and software resources.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GNU/Linux</w:t>
      </w:r>
      <w:r w:rsidDel="00000000" w:rsidR="00000000" w:rsidRPr="00000000">
        <w:rPr>
          <w:sz w:val="18"/>
          <w:szCs w:val="18"/>
          <w:rtl w:val="0"/>
        </w:rPr>
        <w:t xml:space="preserve"> – A combination of the GNU software tools and the Linux kernel, which together form a complete operating system.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CLI (Command Line Interface)</w:t>
      </w:r>
      <w:r w:rsidDel="00000000" w:rsidR="00000000" w:rsidRPr="00000000">
        <w:rPr>
          <w:sz w:val="18"/>
          <w:szCs w:val="18"/>
          <w:rtl w:val="0"/>
        </w:rPr>
        <w:t xml:space="preserve"> – A text-based interface used to interact with the operating system, relying on typed commands rather than graphical elements.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GUI (Graphical User Interface)</w:t>
      </w:r>
      <w:r w:rsidDel="00000000" w:rsidR="00000000" w:rsidRPr="00000000">
        <w:rPr>
          <w:sz w:val="18"/>
          <w:szCs w:val="18"/>
          <w:rtl w:val="0"/>
        </w:rPr>
        <w:t xml:space="preserve"> – An interface that allows users to interact with the system using graphical elements like windows, icons, and buttons.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Open Source</w:t>
      </w:r>
      <w:r w:rsidDel="00000000" w:rsidR="00000000" w:rsidRPr="00000000">
        <w:rPr>
          <w:sz w:val="18"/>
          <w:szCs w:val="18"/>
          <w:rtl w:val="0"/>
        </w:rPr>
        <w:t xml:space="preserve"> – Software whose source code is made freely available for modification and redistribution.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Linux Distribution</w:t>
      </w:r>
      <w:r w:rsidDel="00000000" w:rsidR="00000000" w:rsidRPr="00000000">
        <w:rPr>
          <w:sz w:val="18"/>
          <w:szCs w:val="18"/>
          <w:rtl w:val="0"/>
        </w:rPr>
        <w:t xml:space="preserve"> – A package of the Linux kernel and additional software tools that make up a full operating system.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VMware Workstation</w:t>
      </w:r>
      <w:r w:rsidDel="00000000" w:rsidR="00000000" w:rsidRPr="00000000">
        <w:rPr>
          <w:sz w:val="18"/>
          <w:szCs w:val="18"/>
          <w:rtl w:val="0"/>
        </w:rPr>
        <w:t xml:space="preserve"> – A commercial type 2 hypervisor used to create and run virtual machines on a host operating system.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Xen</w:t>
      </w:r>
      <w:r w:rsidDel="00000000" w:rsidR="00000000" w:rsidRPr="00000000">
        <w:rPr>
          <w:sz w:val="18"/>
          <w:szCs w:val="18"/>
          <w:rtl w:val="0"/>
        </w:rPr>
        <w:t xml:space="preserve"> – An open-source hypervisor used to run multiple virtual machines on a single physical machine.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KVM (Kernel-based Virtual Machine)</w:t>
      </w:r>
      <w:r w:rsidDel="00000000" w:rsidR="00000000" w:rsidRPr="00000000">
        <w:rPr>
          <w:sz w:val="18"/>
          <w:szCs w:val="18"/>
          <w:rtl w:val="0"/>
        </w:rPr>
        <w:t xml:space="preserve"> – A Linux kernel module that allows Linux to act as a hypervisor for running virtual machines.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VirtualBox</w:t>
      </w:r>
      <w:r w:rsidDel="00000000" w:rsidR="00000000" w:rsidRPr="00000000">
        <w:rPr>
          <w:sz w:val="18"/>
          <w:szCs w:val="18"/>
          <w:rtl w:val="0"/>
        </w:rPr>
        <w:t xml:space="preserve"> – A type 2 hypervisor developed by Oracle for running virtual machines on various host operating systems.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18"/>
          <w:szCs w:val="18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b w:val="1"/>
          <w:sz w:val="18"/>
          <w:szCs w:val="18"/>
          <w:rtl w:val="0"/>
        </w:rPr>
        <w:t xml:space="preserve">VM Simulator</w:t>
      </w:r>
      <w:r w:rsidDel="00000000" w:rsidR="00000000" w:rsidRPr="00000000">
        <w:rPr>
          <w:sz w:val="18"/>
          <w:szCs w:val="18"/>
          <w:rtl w:val="0"/>
        </w:rPr>
        <w:t xml:space="preserve"> – A tool or program that emulates hardware for running virtual machines but may not be as efficient as a fully-fledged hypervisor.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134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**2.1 Охарактеризуйте поняття «гіпервізор». Які бувають їх типи?</w:t>
      </w:r>
    </w:p>
    <w:p w:rsidR="00000000" w:rsidDel="00000000" w:rsidP="00000000" w:rsidRDefault="00000000" w:rsidRPr="00000000" w14:paraId="00000063">
      <w:pPr>
        <w:tabs>
          <w:tab w:val="left" w:leader="none" w:pos="1134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134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Мойсеєнко М.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виконав 2.1)</w:t>
      </w:r>
    </w:p>
    <w:p w:rsidR="00000000" w:rsidDel="00000000" w:rsidP="00000000" w:rsidRDefault="00000000" w:rsidRPr="00000000" w14:paraId="00000065">
      <w:pPr>
        <w:tabs>
          <w:tab w:val="left" w:leader="none" w:pos="1134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134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Гіпервізор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це програмне забезпечення, яке дозволяє запускати віртуальні машини на фізичному комп'ютері, створюючи віртуальні середовища, які виглядають як окремі комп'ютери.</w:t>
      </w:r>
    </w:p>
    <w:p w:rsidR="00000000" w:rsidDel="00000000" w:rsidP="00000000" w:rsidRDefault="00000000" w:rsidRPr="00000000" w14:paraId="00000067">
      <w:pPr>
        <w:tabs>
          <w:tab w:val="left" w:leader="none" w:pos="1134"/>
        </w:tabs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Існують два основні типи гіпервізорів: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tabs>
          <w:tab w:val="left" w:leader="none" w:pos="1134"/>
        </w:tabs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Тип 1 (bare-metal)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Гіпервізор, що працює безпосередньо на апаратному забезпеченні комп'ютера, без операційної системи (ОС хоста). Він має повний доступ до апаратних ресурсів і може управлятися більш ефективно. Прикладами можуть бути гіпервізори VMware ESXi, Xen і KVM.</w:t>
      </w:r>
    </w:p>
    <w:p w:rsidR="00000000" w:rsidDel="00000000" w:rsidP="00000000" w:rsidRDefault="00000000" w:rsidRPr="00000000" w14:paraId="00000069">
      <w:pPr>
        <w:tabs>
          <w:tab w:val="left" w:leader="none" w:pos="1134"/>
        </w:tabs>
        <w:spacing w:after="240" w:before="24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tabs>
          <w:tab w:val="left" w:leader="none" w:pos="1134"/>
        </w:tabs>
        <w:spacing w:after="24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Тип 2 (hosted)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Гіпервізор, який працює поверх існуючої операційної системи і використовує її ресурси. Він менш ефективний, ніж тип 1, оскільки між гіпервізором і апаратним забезпеченням є додатковий рівень. Приклади: VMware Workstation, VirtualBox, Parallels Desktop.</w:t>
      </w:r>
    </w:p>
    <w:p w:rsidR="00000000" w:rsidDel="00000000" w:rsidP="00000000" w:rsidRDefault="00000000" w:rsidRPr="00000000" w14:paraId="0000006B">
      <w:pPr>
        <w:tabs>
          <w:tab w:val="left" w:leader="none" w:pos="1134"/>
        </w:tabs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134"/>
        </w:tabs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1134"/>
        </w:tabs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1134"/>
        </w:tabs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134"/>
        </w:tabs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1134"/>
        </w:tabs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**2.3 Перерахуйте основні компоненти та можливості гіпервізорів відповідно до свого варіанту (порядковий номер по журналу), табл.1. </w:t>
      </w:r>
    </w:p>
    <w:p w:rsidR="00000000" w:rsidDel="00000000" w:rsidP="00000000" w:rsidRDefault="00000000" w:rsidRPr="00000000" w14:paraId="00000071">
      <w:pPr>
        <w:tabs>
          <w:tab w:val="left" w:leader="none" w:pos="1134"/>
        </w:tabs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1134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Нестропа 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- виконав 2.3, по варіанту 11 тому зробив про VirtualBox)</w:t>
      </w:r>
    </w:p>
    <w:p w:rsidR="00000000" w:rsidDel="00000000" w:rsidP="00000000" w:rsidRDefault="00000000" w:rsidRPr="00000000" w14:paraId="00000073">
      <w:pPr>
        <w:tabs>
          <w:tab w:val="left" w:leader="none" w:pos="1134"/>
        </w:tabs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Основні компоненти та можливості гіпервізора VirtualBox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tabs>
          <w:tab w:val="left" w:leader="none" w:pos="1134"/>
        </w:tabs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Гіпервізор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VirtualBox є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гіпервізором типу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Він працює на основі існуючої операційної системи (host OS) і дозволяє створювати та запускати віртуальні машини на фізичному комп'ютері.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tabs>
          <w:tab w:val="left" w:leader="none" w:pos="1134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Крос-операційні системи: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VirtualBox підтримує декілька операційних систем, дозволяючи користувачам запускати Windows, Linux, macOS, Solaris та інші віртуальні машини на одній хост-системі.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tabs>
          <w:tab w:val="left" w:leader="none" w:pos="1134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Мережеві можливості: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VirtualBox підтримує різні варіанти мережевого підключення віртуальних машин, включаючи NAT, мостові адаптери, внутрішні мережі та адаптери тільки для хостів.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tabs>
          <w:tab w:val="left" w:leader="none" w:pos="1134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Знімки: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користувачі можуть створювати знімки своїх віртуальних машин, щоб зберегти поточний стан системи і повернутися до нього в будь-який час;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tabs>
          <w:tab w:val="left" w:leader="none" w:pos="1134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Підтримка USB-пристроїв: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VirtualBox підтримує доступ до USB-пристроїв, підключених до хосту, для використання з віртуальними машинами.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tabs>
          <w:tab w:val="left" w:leader="none" w:pos="1134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Маніпуляції з дисками: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підтримує віртуальні диски (VMDK, VDI, VHD) для зберігання даних, що зберігаються віртуальними машинами.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tabs>
          <w:tab w:val="left" w:leader="none" w:pos="1134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Інтеграція з хост-комп'ютером: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VirtualBox дозволяє створювати спільні папки між хост- і гостьовими системами для зручного обміну файлами.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tabs>
          <w:tab w:val="left" w:leader="none" w:pos="1134"/>
        </w:tabs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Керовані ресурси: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 можете налаштувати ресурси кожної віртуальної машини, включаючи пам'ять, ресурси процесора і доступ до мережі через графічний інтерфейс і командний рядок: VirtualBox має зручний графічний інтерфейс для керування віртуальними машинами та підтримку командного рядка для автоматизації операцій.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tabs>
          <w:tab w:val="left" w:leader="none" w:pos="1134"/>
        </w:tabs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1134"/>
        </w:tabs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Дайте відповіді на наступні питання.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Перерахуйте етапи для розгортання операційної системи на базі віртуальної машини VirtualBox.</w:t>
      </w:r>
    </w:p>
    <w:p w:rsidR="00000000" w:rsidDel="00000000" w:rsidP="00000000" w:rsidRDefault="00000000" w:rsidRPr="00000000" w14:paraId="0000007F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Туровський 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- розписав про етапи встановлення ОС на VirtualBox)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egd5g942wx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Етапи для розгортання операційної системи на базі віртуальної машини VirtualBox: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Інсталяція VirtualBox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Завантажте та встановіть VirtualBox з офіційного сайту вашої операційної системи. За необхідності переконайтеся, що в BIOS/UEFI ввімкнено підтримку віртуалізації (Intel VT-x або AMD-V).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Створення нової віртуальної машини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Відкрийте VirtualBox і натисніть кнопку «Створити», щоб створити нову віртуальну машину. Виберіть тип і версію операційної системи (наприклад, Windows, Linux). Встановіть обсяг оперативної пам'яті, доступний для віртуальної машини.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Створення віртуального жорсткого диска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Створіть віртуальний жорсткий диск (VDI, VMDK або VHD) для операційної системи. Виберіть тип диска (динамічний або фіксованого розміру).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Налаштування параметрів віртуальної машини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Налаштуйте мережеві параметри (NAT, мости тощо). Виберіть кількість процесорів (ядер) для віртуальної машини. Додайте ISO-образ операційної системи або вставте інсталяційний диск у CD/DVD-привід.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Запуск віртуальної машини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Натискайте "Start" для запуску віртуальної машини. 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Інсталяція операційної системи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Дотримуйтесь інструкцій програми встановлення операційної системи, щоб завершити встановлення. Виберіть мову, часовий пояс, розділ диска та інші налаштування.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Перезавантаження та налаштування системи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Після завершення встановлення перезапустіть віртуальну машину. За необхідності витягніть ISO-образ із приводу або інсталяційного диска.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Остаточне налаштування операційної системи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Встановіть необхідні драйвери та додатки. Налаштуйте додаткові параметри віртуальної машини, наприклад загальні папки та USB-пристрої.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Чи є якісь апаратні обмеження при встановленні 32- та 64-бітних ОС?</w:t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Нестропа 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- написав про апаратні обмеження 32 64 бітних ОС)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cvxxyyu8c9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Апаратні обмеження при встановленні 32- та 64-бітних ОС: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32-бітні ОС: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Оперативна пам'ять (RAM)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Максимум 4 ГБ, на практиці часто менше.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Процесор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Підтримує тільки 32-бітні процесори.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Програми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Можна запускати тільки 32-бітні додатки.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64-бітні ОС: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Оперативна пам'ять (RAM)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Підтримує більше 4 ГБ (до кількох терабайт, залежно від процесора).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Процесор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Потрібен процесор з підтримкою 64-біт.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Програми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Підтримує 64-бітні та 32-бітні додатки.</w:t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Які основні етапи при встановленні OS Linux в текстовому режимі?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Мойсеєнко 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- написав про основні етапи встановлення Linux на VirtualBox)</w:t>
      </w:r>
    </w:p>
    <w:p w:rsidR="00000000" w:rsidDel="00000000" w:rsidP="00000000" w:rsidRDefault="00000000" w:rsidRPr="00000000" w14:paraId="000000BE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Основні етапи встановлення Linux в текстовому режимі на VirtualBox: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Створення нової віртуальної машини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ab/>
        <w:t xml:space="preserve">Запустити VirtualBox і створити нову віртуальну машину. Вибрати тип ОС (Linux) та версію (відповідно до версії Linux). Встановити кількість оперативної пам'яті (зазвичай 1-2 ГБ для більшості дистрибутивів). Створити віртуальний жорсткий диск (VHD) для установки системи.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Завантаження ISO-образу Linux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ab/>
        <w:t xml:space="preserve">Завантажити ISO-образ бажаного дистрибутива Linux. Підключити ISO-образ як завантажувальний диск у налаштуваннях віртуальної машини.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Завантаження віртуальної машини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ab/>
        <w:t xml:space="preserve">Запустити віртуальну машину, яка повинна завантажитися з ISO-образу. Вибрати мову інсталяції та розкладку клавіатури в текстовому режимі.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Розбиття диска та налаштування файлової системи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ab/>
        <w:t xml:space="preserve"> Виконати розбиття віртуального диска на необхідні розділи (наприклад, кореневий розділ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та swap). Вибрати формат файлової системи (зазвичай ext4).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Інсталяція базових пакетів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ab/>
        <w:t xml:space="preserve">Виконати установку основних компонентів операційної системи в текстовому режимі через інсталяційний менеджер.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Налаштування системи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ab/>
        <w:t xml:space="preserve">Налаштування мови, часової зони та користувача. Встановлення пароля для користувача та root.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Встановлення завантажувача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ab/>
        <w:t xml:space="preserve">Встановити та налаштувати завантажувач (наприклад, GRUB), щоб операційна система могла завантажуватись.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Завершення інсталяції та перезавантаження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ab/>
        <w:t xml:space="preserve">Завершити процес встановлення, перезавантажити віртуальну машину. Вийняти ISO-образ з віртуального диска для запуску системи.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Завершення налаштувань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ab/>
        <w:t xml:space="preserve">Після перезавантаження увійти в систему та провести початкове налаштування (оновлення, налаштування мережі, додавання додаткових пакетів).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*Яким чином можна до установити графічні оболонки Gnome та KDE в Linux, якщо вона вже встановлена в текстовому режимі (вкажіть необхідні команди та пакети)? </w:t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(Не зробили!)   :(</w:t>
      </w:r>
    </w:p>
    <w:p w:rsidR="00000000" w:rsidDel="00000000" w:rsidP="00000000" w:rsidRDefault="00000000" w:rsidRPr="00000000" w14:paraId="000000CC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993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2.5 **Дайте коротку характеристику графічних інтерфейсів, що використовуються в різних дистрибутивах Linux  відповідно до свого варіанту (порядковий номер по журналу), табл.2.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93"/>
        </w:tabs>
        <w:spacing w:line="240" w:lineRule="auto"/>
        <w:ind w:left="567" w:hanging="141.8031496062991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632.4266052246094" w:tblpY="0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2790"/>
        <w:gridCol w:w="2460"/>
        <w:gridCol w:w="2430"/>
        <w:tblGridChange w:id="0">
          <w:tblGrid>
            <w:gridCol w:w="2115"/>
            <w:gridCol w:w="2790"/>
            <w:gridCol w:w="2460"/>
            <w:gridCol w:w="2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Варіант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1, 4, 7, 10, 13, 16, 19, 22, 25</w: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2, 5, 8, 11, 14, 17, 20, 23</w:t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3, 6, 9, 12, 15, 18, 21, 24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Графічна оболонка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KDE та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Fluxbox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Gnome та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JWM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leader="none" w:pos="993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Xfce та Fvwm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1134"/>
        </w:tabs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134"/>
        </w:tabs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(Мойсеєнко М.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варіант, тому зробив про KDE та Fluxbox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jl3c6vz8e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KDE (K Desktop Environment):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Тип: </w:t>
      </w:r>
      <w:r w:rsidDel="00000000" w:rsidR="00000000" w:rsidRPr="00000000">
        <w:rPr>
          <w:sz w:val="18"/>
          <w:szCs w:val="18"/>
          <w:rtl w:val="0"/>
        </w:rPr>
        <w:t xml:space="preserve">повноцінне робоче середовище 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Особливості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Гладкий, багатофункціональний інтерфейс з безліччю налаштувань та інструментів. Інтуїтивно зрозумілий графічний інтерфейс, що легко налаштовується, підтримує ефекти та анімацію.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Призначення:</w:t>
      </w:r>
      <w:r w:rsidDel="00000000" w:rsidR="00000000" w:rsidRPr="00000000">
        <w:rPr>
          <w:sz w:val="18"/>
          <w:szCs w:val="18"/>
          <w:rtl w:val="0"/>
        </w:rPr>
        <w:t xml:space="preserve"> Підходить для користувачів, яким потрібен сучасний, багатофункціональний робочий стіл з графічними ефектами.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Використання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Входить до складу таких дистрибутивів, як Kubuntu, Fedora KDE та openSUSE.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v2y0nb296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Fluxbox: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Тип: </w:t>
      </w:r>
      <w:r w:rsidDel="00000000" w:rsidR="00000000" w:rsidRPr="00000000">
        <w:rPr>
          <w:sz w:val="18"/>
          <w:szCs w:val="18"/>
          <w:rtl w:val="0"/>
        </w:rPr>
        <w:t xml:space="preserve">легкий віконний менеджер Особливості Мінімалістичний інтерфейс, усуває зайві елементи, працює швидко навіть на старих комп'ютерах. Низькі вимоги до ресурсів, повне налаштування за допомогою текстових файлів.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Призначення:</w:t>
      </w:r>
      <w:r w:rsidDel="00000000" w:rsidR="00000000" w:rsidRPr="00000000">
        <w:rPr>
          <w:sz w:val="18"/>
          <w:szCs w:val="18"/>
          <w:rtl w:val="0"/>
        </w:rPr>
        <w:t xml:space="preserve"> Підходить для досвідчених користувачів, які хочуть налаштувати своє середовище під власні потреби з мінімальними вимогами до ресурсів. 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Використовуйте легкі дистрибутиви, такі як Arch Linux та Gentoo, або як альтернативне середовище для важких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spacing w:after="240" w:before="240" w:line="240" w:lineRule="auto"/>
        <w:ind w:left="1080" w:hanging="72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(Туровський В.)    Гіпервізори типу 1 і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Тип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Безпосередньо працює на апаратному забезпеченні (наприклад, VMware ESXi). Вищі швидкість та ефективність.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Тип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Працює через хостову ОС (наприклад, VirtualBox). Легший в налаштуванні, але має більшу затримку.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Сфера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Тип 1 — для серверів; Тип 2 — для персональних комп'ютерів.</w:t>
      </w:r>
    </w:p>
    <w:p w:rsidR="00000000" w:rsidDel="00000000" w:rsidP="00000000" w:rsidRDefault="00000000" w:rsidRPr="00000000" w14:paraId="000000E5">
      <w:pPr>
        <w:spacing w:after="240" w:before="240" w:line="24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spacing w:after="0" w:afterAutospacing="0" w:before="240" w:line="240" w:lineRule="auto"/>
        <w:ind w:left="1080" w:hanging="72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(Нестропа М.)   GNU GPL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Поняття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Ліцензія, що дозволяє використовувати, змінювати та розповсюджувати програмне забезпечення з відкритим кодом.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Концепція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Вільний доступ до коду, але з умовою, що будь-які похідні роботи також повинні бути відкритими.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spacing w:after="240" w:before="0" w:beforeAutospacing="0" w:line="240" w:lineRule="auto"/>
        <w:ind w:left="1080" w:hanging="72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(Мойсеєнко М.)  Програмне забезпечення з відкритим кодом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Програмне забезпечення, де код доступний для перегляду, зміни та поширення. Забезпечує прозорість і дозволяє адаптувати програми під конкретні потреби.</w:t>
      </w:r>
    </w:p>
    <w:p w:rsidR="00000000" w:rsidDel="00000000" w:rsidP="00000000" w:rsidRDefault="00000000" w:rsidRPr="00000000" w14:paraId="000000E8">
      <w:pPr>
        <w:spacing w:after="240" w:before="240" w:line="24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spacing w:after="240" w:before="240" w:line="240" w:lineRule="auto"/>
        <w:ind w:left="1080" w:hanging="72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(Туровський В.)  Дистрибутив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Комплект програмного забезпечення, включаючи ядро, утиліти, бібліотеки та інші компоненти, що утворюють операційну систему.</w:t>
      </w:r>
    </w:p>
    <w:p w:rsidR="00000000" w:rsidDel="00000000" w:rsidP="00000000" w:rsidRDefault="00000000" w:rsidRPr="00000000" w14:paraId="000000EA">
      <w:pPr>
        <w:spacing w:after="240" w:before="240" w:line="24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spacing w:after="240" w:before="240" w:line="240" w:lineRule="auto"/>
        <w:ind w:left="1080" w:hanging="72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(Нестропа М.)   Задачі системного адміністрування в Linux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Керування користувачами, налаштування мережі, резервне копіювання, оновлення, моніторинг системи, налаштування безпеки.</w:t>
      </w:r>
    </w:p>
    <w:p w:rsidR="00000000" w:rsidDel="00000000" w:rsidP="00000000" w:rsidRDefault="00000000" w:rsidRPr="00000000" w14:paraId="000000EC">
      <w:pPr>
        <w:spacing w:after="240" w:before="240" w:line="24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spacing w:after="240" w:before="240" w:line="240" w:lineRule="auto"/>
        <w:ind w:left="1080" w:hanging="72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(Мойсеєнко М.)  ОС Android та Linux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Android базується на ядрі Linux, але має власний стос додатків та інтерфейсів для мобільних пристроїв.</w:t>
      </w:r>
    </w:p>
    <w:p w:rsidR="00000000" w:rsidDel="00000000" w:rsidP="00000000" w:rsidRDefault="00000000" w:rsidRPr="00000000" w14:paraId="000000EE">
      <w:pPr>
        <w:spacing w:after="240" w:before="240" w:line="24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spacing w:after="240" w:before="240" w:line="240" w:lineRule="auto"/>
        <w:ind w:left="1080" w:hanging="72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(Нестропа М.)    Embedded Linux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Операційна система для вбудованих систем (наприклад, роутери, автомобільні системи). Забезпечує високу надійність, компактність і адаптацію до специфічних потреб апаратного забезпечення.</w:t>
      </w:r>
    </w:p>
    <w:p w:rsidR="00000000" w:rsidDel="00000000" w:rsidP="00000000" w:rsidRDefault="00000000" w:rsidRPr="00000000" w14:paraId="000000F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spacing w:line="240" w:lineRule="auto"/>
        <w:ind w:left="714" w:hanging="35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**Яким чином можна змінити типу завантаження Linux: в текстовому режимі (3 рівень) або графічному (рівень 5)? Чим відрізняються режими CLI та GUI?</w:t>
      </w:r>
    </w:p>
    <w:p w:rsidR="00000000" w:rsidDel="00000000" w:rsidP="00000000" w:rsidRDefault="00000000" w:rsidRPr="00000000" w14:paraId="000000F2">
      <w:pPr>
        <w:spacing w:line="24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Виконав Туровський В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.)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7jzspop6mu1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Зміна типу завантаження Linux: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Щоб змінити тип завантаження (графічний або текстовий), зазвичай змінюють рівень запуску (runlevel) або цільову ціль (target) за допомогою системи ініціалізації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Перехід до графічного режиму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Використовуйте команду:  sudo systemctl set-default graphical.target - Це встановить графічний інтерфейс як стандартний під час завантаження.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Перехід до текстового режиму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  <w:t xml:space="preserve">Використовуйте команду: sudo systemctl set-default multi-user.target - Це забезпечить завантаження системи без графічного інтерфейсу.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3lxl8scqyw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Відмінності між режимами CLI та GUI:</w:t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 (Command Line Interface)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9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Тип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Текстовий інтерфейс, де всі команди вводяться з клавіатури.</w:t>
      </w:r>
    </w:p>
    <w:p w:rsidR="00000000" w:rsidDel="00000000" w:rsidP="00000000" w:rsidRDefault="00000000" w:rsidRPr="00000000" w14:paraId="000000FA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Переваги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Швидкість, точність, можливість автоматизації за допомогою скриптів, низьке використання ресурсів.</w:t>
      </w:r>
    </w:p>
    <w:p w:rsidR="00000000" w:rsidDel="00000000" w:rsidP="00000000" w:rsidRDefault="00000000" w:rsidRPr="00000000" w14:paraId="000000FB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Недоліки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підходить для користувачів, які не знайомі з командами.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GUI (Graphical User Interface)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Тип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Графічний інтерфейс, що використовує вікна, кнопки, меню для взаємодії з системою.</w:t>
      </w:r>
    </w:p>
    <w:p w:rsidR="00000000" w:rsidDel="00000000" w:rsidP="00000000" w:rsidRDefault="00000000" w:rsidRPr="00000000" w14:paraId="000000FE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Переваги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Інтуїтивно зрозумілий, зручний для новачків.</w:t>
      </w:r>
    </w:p>
    <w:p w:rsidR="00000000" w:rsidDel="00000000" w:rsidP="00000000" w:rsidRDefault="00000000" w:rsidRPr="00000000" w14:paraId="000000FF">
      <w:pPr>
        <w:numPr>
          <w:ilvl w:val="1"/>
          <w:numId w:val="13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Недоліки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Споживає більше ресурсів, менш ефективний для досвідчених користувачів.</w:t>
      </w:r>
    </w:p>
    <w:p w:rsidR="00000000" w:rsidDel="00000000" w:rsidP="00000000" w:rsidRDefault="00000000" w:rsidRPr="00000000" w14:paraId="0000010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Висновки: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цій лабораторній роботі, ми з командою більш глибше познаймолись з гіпервізорами різних типів, віртуалізацією при роботі з ОС. Дізнались більше про основні - сучасні ОС, правда більше занурились в Linux, про те як його встановити на VirtualBox. Розписали етапи встановлення, в певному плані налаштування цього всього. Виконали майже всі завдання, одним словом збагатили свої знання. </w:t>
      </w:r>
    </w:p>
    <w:p w:rsidR="00000000" w:rsidDel="00000000" w:rsidP="00000000" w:rsidRDefault="00000000" w:rsidRPr="00000000" w14:paraId="0000010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10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left="10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