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id-ID"/>
        </w:rPr>
        <w:t>USE CASE DESCRIPTION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id-ID"/>
        </w:rPr>
      </w:pPr>
    </w:p>
    <w:tbl>
      <w:tblPr>
        <w:tblStyle w:val="4"/>
        <w:tblW w:w="7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328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320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b/>
                <w:bCs/>
              </w:rPr>
              <w:t>Use Case Mendaftarkan Kursus Musik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Name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Mendaftarkan Kursus Musik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id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Body Font" w:hAnsi="Body Font" w:eastAsia="Times New Roman" w:cs="Times New Roman"/>
                <w:color w:val="000000"/>
              </w:rPr>
            </w:pPr>
            <w:r>
              <w:rPr>
                <w:rFonts w:ascii="Body Font" w:hAnsi="Body Font" w:eastAsia="Times New Roman" w:cs="Times New Roman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Actor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Customer,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Description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menggambarkan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</w:rPr>
              <w:t>kegiatan mendaftarkan kursus musik secara onlin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Pre condition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 harus login ke dalam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Trigger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dilakukan setelah actor membuka halaman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60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Typical course of event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System Respon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 Memilih menu pendaftaran kursus musik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 Menampilkan menu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4. Mengisi form pendaftaran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3. Menampilkan form pendaftaran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5. Melakukan cek dan menyimpan form pendaftaran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60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Alternative course</w:t>
            </w:r>
          </w:p>
        </w:tc>
        <w:tc>
          <w:tcPr>
            <w:tcW w:w="4717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Jika customer tidak memenuhi ketentuan pengisian form maka sistem akan menampilkan kembali pengisian form pendaftaran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717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717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Post condition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Dapat melihat jadwal ketika sudah berhasil mengisi form pendaftaran</w:t>
            </w:r>
          </w:p>
        </w:tc>
      </w:tr>
    </w:tbl>
    <w:p/>
    <w:p>
      <w:r>
        <w:br w:type="page"/>
      </w:r>
    </w:p>
    <w:tbl>
      <w:tblPr>
        <w:tblStyle w:val="4"/>
        <w:tblW w:w="7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2202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20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Use Case Melihat Jadwal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5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Name</w:t>
            </w:r>
          </w:p>
        </w:tc>
        <w:tc>
          <w:tcPr>
            <w:tcW w:w="45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Melihat Jadwal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id</w:t>
            </w:r>
          </w:p>
        </w:tc>
        <w:tc>
          <w:tcPr>
            <w:tcW w:w="45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Actor</w:t>
            </w:r>
          </w:p>
        </w:tc>
        <w:tc>
          <w:tcPr>
            <w:tcW w:w="45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Customer,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25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Description</w:t>
            </w:r>
          </w:p>
        </w:tc>
        <w:tc>
          <w:tcPr>
            <w:tcW w:w="45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menggambarkan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</w:rPr>
              <w:t>kegiatan melihat jadwal kursus musik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Pre condition</w:t>
            </w:r>
          </w:p>
        </w:tc>
        <w:tc>
          <w:tcPr>
            <w:tcW w:w="45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 harus login ke dalam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55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Trigger</w:t>
            </w:r>
          </w:p>
        </w:tc>
        <w:tc>
          <w:tcPr>
            <w:tcW w:w="45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dilakukan setelah actor membuka halaman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558" w:type="dxa"/>
            <w:vMerge w:val="restart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Typical course of event</w:t>
            </w:r>
          </w:p>
        </w:tc>
        <w:tc>
          <w:tcPr>
            <w:tcW w:w="22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System Respon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5" w:hRule="atLeast"/>
          <w:jc w:val="center"/>
        </w:trPr>
        <w:tc>
          <w:tcPr>
            <w:tcW w:w="255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220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2. Melihat jadwal kursus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36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 Setelah berhasil melakukan pendaftaran maka sistem otomatis akan menampilkan jadwal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2558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Alternative course</w:t>
            </w:r>
          </w:p>
        </w:tc>
        <w:tc>
          <w:tcPr>
            <w:tcW w:w="4562" w:type="dxa"/>
            <w:gridSpan w:val="2"/>
            <w:vMerge w:val="restart"/>
          </w:tcPr>
          <w:p>
            <w:pPr>
              <w:spacing w:after="0" w:line="240" w:lineRule="auto"/>
              <w:jc w:val="center"/>
              <w:rPr>
                <w:rFonts w:ascii="Body Font" w:hAnsi="Body Font" w:eastAsia="Times New Roman" w:cs="Times New Roman"/>
                <w:color w:val="000000"/>
              </w:rPr>
            </w:pPr>
            <w:r>
              <w:rPr>
                <w:rFonts w:ascii="Body Font" w:hAnsi="Body Font" w:eastAsia="Times New Roman" w:cs="Times New Roman"/>
                <w:color w:val="00000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255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562" w:type="dxa"/>
            <w:gridSpan w:val="2"/>
            <w:vMerge w:val="continue"/>
          </w:tcPr>
          <w:p>
            <w:pPr>
              <w:spacing w:after="0" w:line="240" w:lineRule="auto"/>
              <w:rPr>
                <w:rFonts w:ascii="Body Font" w:hAnsi="Body Font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58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Post condition</w:t>
            </w:r>
          </w:p>
        </w:tc>
        <w:tc>
          <w:tcPr>
            <w:tcW w:w="4562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Membo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king jadwal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55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562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/>
    <w:p>
      <w:r>
        <w:br w:type="page"/>
      </w:r>
    </w:p>
    <w:tbl>
      <w:tblPr>
        <w:tblStyle w:val="4"/>
        <w:tblW w:w="7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328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320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Use Case Memb</w:t>
            </w:r>
            <w:r>
              <w:rPr>
                <w:rFonts w:ascii="Times New Roman" w:hAnsi="Times New Roman" w:eastAsia="Times New Roman" w:cs="Times New Roman"/>
                <w:b/>
                <w:bCs/>
                <w:lang w:val="id-ID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>oking Jadwal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Name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Membo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king Jadwal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id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Actor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Customer,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Description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menggambarkan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</w:rPr>
              <w:t>kegiatan untuk melihat dan menanyakan informasi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Pre condition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 dan System harus login ke dalam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Trigger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dilakukan setelah actor membuka halaman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Typical course of event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System Respon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 Memilih jadwal yang masih available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 Menampilkan jadwal dan kolom untuk pengisian hari dan jam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3. Melakukan cek apakah jadwal yang diinput customer available atau 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  <w:jc w:val="center"/>
        </w:trPr>
        <w:tc>
          <w:tcPr>
            <w:tcW w:w="260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Alternative course</w:t>
            </w:r>
          </w:p>
        </w:tc>
        <w:tc>
          <w:tcPr>
            <w:tcW w:w="4717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Jika jadwal tidak available atau jadwal bertabrakan maka customer harus kembali ke b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oking jadwal dengan memilih waktu yang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717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Post condition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Customer sudah memboking jadwal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 xml:space="preserve"> dan pemesanan sudah tersimpan di database</w:t>
            </w:r>
          </w:p>
        </w:tc>
      </w:tr>
    </w:tbl>
    <w:p/>
    <w:p>
      <w:r>
        <w:br w:type="page"/>
      </w:r>
    </w:p>
    <w:tbl>
      <w:tblPr>
        <w:tblStyle w:val="3"/>
        <w:tblW w:w="712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2251"/>
        <w:gridCol w:w="23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Use Case Membuat Jadwal Kursus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Name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Membuat Jadwal Kursus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id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Actor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Admin, System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Description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menggambarkan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</w:rPr>
              <w:t>kegiatan mengonfirmasi pendaftaran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Pre condition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Admin harus login ke dalam sistem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Trigger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dilakukan setelah actor membuka halaman sistem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Typical course of event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23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System Respon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 Menginputkan jadwal pada kolom yang tersedia</w:t>
            </w:r>
          </w:p>
        </w:tc>
        <w:tc>
          <w:tcPr>
            <w:tcW w:w="23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 Menampilkan kolom untuk mengisi jadwal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2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3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3. Menyimpan data yang telah diinputkan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25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Alternative course</w:t>
            </w:r>
          </w:p>
        </w:tc>
        <w:tc>
          <w:tcPr>
            <w:tcW w:w="458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25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58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5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Post condition</w:t>
            </w:r>
          </w:p>
        </w:tc>
        <w:tc>
          <w:tcPr>
            <w:tcW w:w="45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Jadwal sudah dapat ditampilkan dan dapat dibo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king oleh customer</w:t>
            </w:r>
          </w:p>
        </w:tc>
      </w:tr>
    </w:tbl>
    <w:p/>
    <w:p>
      <w:r>
        <w:br w:type="page"/>
      </w:r>
    </w:p>
    <w:tbl>
      <w:tblPr>
        <w:tblStyle w:val="4"/>
        <w:tblW w:w="7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328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320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Use Case Mengupdate Informasi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Name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Mengupdate Informasi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Use case id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Actor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Admin,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Description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menggambarkan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</w:rPr>
              <w:t>kegiatan untuk mengupdate atau memperba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ha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rui informasi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Pre condition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Admin harus login ke dalam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Trigger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Use case ini dilakukan setelah actor membuka halaman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260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Typical course of event</w:t>
            </w:r>
          </w:p>
        </w:tc>
        <w:tc>
          <w:tcPr>
            <w:tcW w:w="23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System Respon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2. Memilih menu informasi yang akan diperbarui 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 Menampilkan berbagai menu informasi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232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38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3. Menyimpan pemba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ha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ruan informasi yang telah diinputkan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260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Alternative course</w:t>
            </w:r>
          </w:p>
        </w:tc>
        <w:tc>
          <w:tcPr>
            <w:tcW w:w="4717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260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</w:p>
        </w:tc>
        <w:tc>
          <w:tcPr>
            <w:tcW w:w="4717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03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</w:rPr>
              <w:t>Post condition</w:t>
            </w:r>
          </w:p>
        </w:tc>
        <w:tc>
          <w:tcPr>
            <w:tcW w:w="471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Menampilkan informasi yang telah diperba</w:t>
            </w:r>
            <w:r>
              <w:rPr>
                <w:rFonts w:ascii="Times New Roman" w:hAnsi="Times New Roman" w:eastAsia="Times New Roman" w:cs="Times New Roman"/>
                <w:color w:val="000000"/>
                <w:lang w:val="id-ID"/>
              </w:rPr>
              <w:t>ha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rui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Body Fon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B3"/>
    <w:rsid w:val="00056C62"/>
    <w:rsid w:val="00202C8B"/>
    <w:rsid w:val="003A16E1"/>
    <w:rsid w:val="003B1BB3"/>
    <w:rsid w:val="004C3C9A"/>
    <w:rsid w:val="00C31E17"/>
    <w:rsid w:val="00FA2F68"/>
    <w:rsid w:val="0C21074B"/>
    <w:rsid w:val="114124E7"/>
    <w:rsid w:val="1D0B47BE"/>
    <w:rsid w:val="255636E9"/>
    <w:rsid w:val="586A57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09C0C-3F3B-40AC-AFF5-657566997E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496</Words>
  <Characters>2832</Characters>
  <Lines>23</Lines>
  <Paragraphs>6</Paragraphs>
  <TotalTime>0</TotalTime>
  <ScaleCrop>false</ScaleCrop>
  <LinksUpToDate>false</LinksUpToDate>
  <CharactersWithSpaces>3322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2017-04-15T04:31:00Z</dcterms:created>
  <dc:creator>luluk</dc:creator>
  <cp:lastModifiedBy>gracegloriabk</cp:lastModifiedBy>
  <dcterms:modified xsi:type="dcterms:W3CDTF">2017-05-11T15:09:37Z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