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48B22" w14:textId="77777777" w:rsidR="00D9448D" w:rsidRDefault="00000000">
      <w:pPr>
        <w:jc w:val="center"/>
        <w:rPr>
          <w:b/>
        </w:rPr>
      </w:pPr>
      <w:r w:rsidRPr="00B30493">
        <w:rPr>
          <w:b/>
        </w:rPr>
        <w:t>REFLECTIVE ESSAY WRITING</w:t>
      </w:r>
    </w:p>
    <w:p w14:paraId="00000003" w14:textId="21CEB8CE" w:rsidR="00786160" w:rsidRDefault="00000000">
      <w:pPr>
        <w:jc w:val="center"/>
        <w:rPr>
          <w:b/>
        </w:rPr>
      </w:pPr>
      <w:r w:rsidRPr="00B30493">
        <w:rPr>
          <w:b/>
        </w:rPr>
        <w:t>FOOD REVIEW</w:t>
      </w:r>
    </w:p>
    <w:p w14:paraId="3DB906C0" w14:textId="77777777" w:rsidR="003A7BC1" w:rsidRDefault="003A7BC1" w:rsidP="003A7BC1">
      <w:pPr>
        <w:rPr>
          <w:b/>
        </w:rPr>
      </w:pPr>
    </w:p>
    <w:p w14:paraId="5CEA6414" w14:textId="77777777" w:rsidR="00D9448D" w:rsidRDefault="00D9448D" w:rsidP="003A7BC1">
      <w:pPr>
        <w:rPr>
          <w:b/>
        </w:rPr>
      </w:pPr>
    </w:p>
    <w:p w14:paraId="690A1244" w14:textId="77777777" w:rsidR="00D9448D" w:rsidRDefault="00D9448D" w:rsidP="003A7BC1">
      <w:pPr>
        <w:rPr>
          <w:b/>
        </w:rPr>
      </w:pPr>
    </w:p>
    <w:p w14:paraId="4FE1505C" w14:textId="715A0AC2" w:rsidR="00D9448D" w:rsidRDefault="00D9448D" w:rsidP="003A7BC1">
      <w:pPr>
        <w:rPr>
          <w:b/>
        </w:rPr>
      </w:pPr>
      <w:r w:rsidRPr="00D9448D">
        <w:rPr>
          <w:b/>
        </w:rPr>
        <w:t>Initiation:</w:t>
      </w:r>
    </w:p>
    <w:p w14:paraId="2658E0B8" w14:textId="729E0AC7" w:rsidR="00D9448D" w:rsidRDefault="00572F98" w:rsidP="00D9448D">
      <w:pPr>
        <w:rPr>
          <w:bCs/>
        </w:rPr>
      </w:pPr>
      <w:r w:rsidRPr="00572F98">
        <w:rPr>
          <w:bCs/>
        </w:rPr>
        <w:t xml:space="preserve">Starting a content development project requires a dynamic and complex thought process in which possibilities and ideas are considered before deciding on a course of action. When we first started brainstorming, we concentrated on finding important themes and takeaways that would appeal to the target audience. Our everyday routine and dietary evaluation </w:t>
      </w:r>
      <w:proofErr w:type="gramStart"/>
      <w:r w:rsidRPr="00572F98">
        <w:rPr>
          <w:bCs/>
        </w:rPr>
        <w:t>is</w:t>
      </w:r>
      <w:proofErr w:type="gramEnd"/>
      <w:r w:rsidRPr="00572F98">
        <w:rPr>
          <w:bCs/>
        </w:rPr>
        <w:t xml:space="preserve"> our potential course of action.</w:t>
      </w:r>
    </w:p>
    <w:p w14:paraId="7518AC0D" w14:textId="77777777" w:rsidR="00572F98" w:rsidRDefault="00572F98" w:rsidP="00D9448D">
      <w:pPr>
        <w:rPr>
          <w:bCs/>
        </w:rPr>
      </w:pPr>
    </w:p>
    <w:p w14:paraId="67F47B88" w14:textId="53E402A6" w:rsidR="00E20823" w:rsidRPr="00E20823" w:rsidRDefault="00E20823" w:rsidP="00D9448D">
      <w:pPr>
        <w:rPr>
          <w:b/>
        </w:rPr>
      </w:pPr>
      <w:r>
        <w:rPr>
          <w:b/>
        </w:rPr>
        <w:t>Planning</w:t>
      </w:r>
      <w:r w:rsidRPr="00D9448D">
        <w:rPr>
          <w:b/>
        </w:rPr>
        <w:t>:</w:t>
      </w:r>
    </w:p>
    <w:p w14:paraId="4C825135" w14:textId="5C43F255" w:rsidR="00D23740" w:rsidRDefault="00572F98" w:rsidP="00D9448D">
      <w:pPr>
        <w:rPr>
          <w:bCs/>
        </w:rPr>
      </w:pPr>
      <w:r w:rsidRPr="00572F98">
        <w:rPr>
          <w:bCs/>
        </w:rPr>
        <w:t>Following some deliberation, we decided to use a straightforward approach to create a meal review film or content for our university. To do our culinary assessment, we want to locate a café or restaurant. Our top choice is a nearby café or restaurant that serves interesting food that deserves to be evaluated. Additionally, we only want to use one full day to create our video. All we want to utilise is a phone for recording and possibly a computer for video editing.</w:t>
      </w:r>
    </w:p>
    <w:p w14:paraId="6CF3B3E3" w14:textId="77777777" w:rsidR="00572F98" w:rsidRDefault="00572F98" w:rsidP="00D9448D">
      <w:pPr>
        <w:rPr>
          <w:bCs/>
        </w:rPr>
      </w:pPr>
    </w:p>
    <w:p w14:paraId="134200F2" w14:textId="77777777" w:rsidR="00D23740" w:rsidRDefault="00D23740" w:rsidP="00D23740">
      <w:pPr>
        <w:rPr>
          <w:b/>
        </w:rPr>
      </w:pPr>
      <w:r>
        <w:rPr>
          <w:b/>
        </w:rPr>
        <w:t>Execution:</w:t>
      </w:r>
    </w:p>
    <w:p w14:paraId="575EC7B9" w14:textId="0F1E56F5" w:rsidR="00D23740" w:rsidRDefault="00572F98" w:rsidP="00D23740">
      <w:pPr>
        <w:rPr>
          <w:bCs/>
        </w:rPr>
      </w:pPr>
      <w:r w:rsidRPr="00572F98">
        <w:rPr>
          <w:bCs/>
        </w:rPr>
        <w:t xml:space="preserve">The process of </w:t>
      </w:r>
      <w:proofErr w:type="gramStart"/>
      <w:r w:rsidRPr="00572F98">
        <w:rPr>
          <w:bCs/>
        </w:rPr>
        <w:t>actually filming</w:t>
      </w:r>
      <w:proofErr w:type="gramEnd"/>
      <w:r w:rsidRPr="00572F98">
        <w:rPr>
          <w:bCs/>
        </w:rPr>
        <w:t xml:space="preserve"> a video in order to create content is complex and team-based. I start by outlining a script or structure that fits the selected direction of the content. Determining important spots, transitions, and other visual components that could improve the presentation are all included in this. Recording starts as soon as the script is complete. The recording was started at </w:t>
      </w:r>
      <w:proofErr w:type="spellStart"/>
      <w:r w:rsidRPr="00572F98">
        <w:rPr>
          <w:bCs/>
        </w:rPr>
        <w:t>Arked</w:t>
      </w:r>
      <w:proofErr w:type="spellEnd"/>
      <w:r w:rsidRPr="00572F98">
        <w:rPr>
          <w:bCs/>
        </w:rPr>
        <w:t xml:space="preserve"> Angkasa. At </w:t>
      </w:r>
      <w:proofErr w:type="spellStart"/>
      <w:r w:rsidRPr="00572F98">
        <w:rPr>
          <w:bCs/>
        </w:rPr>
        <w:t>Arked</w:t>
      </w:r>
      <w:proofErr w:type="spellEnd"/>
      <w:r w:rsidRPr="00572F98">
        <w:rPr>
          <w:bCs/>
        </w:rPr>
        <w:t xml:space="preserve"> Angkasa, we shot a tonne of scenes, including the outside and interior views as well as, of course, the food. We wrap up the recording the same day as our first, at noon.</w:t>
      </w:r>
    </w:p>
    <w:p w14:paraId="437F816E" w14:textId="77777777" w:rsidR="00572F98" w:rsidRDefault="00572F98" w:rsidP="00D23740">
      <w:pPr>
        <w:rPr>
          <w:bCs/>
        </w:rPr>
      </w:pPr>
    </w:p>
    <w:p w14:paraId="647EE6F2" w14:textId="788DDA1A" w:rsidR="00D23740" w:rsidRDefault="00D23740" w:rsidP="00D23740">
      <w:pPr>
        <w:rPr>
          <w:b/>
        </w:rPr>
      </w:pPr>
      <w:r>
        <w:rPr>
          <w:b/>
        </w:rPr>
        <w:t>Editing or Closure:</w:t>
      </w:r>
    </w:p>
    <w:p w14:paraId="18BAD081" w14:textId="076C465B" w:rsidR="00D23740" w:rsidRDefault="00572F98">
      <w:pPr>
        <w:rPr>
          <w:bCs/>
        </w:rPr>
      </w:pPr>
      <w:r w:rsidRPr="00572F98">
        <w:rPr>
          <w:bCs/>
        </w:rPr>
        <w:t xml:space="preserve">Finalising a video after filming entails post-production work like editing, adding effects, and honing the content to create a polished and unified presentation. Depending on the intricacy of the video and the intended result, different software, apps, hardware, and time commitments may be required at this point. Complex editing operations are typically performed with professional video editing software such as </w:t>
      </w:r>
      <w:proofErr w:type="spellStart"/>
      <w:r w:rsidRPr="00572F98">
        <w:rPr>
          <w:bCs/>
        </w:rPr>
        <w:t>Capcut</w:t>
      </w:r>
      <w:proofErr w:type="spellEnd"/>
      <w:r w:rsidRPr="00572F98">
        <w:rPr>
          <w:bCs/>
        </w:rPr>
        <w:t xml:space="preserve">. </w:t>
      </w:r>
      <w:proofErr w:type="spellStart"/>
      <w:r w:rsidRPr="00572F98">
        <w:rPr>
          <w:bCs/>
        </w:rPr>
        <w:t>Capcut</w:t>
      </w:r>
      <w:proofErr w:type="spellEnd"/>
      <w:r w:rsidRPr="00572F98">
        <w:rPr>
          <w:bCs/>
        </w:rPr>
        <w:t xml:space="preserve"> is an application that can be installed on every device we use, including computers, laptops, tablets, and phones. Within a full week, we spent finishing our video.</w:t>
      </w:r>
    </w:p>
    <w:p w14:paraId="57840BD5" w14:textId="77777777" w:rsidR="00572F98" w:rsidRDefault="00572F98">
      <w:pPr>
        <w:rPr>
          <w:b/>
        </w:rPr>
      </w:pPr>
    </w:p>
    <w:p w14:paraId="00000005" w14:textId="662AF30B" w:rsidR="00786160" w:rsidRPr="00B30493" w:rsidRDefault="00000000">
      <w:pPr>
        <w:rPr>
          <w:b/>
        </w:rPr>
      </w:pPr>
      <w:r w:rsidRPr="00B30493">
        <w:rPr>
          <w:b/>
        </w:rPr>
        <w:t>Situation:</w:t>
      </w:r>
    </w:p>
    <w:p w14:paraId="00000007" w14:textId="0FFCE775" w:rsidR="00786160" w:rsidRPr="00B30493" w:rsidRDefault="0032356B">
      <w:pPr>
        <w:jc w:val="both"/>
      </w:pPr>
      <w:r w:rsidRPr="0032356B">
        <w:t xml:space="preserve">We both got the chance to evaluate meals at </w:t>
      </w:r>
      <w:proofErr w:type="spellStart"/>
      <w:r w:rsidRPr="0032356B">
        <w:t>Arked</w:t>
      </w:r>
      <w:proofErr w:type="spellEnd"/>
      <w:r w:rsidRPr="0032356B">
        <w:t xml:space="preserve"> Angkasa, one of UTM's cafés, in December 2023. This location is close to Kolej Tun </w:t>
      </w:r>
      <w:proofErr w:type="spellStart"/>
      <w:r w:rsidRPr="0032356B">
        <w:t>Dr.</w:t>
      </w:r>
      <w:proofErr w:type="spellEnd"/>
      <w:r w:rsidRPr="0032356B">
        <w:t xml:space="preserve"> Ismail, or KTDI as it is also called. The KTDI has a lot of cafés that are usually open, but regrettably, we were only able to visit on the weekends during the week. As a result, we are unable to review much of the meal, but we both felt that it was sufficient. We really reside at KTDI, which is why we selected </w:t>
      </w:r>
      <w:proofErr w:type="spellStart"/>
      <w:r w:rsidRPr="0032356B">
        <w:t>Arked</w:t>
      </w:r>
      <w:proofErr w:type="spellEnd"/>
      <w:r w:rsidRPr="0032356B">
        <w:t xml:space="preserve"> Angkasa as the cafe for our evaluation.</w:t>
      </w:r>
    </w:p>
    <w:p w14:paraId="74C0D7D4" w14:textId="77777777" w:rsidR="00572F98" w:rsidRDefault="00572F98">
      <w:pPr>
        <w:jc w:val="both"/>
        <w:rPr>
          <w:b/>
        </w:rPr>
      </w:pPr>
    </w:p>
    <w:p w14:paraId="10C0ACDB" w14:textId="77777777" w:rsidR="00572F98" w:rsidRDefault="00572F98">
      <w:pPr>
        <w:jc w:val="both"/>
        <w:rPr>
          <w:b/>
        </w:rPr>
      </w:pPr>
    </w:p>
    <w:p w14:paraId="7708A2E5" w14:textId="77777777" w:rsidR="00572F98" w:rsidRDefault="00572F98">
      <w:pPr>
        <w:jc w:val="both"/>
        <w:rPr>
          <w:b/>
        </w:rPr>
      </w:pPr>
    </w:p>
    <w:p w14:paraId="338B80AF" w14:textId="77777777" w:rsidR="00572F98" w:rsidRDefault="00572F98">
      <w:pPr>
        <w:jc w:val="both"/>
        <w:rPr>
          <w:b/>
        </w:rPr>
      </w:pPr>
    </w:p>
    <w:p w14:paraId="0FCCD432" w14:textId="77777777" w:rsidR="0032356B" w:rsidRDefault="0032356B">
      <w:pPr>
        <w:jc w:val="both"/>
        <w:rPr>
          <w:b/>
        </w:rPr>
      </w:pPr>
    </w:p>
    <w:p w14:paraId="00000008" w14:textId="74482BFF" w:rsidR="00786160" w:rsidRPr="00B30493" w:rsidRDefault="00000000">
      <w:pPr>
        <w:jc w:val="both"/>
        <w:rPr>
          <w:b/>
        </w:rPr>
      </w:pPr>
      <w:r w:rsidRPr="00B30493">
        <w:rPr>
          <w:b/>
        </w:rPr>
        <w:lastRenderedPageBreak/>
        <w:t>Effect:</w:t>
      </w:r>
    </w:p>
    <w:p w14:paraId="0000000A" w14:textId="45E359C0" w:rsidR="00786160" w:rsidRDefault="0032356B">
      <w:r w:rsidRPr="0032356B">
        <w:t xml:space="preserve">Walking 1.3 kilometres from the faculty computer to the </w:t>
      </w:r>
      <w:proofErr w:type="spellStart"/>
      <w:r w:rsidRPr="0032356B">
        <w:t>Arked</w:t>
      </w:r>
      <w:proofErr w:type="spellEnd"/>
      <w:r w:rsidRPr="0032356B">
        <w:t xml:space="preserve"> Angkasa was one of the experiences we had while conducting the meal review. We had the opportunity to examine the components of the cuisine we reviewed as well. Green tea juice, guava fruit, and Nasi </w:t>
      </w:r>
      <w:proofErr w:type="spellStart"/>
      <w:r w:rsidRPr="0032356B">
        <w:t>Kandar</w:t>
      </w:r>
      <w:proofErr w:type="spellEnd"/>
      <w:r w:rsidRPr="0032356B">
        <w:t xml:space="preserve"> are a few of them. By tasting the food and determining whether it is sweet, salty, or otherwise </w:t>
      </w:r>
      <w:proofErr w:type="spellStart"/>
      <w:r w:rsidRPr="0032356B">
        <w:t>flavorful</w:t>
      </w:r>
      <w:proofErr w:type="spellEnd"/>
      <w:r w:rsidRPr="0032356B">
        <w:t>, we may determine how to write a food review. We also had the benefit of thoroughly investigating UTM and learning about its fascinating locations in the interim.</w:t>
      </w:r>
    </w:p>
    <w:p w14:paraId="461D9603" w14:textId="77777777" w:rsidR="0032356B" w:rsidRPr="00B30493" w:rsidRDefault="0032356B"/>
    <w:p w14:paraId="0000000C" w14:textId="77777777" w:rsidR="00786160" w:rsidRPr="00B30493" w:rsidRDefault="00000000">
      <w:pPr>
        <w:rPr>
          <w:b/>
        </w:rPr>
      </w:pPr>
      <w:r w:rsidRPr="00B30493">
        <w:rPr>
          <w:b/>
        </w:rPr>
        <w:t>Interpretation:</w:t>
      </w:r>
    </w:p>
    <w:p w14:paraId="430CB74C" w14:textId="04C90833" w:rsidR="003A7BC1" w:rsidRDefault="0032356B" w:rsidP="003A7BC1">
      <w:pPr>
        <w:jc w:val="both"/>
      </w:pPr>
      <w:r w:rsidRPr="0032356B">
        <w:t xml:space="preserve">We are aware, as we complete this task, that making a meal review film while in college can be enjoyable and fulfilling. Basic camera skills, such lighting, angles, and framing, can help ensure that a video is visually pleasing. </w:t>
      </w:r>
      <w:proofErr w:type="gramStart"/>
      <w:r w:rsidRPr="0032356B">
        <w:t>In order to</w:t>
      </w:r>
      <w:proofErr w:type="gramEnd"/>
      <w:r w:rsidRPr="0032356B">
        <w:t xml:space="preserve"> improve the finished result, we also learn the fundamentals of video editing. You can add interesting aspects and remove portions that are</w:t>
      </w:r>
      <w:r>
        <w:t xml:space="preserve"> no</w:t>
      </w:r>
      <w:r w:rsidRPr="0032356B">
        <w:t>t necessary by editing.</w:t>
      </w:r>
    </w:p>
    <w:p w14:paraId="77AC9694" w14:textId="77777777" w:rsidR="0032356B" w:rsidRDefault="0032356B" w:rsidP="003A7BC1">
      <w:pPr>
        <w:jc w:val="both"/>
      </w:pPr>
    </w:p>
    <w:p w14:paraId="21A31ACF" w14:textId="3BFCB44C" w:rsidR="00D9448D" w:rsidRDefault="0032356B">
      <w:pPr>
        <w:jc w:val="both"/>
      </w:pPr>
      <w:r w:rsidRPr="0032356B">
        <w:t>Expert editing abilities are becoming more and more valuable in the quickly changing fields of communication and technology. These talents can be applied to a wide range of projects and situations. One prominent area in which editing abilities might be useful is the development of content for digital media. The capacity to create engaging and error-free content is crucial as the digital world keeps growing. A strong grasp of editing guarantees that the message is not only properly presented but also resonates with the intended audience, whether one is crafting polished website content, interesting blog posts, or educational blog articles.</w:t>
      </w:r>
    </w:p>
    <w:p w14:paraId="7F0CE291" w14:textId="77777777" w:rsidR="0032356B" w:rsidRPr="00B30493" w:rsidRDefault="0032356B">
      <w:pPr>
        <w:jc w:val="both"/>
      </w:pPr>
    </w:p>
    <w:p w14:paraId="4807B0F9" w14:textId="73C383AA" w:rsidR="00572F98" w:rsidRDefault="0032356B">
      <w:pPr>
        <w:jc w:val="both"/>
      </w:pPr>
      <w:r w:rsidRPr="0032356B">
        <w:t xml:space="preserve">From then on, we are aware that food is the body's main supply of energy and nutrients needed for healthy operation. It supplies nutrients like fat, protein, carbs, and vitamins and minerals. Thus, we settle on Nasi </w:t>
      </w:r>
      <w:proofErr w:type="spellStart"/>
      <w:r w:rsidRPr="0032356B">
        <w:t>Kandar</w:t>
      </w:r>
      <w:proofErr w:type="spellEnd"/>
      <w:r w:rsidRPr="0032356B">
        <w:t>, guava fruit, and green tea juice for our meal. Our health is directly affected by the kind and calibre of food we eat. While unhealthy food choices might result in health problems, a well-balanced and nutrient-rich diet is necessary for general wellbeing.</w:t>
      </w:r>
    </w:p>
    <w:p w14:paraId="24CB1C9A" w14:textId="77777777" w:rsidR="0032356B" w:rsidRDefault="0032356B">
      <w:pPr>
        <w:jc w:val="both"/>
      </w:pPr>
    </w:p>
    <w:p w14:paraId="00000013" w14:textId="21940EC7" w:rsidR="00786160" w:rsidRPr="00B30493" w:rsidRDefault="00000000">
      <w:pPr>
        <w:jc w:val="both"/>
        <w:rPr>
          <w:b/>
        </w:rPr>
      </w:pPr>
      <w:r w:rsidRPr="00B30493">
        <w:rPr>
          <w:b/>
        </w:rPr>
        <w:t>Decision:</w:t>
      </w:r>
    </w:p>
    <w:p w14:paraId="2CBFF21D" w14:textId="77777777" w:rsidR="0032356B" w:rsidRDefault="0032356B" w:rsidP="0032356B">
      <w:pPr>
        <w:jc w:val="both"/>
      </w:pPr>
      <w:r>
        <w:t xml:space="preserve">We determined that we ought to frequent these cafés more frequently after perusing a great deal of meal reviews on </w:t>
      </w:r>
      <w:proofErr w:type="spellStart"/>
      <w:r>
        <w:t>Arked</w:t>
      </w:r>
      <w:proofErr w:type="spellEnd"/>
      <w:r>
        <w:t xml:space="preserve"> Angkasa. In case you were unaware, there are a lot of meal options that are less expensive than those at other cafes. We cordially invite you to stop by </w:t>
      </w:r>
      <w:proofErr w:type="spellStart"/>
      <w:r>
        <w:t>Arked</w:t>
      </w:r>
      <w:proofErr w:type="spellEnd"/>
      <w:r>
        <w:t xml:space="preserve"> Angkasa. </w:t>
      </w:r>
    </w:p>
    <w:p w14:paraId="5AB7FE40" w14:textId="77777777" w:rsidR="0032356B" w:rsidRDefault="0032356B" w:rsidP="0032356B">
      <w:pPr>
        <w:jc w:val="both"/>
      </w:pPr>
    </w:p>
    <w:p w14:paraId="5FA1D489" w14:textId="77777777" w:rsidR="0032356B" w:rsidRDefault="0032356B" w:rsidP="0032356B">
      <w:pPr>
        <w:jc w:val="both"/>
      </w:pPr>
      <w:r>
        <w:t xml:space="preserve">To sum up, discovering the varied food scene is a voyage that satisfies the senses and uplifts the spirit. We have learned about a variety of tastes, textures, and foods through this meal review. We therefore aim to be able to spread more of our meal review experience over the globe. </w:t>
      </w:r>
    </w:p>
    <w:p w14:paraId="2892AC31" w14:textId="6A1D21A3" w:rsidR="003A7BC1" w:rsidRDefault="003A7BC1">
      <w:pPr>
        <w:jc w:val="both"/>
        <w:rPr>
          <w:color w:val="FF0000"/>
        </w:rPr>
      </w:pPr>
    </w:p>
    <w:p w14:paraId="3F7449BE" w14:textId="77777777" w:rsidR="002D0F44" w:rsidRDefault="002D0F44">
      <w:pPr>
        <w:jc w:val="both"/>
        <w:rPr>
          <w:color w:val="FF0000"/>
        </w:rPr>
      </w:pPr>
    </w:p>
    <w:p w14:paraId="3F21A45D" w14:textId="77777777" w:rsidR="002D0F44" w:rsidRDefault="002D0F44">
      <w:pPr>
        <w:jc w:val="both"/>
        <w:rPr>
          <w:color w:val="FF0000"/>
        </w:rPr>
      </w:pPr>
    </w:p>
    <w:p w14:paraId="2E64F521" w14:textId="1B11522B" w:rsidR="002D0F44" w:rsidRDefault="002D0F44">
      <w:pPr>
        <w:jc w:val="both"/>
      </w:pPr>
      <w:r>
        <w:t xml:space="preserve">Name: 1) Muhammad Afiq Danial Bin </w:t>
      </w:r>
      <w:proofErr w:type="spellStart"/>
      <w:r>
        <w:t>Rozaidie</w:t>
      </w:r>
      <w:proofErr w:type="spellEnd"/>
      <w:r>
        <w:t xml:space="preserve"> | A23CS0117 | Section 23</w:t>
      </w:r>
    </w:p>
    <w:p w14:paraId="01BA5758" w14:textId="5814B17D" w:rsidR="002D0F44" w:rsidRDefault="002D0F44">
      <w:pPr>
        <w:jc w:val="both"/>
        <w:rPr>
          <w:color w:val="000000"/>
        </w:rPr>
      </w:pPr>
      <w:r>
        <w:tab/>
        <w:t xml:space="preserve">2) </w:t>
      </w:r>
      <w:r>
        <w:rPr>
          <w:color w:val="000000"/>
        </w:rPr>
        <w:t>M</w:t>
      </w:r>
      <w:r w:rsidRPr="002D0F44">
        <w:rPr>
          <w:color w:val="000000"/>
        </w:rPr>
        <w:t xml:space="preserve">uhammad </w:t>
      </w:r>
      <w:r>
        <w:rPr>
          <w:color w:val="000000"/>
        </w:rPr>
        <w:t>A</w:t>
      </w:r>
      <w:r w:rsidRPr="002D0F44">
        <w:rPr>
          <w:color w:val="000000"/>
        </w:rPr>
        <w:t xml:space="preserve">inul </w:t>
      </w:r>
      <w:r>
        <w:rPr>
          <w:color w:val="000000"/>
        </w:rPr>
        <w:t>W</w:t>
      </w:r>
      <w:r w:rsidRPr="002D0F44">
        <w:rPr>
          <w:color w:val="000000"/>
        </w:rPr>
        <w:t xml:space="preserve">afiq </w:t>
      </w:r>
      <w:r>
        <w:rPr>
          <w:color w:val="000000"/>
        </w:rPr>
        <w:t>B</w:t>
      </w:r>
      <w:r w:rsidRPr="002D0F44">
        <w:rPr>
          <w:color w:val="000000"/>
        </w:rPr>
        <w:t xml:space="preserve">in </w:t>
      </w:r>
      <w:r>
        <w:rPr>
          <w:color w:val="000000"/>
        </w:rPr>
        <w:t>M</w:t>
      </w:r>
      <w:r w:rsidRPr="002D0F44">
        <w:rPr>
          <w:color w:val="000000"/>
        </w:rPr>
        <w:t xml:space="preserve">ohd </w:t>
      </w:r>
      <w:r>
        <w:rPr>
          <w:color w:val="000000"/>
        </w:rPr>
        <w:t>F</w:t>
      </w:r>
      <w:r w:rsidRPr="002D0F44">
        <w:rPr>
          <w:color w:val="000000"/>
        </w:rPr>
        <w:t>aiz</w:t>
      </w:r>
      <w:r>
        <w:rPr>
          <w:color w:val="000000"/>
        </w:rPr>
        <w:t xml:space="preserve"> </w:t>
      </w:r>
      <w:proofErr w:type="gramStart"/>
      <w:r>
        <w:rPr>
          <w:color w:val="000000"/>
        </w:rPr>
        <w:t>|  |</w:t>
      </w:r>
      <w:proofErr w:type="gramEnd"/>
      <w:r>
        <w:rPr>
          <w:color w:val="000000"/>
        </w:rPr>
        <w:t xml:space="preserve"> Section 23</w:t>
      </w:r>
    </w:p>
    <w:p w14:paraId="7FFA0A71" w14:textId="77777777" w:rsidR="0060216B" w:rsidRDefault="0060216B">
      <w:pPr>
        <w:jc w:val="both"/>
        <w:rPr>
          <w:color w:val="000000"/>
        </w:rPr>
      </w:pPr>
    </w:p>
    <w:p w14:paraId="6EAEB89B" w14:textId="17A17C46" w:rsidR="0060216B" w:rsidRDefault="0060216B">
      <w:pPr>
        <w:jc w:val="both"/>
        <w:rPr>
          <w:color w:val="000000"/>
        </w:rPr>
      </w:pPr>
      <w:r>
        <w:rPr>
          <w:color w:val="000000"/>
        </w:rPr>
        <w:t xml:space="preserve">Link to our </w:t>
      </w:r>
      <w:proofErr w:type="spellStart"/>
      <w:r>
        <w:rPr>
          <w:color w:val="000000"/>
        </w:rPr>
        <w:t>Youtube</w:t>
      </w:r>
      <w:proofErr w:type="spellEnd"/>
      <w:r>
        <w:rPr>
          <w:color w:val="000000"/>
        </w:rPr>
        <w:t xml:space="preserve"> Video Project: </w:t>
      </w:r>
      <w:hyperlink r:id="rId4" w:history="1">
        <w:r w:rsidRPr="00B70E9C">
          <w:rPr>
            <w:rStyle w:val="Hyperlink"/>
          </w:rPr>
          <w:t>https://y</w:t>
        </w:r>
        <w:r w:rsidRPr="00B70E9C">
          <w:rPr>
            <w:rStyle w:val="Hyperlink"/>
          </w:rPr>
          <w:t>outu.be/dVCWbe8RPN0</w:t>
        </w:r>
      </w:hyperlink>
    </w:p>
    <w:p w14:paraId="17C9D332" w14:textId="77777777" w:rsidR="0060216B" w:rsidRPr="002D0F44" w:rsidRDefault="0060216B">
      <w:pPr>
        <w:jc w:val="both"/>
      </w:pPr>
    </w:p>
    <w:sectPr w:rsidR="0060216B" w:rsidRPr="002D0F44" w:rsidSect="00515081">
      <w:pgSz w:w="11909" w:h="16834"/>
      <w:pgMar w:top="1134" w:right="1440" w:bottom="1134"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160"/>
    <w:rsid w:val="002D0F44"/>
    <w:rsid w:val="0032356B"/>
    <w:rsid w:val="003A7BC1"/>
    <w:rsid w:val="00515081"/>
    <w:rsid w:val="00572F98"/>
    <w:rsid w:val="0060216B"/>
    <w:rsid w:val="00682B64"/>
    <w:rsid w:val="00786160"/>
    <w:rsid w:val="00B30493"/>
    <w:rsid w:val="00D23740"/>
    <w:rsid w:val="00D9448D"/>
    <w:rsid w:val="00E2082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D0FA7"/>
  <w15:docId w15:val="{B036C243-2928-4AB6-9BB3-E81E68EC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0216B"/>
    <w:rPr>
      <w:color w:val="0000FF" w:themeColor="hyperlink"/>
      <w:u w:val="single"/>
    </w:rPr>
  </w:style>
  <w:style w:type="character" w:styleId="UnresolvedMention">
    <w:name w:val="Unresolved Mention"/>
    <w:basedOn w:val="DefaultParagraphFont"/>
    <w:uiPriority w:val="99"/>
    <w:semiHidden/>
    <w:unhideWhenUsed/>
    <w:rsid w:val="0060216B"/>
    <w:rPr>
      <w:color w:val="605E5C"/>
      <w:shd w:val="clear" w:color="auto" w:fill="E1DFDD"/>
    </w:rPr>
  </w:style>
  <w:style w:type="character" w:styleId="FollowedHyperlink">
    <w:name w:val="FollowedHyperlink"/>
    <w:basedOn w:val="DefaultParagraphFont"/>
    <w:uiPriority w:val="99"/>
    <w:semiHidden/>
    <w:unhideWhenUsed/>
    <w:rsid w:val="006021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dVCWbe8RPN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swift5</dc:creator>
  <cp:lastModifiedBy>Afiq Danial</cp:lastModifiedBy>
  <cp:revision>4</cp:revision>
  <dcterms:created xsi:type="dcterms:W3CDTF">2024-01-17T16:25:00Z</dcterms:created>
  <dcterms:modified xsi:type="dcterms:W3CDTF">2024-01-17T16:31:00Z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4f37a5c340e0d7ef610585bca60c8a579ee7d5108489d6d8908e63b3ca63c1e4</vt:lpwstr>
  </property>
</Properties>
</file>