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5F5B3D" w14:textId="77777777" w:rsidR="00406932" w:rsidRDefault="00133D3D">
      <w:pPr>
        <w:spacing w:after="0" w:line="259" w:lineRule="auto"/>
        <w:ind w:left="0" w:right="0" w:firstLine="0"/>
        <w:jc w:val="left"/>
      </w:pPr>
      <w:r>
        <w:rPr>
          <w:b/>
          <w:color w:val="2B6FAB"/>
          <w:sz w:val="40"/>
        </w:rPr>
        <w:t>Cas SARL</w:t>
      </w:r>
      <w:r w:rsidR="006C38A2">
        <w:rPr>
          <w:b/>
          <w:color w:val="2B6FAB"/>
          <w:sz w:val="40"/>
        </w:rPr>
        <w:t xml:space="preserve"> Crossa</w:t>
      </w:r>
    </w:p>
    <w:p w14:paraId="3B495270" w14:textId="77777777" w:rsidR="00C7028E" w:rsidRDefault="00C7028E">
      <w:pPr>
        <w:pStyle w:val="Titre1"/>
        <w:ind w:left="-5"/>
        <w:rPr>
          <w:color w:val="2F5496" w:themeColor="accent1" w:themeShade="BF"/>
          <w:sz w:val="26"/>
        </w:rPr>
      </w:pPr>
    </w:p>
    <w:p w14:paraId="411FC079" w14:textId="32C1438D" w:rsidR="00406932" w:rsidRPr="00426026" w:rsidRDefault="00AA2515">
      <w:pPr>
        <w:pStyle w:val="Titre1"/>
        <w:ind w:left="-5"/>
        <w:rPr>
          <w:color w:val="2F5496" w:themeColor="accent1" w:themeShade="BF"/>
        </w:rPr>
      </w:pPr>
      <w:r w:rsidRPr="00426026">
        <w:rPr>
          <w:color w:val="2F5496" w:themeColor="accent1" w:themeShade="BF"/>
          <w:sz w:val="26"/>
        </w:rPr>
        <w:t xml:space="preserve">Historique </w:t>
      </w:r>
    </w:p>
    <w:p w14:paraId="7A27AF5B" w14:textId="77777777" w:rsidR="006C38A2" w:rsidRDefault="000D2A86" w:rsidP="00E15C67">
      <w:pPr>
        <w:ind w:left="-5" w:right="0"/>
      </w:pPr>
      <w:r w:rsidRPr="00133D3D">
        <w:t>La SARL</w:t>
      </w:r>
      <w:r w:rsidR="006C38A2" w:rsidRPr="00133D3D">
        <w:t xml:space="preserve"> </w:t>
      </w:r>
      <w:r w:rsidR="006C38A2">
        <w:t xml:space="preserve">Crossa </w:t>
      </w:r>
      <w:r w:rsidR="00AA2515">
        <w:t xml:space="preserve">est </w:t>
      </w:r>
      <w:r w:rsidR="006C38A2">
        <w:t xml:space="preserve">spécialisée </w:t>
      </w:r>
      <w:r w:rsidR="00AA2515">
        <w:t xml:space="preserve">dans la </w:t>
      </w:r>
      <w:r w:rsidR="006C38A2">
        <w:t xml:space="preserve">fabrication de stylos. </w:t>
      </w:r>
    </w:p>
    <w:p w14:paraId="5F7F283F" w14:textId="77777777" w:rsidR="006C38A2" w:rsidRDefault="006C38A2" w:rsidP="00E15C67">
      <w:pPr>
        <w:ind w:left="-5" w:right="0"/>
      </w:pPr>
      <w:r>
        <w:t>Créée en 1994, la société est restée une entreprise familiale (SARL</w:t>
      </w:r>
      <w:r w:rsidR="008854C5">
        <w:t xml:space="preserve"> de famille</w:t>
      </w:r>
      <w:r>
        <w:t>)</w:t>
      </w:r>
      <w:r w:rsidR="00D70235">
        <w:t xml:space="preserve"> composée de 8 </w:t>
      </w:r>
      <w:r w:rsidR="006B65F9">
        <w:t>salariés</w:t>
      </w:r>
      <w:r>
        <w:t>.  Son marché</w:t>
      </w:r>
      <w:r w:rsidR="000D2A86">
        <w:t xml:space="preserve"> correspond à</w:t>
      </w:r>
      <w:r>
        <w:t xml:space="preserve"> une niche commerciale pour des clients</w:t>
      </w:r>
      <w:r w:rsidR="000D2A86">
        <w:t xml:space="preserve"> français</w:t>
      </w:r>
      <w:r>
        <w:t xml:space="preserve"> à la recherche d</w:t>
      </w:r>
      <w:r w:rsidR="000D2A86">
        <w:t>e</w:t>
      </w:r>
      <w:r>
        <w:t xml:space="preserve"> produit</w:t>
      </w:r>
      <w:r w:rsidR="000D2A86">
        <w:t>s</w:t>
      </w:r>
      <w:r>
        <w:t xml:space="preserve"> de qualité </w:t>
      </w:r>
      <w:r w:rsidR="008854C5">
        <w:t xml:space="preserve">à des prix </w:t>
      </w:r>
      <w:r w:rsidR="006B65F9">
        <w:t>abordables Elle</w:t>
      </w:r>
      <w:r w:rsidRPr="000D2A86">
        <w:t xml:space="preserve"> commercialise 4 stylos</w:t>
      </w:r>
      <w:r w:rsidR="00872C76">
        <w:rPr>
          <w:b/>
        </w:rPr>
        <w:t> </w:t>
      </w:r>
      <w:r w:rsidR="00872C76">
        <w:t>:</w:t>
      </w:r>
      <w:r w:rsidR="00EF24ED">
        <w:t xml:space="preserve"> le Classic, l</w:t>
      </w:r>
      <w:r>
        <w:t>e Solo</w:t>
      </w:r>
      <w:r w:rsidR="00EF24ED">
        <w:t xml:space="preserve">, le </w:t>
      </w:r>
      <w:r>
        <w:t>Century</w:t>
      </w:r>
      <w:r w:rsidR="00EF24ED">
        <w:t xml:space="preserve"> et l</w:t>
      </w:r>
      <w:r>
        <w:t xml:space="preserve">e </w:t>
      </w:r>
      <w:r w:rsidR="00EF24ED">
        <w:t>Townsend.</w:t>
      </w:r>
    </w:p>
    <w:p w14:paraId="2C37F232" w14:textId="77777777" w:rsidR="006C38A2" w:rsidRDefault="006C38A2" w:rsidP="00E15C67">
      <w:pPr>
        <w:ind w:left="-5" w:right="0"/>
      </w:pPr>
    </w:p>
    <w:p w14:paraId="795344EC" w14:textId="77777777" w:rsidR="006C38A2" w:rsidRDefault="008854C5" w:rsidP="00E15C67">
      <w:pPr>
        <w:ind w:left="-5" w:right="0"/>
      </w:pPr>
      <w:r>
        <w:t xml:space="preserve">Le gérant fondateur de la SARL, Patrice Crossa a cessé son activité et sa fille, Delphine Crossa, lui succède depuis janvier 2017. </w:t>
      </w:r>
    </w:p>
    <w:p w14:paraId="2ADEE052" w14:textId="77777777" w:rsidR="00FE36F7" w:rsidRDefault="00FE36F7" w:rsidP="00FE36F7">
      <w:pPr>
        <w:spacing w:after="0" w:line="259" w:lineRule="auto"/>
        <w:ind w:left="0" w:right="0" w:firstLine="0"/>
        <w:rPr>
          <w:color w:val="auto"/>
        </w:rPr>
      </w:pPr>
    </w:p>
    <w:p w14:paraId="4350802E" w14:textId="77777777" w:rsidR="00FE36F7" w:rsidRDefault="00FE36F7" w:rsidP="00FE36F7">
      <w:pPr>
        <w:spacing w:after="0" w:line="259" w:lineRule="auto"/>
        <w:ind w:left="0" w:right="0" w:firstLine="0"/>
        <w:jc w:val="left"/>
        <w:rPr>
          <w:b/>
          <w:color w:val="2F5496" w:themeColor="accent1" w:themeShade="BF"/>
        </w:rPr>
      </w:pPr>
      <w:r w:rsidRPr="0087191E">
        <w:rPr>
          <w:b/>
          <w:color w:val="2F5496" w:themeColor="accent1" w:themeShade="BF"/>
        </w:rPr>
        <w:t>Demain, choix stratégi</w:t>
      </w:r>
      <w:r>
        <w:rPr>
          <w:b/>
          <w:color w:val="2F5496" w:themeColor="accent1" w:themeShade="BF"/>
        </w:rPr>
        <w:t xml:space="preserve">ques </w:t>
      </w:r>
    </w:p>
    <w:p w14:paraId="02524F1D" w14:textId="77777777" w:rsidR="006C38A2" w:rsidRDefault="00B3395D" w:rsidP="00E15C67">
      <w:pPr>
        <w:ind w:left="-5" w:right="0"/>
      </w:pPr>
      <w:r>
        <w:t xml:space="preserve">Delphine Crossa </w:t>
      </w:r>
      <w:r w:rsidR="000D2A86">
        <w:t>veut développer son entreprise en ayant une l</w:t>
      </w:r>
      <w:r w:rsidR="00EF24ED">
        <w:t>isibilité à l’international. L’augmentation du</w:t>
      </w:r>
      <w:r w:rsidR="000D2A86">
        <w:t xml:space="preserve"> chiffre d’affaires va s’accompagner de nouvelles sources de financement, de changement de structure juridique, de modifications des produits et de recherches de nouveaux marchés. </w:t>
      </w:r>
    </w:p>
    <w:p w14:paraId="2AB1BC51" w14:textId="77777777" w:rsidR="009E02C2" w:rsidRDefault="00B83B4C" w:rsidP="00E15C67">
      <w:pPr>
        <w:ind w:left="-5" w:right="0"/>
      </w:pPr>
      <w:r>
        <w:t xml:space="preserve">La nouvelle </w:t>
      </w:r>
      <w:r w:rsidR="000D2A86">
        <w:t>équipe de direction qui entoure Delphine</w:t>
      </w:r>
      <w:r>
        <w:t xml:space="preserve"> est une petite équipe compétente, imaginative et réactive, elle</w:t>
      </w:r>
      <w:r w:rsidR="000D2A86">
        <w:t xml:space="preserve"> est </w:t>
      </w:r>
      <w:r w:rsidR="00B3395D">
        <w:t>composée :</w:t>
      </w:r>
    </w:p>
    <w:p w14:paraId="7F922C6B" w14:textId="77777777" w:rsidR="009E02C2" w:rsidRDefault="00B3395D" w:rsidP="00EF24ED">
      <w:pPr>
        <w:pStyle w:val="Paragraphedeliste"/>
        <w:numPr>
          <w:ilvl w:val="0"/>
          <w:numId w:val="9"/>
        </w:numPr>
        <w:ind w:right="0"/>
      </w:pPr>
      <w:r>
        <w:t>D’u</w:t>
      </w:r>
      <w:r w:rsidR="000D2A86">
        <w:t xml:space="preserve">n responsable commercial </w:t>
      </w:r>
      <w:r w:rsidR="009E02C2">
        <w:t xml:space="preserve">dont le périmètre d’intervention est relatif à la </w:t>
      </w:r>
      <w:r w:rsidR="000D2A86">
        <w:t>clientèle,</w:t>
      </w:r>
      <w:r w:rsidR="009E02C2">
        <w:t xml:space="preserve"> à la</w:t>
      </w:r>
      <w:r w:rsidR="000D2A86">
        <w:t xml:space="preserve"> publicité</w:t>
      </w:r>
      <w:r w:rsidR="009E02C2">
        <w:t xml:space="preserve">/marketing, au développement des </w:t>
      </w:r>
      <w:r w:rsidR="006B65F9">
        <w:t>marchés</w:t>
      </w:r>
    </w:p>
    <w:p w14:paraId="25BEF02C" w14:textId="77777777" w:rsidR="006B65F9" w:rsidRDefault="00B3395D" w:rsidP="00EF24ED">
      <w:pPr>
        <w:pStyle w:val="Paragraphedeliste"/>
        <w:numPr>
          <w:ilvl w:val="0"/>
          <w:numId w:val="9"/>
        </w:numPr>
        <w:ind w:right="0"/>
      </w:pPr>
      <w:r>
        <w:t>D’u</w:t>
      </w:r>
      <w:r w:rsidR="000D2A86">
        <w:t>n</w:t>
      </w:r>
      <w:r w:rsidR="00EF24ED">
        <w:t>e</w:t>
      </w:r>
      <w:r w:rsidR="000D2A86">
        <w:t xml:space="preserve"> responsable de gestion</w:t>
      </w:r>
      <w:r w:rsidR="0026763F">
        <w:t xml:space="preserve"> </w:t>
      </w:r>
      <w:r w:rsidR="006B65F9">
        <w:t xml:space="preserve">dont le périmètre d’intervention est relatif au </w:t>
      </w:r>
      <w:r w:rsidR="000D2A86">
        <w:t xml:space="preserve">système </w:t>
      </w:r>
      <w:r w:rsidR="00EF24ED">
        <w:t>d’information, à</w:t>
      </w:r>
      <w:r w:rsidR="006B65F9">
        <w:t xml:space="preserve"> l’élaboration et à l’équilibre des </w:t>
      </w:r>
      <w:r w:rsidR="000D2A86">
        <w:t xml:space="preserve">documents comptables et fiscaux, </w:t>
      </w:r>
      <w:r w:rsidR="006B65F9">
        <w:t>à la gestion des ressources humaines</w:t>
      </w:r>
      <w:r w:rsidR="000D2A86">
        <w:t xml:space="preserve"> </w:t>
      </w:r>
    </w:p>
    <w:p w14:paraId="29107FA8" w14:textId="77777777" w:rsidR="000D2A86" w:rsidRDefault="00B3395D" w:rsidP="00EF24ED">
      <w:pPr>
        <w:pStyle w:val="Paragraphedeliste"/>
        <w:numPr>
          <w:ilvl w:val="0"/>
          <w:numId w:val="9"/>
        </w:numPr>
        <w:ind w:right="0"/>
      </w:pPr>
      <w:r>
        <w:t>D’u</w:t>
      </w:r>
      <w:r w:rsidR="000D2A86">
        <w:t>n</w:t>
      </w:r>
      <w:r w:rsidR="00EF24ED">
        <w:t>e</w:t>
      </w:r>
      <w:r w:rsidR="000D2A86">
        <w:t xml:space="preserve"> responsable de fabrication</w:t>
      </w:r>
      <w:r w:rsidR="006B65F9">
        <w:t xml:space="preserve"> dont le périmètre d’intervention est relatif aux </w:t>
      </w:r>
      <w:r w:rsidR="000D2A86">
        <w:t xml:space="preserve">achats </w:t>
      </w:r>
      <w:r w:rsidR="0026763F">
        <w:t>de matières premières</w:t>
      </w:r>
      <w:r w:rsidR="000D2A86">
        <w:t xml:space="preserve">, </w:t>
      </w:r>
      <w:r w:rsidR="0026763F">
        <w:t xml:space="preserve">à la </w:t>
      </w:r>
      <w:r w:rsidR="000D2A86">
        <w:t>qualité</w:t>
      </w:r>
      <w:r w:rsidR="0026763F">
        <w:t xml:space="preserve"> des fabrications et des produits</w:t>
      </w:r>
      <w:r w:rsidR="000D2A86">
        <w:t>,</w:t>
      </w:r>
      <w:r w:rsidR="0026763F">
        <w:t xml:space="preserve"> à la livraison, aux stocks et au service après-vente</w:t>
      </w:r>
    </w:p>
    <w:p w14:paraId="78FE284B" w14:textId="77777777" w:rsidR="00904D8E" w:rsidRDefault="00904D8E" w:rsidP="00904D8E">
      <w:pPr>
        <w:pStyle w:val="Paragraphedeliste"/>
        <w:ind w:left="705" w:right="0" w:firstLine="0"/>
      </w:pPr>
    </w:p>
    <w:p w14:paraId="495CC466" w14:textId="77777777" w:rsidR="0026763F" w:rsidRDefault="0026763F" w:rsidP="006147D2">
      <w:pPr>
        <w:spacing w:after="0" w:line="259" w:lineRule="auto"/>
        <w:ind w:left="0" w:right="0" w:firstLine="0"/>
      </w:pPr>
      <w:r>
        <w:t>Avec Delphine</w:t>
      </w:r>
      <w:r w:rsidR="00EF24ED">
        <w:t xml:space="preserve"> Crossa</w:t>
      </w:r>
      <w:r>
        <w:t>, ces trois personnes sont chargées de la tran</w:t>
      </w:r>
      <w:r w:rsidR="00904D8E">
        <w:t>sformation de la SARL familiale avec comme objectifs :</w:t>
      </w:r>
    </w:p>
    <w:p w14:paraId="06E76057" w14:textId="77777777" w:rsidR="0026763F" w:rsidRDefault="0026763F">
      <w:pPr>
        <w:spacing w:after="0" w:line="259" w:lineRule="auto"/>
        <w:ind w:left="0" w:right="0" w:firstLine="0"/>
        <w:jc w:val="left"/>
      </w:pPr>
    </w:p>
    <w:p w14:paraId="75679091" w14:textId="77777777" w:rsidR="00406932" w:rsidRDefault="00AA2515">
      <w:pPr>
        <w:numPr>
          <w:ilvl w:val="0"/>
          <w:numId w:val="1"/>
        </w:numPr>
        <w:spacing w:after="80" w:line="259" w:lineRule="auto"/>
        <w:ind w:left="720" w:right="0" w:hanging="360"/>
      </w:pPr>
      <w:r>
        <w:t xml:space="preserve">Développement de l’activité : </w:t>
      </w:r>
      <w:r w:rsidR="006B23E4">
        <w:t xml:space="preserve">nouveaux modèles, nouvelle fabrication, nouveaux marchés </w:t>
      </w:r>
    </w:p>
    <w:p w14:paraId="2121F5E6" w14:textId="77777777" w:rsidR="00406932" w:rsidRDefault="00AA2515">
      <w:pPr>
        <w:numPr>
          <w:ilvl w:val="0"/>
          <w:numId w:val="1"/>
        </w:numPr>
        <w:spacing w:after="202"/>
        <w:ind w:left="720" w:right="0" w:hanging="360"/>
      </w:pPr>
      <w:r>
        <w:t>Positionnement net de l’entreprise sur le</w:t>
      </w:r>
      <w:r w:rsidR="00B3395D">
        <w:t xml:space="preserve">s enjeux environnementaux </w:t>
      </w:r>
    </w:p>
    <w:p w14:paraId="2EE34FB3" w14:textId="1A40E02E" w:rsidR="00FE36F7" w:rsidRDefault="00904D8E">
      <w:pPr>
        <w:numPr>
          <w:ilvl w:val="0"/>
          <w:numId w:val="1"/>
        </w:numPr>
        <w:spacing w:after="202"/>
        <w:ind w:left="720" w:right="0" w:hanging="360"/>
      </w:pPr>
      <w:r>
        <w:t xml:space="preserve">Evolution </w:t>
      </w:r>
      <w:r w:rsidR="00FE36F7">
        <w:t xml:space="preserve">du système d’information </w:t>
      </w:r>
      <w:r w:rsidR="00B3395D">
        <w:t>actuel</w:t>
      </w:r>
      <w:r w:rsidR="00FE36F7">
        <w:t xml:space="preserve"> </w:t>
      </w:r>
      <w:r>
        <w:t>vers un système</w:t>
      </w:r>
      <w:r w:rsidR="00B3395D">
        <w:t xml:space="preserve"> d’information </w:t>
      </w:r>
      <w:r>
        <w:t xml:space="preserve">intégré </w:t>
      </w:r>
    </w:p>
    <w:p w14:paraId="45E4FD22" w14:textId="2398A41D" w:rsidR="003D7292" w:rsidRDefault="003D7292" w:rsidP="003D7292">
      <w:pPr>
        <w:spacing w:after="202"/>
        <w:ind w:right="0"/>
      </w:pPr>
    </w:p>
    <w:p w14:paraId="31DCA329" w14:textId="786C1F54" w:rsidR="003D7292" w:rsidRDefault="003D7292" w:rsidP="003D7292">
      <w:pPr>
        <w:spacing w:after="202"/>
        <w:ind w:right="0"/>
      </w:pPr>
    </w:p>
    <w:p w14:paraId="66FAC5A3" w14:textId="3D7CDC40" w:rsidR="003D7292" w:rsidRDefault="003D7292" w:rsidP="003D7292">
      <w:pPr>
        <w:spacing w:after="202"/>
        <w:ind w:right="0"/>
      </w:pPr>
    </w:p>
    <w:p w14:paraId="7A1A5B83" w14:textId="77777777" w:rsidR="003D7292" w:rsidRDefault="003D7292" w:rsidP="003D7292">
      <w:pPr>
        <w:spacing w:after="202"/>
        <w:ind w:right="0"/>
      </w:pPr>
    </w:p>
    <w:p w14:paraId="61754304" w14:textId="77777777" w:rsidR="006C398B" w:rsidRDefault="00EF0B42" w:rsidP="00E15C67">
      <w:pPr>
        <w:spacing w:after="314" w:line="259" w:lineRule="auto"/>
        <w:ind w:left="0" w:right="0" w:firstLine="0"/>
        <w:jc w:val="left"/>
        <w:rPr>
          <w:b/>
          <w:color w:val="1F3864" w:themeColor="accent1" w:themeShade="80"/>
          <w:szCs w:val="24"/>
        </w:rPr>
      </w:pPr>
      <w:r w:rsidRPr="006147D2">
        <w:rPr>
          <w:b/>
          <w:color w:val="1F3864" w:themeColor="accent1" w:themeShade="80"/>
          <w:szCs w:val="24"/>
        </w:rPr>
        <w:lastRenderedPageBreak/>
        <w:t xml:space="preserve">Données et informations de gestion </w:t>
      </w:r>
    </w:p>
    <w:p w14:paraId="6A98EB1C" w14:textId="0C3899AC" w:rsidR="006147D2" w:rsidRPr="006147D2" w:rsidRDefault="003D7292" w:rsidP="00E15C67">
      <w:pPr>
        <w:spacing w:after="314" w:line="259" w:lineRule="auto"/>
        <w:ind w:left="0" w:right="0" w:firstLine="0"/>
        <w:jc w:val="left"/>
        <w:rPr>
          <w:b/>
          <w:color w:val="auto"/>
          <w:szCs w:val="24"/>
        </w:rPr>
      </w:pPr>
      <w:r w:rsidRPr="00B3395D">
        <w:rPr>
          <w:noProof/>
        </w:rPr>
        <w:drawing>
          <wp:anchor distT="0" distB="0" distL="114300" distR="114300" simplePos="0" relativeHeight="251660288" behindDoc="1" locked="0" layoutInCell="1" allowOverlap="1" wp14:anchorId="49FCE81C" wp14:editId="5E548A08">
            <wp:simplePos x="0" y="0"/>
            <wp:positionH relativeFrom="column">
              <wp:posOffset>395135</wp:posOffset>
            </wp:positionH>
            <wp:positionV relativeFrom="paragraph">
              <wp:posOffset>321503</wp:posOffset>
            </wp:positionV>
            <wp:extent cx="4777740" cy="3208020"/>
            <wp:effectExtent l="0" t="0" r="3810" b="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74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47D2" w:rsidRPr="006147D2">
        <w:rPr>
          <w:b/>
          <w:color w:val="auto"/>
          <w:szCs w:val="24"/>
        </w:rPr>
        <w:t>Charges directes liées à la fabrication des stylos</w:t>
      </w:r>
    </w:p>
    <w:p w14:paraId="07807847" w14:textId="1B363CD2" w:rsidR="006C398B" w:rsidRPr="00201918" w:rsidRDefault="006C398B" w:rsidP="00E15C67">
      <w:pPr>
        <w:spacing w:after="314" w:line="259" w:lineRule="auto"/>
        <w:ind w:left="0" w:right="0" w:firstLine="0"/>
        <w:jc w:val="left"/>
        <w:rPr>
          <w:sz w:val="28"/>
          <w:szCs w:val="28"/>
        </w:rPr>
      </w:pPr>
    </w:p>
    <w:p w14:paraId="2D95FFE1" w14:textId="796E0166" w:rsidR="00904D8E" w:rsidRDefault="00904D8E" w:rsidP="006151BF">
      <w:pPr>
        <w:ind w:left="0" w:firstLine="0"/>
        <w:rPr>
          <w:b/>
          <w:szCs w:val="24"/>
        </w:rPr>
      </w:pPr>
    </w:p>
    <w:p w14:paraId="4AA372CE" w14:textId="12C17A78" w:rsidR="00C7028E" w:rsidRDefault="00C7028E" w:rsidP="006151BF">
      <w:pPr>
        <w:ind w:left="0" w:firstLine="0"/>
        <w:rPr>
          <w:b/>
          <w:szCs w:val="24"/>
        </w:rPr>
      </w:pPr>
    </w:p>
    <w:p w14:paraId="4BE82C3C" w14:textId="0F688DEE" w:rsidR="00C7028E" w:rsidRDefault="00C7028E" w:rsidP="006151BF">
      <w:pPr>
        <w:ind w:left="0" w:firstLine="0"/>
        <w:rPr>
          <w:b/>
          <w:szCs w:val="24"/>
        </w:rPr>
      </w:pPr>
    </w:p>
    <w:p w14:paraId="6E861E8C" w14:textId="77777777" w:rsidR="00904D8E" w:rsidRDefault="00904D8E" w:rsidP="006151BF">
      <w:pPr>
        <w:ind w:left="0" w:firstLine="0"/>
        <w:rPr>
          <w:b/>
          <w:szCs w:val="24"/>
        </w:rPr>
      </w:pPr>
    </w:p>
    <w:p w14:paraId="002642A1" w14:textId="6035AFBE" w:rsidR="003D7292" w:rsidRDefault="003D7292" w:rsidP="006151BF">
      <w:pPr>
        <w:ind w:left="0" w:firstLine="0"/>
        <w:rPr>
          <w:b/>
          <w:szCs w:val="24"/>
        </w:rPr>
      </w:pPr>
    </w:p>
    <w:p w14:paraId="06A3EF4F" w14:textId="5A2050A9" w:rsidR="003D7292" w:rsidRDefault="003D7292" w:rsidP="006151BF">
      <w:pPr>
        <w:ind w:left="0" w:firstLine="0"/>
        <w:rPr>
          <w:b/>
          <w:szCs w:val="24"/>
        </w:rPr>
      </w:pPr>
    </w:p>
    <w:p w14:paraId="24C34E9E" w14:textId="77777777" w:rsidR="003D7292" w:rsidRDefault="003D7292" w:rsidP="006151BF">
      <w:pPr>
        <w:ind w:left="0" w:firstLine="0"/>
        <w:rPr>
          <w:b/>
          <w:szCs w:val="24"/>
        </w:rPr>
      </w:pPr>
    </w:p>
    <w:p w14:paraId="070203ED" w14:textId="77777777" w:rsidR="003D7292" w:rsidRDefault="003D7292" w:rsidP="006151BF">
      <w:pPr>
        <w:ind w:left="0" w:firstLine="0"/>
        <w:rPr>
          <w:b/>
          <w:szCs w:val="24"/>
        </w:rPr>
      </w:pPr>
    </w:p>
    <w:p w14:paraId="5BC4C448" w14:textId="77777777" w:rsidR="003D7292" w:rsidRDefault="003D7292" w:rsidP="006151BF">
      <w:pPr>
        <w:ind w:left="0" w:firstLine="0"/>
        <w:rPr>
          <w:b/>
          <w:szCs w:val="24"/>
        </w:rPr>
      </w:pPr>
    </w:p>
    <w:p w14:paraId="06ADFAF6" w14:textId="77777777" w:rsidR="003D7292" w:rsidRDefault="003D7292" w:rsidP="006151BF">
      <w:pPr>
        <w:ind w:left="0" w:firstLine="0"/>
        <w:rPr>
          <w:b/>
          <w:szCs w:val="24"/>
        </w:rPr>
      </w:pPr>
    </w:p>
    <w:p w14:paraId="10716AD9" w14:textId="77777777" w:rsidR="003D7292" w:rsidRDefault="003D7292" w:rsidP="006151BF">
      <w:pPr>
        <w:ind w:left="0" w:firstLine="0"/>
        <w:rPr>
          <w:b/>
          <w:szCs w:val="24"/>
        </w:rPr>
      </w:pPr>
    </w:p>
    <w:p w14:paraId="3025D268" w14:textId="7E84F202" w:rsidR="003D7292" w:rsidRDefault="003D7292" w:rsidP="006151BF">
      <w:pPr>
        <w:ind w:left="0" w:firstLine="0"/>
        <w:rPr>
          <w:b/>
          <w:szCs w:val="24"/>
        </w:rPr>
      </w:pPr>
    </w:p>
    <w:p w14:paraId="14ABFA91" w14:textId="77777777" w:rsidR="003D7292" w:rsidRDefault="003D7292" w:rsidP="006151BF">
      <w:pPr>
        <w:ind w:left="0" w:firstLine="0"/>
        <w:rPr>
          <w:b/>
          <w:szCs w:val="24"/>
        </w:rPr>
      </w:pPr>
    </w:p>
    <w:p w14:paraId="4C0EC381" w14:textId="77777777" w:rsidR="003D7292" w:rsidRDefault="003D7292" w:rsidP="006151BF">
      <w:pPr>
        <w:ind w:left="0" w:firstLine="0"/>
        <w:rPr>
          <w:b/>
          <w:szCs w:val="24"/>
        </w:rPr>
      </w:pPr>
    </w:p>
    <w:p w14:paraId="2A4EC976" w14:textId="1B32CB90" w:rsidR="006151BF" w:rsidRPr="006147D2" w:rsidRDefault="006151BF" w:rsidP="006151BF">
      <w:pPr>
        <w:ind w:left="0" w:firstLine="0"/>
        <w:rPr>
          <w:b/>
          <w:szCs w:val="24"/>
        </w:rPr>
      </w:pPr>
      <w:r w:rsidRPr="006147D2">
        <w:rPr>
          <w:b/>
          <w:szCs w:val="24"/>
        </w:rPr>
        <w:t xml:space="preserve">Temps de fabrication </w:t>
      </w:r>
      <w:r w:rsidR="006147D2">
        <w:rPr>
          <w:b/>
          <w:szCs w:val="24"/>
        </w:rPr>
        <w:t>par stylos et prix unitaire de vente hors taxe</w:t>
      </w:r>
    </w:p>
    <w:p w14:paraId="2B937D39" w14:textId="160709ED" w:rsidR="00904D8E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  <w:r w:rsidRPr="00904D8E">
        <w:rPr>
          <w:noProof/>
        </w:rPr>
        <w:drawing>
          <wp:anchor distT="0" distB="0" distL="114300" distR="114300" simplePos="0" relativeHeight="251659264" behindDoc="1" locked="0" layoutInCell="1" allowOverlap="1" wp14:anchorId="3E83E347" wp14:editId="3DCC6138">
            <wp:simplePos x="0" y="0"/>
            <wp:positionH relativeFrom="column">
              <wp:posOffset>3392861</wp:posOffset>
            </wp:positionH>
            <wp:positionV relativeFrom="paragraph">
              <wp:posOffset>306070</wp:posOffset>
            </wp:positionV>
            <wp:extent cx="2060437" cy="1232319"/>
            <wp:effectExtent l="0" t="0" r="0" b="635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0437" cy="1232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D8E">
        <w:rPr>
          <w:noProof/>
        </w:rPr>
        <w:drawing>
          <wp:anchor distT="0" distB="0" distL="114300" distR="114300" simplePos="0" relativeHeight="251658240" behindDoc="1" locked="0" layoutInCell="1" allowOverlap="1" wp14:anchorId="1CA6AC9E" wp14:editId="306AD8CA">
            <wp:simplePos x="0" y="0"/>
            <wp:positionH relativeFrom="margin">
              <wp:posOffset>212090</wp:posOffset>
            </wp:positionH>
            <wp:positionV relativeFrom="margin">
              <wp:posOffset>4535695</wp:posOffset>
            </wp:positionV>
            <wp:extent cx="2674620" cy="1310640"/>
            <wp:effectExtent l="0" t="0" r="0" b="381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4620" cy="131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437C6E0" w14:textId="09B4EE4F" w:rsidR="00904D8E" w:rsidRDefault="00904D8E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75CE3EB6" w14:textId="35893B9D" w:rsidR="00C7028E" w:rsidRDefault="00C7028E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57714491" w14:textId="4AD1E7D5" w:rsidR="00C7028E" w:rsidRDefault="00C7028E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067B6AA8" w14:textId="1E1BBDE0" w:rsidR="003D729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7AD5710A" w14:textId="71B7A38D" w:rsidR="006A13E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  <w:r w:rsidRPr="007B4217">
        <w:rPr>
          <w:noProof/>
        </w:rPr>
        <w:drawing>
          <wp:anchor distT="0" distB="0" distL="114300" distR="114300" simplePos="0" relativeHeight="251661312" behindDoc="1" locked="0" layoutInCell="1" allowOverlap="1" wp14:anchorId="41990E6D" wp14:editId="60153A1C">
            <wp:simplePos x="0" y="0"/>
            <wp:positionH relativeFrom="column">
              <wp:posOffset>-1905</wp:posOffset>
            </wp:positionH>
            <wp:positionV relativeFrom="paragraph">
              <wp:posOffset>338262</wp:posOffset>
            </wp:positionV>
            <wp:extent cx="5608320" cy="1691640"/>
            <wp:effectExtent l="0" t="0" r="0" b="3810"/>
            <wp:wrapNone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83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A13E2" w:rsidRPr="006A13E2">
        <w:rPr>
          <w:b/>
          <w:noProof/>
        </w:rPr>
        <w:t xml:space="preserve">Charges indirectes à répartir entre les stylos </w:t>
      </w:r>
    </w:p>
    <w:p w14:paraId="0BD42942" w14:textId="00BB9097" w:rsidR="003D729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5059B705" w14:textId="160FF57B" w:rsidR="003D729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695E7B86" w14:textId="6FD3A902" w:rsidR="007B4217" w:rsidRDefault="007B4217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2607A232" w14:textId="5D4EF8B7" w:rsidR="003D729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39A86B5C" w14:textId="0D2B6AF6" w:rsidR="003D729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55B31E3B" w14:textId="77777777" w:rsidR="003D7292" w:rsidRDefault="003D7292" w:rsidP="00E15C67">
      <w:pPr>
        <w:spacing w:after="314" w:line="259" w:lineRule="auto"/>
        <w:ind w:left="0" w:right="0" w:firstLine="0"/>
        <w:jc w:val="left"/>
        <w:rPr>
          <w:b/>
          <w:noProof/>
        </w:rPr>
      </w:pPr>
    </w:p>
    <w:p w14:paraId="68B5BD49" w14:textId="77777777" w:rsidR="006151BF" w:rsidRPr="00904D8E" w:rsidRDefault="002B4F4C" w:rsidP="00904D8E">
      <w:pPr>
        <w:spacing w:after="0" w:line="259" w:lineRule="auto"/>
        <w:ind w:left="0" w:right="0" w:firstLine="0"/>
        <w:jc w:val="left"/>
        <w:rPr>
          <w:b/>
          <w:noProof/>
        </w:rPr>
      </w:pPr>
      <w:r w:rsidRPr="00904D8E">
        <w:rPr>
          <w:b/>
          <w:noProof/>
        </w:rPr>
        <w:lastRenderedPageBreak/>
        <w:t xml:space="preserve">Les </w:t>
      </w:r>
      <w:r w:rsidR="00FE36F7" w:rsidRPr="00904D8E">
        <w:rPr>
          <w:b/>
          <w:noProof/>
        </w:rPr>
        <w:t>coûts de revient</w:t>
      </w:r>
      <w:r w:rsidRPr="00904D8E">
        <w:rPr>
          <w:b/>
          <w:noProof/>
        </w:rPr>
        <w:t xml:space="preserve"> sont composés :</w:t>
      </w:r>
    </w:p>
    <w:p w14:paraId="1F2B9228" w14:textId="77777777" w:rsidR="00FE36F7" w:rsidRDefault="00FE36F7" w:rsidP="00904D8E">
      <w:pPr>
        <w:spacing w:after="0" w:line="259" w:lineRule="auto"/>
        <w:ind w:left="0" w:right="0" w:firstLine="0"/>
        <w:rPr>
          <w:noProof/>
        </w:rPr>
      </w:pPr>
      <w:r>
        <w:rPr>
          <w:noProof/>
        </w:rPr>
        <w:t xml:space="preserve">des coûts directs affectés </w:t>
      </w:r>
      <w:r w:rsidR="003C42D5">
        <w:rPr>
          <w:noProof/>
        </w:rPr>
        <w:t>à la fabrication d’un produit</w:t>
      </w:r>
    </w:p>
    <w:p w14:paraId="6592CCF0" w14:textId="77777777" w:rsidR="002B4F4C" w:rsidRDefault="002B4F4C" w:rsidP="00904D8E">
      <w:pPr>
        <w:spacing w:after="314" w:line="259" w:lineRule="auto"/>
        <w:ind w:left="0" w:right="0" w:firstLine="0"/>
        <w:rPr>
          <w:noProof/>
        </w:rPr>
      </w:pPr>
      <w:r>
        <w:rPr>
          <w:noProof/>
        </w:rPr>
        <w:t>des coûts indirects répartis entre les produits avec des</w:t>
      </w:r>
      <w:r w:rsidR="003C42D5">
        <w:rPr>
          <w:noProof/>
        </w:rPr>
        <w:t xml:space="preserve"> </w:t>
      </w:r>
      <w:r>
        <w:rPr>
          <w:noProof/>
        </w:rPr>
        <w:t>clés de répartition</w:t>
      </w:r>
    </w:p>
    <w:p w14:paraId="323275FC" w14:textId="3B4D3374" w:rsidR="00EB2791" w:rsidRPr="00EB2791" w:rsidRDefault="00EB2791" w:rsidP="00904D8E">
      <w:pPr>
        <w:spacing w:after="314" w:line="259" w:lineRule="auto"/>
        <w:ind w:left="0" w:right="0" w:firstLine="0"/>
        <w:rPr>
          <w:b/>
          <w:bCs/>
          <w:noProof/>
        </w:rPr>
      </w:pPr>
      <w:r w:rsidRPr="00EB2791">
        <w:rPr>
          <w:b/>
          <w:bCs/>
          <w:noProof/>
        </w:rPr>
        <w:t>Clés de répartition des charges indirectes :</w:t>
      </w:r>
    </w:p>
    <w:tbl>
      <w:tblPr>
        <w:tblStyle w:val="Grilledutableau"/>
        <w:tblW w:w="0" w:type="auto"/>
        <w:tblInd w:w="657" w:type="dxa"/>
        <w:tblLook w:val="04A0" w:firstRow="1" w:lastRow="0" w:firstColumn="1" w:lastColumn="0" w:noHBand="0" w:noVBand="1"/>
      </w:tblPr>
      <w:tblGrid>
        <w:gridCol w:w="2196"/>
        <w:gridCol w:w="1337"/>
        <w:gridCol w:w="1410"/>
        <w:gridCol w:w="1274"/>
        <w:gridCol w:w="1626"/>
      </w:tblGrid>
      <w:tr w:rsidR="00992999" w14:paraId="65A3E92B" w14:textId="77777777" w:rsidTr="00CE7DED">
        <w:tc>
          <w:tcPr>
            <w:tcW w:w="2196" w:type="dxa"/>
          </w:tcPr>
          <w:p w14:paraId="44E21B0A" w14:textId="0C6238C7" w:rsidR="00992999" w:rsidRPr="000C7D99" w:rsidRDefault="00992999" w:rsidP="00904D8E">
            <w:pPr>
              <w:spacing w:after="314" w:line="259" w:lineRule="auto"/>
              <w:ind w:left="0" w:right="0" w:firstLine="0"/>
              <w:rPr>
                <w:b/>
                <w:bCs/>
                <w:noProof/>
              </w:rPr>
            </w:pPr>
            <w:r w:rsidRPr="000C7D99">
              <w:rPr>
                <w:b/>
                <w:bCs/>
                <w:noProof/>
              </w:rPr>
              <w:t xml:space="preserve">Approvisionnement </w:t>
            </w:r>
          </w:p>
        </w:tc>
        <w:tc>
          <w:tcPr>
            <w:tcW w:w="1337" w:type="dxa"/>
          </w:tcPr>
          <w:p w14:paraId="3134245A" w14:textId="4309D26A" w:rsidR="00992999" w:rsidRPr="000C7D99" w:rsidRDefault="00992999" w:rsidP="00904D8E">
            <w:pPr>
              <w:spacing w:after="314" w:line="259" w:lineRule="auto"/>
              <w:ind w:left="0" w:right="0" w:firstLine="0"/>
              <w:rPr>
                <w:b/>
                <w:bCs/>
                <w:noProof/>
              </w:rPr>
            </w:pPr>
            <w:r w:rsidRPr="000C7D99">
              <w:rPr>
                <w:b/>
                <w:bCs/>
                <w:noProof/>
              </w:rPr>
              <w:t xml:space="preserve">Fabrication </w:t>
            </w:r>
          </w:p>
        </w:tc>
        <w:tc>
          <w:tcPr>
            <w:tcW w:w="1410" w:type="dxa"/>
          </w:tcPr>
          <w:p w14:paraId="386362BE" w14:textId="3CE5862A" w:rsidR="00992999" w:rsidRPr="000C7D99" w:rsidRDefault="00992999" w:rsidP="00904D8E">
            <w:pPr>
              <w:spacing w:after="314" w:line="259" w:lineRule="auto"/>
              <w:ind w:left="0" w:right="0" w:firstLine="0"/>
              <w:rPr>
                <w:b/>
                <w:bCs/>
                <w:noProof/>
              </w:rPr>
            </w:pPr>
            <w:r w:rsidRPr="000C7D99">
              <w:rPr>
                <w:b/>
                <w:bCs/>
                <w:noProof/>
              </w:rPr>
              <w:t xml:space="preserve">Assemblage </w:t>
            </w:r>
          </w:p>
        </w:tc>
        <w:tc>
          <w:tcPr>
            <w:tcW w:w="1274" w:type="dxa"/>
          </w:tcPr>
          <w:p w14:paraId="57CFE8E4" w14:textId="3C2ADED0" w:rsidR="00992999" w:rsidRPr="000C7D99" w:rsidRDefault="00992999" w:rsidP="00904D8E">
            <w:pPr>
              <w:spacing w:after="314" w:line="259" w:lineRule="auto"/>
              <w:ind w:left="0" w:right="0" w:firstLine="0"/>
              <w:rPr>
                <w:b/>
                <w:bCs/>
                <w:noProof/>
              </w:rPr>
            </w:pPr>
            <w:r w:rsidRPr="000C7D99">
              <w:rPr>
                <w:b/>
                <w:bCs/>
                <w:noProof/>
              </w:rPr>
              <w:t xml:space="preserve">Finition </w:t>
            </w:r>
          </w:p>
        </w:tc>
        <w:tc>
          <w:tcPr>
            <w:tcW w:w="1626" w:type="dxa"/>
          </w:tcPr>
          <w:p w14:paraId="5E2652CF" w14:textId="6C2907CF" w:rsidR="00992999" w:rsidRPr="000C7D99" w:rsidRDefault="00992999" w:rsidP="00904D8E">
            <w:pPr>
              <w:spacing w:after="314" w:line="259" w:lineRule="auto"/>
              <w:ind w:left="0" w:right="0" w:firstLine="0"/>
              <w:rPr>
                <w:b/>
                <w:bCs/>
                <w:noProof/>
              </w:rPr>
            </w:pPr>
            <w:r w:rsidRPr="000C7D99">
              <w:rPr>
                <w:b/>
                <w:bCs/>
                <w:noProof/>
              </w:rPr>
              <w:t xml:space="preserve">Distribution </w:t>
            </w:r>
          </w:p>
        </w:tc>
      </w:tr>
      <w:tr w:rsidR="00992999" w14:paraId="3DB8DB83" w14:textId="77777777" w:rsidTr="00CE7DED">
        <w:tc>
          <w:tcPr>
            <w:tcW w:w="2196" w:type="dxa"/>
          </w:tcPr>
          <w:p w14:paraId="5C3503A4" w14:textId="76EE356B" w:rsidR="00992999" w:rsidRDefault="000C7D99" w:rsidP="00904D8E">
            <w:pPr>
              <w:spacing w:after="314" w:line="259" w:lineRule="auto"/>
              <w:ind w:left="0" w:right="0" w:firstLine="0"/>
              <w:rPr>
                <w:noProof/>
              </w:rPr>
            </w:pPr>
            <w:r>
              <w:rPr>
                <w:noProof/>
              </w:rPr>
              <w:t>Coût de matière première (MP)</w:t>
            </w:r>
          </w:p>
        </w:tc>
        <w:tc>
          <w:tcPr>
            <w:tcW w:w="1337" w:type="dxa"/>
          </w:tcPr>
          <w:p w14:paraId="78D98F6E" w14:textId="501EA965" w:rsidR="00992999" w:rsidRDefault="00CE7DED" w:rsidP="00904D8E">
            <w:pPr>
              <w:spacing w:after="314" w:line="259" w:lineRule="auto"/>
              <w:ind w:left="0" w:right="0" w:firstLine="0"/>
              <w:rPr>
                <w:noProof/>
              </w:rPr>
            </w:pPr>
            <w:r>
              <w:rPr>
                <w:noProof/>
              </w:rPr>
              <w:t xml:space="preserve">Heure de fabrication </w:t>
            </w:r>
          </w:p>
        </w:tc>
        <w:tc>
          <w:tcPr>
            <w:tcW w:w="1410" w:type="dxa"/>
          </w:tcPr>
          <w:p w14:paraId="4D605B88" w14:textId="410C47BB" w:rsidR="00992999" w:rsidRDefault="00CE7DED" w:rsidP="00904D8E">
            <w:pPr>
              <w:spacing w:after="314" w:line="259" w:lineRule="auto"/>
              <w:ind w:left="0" w:right="0" w:firstLine="0"/>
              <w:rPr>
                <w:noProof/>
              </w:rPr>
            </w:pPr>
            <w:r>
              <w:rPr>
                <w:noProof/>
              </w:rPr>
              <w:t>Heure de fabrication</w:t>
            </w:r>
          </w:p>
        </w:tc>
        <w:tc>
          <w:tcPr>
            <w:tcW w:w="1274" w:type="dxa"/>
          </w:tcPr>
          <w:p w14:paraId="04A451E4" w14:textId="0F28968C" w:rsidR="00992999" w:rsidRDefault="00CE7DED" w:rsidP="00904D8E">
            <w:pPr>
              <w:spacing w:after="314" w:line="259" w:lineRule="auto"/>
              <w:ind w:left="0" w:right="0" w:firstLine="0"/>
              <w:rPr>
                <w:noProof/>
              </w:rPr>
            </w:pPr>
            <w:r>
              <w:rPr>
                <w:noProof/>
              </w:rPr>
              <w:t>Heure de fabrication</w:t>
            </w:r>
          </w:p>
        </w:tc>
        <w:tc>
          <w:tcPr>
            <w:tcW w:w="1626" w:type="dxa"/>
          </w:tcPr>
          <w:p w14:paraId="2EE6575E" w14:textId="14B88326" w:rsidR="00992999" w:rsidRDefault="00CE7DED" w:rsidP="00904D8E">
            <w:pPr>
              <w:spacing w:after="314" w:line="259" w:lineRule="auto"/>
              <w:ind w:left="0" w:right="0" w:firstLine="0"/>
              <w:rPr>
                <w:noProof/>
              </w:rPr>
            </w:pPr>
            <w:r>
              <w:rPr>
                <w:noProof/>
              </w:rPr>
              <w:t>Nombre de stylos vendus</w:t>
            </w:r>
          </w:p>
        </w:tc>
      </w:tr>
    </w:tbl>
    <w:p w14:paraId="753BA897" w14:textId="77777777" w:rsidR="00EB2791" w:rsidRDefault="00EB2791" w:rsidP="00904D8E">
      <w:pPr>
        <w:spacing w:after="314" w:line="259" w:lineRule="auto"/>
        <w:ind w:left="0" w:right="0" w:firstLine="0"/>
        <w:rPr>
          <w:noProof/>
        </w:rPr>
      </w:pPr>
    </w:p>
    <w:p w14:paraId="147F1FBD" w14:textId="2A4570C7" w:rsidR="00FE36F7" w:rsidRPr="00962D65" w:rsidRDefault="005A2E6C" w:rsidP="00E15C67">
      <w:pPr>
        <w:spacing w:after="314" w:line="259" w:lineRule="auto"/>
        <w:ind w:left="0" w:right="0" w:firstLine="0"/>
        <w:jc w:val="left"/>
        <w:rPr>
          <w:b/>
          <w:bCs/>
          <w:noProof/>
          <w:sz w:val="32"/>
          <w:szCs w:val="32"/>
        </w:rPr>
      </w:pPr>
      <w:r w:rsidRPr="00962D65">
        <w:rPr>
          <w:b/>
          <w:bCs/>
          <w:noProof/>
          <w:sz w:val="32"/>
          <w:szCs w:val="32"/>
        </w:rPr>
        <w:t xml:space="preserve">Travail </w:t>
      </w:r>
      <w:r w:rsidR="00962D65" w:rsidRPr="00962D65">
        <w:rPr>
          <w:b/>
          <w:bCs/>
          <w:noProof/>
          <w:sz w:val="32"/>
          <w:szCs w:val="32"/>
        </w:rPr>
        <w:t>à réaliser</w:t>
      </w:r>
      <w:r w:rsidRPr="00962D65">
        <w:rPr>
          <w:b/>
          <w:bCs/>
          <w:noProof/>
          <w:sz w:val="32"/>
          <w:szCs w:val="32"/>
        </w:rPr>
        <w:t xml:space="preserve"> : </w:t>
      </w:r>
    </w:p>
    <w:p w14:paraId="54D671E1" w14:textId="77777777" w:rsidR="00C21AB1" w:rsidRDefault="005E381D" w:rsidP="00C21AB1">
      <w:pPr>
        <w:spacing w:after="0" w:line="259" w:lineRule="auto"/>
        <w:ind w:left="0" w:right="0" w:firstLine="0"/>
        <w:jc w:val="left"/>
        <w:rPr>
          <w:noProof/>
        </w:rPr>
      </w:pPr>
      <w:r>
        <w:rPr>
          <w:noProof/>
        </w:rPr>
        <w:t>-</w:t>
      </w:r>
      <w:r w:rsidR="005A2E6C">
        <w:rPr>
          <w:noProof/>
        </w:rPr>
        <w:t xml:space="preserve">Travailler en groupe de </w:t>
      </w:r>
      <w:r w:rsidR="00B74920">
        <w:rPr>
          <w:noProof/>
        </w:rPr>
        <w:t>3</w:t>
      </w:r>
      <w:r w:rsidR="005A2E6C">
        <w:rPr>
          <w:noProof/>
        </w:rPr>
        <w:t xml:space="preserve"> </w:t>
      </w:r>
      <w:r w:rsidR="00B74920">
        <w:rPr>
          <w:noProof/>
        </w:rPr>
        <w:t>à</w:t>
      </w:r>
      <w:r w:rsidR="005A2E6C">
        <w:rPr>
          <w:noProof/>
        </w:rPr>
        <w:t xml:space="preserve"> </w:t>
      </w:r>
      <w:r w:rsidR="0095670F">
        <w:rPr>
          <w:noProof/>
        </w:rPr>
        <w:t>4</w:t>
      </w:r>
      <w:r w:rsidR="005A2E6C">
        <w:rPr>
          <w:noProof/>
        </w:rPr>
        <w:t xml:space="preserve"> étudiants</w:t>
      </w:r>
    </w:p>
    <w:p w14:paraId="72B5F9AD" w14:textId="1D8D67DE" w:rsidR="00C7028E" w:rsidRDefault="005E381D" w:rsidP="00C21AB1">
      <w:pPr>
        <w:spacing w:after="0" w:line="259" w:lineRule="auto"/>
        <w:ind w:left="0" w:right="0" w:firstLine="0"/>
        <w:jc w:val="left"/>
        <w:rPr>
          <w:noProof/>
        </w:rPr>
      </w:pPr>
      <w:r>
        <w:rPr>
          <w:noProof/>
        </w:rPr>
        <w:t>-</w:t>
      </w:r>
      <w:r w:rsidRPr="005E381D">
        <w:rPr>
          <w:noProof/>
        </w:rPr>
        <w:t xml:space="preserve"> Présenter les tableaux de calcul des couts de revient et les résultats de gestion</w:t>
      </w:r>
      <w:r>
        <w:rPr>
          <w:noProof/>
        </w:rPr>
        <w:t xml:space="preserve"> </w:t>
      </w:r>
      <w:r w:rsidRPr="005E381D">
        <w:rPr>
          <w:noProof/>
        </w:rPr>
        <w:t xml:space="preserve">pour chaque </w:t>
      </w:r>
      <w:r w:rsidR="000A01B7">
        <w:rPr>
          <w:noProof/>
        </w:rPr>
        <w:t>stylo</w:t>
      </w:r>
      <w:r>
        <w:rPr>
          <w:noProof/>
        </w:rPr>
        <w:t>.</w:t>
      </w:r>
    </w:p>
    <w:p w14:paraId="4654FBF4" w14:textId="6D9F1163" w:rsidR="00B66232" w:rsidRDefault="00C21AB1" w:rsidP="00C7028E">
      <w:pPr>
        <w:spacing w:after="214"/>
        <w:ind w:right="562"/>
        <w:rPr>
          <w:noProof/>
        </w:rPr>
      </w:pPr>
      <w:r>
        <w:rPr>
          <w:noProof/>
        </w:rPr>
        <w:t xml:space="preserve">-Quelles décisions à prendre pour chaque type de stylos ? </w:t>
      </w:r>
    </w:p>
    <w:p w14:paraId="72378F46" w14:textId="0A6AF72F" w:rsidR="00C21AB1" w:rsidRPr="00B66232" w:rsidRDefault="00B66232" w:rsidP="00C21AB1">
      <w:pPr>
        <w:spacing w:after="214"/>
        <w:ind w:right="562"/>
        <w:rPr>
          <w:b/>
          <w:bCs/>
          <w:noProof/>
        </w:rPr>
      </w:pPr>
      <w:r w:rsidRPr="00B66232">
        <w:rPr>
          <w:b/>
          <w:bCs/>
          <w:noProof/>
        </w:rPr>
        <w:t>Démarche à suivre :</w:t>
      </w:r>
    </w:p>
    <w:p w14:paraId="04223145" w14:textId="15D952C8" w:rsidR="00B66232" w:rsidRPr="00B66232" w:rsidRDefault="00B66232" w:rsidP="00B66232">
      <w:pPr>
        <w:spacing w:after="214"/>
        <w:ind w:right="562"/>
        <w:jc w:val="center"/>
        <w:rPr>
          <w:noProof/>
          <w:u w:val="single"/>
        </w:rPr>
      </w:pPr>
      <w:r w:rsidRPr="00B66232">
        <w:rPr>
          <w:noProof/>
          <w:u w:val="single"/>
        </w:rPr>
        <w:t>Etape 1</w:t>
      </w:r>
      <w:r w:rsidR="00C21AB1">
        <w:rPr>
          <w:noProof/>
          <w:u w:val="single"/>
        </w:rPr>
        <w:t xml:space="preserve"> </w:t>
      </w:r>
      <w:r w:rsidRPr="00B66232">
        <w:rPr>
          <w:noProof/>
          <w:u w:val="single"/>
        </w:rPr>
        <w:t>: Calcul des charges directes</w:t>
      </w:r>
      <w:r>
        <w:rPr>
          <w:noProof/>
          <w:u w:val="single"/>
        </w:rPr>
        <w:t xml:space="preserve"> pour chauqe type de stylos </w:t>
      </w:r>
    </w:p>
    <w:p w14:paraId="281F13D3" w14:textId="4B484B43" w:rsidR="00A50EE3" w:rsidRDefault="00A50EE3" w:rsidP="00A50EE3">
      <w:pPr>
        <w:rPr>
          <w:noProof/>
        </w:rPr>
      </w:pPr>
    </w:p>
    <w:tbl>
      <w:tblPr>
        <w:tblpPr w:leftFromText="141" w:rightFromText="141" w:vertAnchor="text" w:horzAnchor="margin" w:tblpXSpec="center" w:tblpY="149"/>
        <w:tblW w:w="110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1"/>
        <w:gridCol w:w="1282"/>
        <w:gridCol w:w="532"/>
        <w:gridCol w:w="754"/>
        <w:gridCol w:w="1315"/>
        <w:gridCol w:w="545"/>
        <w:gridCol w:w="773"/>
        <w:gridCol w:w="1208"/>
        <w:gridCol w:w="501"/>
        <w:gridCol w:w="712"/>
        <w:gridCol w:w="1200"/>
        <w:gridCol w:w="498"/>
        <w:gridCol w:w="706"/>
      </w:tblGrid>
      <w:tr w:rsidR="00B66232" w:rsidRPr="00B66232" w14:paraId="5AE608EB" w14:textId="77777777" w:rsidTr="00B66232">
        <w:trPr>
          <w:trHeight w:val="284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8EDF5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ascii="Times New Roman" w:eastAsia="Times New Roman" w:hAnsi="Times New Roman" w:cs="Times New Roman"/>
                <w:color w:val="auto"/>
                <w:sz w:val="20"/>
                <w:szCs w:val="24"/>
              </w:rPr>
            </w:pPr>
          </w:p>
        </w:tc>
        <w:tc>
          <w:tcPr>
            <w:tcW w:w="256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42DAE7C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232">
              <w:rPr>
                <w:rFonts w:eastAsia="Times New Roman"/>
                <w:b/>
                <w:bCs/>
                <w:sz w:val="22"/>
              </w:rPr>
              <w:t xml:space="preserve">Classic </w:t>
            </w:r>
          </w:p>
        </w:tc>
        <w:tc>
          <w:tcPr>
            <w:tcW w:w="26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78BCD20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232">
              <w:rPr>
                <w:rFonts w:eastAsia="Times New Roman"/>
                <w:b/>
                <w:bCs/>
                <w:sz w:val="22"/>
              </w:rPr>
              <w:t xml:space="preserve">Solo </w:t>
            </w:r>
          </w:p>
        </w:tc>
        <w:tc>
          <w:tcPr>
            <w:tcW w:w="242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94904B0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B66232">
              <w:rPr>
                <w:rFonts w:eastAsia="Times New Roman"/>
                <w:b/>
                <w:bCs/>
                <w:sz w:val="22"/>
              </w:rPr>
              <w:t xml:space="preserve">Century </w:t>
            </w:r>
          </w:p>
        </w:tc>
        <w:tc>
          <w:tcPr>
            <w:tcW w:w="2404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5B964" w14:textId="4C6580E8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C21AB1">
              <w:rPr>
                <w:rFonts w:eastAsia="Times New Roman"/>
                <w:b/>
                <w:bCs/>
                <w:sz w:val="22"/>
              </w:rPr>
              <w:t>Townsend</w:t>
            </w:r>
            <w:r w:rsidRPr="00B66232">
              <w:rPr>
                <w:rFonts w:eastAsia="Times New Roman"/>
                <w:b/>
                <w:bCs/>
                <w:sz w:val="22"/>
              </w:rPr>
              <w:t xml:space="preserve"> </w:t>
            </w:r>
          </w:p>
        </w:tc>
      </w:tr>
      <w:tr w:rsidR="00B66232" w:rsidRPr="00B66232" w14:paraId="00CD917F" w14:textId="77777777" w:rsidTr="00B66232">
        <w:trPr>
          <w:trHeight w:val="284"/>
        </w:trPr>
        <w:tc>
          <w:tcPr>
            <w:tcW w:w="98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1062C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</w:p>
        </w:tc>
        <w:tc>
          <w:tcPr>
            <w:tcW w:w="12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6A7EA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4A55C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87CBC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Total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089E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58AD0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B1950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Total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70467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C473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D524F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Total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B7512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6FB3F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17335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Total</w:t>
            </w:r>
          </w:p>
        </w:tc>
      </w:tr>
      <w:tr w:rsidR="00B66232" w:rsidRPr="00B66232" w14:paraId="2E983A59" w14:textId="77777777" w:rsidTr="00B66232">
        <w:trPr>
          <w:trHeight w:val="520"/>
        </w:trPr>
        <w:tc>
          <w:tcPr>
            <w:tcW w:w="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953756C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sz w:val="22"/>
              </w:rPr>
            </w:pPr>
            <w:r w:rsidRPr="00B66232">
              <w:rPr>
                <w:rFonts w:eastAsia="Times New Roman"/>
                <w:b/>
                <w:bCs/>
                <w:sz w:val="22"/>
              </w:rPr>
              <w:t xml:space="preserve">Charges directes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CAA98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5FE9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14D8D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13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073F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7BA60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5E172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6B3E6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3E18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7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AF9C2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558D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4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AE666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  <w:tc>
          <w:tcPr>
            <w:tcW w:w="7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5D1A4" w14:textId="77777777" w:rsidR="00B66232" w:rsidRPr="00B66232" w:rsidRDefault="00B66232" w:rsidP="00B6623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B66232">
              <w:rPr>
                <w:rFonts w:eastAsia="Times New Roman"/>
                <w:sz w:val="22"/>
              </w:rPr>
              <w:t> </w:t>
            </w:r>
          </w:p>
        </w:tc>
      </w:tr>
    </w:tbl>
    <w:p w14:paraId="5F51968E" w14:textId="77777777" w:rsidR="00B66232" w:rsidRPr="00A50EE3" w:rsidRDefault="00A50EE3" w:rsidP="00A50EE3">
      <w:pPr>
        <w:tabs>
          <w:tab w:val="left" w:pos="1910"/>
        </w:tabs>
      </w:pPr>
      <w:r>
        <w:tab/>
      </w:r>
      <w:r>
        <w:tab/>
      </w:r>
    </w:p>
    <w:p w14:paraId="02729B5E" w14:textId="77777777" w:rsidR="00C21AB1" w:rsidRDefault="00C21AB1" w:rsidP="00C21AB1">
      <w:pPr>
        <w:spacing w:after="214"/>
        <w:ind w:right="562"/>
        <w:jc w:val="center"/>
        <w:rPr>
          <w:noProof/>
          <w:u w:val="single"/>
        </w:rPr>
      </w:pPr>
    </w:p>
    <w:p w14:paraId="534B1E91" w14:textId="7977C2A1" w:rsidR="00C21AB1" w:rsidRPr="00B66232" w:rsidRDefault="00C21AB1" w:rsidP="00C21AB1">
      <w:pPr>
        <w:spacing w:after="214"/>
        <w:ind w:right="562"/>
        <w:jc w:val="center"/>
        <w:rPr>
          <w:noProof/>
          <w:u w:val="single"/>
        </w:rPr>
      </w:pPr>
      <w:r w:rsidRPr="00B66232">
        <w:rPr>
          <w:noProof/>
          <w:u w:val="single"/>
        </w:rPr>
        <w:t xml:space="preserve">Etape </w:t>
      </w:r>
      <w:r>
        <w:rPr>
          <w:noProof/>
          <w:u w:val="single"/>
        </w:rPr>
        <w:t xml:space="preserve">2 </w:t>
      </w:r>
      <w:r w:rsidRPr="00B66232">
        <w:rPr>
          <w:noProof/>
          <w:u w:val="single"/>
        </w:rPr>
        <w:t xml:space="preserve">: </w:t>
      </w:r>
      <w:r>
        <w:rPr>
          <w:noProof/>
          <w:u w:val="single"/>
        </w:rPr>
        <w:t xml:space="preserve">Tableau de répartition des charges indirectes </w:t>
      </w:r>
      <w:r>
        <w:rPr>
          <w:noProof/>
          <w:u w:val="single"/>
        </w:rPr>
        <w:t xml:space="preserve"> </w:t>
      </w:r>
    </w:p>
    <w:tbl>
      <w:tblPr>
        <w:tblW w:w="10540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20"/>
        <w:gridCol w:w="1560"/>
        <w:gridCol w:w="1580"/>
        <w:gridCol w:w="1500"/>
        <w:gridCol w:w="1540"/>
        <w:gridCol w:w="1400"/>
        <w:gridCol w:w="1440"/>
      </w:tblGrid>
      <w:tr w:rsidR="00C21AB1" w:rsidRPr="00C21AB1" w14:paraId="3F8EAE9D" w14:textId="77777777" w:rsidTr="00C21AB1">
        <w:trPr>
          <w:trHeight w:val="420"/>
        </w:trPr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38D35B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sz w:val="22"/>
              </w:rPr>
            </w:pPr>
            <w:r w:rsidRPr="00C21AB1">
              <w:rPr>
                <w:rFonts w:eastAsia="Times New Roman"/>
                <w:b/>
                <w:bCs/>
                <w:sz w:val="22"/>
              </w:rPr>
              <w:t xml:space="preserve">Centres 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113893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45C9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943A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60D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F1369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62B0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6EBFA0DA" w14:textId="77777777" w:rsidTr="00C21AB1">
        <w:trPr>
          <w:trHeight w:val="35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8B1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E9559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471EB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FE25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C86A4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61A1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2EBDE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1B3B45B1" w14:textId="77777777" w:rsidTr="00C21AB1">
        <w:trPr>
          <w:trHeight w:val="37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AB91D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795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8808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DD0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97124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63CA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0E26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3BC61643" w14:textId="77777777" w:rsidTr="00C21AB1">
        <w:trPr>
          <w:trHeight w:val="38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D65E6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B1725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3EA8A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992F6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7D79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75943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80DCB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2FBCECA8" w14:textId="77777777" w:rsidTr="00C21AB1">
        <w:trPr>
          <w:trHeight w:val="35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0E94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2E418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649B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159C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D644F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DF5DB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D8D27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32D0E38C" w14:textId="77777777" w:rsidTr="00C21AB1">
        <w:trPr>
          <w:trHeight w:val="38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BA8D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4A50A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C472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335B5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327D7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C2EC9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9A07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66BA214D" w14:textId="77777777" w:rsidTr="00C21AB1">
        <w:trPr>
          <w:trHeight w:val="40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460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86D86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EB3BA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BEC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10A9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C0AB8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42132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  <w:tr w:rsidR="00C21AB1" w:rsidRPr="00C21AB1" w14:paraId="42E8B18D" w14:textId="77777777" w:rsidTr="00C21AB1">
        <w:trPr>
          <w:trHeight w:val="440"/>
        </w:trPr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C7246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sz w:val="22"/>
              </w:rPr>
            </w:pPr>
            <w:r w:rsidRPr="00C21AB1">
              <w:rPr>
                <w:rFonts w:eastAsia="Times New Roman"/>
                <w:b/>
                <w:bCs/>
                <w:sz w:val="22"/>
              </w:rPr>
              <w:t xml:space="preserve">Coût de U.E 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9F1A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C80B7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29EE8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0D7D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D3AC4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4608C" w14:textId="77777777" w:rsidR="00C21AB1" w:rsidRPr="00C21AB1" w:rsidRDefault="00C21AB1" w:rsidP="00C21AB1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C21AB1">
              <w:rPr>
                <w:rFonts w:eastAsia="Times New Roman"/>
                <w:sz w:val="22"/>
              </w:rPr>
              <w:t> </w:t>
            </w:r>
          </w:p>
        </w:tc>
      </w:tr>
    </w:tbl>
    <w:p w14:paraId="2F7C195D" w14:textId="3DA0DD2B" w:rsidR="00A50EE3" w:rsidRDefault="00A50EE3" w:rsidP="00A50EE3">
      <w:pPr>
        <w:tabs>
          <w:tab w:val="left" w:pos="1910"/>
        </w:tabs>
      </w:pPr>
    </w:p>
    <w:p w14:paraId="29490383" w14:textId="355E1152" w:rsidR="00C21AB1" w:rsidRDefault="00C21AB1" w:rsidP="00C21AB1">
      <w:pPr>
        <w:spacing w:after="214"/>
        <w:ind w:right="562"/>
        <w:jc w:val="center"/>
        <w:rPr>
          <w:noProof/>
          <w:u w:val="single"/>
        </w:rPr>
      </w:pPr>
      <w:r w:rsidRPr="00C21AB1">
        <w:rPr>
          <w:noProof/>
          <w:u w:val="single"/>
        </w:rPr>
        <w:lastRenderedPageBreak/>
        <w:t xml:space="preserve">Etape </w:t>
      </w:r>
      <w:r w:rsidRPr="00C21AB1">
        <w:rPr>
          <w:noProof/>
          <w:u w:val="single"/>
        </w:rPr>
        <w:t xml:space="preserve">3 </w:t>
      </w:r>
      <w:r w:rsidRPr="00C21AB1">
        <w:rPr>
          <w:noProof/>
          <w:u w:val="single"/>
        </w:rPr>
        <w:t>: Calcul des charges indirectes selon centre d’analyse</w:t>
      </w:r>
    </w:p>
    <w:p w14:paraId="561CF966" w14:textId="77777777" w:rsidR="00E00989" w:rsidRDefault="00E00989" w:rsidP="00C21AB1">
      <w:pPr>
        <w:spacing w:after="214"/>
        <w:ind w:right="562"/>
        <w:jc w:val="center"/>
        <w:rPr>
          <w:noProof/>
          <w:u w:val="single"/>
        </w:rPr>
      </w:pPr>
    </w:p>
    <w:tbl>
      <w:tblPr>
        <w:tblW w:w="10774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5"/>
        <w:gridCol w:w="932"/>
        <w:gridCol w:w="537"/>
        <w:gridCol w:w="851"/>
        <w:gridCol w:w="992"/>
        <w:gridCol w:w="525"/>
        <w:gridCol w:w="751"/>
        <w:gridCol w:w="992"/>
        <w:gridCol w:w="533"/>
        <w:gridCol w:w="756"/>
        <w:gridCol w:w="979"/>
        <w:gridCol w:w="485"/>
        <w:gridCol w:w="1216"/>
      </w:tblGrid>
      <w:tr w:rsidR="00E00989" w:rsidRPr="00E00989" w14:paraId="3B01EF6A" w14:textId="77777777" w:rsidTr="00E00989">
        <w:trPr>
          <w:trHeight w:val="259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BB442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2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19F415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Classic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9B4A2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Solo </w:t>
            </w:r>
          </w:p>
        </w:tc>
        <w:tc>
          <w:tcPr>
            <w:tcW w:w="22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1788AF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Century </w:t>
            </w:r>
          </w:p>
        </w:tc>
        <w:tc>
          <w:tcPr>
            <w:tcW w:w="2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771232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Townsend </w:t>
            </w:r>
          </w:p>
        </w:tc>
      </w:tr>
      <w:tr w:rsidR="00E00989" w:rsidRPr="00E00989" w14:paraId="4CA79349" w14:textId="77777777" w:rsidTr="00E00989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A9AE3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4C71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681EB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2CF91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1B42F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45F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BEFB9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86CD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5406A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4EC17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F011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3A17B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6B55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</w:tr>
      <w:tr w:rsidR="00E00989" w:rsidRPr="00E00989" w14:paraId="65546358" w14:textId="77777777" w:rsidTr="00E00989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A38DA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3DB2A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B972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366A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6BFB4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559D3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A9D4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6EA01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C06D9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8E8B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C50E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9533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93007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0B479454" w14:textId="77777777" w:rsidTr="00E00989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408E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648E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AEB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78D4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3F053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9304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FEBD3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6E2A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21B2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6682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E8F45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B48A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DCDA9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00576851" w14:textId="77777777" w:rsidTr="00E00989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21C6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821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7A5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187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73EA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9F44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DC395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4D05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A8A8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2C5A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C262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1700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2A02B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7D98F0FD" w14:textId="77777777" w:rsidTr="00E00989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9A4F9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AAB1F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36AC7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15B5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18A2F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073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4902A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B6429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AE6EFC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4773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3F43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DD5B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CB3C2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5E5C68A1" w14:textId="77777777" w:rsidTr="00E00989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2201B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691F0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96DD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7C025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352F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37E04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2B95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32BB9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335C5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29CF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C4D67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23F8F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344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6D33110C" w14:textId="77777777" w:rsidTr="00E00989">
        <w:trPr>
          <w:trHeight w:val="520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A26CF98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Total Charges indirectes 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6AB4C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65B79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01B22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DA996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FCF37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D1DD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798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73E5D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04057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1192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CFCE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3E05C" w14:textId="77777777" w:rsidR="00E00989" w:rsidRPr="00E00989" w:rsidRDefault="00E00989" w:rsidP="00E00989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</w:tbl>
    <w:p w14:paraId="6C6EF6AD" w14:textId="77777777" w:rsidR="00E00989" w:rsidRDefault="00E00989" w:rsidP="00C21AB1">
      <w:pPr>
        <w:spacing w:after="214"/>
        <w:ind w:right="562"/>
        <w:jc w:val="center"/>
        <w:rPr>
          <w:noProof/>
          <w:u w:val="single"/>
        </w:rPr>
      </w:pPr>
    </w:p>
    <w:p w14:paraId="0E4FD176" w14:textId="17304B80" w:rsidR="00E00989" w:rsidRDefault="00E00989" w:rsidP="00E00989">
      <w:pPr>
        <w:spacing w:after="214"/>
        <w:ind w:right="562"/>
        <w:jc w:val="center"/>
        <w:rPr>
          <w:noProof/>
          <w:u w:val="single"/>
        </w:rPr>
      </w:pPr>
      <w:r w:rsidRPr="00E00989">
        <w:rPr>
          <w:noProof/>
          <w:u w:val="single"/>
        </w:rPr>
        <w:t xml:space="preserve">Etape </w:t>
      </w:r>
      <w:r>
        <w:rPr>
          <w:noProof/>
          <w:u w:val="single"/>
        </w:rPr>
        <w:t>4</w:t>
      </w:r>
      <w:r w:rsidRPr="00E00989">
        <w:rPr>
          <w:noProof/>
          <w:u w:val="single"/>
        </w:rPr>
        <w:t>:</w:t>
      </w:r>
      <w:r>
        <w:rPr>
          <w:noProof/>
          <w:u w:val="single"/>
        </w:rPr>
        <w:t xml:space="preserve"> </w:t>
      </w:r>
      <w:r w:rsidRPr="00E00989">
        <w:rPr>
          <w:noProof/>
          <w:u w:val="single"/>
        </w:rPr>
        <w:t xml:space="preserve"> Calcul résultat de gestion: CA – Total charges(CD et CI)</w:t>
      </w:r>
    </w:p>
    <w:p w14:paraId="26F25103" w14:textId="77777777" w:rsidR="00E00989" w:rsidRPr="00E00989" w:rsidRDefault="00E00989" w:rsidP="00E00989">
      <w:pPr>
        <w:tabs>
          <w:tab w:val="left" w:pos="5580"/>
        </w:tabs>
      </w:pPr>
      <w:r>
        <w:tab/>
      </w:r>
      <w:r>
        <w:tab/>
      </w:r>
    </w:p>
    <w:tbl>
      <w:tblPr>
        <w:tblW w:w="10774" w:type="dxa"/>
        <w:tblInd w:w="-71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5"/>
        <w:gridCol w:w="932"/>
        <w:gridCol w:w="537"/>
        <w:gridCol w:w="851"/>
        <w:gridCol w:w="992"/>
        <w:gridCol w:w="525"/>
        <w:gridCol w:w="751"/>
        <w:gridCol w:w="992"/>
        <w:gridCol w:w="533"/>
        <w:gridCol w:w="756"/>
        <w:gridCol w:w="979"/>
        <w:gridCol w:w="485"/>
        <w:gridCol w:w="1216"/>
      </w:tblGrid>
      <w:tr w:rsidR="00E00989" w:rsidRPr="00E00989" w14:paraId="3DE4473E" w14:textId="77777777" w:rsidTr="00813A12">
        <w:trPr>
          <w:trHeight w:val="259"/>
        </w:trPr>
        <w:tc>
          <w:tcPr>
            <w:tcW w:w="12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ABA3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2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167479E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Classic </w:t>
            </w:r>
          </w:p>
        </w:tc>
        <w:tc>
          <w:tcPr>
            <w:tcW w:w="2268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2335E9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Solo </w:t>
            </w:r>
          </w:p>
        </w:tc>
        <w:tc>
          <w:tcPr>
            <w:tcW w:w="2281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7C10A7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Century </w:t>
            </w:r>
          </w:p>
        </w:tc>
        <w:tc>
          <w:tcPr>
            <w:tcW w:w="268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3BC67BC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center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Townsend </w:t>
            </w:r>
          </w:p>
        </w:tc>
      </w:tr>
      <w:tr w:rsidR="00E00989" w:rsidRPr="00E00989" w14:paraId="28213365" w14:textId="77777777" w:rsidTr="00813A12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DE9B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B8E2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A7B3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5B429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D785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72BA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6FEF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43AC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DD875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5B21C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E9917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Quantité 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3D4A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P.U 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3026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 xml:space="preserve">Total </w:t>
            </w:r>
          </w:p>
        </w:tc>
      </w:tr>
      <w:tr w:rsidR="00E00989" w:rsidRPr="00E00989" w14:paraId="4F3D9D14" w14:textId="77777777" w:rsidTr="00E00989">
        <w:trPr>
          <w:trHeight w:val="452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D5FB8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DC7E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A82E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D4C5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64659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5ACA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C96B2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E0E52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2999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082D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824A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4185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7192D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54D74A03" w14:textId="77777777" w:rsidTr="00E00989">
        <w:trPr>
          <w:trHeight w:val="430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D7E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B0912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7C1F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8228D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2598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290B9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F7E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0311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AAE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42335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7601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9F1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D9F5C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46D393C5" w14:textId="77777777" w:rsidTr="00E00989">
        <w:trPr>
          <w:trHeight w:val="408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3AC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5DB3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D7677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9648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04D4D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7AA2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775D7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07C8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6A642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4E99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17DB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018E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9205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2434C36A" w14:textId="77777777" w:rsidTr="00E00989">
        <w:trPr>
          <w:trHeight w:val="271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F50FE" w14:textId="77777777" w:rsid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  <w:p w14:paraId="3DD8D11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B62F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042E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328A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A6F5F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F62E9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23E7E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23F2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3A8EB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42D7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01B60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6E4C0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28067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  <w:tr w:rsidR="00E00989" w:rsidRPr="00E00989" w14:paraId="69480F05" w14:textId="77777777" w:rsidTr="00813A12">
        <w:trPr>
          <w:trHeight w:val="259"/>
        </w:trPr>
        <w:tc>
          <w:tcPr>
            <w:tcW w:w="12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984BD" w14:textId="6F53DFE0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b/>
                <w:bCs/>
                <w:sz w:val="22"/>
              </w:rPr>
            </w:pPr>
            <w:r w:rsidRPr="00E00989">
              <w:rPr>
                <w:rFonts w:eastAsia="Times New Roman"/>
                <w:b/>
                <w:bCs/>
                <w:sz w:val="22"/>
              </w:rPr>
              <w:t xml:space="preserve">Résultat de gestion </w:t>
            </w:r>
          </w:p>
        </w:tc>
        <w:tc>
          <w:tcPr>
            <w:tcW w:w="9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6083A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4A13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48CCC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A5C68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7C3A5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95DD1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102B4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5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17CE6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7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13E4D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9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FD309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4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FC98D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3F26E" w14:textId="77777777" w:rsidR="00E00989" w:rsidRPr="00E00989" w:rsidRDefault="00E00989" w:rsidP="00813A12">
            <w:pPr>
              <w:spacing w:after="0" w:line="240" w:lineRule="auto"/>
              <w:ind w:left="0" w:right="0" w:firstLine="0"/>
              <w:jc w:val="left"/>
              <w:rPr>
                <w:rFonts w:eastAsia="Times New Roman"/>
                <w:sz w:val="22"/>
              </w:rPr>
            </w:pPr>
            <w:r w:rsidRPr="00E00989">
              <w:rPr>
                <w:rFonts w:eastAsia="Times New Roman"/>
                <w:sz w:val="22"/>
              </w:rPr>
              <w:t> </w:t>
            </w:r>
          </w:p>
        </w:tc>
      </w:tr>
    </w:tbl>
    <w:p w14:paraId="34C97AC9" w14:textId="01AB629A" w:rsidR="00E00989" w:rsidRPr="00E00989" w:rsidRDefault="00E00989" w:rsidP="00E00989">
      <w:pPr>
        <w:tabs>
          <w:tab w:val="left" w:pos="5580"/>
        </w:tabs>
      </w:pPr>
    </w:p>
    <w:sectPr w:rsidR="00E00989" w:rsidRPr="00E00989">
      <w:footerReference w:type="default" r:id="rId11"/>
      <w:pgSz w:w="11920" w:h="16860"/>
      <w:pgMar w:top="1471" w:right="1424" w:bottom="1427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0692CF" w14:textId="77777777" w:rsidR="003C7942" w:rsidRDefault="003C7942" w:rsidP="0087191E">
      <w:pPr>
        <w:spacing w:after="0" w:line="240" w:lineRule="auto"/>
      </w:pPr>
      <w:r>
        <w:separator/>
      </w:r>
    </w:p>
  </w:endnote>
  <w:endnote w:type="continuationSeparator" w:id="0">
    <w:p w14:paraId="78038742" w14:textId="77777777" w:rsidR="003C7942" w:rsidRDefault="003C7942" w:rsidP="008719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43476891"/>
      <w:docPartObj>
        <w:docPartGallery w:val="Page Numbers (Bottom of Page)"/>
        <w:docPartUnique/>
      </w:docPartObj>
    </w:sdtPr>
    <w:sdtContent>
      <w:p w14:paraId="2EC501C0" w14:textId="49C294BA" w:rsidR="00B3395D" w:rsidRDefault="00B3395D" w:rsidP="0087191E">
        <w:pPr>
          <w:pStyle w:val="Pieddepage"/>
          <w:ind w:left="0" w:firstLine="0"/>
        </w:pPr>
        <w:r>
          <w:tab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811997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A089ED" w14:textId="77777777" w:rsidR="003C7942" w:rsidRDefault="003C7942" w:rsidP="0087191E">
      <w:pPr>
        <w:spacing w:after="0" w:line="240" w:lineRule="auto"/>
      </w:pPr>
      <w:r>
        <w:separator/>
      </w:r>
    </w:p>
  </w:footnote>
  <w:footnote w:type="continuationSeparator" w:id="0">
    <w:p w14:paraId="3839DD6E" w14:textId="77777777" w:rsidR="003C7942" w:rsidRDefault="003C7942" w:rsidP="0087191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35196C"/>
    <w:multiLevelType w:val="multilevel"/>
    <w:tmpl w:val="CDF4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169F8"/>
    <w:multiLevelType w:val="hybridMultilevel"/>
    <w:tmpl w:val="4FD4DDA2"/>
    <w:lvl w:ilvl="0" w:tplc="3968BB58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1882B6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354C86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20F7A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42623B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8B211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2C9D0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A8779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BFA60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B0D56AB"/>
    <w:multiLevelType w:val="hybridMultilevel"/>
    <w:tmpl w:val="29AC0D32"/>
    <w:lvl w:ilvl="0" w:tplc="040C000D">
      <w:start w:val="1"/>
      <w:numFmt w:val="bullet"/>
      <w:lvlText w:val=""/>
      <w:lvlJc w:val="left"/>
      <w:pPr>
        <w:ind w:left="705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2E7332DA"/>
    <w:multiLevelType w:val="hybridMultilevel"/>
    <w:tmpl w:val="18E0A64C"/>
    <w:lvl w:ilvl="0" w:tplc="2968D0A8">
      <w:start w:val="2"/>
      <w:numFmt w:val="decimal"/>
      <w:lvlText w:val="%1."/>
      <w:lvlJc w:val="left"/>
      <w:pPr>
        <w:ind w:left="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E088B6">
      <w:start w:val="1"/>
      <w:numFmt w:val="bullet"/>
      <w:lvlText w:val="●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4817C4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2BE1926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E3CFD28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0322746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1C746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AC3EE0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FFADBA8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00E68F3"/>
    <w:multiLevelType w:val="hybridMultilevel"/>
    <w:tmpl w:val="0012E9E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2F7D86"/>
    <w:multiLevelType w:val="hybridMultilevel"/>
    <w:tmpl w:val="B7909A5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004A9"/>
    <w:multiLevelType w:val="multilevel"/>
    <w:tmpl w:val="FB8E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4C56A7"/>
    <w:multiLevelType w:val="hybridMultilevel"/>
    <w:tmpl w:val="33BE79C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C5841"/>
    <w:multiLevelType w:val="multilevel"/>
    <w:tmpl w:val="00DE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9910E3"/>
    <w:multiLevelType w:val="hybridMultilevel"/>
    <w:tmpl w:val="3F3AEC16"/>
    <w:lvl w:ilvl="0" w:tplc="4FB8B37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015143">
    <w:abstractNumId w:val="1"/>
  </w:num>
  <w:num w:numId="2" w16cid:durableId="360983055">
    <w:abstractNumId w:val="3"/>
  </w:num>
  <w:num w:numId="3" w16cid:durableId="361824348">
    <w:abstractNumId w:val="9"/>
  </w:num>
  <w:num w:numId="4" w16cid:durableId="1092774555">
    <w:abstractNumId w:val="7"/>
  </w:num>
  <w:num w:numId="5" w16cid:durableId="1942908031">
    <w:abstractNumId w:val="6"/>
  </w:num>
  <w:num w:numId="6" w16cid:durableId="1258754208">
    <w:abstractNumId w:val="8"/>
  </w:num>
  <w:num w:numId="7" w16cid:durableId="1067844939">
    <w:abstractNumId w:val="0"/>
  </w:num>
  <w:num w:numId="8" w16cid:durableId="777139095">
    <w:abstractNumId w:val="4"/>
  </w:num>
  <w:num w:numId="9" w16cid:durableId="1499732343">
    <w:abstractNumId w:val="2"/>
  </w:num>
  <w:num w:numId="10" w16cid:durableId="18451722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932"/>
    <w:rsid w:val="00035FE1"/>
    <w:rsid w:val="00040B4D"/>
    <w:rsid w:val="000A01B7"/>
    <w:rsid w:val="000B4FCC"/>
    <w:rsid w:val="000C7D99"/>
    <w:rsid w:val="000D2A86"/>
    <w:rsid w:val="000F1573"/>
    <w:rsid w:val="00106B56"/>
    <w:rsid w:val="001157D4"/>
    <w:rsid w:val="0012474A"/>
    <w:rsid w:val="00133D3D"/>
    <w:rsid w:val="00175960"/>
    <w:rsid w:val="001837E0"/>
    <w:rsid w:val="00201918"/>
    <w:rsid w:val="0026763F"/>
    <w:rsid w:val="00277505"/>
    <w:rsid w:val="002B4F4C"/>
    <w:rsid w:val="002B6563"/>
    <w:rsid w:val="002C3B6B"/>
    <w:rsid w:val="003134D4"/>
    <w:rsid w:val="00317F1F"/>
    <w:rsid w:val="003370D0"/>
    <w:rsid w:val="00341434"/>
    <w:rsid w:val="003771A6"/>
    <w:rsid w:val="003C42D5"/>
    <w:rsid w:val="003C6F02"/>
    <w:rsid w:val="003C6FFC"/>
    <w:rsid w:val="003C7942"/>
    <w:rsid w:val="003D7292"/>
    <w:rsid w:val="00406932"/>
    <w:rsid w:val="00426026"/>
    <w:rsid w:val="00426A39"/>
    <w:rsid w:val="00434D69"/>
    <w:rsid w:val="0046690E"/>
    <w:rsid w:val="00473E89"/>
    <w:rsid w:val="00490623"/>
    <w:rsid w:val="004C5E0D"/>
    <w:rsid w:val="005024CB"/>
    <w:rsid w:val="005A2E6C"/>
    <w:rsid w:val="005C68FD"/>
    <w:rsid w:val="005E381D"/>
    <w:rsid w:val="005F18AB"/>
    <w:rsid w:val="00610E57"/>
    <w:rsid w:val="006147D2"/>
    <w:rsid w:val="006151BF"/>
    <w:rsid w:val="006A13E2"/>
    <w:rsid w:val="006B23E4"/>
    <w:rsid w:val="006B3CC7"/>
    <w:rsid w:val="006B65F9"/>
    <w:rsid w:val="006C38A2"/>
    <w:rsid w:val="006C398B"/>
    <w:rsid w:val="00722E3B"/>
    <w:rsid w:val="00737DAD"/>
    <w:rsid w:val="0077381E"/>
    <w:rsid w:val="007B4217"/>
    <w:rsid w:val="00811997"/>
    <w:rsid w:val="0087191E"/>
    <w:rsid w:val="00872C76"/>
    <w:rsid w:val="008854C5"/>
    <w:rsid w:val="00903D26"/>
    <w:rsid w:val="00904D8E"/>
    <w:rsid w:val="0095670F"/>
    <w:rsid w:val="00962D65"/>
    <w:rsid w:val="009724CD"/>
    <w:rsid w:val="00987AC7"/>
    <w:rsid w:val="00992999"/>
    <w:rsid w:val="009B3034"/>
    <w:rsid w:val="009B3AC3"/>
    <w:rsid w:val="009B43EB"/>
    <w:rsid w:val="009B74DE"/>
    <w:rsid w:val="009E02C2"/>
    <w:rsid w:val="00A50EE3"/>
    <w:rsid w:val="00A84552"/>
    <w:rsid w:val="00AA2515"/>
    <w:rsid w:val="00AC2CA7"/>
    <w:rsid w:val="00AF1262"/>
    <w:rsid w:val="00B02780"/>
    <w:rsid w:val="00B205F1"/>
    <w:rsid w:val="00B3395D"/>
    <w:rsid w:val="00B66232"/>
    <w:rsid w:val="00B70C00"/>
    <w:rsid w:val="00B74920"/>
    <w:rsid w:val="00B75C68"/>
    <w:rsid w:val="00B83B4C"/>
    <w:rsid w:val="00BD17D2"/>
    <w:rsid w:val="00BF5EA5"/>
    <w:rsid w:val="00BF6F73"/>
    <w:rsid w:val="00C21AB1"/>
    <w:rsid w:val="00C7028E"/>
    <w:rsid w:val="00CA7489"/>
    <w:rsid w:val="00CB0504"/>
    <w:rsid w:val="00CE7DED"/>
    <w:rsid w:val="00D53A7F"/>
    <w:rsid w:val="00D70235"/>
    <w:rsid w:val="00DC732F"/>
    <w:rsid w:val="00DD4E4F"/>
    <w:rsid w:val="00E00989"/>
    <w:rsid w:val="00E15C67"/>
    <w:rsid w:val="00E55811"/>
    <w:rsid w:val="00EB2791"/>
    <w:rsid w:val="00EC686F"/>
    <w:rsid w:val="00ED3A43"/>
    <w:rsid w:val="00EE2EE0"/>
    <w:rsid w:val="00EF0B42"/>
    <w:rsid w:val="00EF24ED"/>
    <w:rsid w:val="00F25565"/>
    <w:rsid w:val="00F83DAB"/>
    <w:rsid w:val="00FE2228"/>
    <w:rsid w:val="00FE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A7AE2B"/>
  <w15:docId w15:val="{DB896281-ED81-443A-AAF4-6CB750010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8" w:lineRule="auto"/>
      <w:ind w:left="10" w:right="7" w:hanging="10"/>
      <w:jc w:val="both"/>
    </w:pPr>
    <w:rPr>
      <w:rFonts w:ascii="Calibri" w:eastAsia="Calibri" w:hAnsi="Calibri" w:cs="Calibri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Calibri" w:eastAsia="Calibri" w:hAnsi="Calibri" w:cs="Calibri"/>
      <w:b/>
      <w:color w:val="000000"/>
      <w:sz w:val="28"/>
    </w:rPr>
  </w:style>
  <w:style w:type="paragraph" w:styleId="Titre2">
    <w:name w:val="heading 2"/>
    <w:next w:val="Normal"/>
    <w:link w:val="Titre2Car"/>
    <w:uiPriority w:val="9"/>
    <w:unhideWhenUsed/>
    <w:qFormat/>
    <w:pPr>
      <w:keepNext/>
      <w:keepLines/>
      <w:spacing w:after="0"/>
      <w:ind w:left="10" w:hanging="10"/>
      <w:outlineLvl w:val="1"/>
    </w:pPr>
    <w:rPr>
      <w:rFonts w:ascii="Calibri" w:eastAsia="Calibri" w:hAnsi="Calibri" w:cs="Calibri"/>
      <w:b/>
      <w:color w:val="5B9BD5"/>
      <w:sz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7596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Calibri" w:eastAsia="Calibri" w:hAnsi="Calibri" w:cs="Calibri"/>
      <w:b/>
      <w:color w:val="000000"/>
      <w:sz w:val="28"/>
    </w:rPr>
  </w:style>
  <w:style w:type="character" w:customStyle="1" w:styleId="Titre2Car">
    <w:name w:val="Titre 2 Car"/>
    <w:link w:val="Titre2"/>
    <w:rPr>
      <w:rFonts w:ascii="Calibri" w:eastAsia="Calibri" w:hAnsi="Calibri" w:cs="Calibri"/>
      <w:b/>
      <w:color w:val="5B9BD5"/>
      <w:sz w:val="26"/>
    </w:rPr>
  </w:style>
  <w:style w:type="paragraph" w:styleId="En-tte">
    <w:name w:val="header"/>
    <w:basedOn w:val="Normal"/>
    <w:link w:val="En-tteCar"/>
    <w:uiPriority w:val="99"/>
    <w:unhideWhenUsed/>
    <w:rsid w:val="008719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7191E"/>
    <w:rPr>
      <w:rFonts w:ascii="Calibri" w:eastAsia="Calibri" w:hAnsi="Calibri" w:cs="Calibri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87191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7191E"/>
    <w:rPr>
      <w:rFonts w:ascii="Calibri" w:eastAsia="Calibri" w:hAnsi="Calibri" w:cs="Calibri"/>
      <w:color w:val="000000"/>
      <w:sz w:val="24"/>
    </w:rPr>
  </w:style>
  <w:style w:type="character" w:styleId="Lienhypertexte">
    <w:name w:val="Hyperlink"/>
    <w:basedOn w:val="Policepardfaut"/>
    <w:uiPriority w:val="99"/>
    <w:unhideWhenUsed/>
    <w:rsid w:val="00175960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175960"/>
    <w:rPr>
      <w:color w:val="808080"/>
      <w:shd w:val="clear" w:color="auto" w:fill="E6E6E6"/>
    </w:rPr>
  </w:style>
  <w:style w:type="character" w:styleId="lev">
    <w:name w:val="Strong"/>
    <w:basedOn w:val="Policepardfaut"/>
    <w:uiPriority w:val="22"/>
    <w:qFormat/>
    <w:rsid w:val="00175960"/>
    <w:rPr>
      <w:b/>
      <w:bCs/>
    </w:rPr>
  </w:style>
  <w:style w:type="paragraph" w:styleId="Paragraphedeliste">
    <w:name w:val="List Paragraph"/>
    <w:basedOn w:val="Normal"/>
    <w:uiPriority w:val="34"/>
    <w:qFormat/>
    <w:rsid w:val="00175960"/>
    <w:pPr>
      <w:ind w:left="720"/>
      <w:contextualSpacing/>
    </w:pPr>
  </w:style>
  <w:style w:type="paragraph" w:customStyle="1" w:styleId="default">
    <w:name w:val="default"/>
    <w:basedOn w:val="Normal"/>
    <w:rsid w:val="0017596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1759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17596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eastAsia="Times New Roman" w:hAnsi="Times New Roman" w:cs="Times New Roman"/>
      <w:color w:val="auto"/>
      <w:szCs w:val="24"/>
    </w:rPr>
  </w:style>
  <w:style w:type="character" w:customStyle="1" w:styleId="lettrine">
    <w:name w:val="lettrine"/>
    <w:basedOn w:val="Policepardfaut"/>
    <w:rsid w:val="006C398B"/>
  </w:style>
  <w:style w:type="paragraph" w:styleId="Textedebulles">
    <w:name w:val="Balloon Text"/>
    <w:basedOn w:val="Normal"/>
    <w:link w:val="TextedebullesCar"/>
    <w:uiPriority w:val="99"/>
    <w:semiHidden/>
    <w:unhideWhenUsed/>
    <w:rsid w:val="00D70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0235"/>
    <w:rPr>
      <w:rFonts w:ascii="Segoe UI" w:eastAsia="Calibri" w:hAnsi="Segoe UI" w:cs="Segoe UI"/>
      <w:color w:val="000000"/>
      <w:sz w:val="18"/>
      <w:szCs w:val="18"/>
    </w:rPr>
  </w:style>
  <w:style w:type="table" w:styleId="Grilledutableau">
    <w:name w:val="Table Grid"/>
    <w:basedOn w:val="TableauNormal"/>
    <w:uiPriority w:val="39"/>
    <w:rsid w:val="009929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10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95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6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610</Words>
  <Characters>3356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cp:lastModifiedBy>AMOR Achraf</cp:lastModifiedBy>
  <cp:revision>24</cp:revision>
  <cp:lastPrinted>2021-09-09T07:26:00Z</cp:lastPrinted>
  <dcterms:created xsi:type="dcterms:W3CDTF">2021-08-17T16:53:00Z</dcterms:created>
  <dcterms:modified xsi:type="dcterms:W3CDTF">2023-10-19T10:58:00Z</dcterms:modified>
</cp:coreProperties>
</file>