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3BF60CB3" w:rsidR="00CE3CA5" w:rsidRDefault="032A3B1D" w:rsidP="032A3B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032A3B1D">
        <w:rPr>
          <w:rFonts w:eastAsiaTheme="majorEastAsia"/>
          <w:sz w:val="24"/>
          <w:szCs w:val="24"/>
        </w:rPr>
        <w:t xml:space="preserve">Piensa en tu proceso de aprendizaje durante el tiempo que has estudiado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4EABF83" w:rsidR="00AC4D77" w:rsidRDefault="009D382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 Alejandro Pizarro Donoso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C012E3D" w:rsidR="00AC4D77" w:rsidRDefault="009D382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CC4B26B" w:rsidR="00AC4D77" w:rsidRDefault="009D382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98"/>
        <w:gridCol w:w="937"/>
        <w:gridCol w:w="915"/>
        <w:gridCol w:w="1042"/>
        <w:gridCol w:w="1172"/>
        <w:gridCol w:w="1190"/>
        <w:gridCol w:w="2369"/>
      </w:tblGrid>
      <w:tr w:rsidR="00E43678" w:rsidRPr="00045D87" w14:paraId="02E8FF2F" w14:textId="77777777" w:rsidTr="007742E2">
        <w:trPr>
          <w:trHeight w:val="288"/>
          <w:jc w:val="center"/>
        </w:trPr>
        <w:tc>
          <w:tcPr>
            <w:tcW w:w="229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56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369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7742E2" w:rsidRPr="00045D87" w14:paraId="00808CBE" w14:textId="77777777" w:rsidTr="007742E2">
        <w:trPr>
          <w:trHeight w:val="870"/>
          <w:jc w:val="center"/>
        </w:trPr>
        <w:tc>
          <w:tcPr>
            <w:tcW w:w="229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2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9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6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742E2" w:rsidRPr="00045D87" w14:paraId="67D60187" w14:textId="77777777" w:rsidTr="007742E2">
        <w:trPr>
          <w:trHeight w:val="591"/>
          <w:jc w:val="center"/>
        </w:trPr>
        <w:tc>
          <w:tcPr>
            <w:tcW w:w="2298" w:type="dxa"/>
          </w:tcPr>
          <w:p w14:paraId="53E45F52" w14:textId="76DC6612" w:rsidR="00E43678" w:rsidRPr="007742E2" w:rsidRDefault="004730F2" w:rsidP="6C71971D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7742E2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2" w:type="dxa"/>
          </w:tcPr>
          <w:p w14:paraId="1196BA05" w14:textId="0E6D13EB" w:rsidR="00E43678" w:rsidRPr="004730F2" w:rsidRDefault="004730F2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4730F2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72" w:type="dxa"/>
          </w:tcPr>
          <w:p w14:paraId="5E6B0C7C" w14:textId="144ACE0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382D" w:rsidRPr="009D382D" w14:paraId="38B9EEF3" w14:textId="77777777" w:rsidTr="009D38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D134B" w14:textId="30A4724F" w:rsidR="009D382D" w:rsidRPr="009D382D" w:rsidRDefault="009D382D" w:rsidP="009D382D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5010BDCA" w14:textId="77777777" w:rsidR="009D382D" w:rsidRPr="009D382D" w:rsidRDefault="009D382D" w:rsidP="009D382D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382D" w:rsidRPr="009D382D" w14:paraId="1A3B1913" w14:textId="77777777" w:rsidTr="009D38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DBC3C" w14:textId="77777777" w:rsidR="009D382D" w:rsidRPr="009D382D" w:rsidRDefault="009D382D" w:rsidP="009D382D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3F20C944" w14:textId="6345F8F7" w:rsidR="00E43678" w:rsidRPr="00045D87" w:rsidRDefault="004730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demostrado</w:t>
            </w:r>
            <w:r w:rsidRPr="004730F2">
              <w:rPr>
                <w:b/>
                <w:bCs/>
                <w:sz w:val="18"/>
                <w:szCs w:val="18"/>
              </w:rPr>
              <w:t xml:space="preserve"> una comprensión adecuada de las buenas prácticas de pruebas</w:t>
            </w:r>
          </w:p>
        </w:tc>
      </w:tr>
      <w:tr w:rsidR="007742E2" w:rsidRPr="00045D87" w14:paraId="1FD76F12" w14:textId="77777777" w:rsidTr="007742E2">
        <w:trPr>
          <w:trHeight w:val="576"/>
          <w:jc w:val="center"/>
        </w:trPr>
        <w:tc>
          <w:tcPr>
            <w:tcW w:w="2298" w:type="dxa"/>
          </w:tcPr>
          <w:p w14:paraId="28A60675" w14:textId="1C50E980" w:rsidR="00E43678" w:rsidRPr="007742E2" w:rsidRDefault="004730F2" w:rsidP="6C71971D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7742E2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2AB98D2F" w14:textId="7803AC98" w:rsidR="00E43678" w:rsidRPr="004730F2" w:rsidRDefault="004730F2" w:rsidP="6C71971D">
            <w:pPr>
              <w:jc w:val="center"/>
              <w:rPr>
                <w:b/>
                <w:bCs/>
              </w:rPr>
            </w:pPr>
            <w:r w:rsidRPr="004730F2">
              <w:rPr>
                <w:b/>
                <w:bCs/>
              </w:rPr>
              <w:t>x</w:t>
            </w:r>
          </w:p>
        </w:tc>
        <w:tc>
          <w:tcPr>
            <w:tcW w:w="1042" w:type="dxa"/>
          </w:tcPr>
          <w:p w14:paraId="2B6A2003" w14:textId="599B551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9" w:type="dxa"/>
          </w:tcPr>
          <w:p w14:paraId="12D566DA" w14:textId="2EF13ED1" w:rsidR="00E43678" w:rsidRPr="00045D87" w:rsidRDefault="004730F2" w:rsidP="009D382D">
            <w:pPr>
              <w:tabs>
                <w:tab w:val="left" w:pos="46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</w:t>
            </w:r>
            <w:r w:rsidRPr="004730F2">
              <w:rPr>
                <w:b/>
                <w:bCs/>
                <w:sz w:val="18"/>
                <w:szCs w:val="18"/>
              </w:rPr>
              <w:t>buen manejo de la gestión de proyectos y la toma de decisiones, aunque podría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730F2">
              <w:rPr>
                <w:b/>
                <w:bCs/>
                <w:sz w:val="18"/>
                <w:szCs w:val="18"/>
              </w:rPr>
              <w:t>mejorar en la anticipación de posibles riesgos.</w:t>
            </w:r>
          </w:p>
        </w:tc>
      </w:tr>
      <w:tr w:rsidR="007742E2" w:rsidRPr="00045D87" w14:paraId="48B14194" w14:textId="77777777" w:rsidTr="007742E2">
        <w:trPr>
          <w:trHeight w:val="591"/>
          <w:jc w:val="center"/>
        </w:trPr>
        <w:tc>
          <w:tcPr>
            <w:tcW w:w="2298" w:type="dxa"/>
          </w:tcPr>
          <w:p w14:paraId="1A55186D" w14:textId="163E5EFF" w:rsidR="00E43678" w:rsidRPr="007742E2" w:rsidRDefault="004730F2" w:rsidP="004730F2">
            <w:pPr>
              <w:jc w:val="center"/>
              <w:rPr>
                <w:b/>
                <w:bCs/>
                <w:sz w:val="20"/>
                <w:szCs w:val="20"/>
              </w:rPr>
            </w:pPr>
            <w:r w:rsidRPr="007742E2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937" w:type="dxa"/>
          </w:tcPr>
          <w:p w14:paraId="2B8826EE" w14:textId="318FF18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214A3D3F" w14:textId="59BF2A70" w:rsidR="00E43678" w:rsidRPr="00045D87" w:rsidRDefault="007742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2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9" w:type="dxa"/>
          </w:tcPr>
          <w:p w14:paraId="16B213E0" w14:textId="21DDBB85" w:rsidR="00E43678" w:rsidRPr="00045D87" w:rsidRDefault="007742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alto </w:t>
            </w:r>
            <w:r w:rsidRPr="007742E2">
              <w:rPr>
                <w:b/>
                <w:bCs/>
                <w:sz w:val="18"/>
                <w:szCs w:val="18"/>
              </w:rPr>
              <w:t>dominio en la construcción de modelos de datos escalables, aplicando correctamente las mejores prácticas en diseño de bases de datos</w:t>
            </w:r>
          </w:p>
        </w:tc>
      </w:tr>
      <w:tr w:rsidR="007742E2" w:rsidRPr="00045D87" w14:paraId="24D5593D" w14:textId="77777777" w:rsidTr="007742E2">
        <w:trPr>
          <w:trHeight w:val="591"/>
          <w:jc w:val="center"/>
        </w:trPr>
        <w:tc>
          <w:tcPr>
            <w:tcW w:w="2298" w:type="dxa"/>
          </w:tcPr>
          <w:p w14:paraId="1BB9E155" w14:textId="7F91353B" w:rsidR="00E43678" w:rsidRPr="007742E2" w:rsidRDefault="004730F2" w:rsidP="008E4987">
            <w:pPr>
              <w:jc w:val="center"/>
              <w:rPr>
                <w:b/>
                <w:bCs/>
                <w:sz w:val="20"/>
                <w:szCs w:val="20"/>
              </w:rPr>
            </w:pPr>
            <w:r w:rsidRPr="007742E2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</w:tcPr>
          <w:p w14:paraId="1C11CAB0" w14:textId="6DCA1211" w:rsidR="00E43678" w:rsidRPr="004730F2" w:rsidRDefault="004730F2" w:rsidP="6C71971D">
            <w:pPr>
              <w:jc w:val="center"/>
              <w:rPr>
                <w:b/>
                <w:bCs/>
              </w:rPr>
            </w:pPr>
            <w:r w:rsidRPr="004730F2">
              <w:rPr>
                <w:b/>
                <w:bCs/>
              </w:rPr>
              <w:t>x</w:t>
            </w:r>
          </w:p>
        </w:tc>
        <w:tc>
          <w:tcPr>
            <w:tcW w:w="915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2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382D" w:rsidRPr="009D382D" w14:paraId="0540D18A" w14:textId="77777777" w:rsidTr="009D38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5C5C3" w14:textId="77777777" w:rsidR="009D382D" w:rsidRPr="009D382D" w:rsidRDefault="009D382D" w:rsidP="009D382D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2B34CD0" w14:textId="77777777" w:rsidR="009D382D" w:rsidRPr="009D382D" w:rsidRDefault="009D382D" w:rsidP="009D382D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382D" w:rsidRPr="009D382D" w14:paraId="517083FB" w14:textId="77777777" w:rsidTr="009D38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68B72" w14:textId="57EF6E24" w:rsidR="009D382D" w:rsidRPr="009D382D" w:rsidRDefault="009D382D" w:rsidP="009D382D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3BCC39E2" w14:textId="01F6A2A4" w:rsidR="00E43678" w:rsidRPr="00045D87" w:rsidRDefault="004730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</w:t>
            </w:r>
            <w:r w:rsidRPr="004730F2">
              <w:rPr>
                <w:b/>
                <w:bCs/>
                <w:sz w:val="18"/>
                <w:szCs w:val="18"/>
              </w:rPr>
              <w:t xml:space="preserve">demostrado una </w:t>
            </w:r>
            <w:r>
              <w:rPr>
                <w:b/>
                <w:bCs/>
                <w:sz w:val="18"/>
                <w:szCs w:val="18"/>
              </w:rPr>
              <w:t>excelente</w:t>
            </w:r>
            <w:r w:rsidRPr="004730F2">
              <w:rPr>
                <w:b/>
                <w:bCs/>
                <w:sz w:val="18"/>
                <w:szCs w:val="18"/>
              </w:rPr>
              <w:t xml:space="preserve"> capacidad para desarrollar soluciones de software,</w:t>
            </w:r>
          </w:p>
        </w:tc>
      </w:tr>
      <w:tr w:rsidR="007742E2" w:rsidRPr="00045D87" w14:paraId="5D34DA12" w14:textId="77777777" w:rsidTr="007742E2">
        <w:trPr>
          <w:trHeight w:val="591"/>
          <w:jc w:val="center"/>
        </w:trPr>
        <w:tc>
          <w:tcPr>
            <w:tcW w:w="2298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5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2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2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9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7742E2" w:rsidRDefault="00E454BE" w:rsidP="007742E2">
      <w:pPr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3E2F3" w14:textId="77777777" w:rsidR="00BE6AB8" w:rsidRDefault="00BE6AB8" w:rsidP="00DF38AE">
      <w:pPr>
        <w:spacing w:after="0" w:line="240" w:lineRule="auto"/>
      </w:pPr>
      <w:r>
        <w:separator/>
      </w:r>
    </w:p>
  </w:endnote>
  <w:endnote w:type="continuationSeparator" w:id="0">
    <w:p w14:paraId="755A120A" w14:textId="77777777" w:rsidR="00BE6AB8" w:rsidRDefault="00BE6AB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 w14:anchorId="4477F996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6CB5E" w14:textId="77777777" w:rsidR="00BE6AB8" w:rsidRDefault="00BE6AB8" w:rsidP="00DF38AE">
      <w:pPr>
        <w:spacing w:after="0" w:line="240" w:lineRule="auto"/>
      </w:pPr>
      <w:r>
        <w:separator/>
      </w:r>
    </w:p>
  </w:footnote>
  <w:footnote w:type="continuationSeparator" w:id="0">
    <w:p w14:paraId="74364EDD" w14:textId="77777777" w:rsidR="00BE6AB8" w:rsidRDefault="00BE6AB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465076">
    <w:abstractNumId w:val="3"/>
  </w:num>
  <w:num w:numId="2" w16cid:durableId="549196129">
    <w:abstractNumId w:val="9"/>
  </w:num>
  <w:num w:numId="3" w16cid:durableId="119735355">
    <w:abstractNumId w:val="13"/>
  </w:num>
  <w:num w:numId="4" w16cid:durableId="1527018566">
    <w:abstractNumId w:val="29"/>
  </w:num>
  <w:num w:numId="5" w16cid:durableId="149100958">
    <w:abstractNumId w:val="31"/>
  </w:num>
  <w:num w:numId="6" w16cid:durableId="1040936314">
    <w:abstractNumId w:val="4"/>
  </w:num>
  <w:num w:numId="7" w16cid:durableId="1375423682">
    <w:abstractNumId w:val="12"/>
  </w:num>
  <w:num w:numId="8" w16cid:durableId="917401435">
    <w:abstractNumId w:val="20"/>
  </w:num>
  <w:num w:numId="9" w16cid:durableId="1083575191">
    <w:abstractNumId w:val="16"/>
  </w:num>
  <w:num w:numId="10" w16cid:durableId="1109473377">
    <w:abstractNumId w:val="10"/>
  </w:num>
  <w:num w:numId="11" w16cid:durableId="436214238">
    <w:abstractNumId w:val="25"/>
  </w:num>
  <w:num w:numId="12" w16cid:durableId="511451584">
    <w:abstractNumId w:val="36"/>
  </w:num>
  <w:num w:numId="13" w16cid:durableId="792135497">
    <w:abstractNumId w:val="30"/>
  </w:num>
  <w:num w:numId="14" w16cid:durableId="2130656725">
    <w:abstractNumId w:val="1"/>
  </w:num>
  <w:num w:numId="15" w16cid:durableId="306713871">
    <w:abstractNumId w:val="37"/>
  </w:num>
  <w:num w:numId="16" w16cid:durableId="976565727">
    <w:abstractNumId w:val="22"/>
  </w:num>
  <w:num w:numId="17" w16cid:durableId="1603799641">
    <w:abstractNumId w:val="18"/>
  </w:num>
  <w:num w:numId="18" w16cid:durableId="1725786387">
    <w:abstractNumId w:val="32"/>
  </w:num>
  <w:num w:numId="19" w16cid:durableId="183329919">
    <w:abstractNumId w:val="11"/>
  </w:num>
  <w:num w:numId="20" w16cid:durableId="1953240641">
    <w:abstractNumId w:val="40"/>
  </w:num>
  <w:num w:numId="21" w16cid:durableId="1973559036">
    <w:abstractNumId w:val="35"/>
  </w:num>
  <w:num w:numId="22" w16cid:durableId="2099670960">
    <w:abstractNumId w:val="14"/>
  </w:num>
  <w:num w:numId="23" w16cid:durableId="1926920225">
    <w:abstractNumId w:val="15"/>
  </w:num>
  <w:num w:numId="24" w16cid:durableId="854805622">
    <w:abstractNumId w:val="5"/>
  </w:num>
  <w:num w:numId="25" w16cid:durableId="2048331144">
    <w:abstractNumId w:val="17"/>
  </w:num>
  <w:num w:numId="26" w16cid:durableId="943726797">
    <w:abstractNumId w:val="21"/>
  </w:num>
  <w:num w:numId="27" w16cid:durableId="40330523">
    <w:abstractNumId w:val="24"/>
  </w:num>
  <w:num w:numId="28" w16cid:durableId="334308114">
    <w:abstractNumId w:val="0"/>
  </w:num>
  <w:num w:numId="29" w16cid:durableId="188683950">
    <w:abstractNumId w:val="19"/>
  </w:num>
  <w:num w:numId="30" w16cid:durableId="1942177840">
    <w:abstractNumId w:val="23"/>
  </w:num>
  <w:num w:numId="31" w16cid:durableId="1069960479">
    <w:abstractNumId w:val="2"/>
  </w:num>
  <w:num w:numId="32" w16cid:durableId="1440877487">
    <w:abstractNumId w:val="7"/>
  </w:num>
  <w:num w:numId="33" w16cid:durableId="684019459">
    <w:abstractNumId w:val="33"/>
  </w:num>
  <w:num w:numId="34" w16cid:durableId="781731728">
    <w:abstractNumId w:val="39"/>
  </w:num>
  <w:num w:numId="35" w16cid:durableId="541285809">
    <w:abstractNumId w:val="6"/>
  </w:num>
  <w:num w:numId="36" w16cid:durableId="2092577198">
    <w:abstractNumId w:val="26"/>
  </w:num>
  <w:num w:numId="37" w16cid:durableId="1878614755">
    <w:abstractNumId w:val="38"/>
  </w:num>
  <w:num w:numId="38" w16cid:durableId="1389718490">
    <w:abstractNumId w:val="28"/>
  </w:num>
  <w:num w:numId="39" w16cid:durableId="1658683335">
    <w:abstractNumId w:val="27"/>
  </w:num>
  <w:num w:numId="40" w16cid:durableId="54592619">
    <w:abstractNumId w:val="34"/>
  </w:num>
  <w:num w:numId="41" w16cid:durableId="212075375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31A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30F2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4F4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42E2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1A0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4987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0913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82D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1C44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B7FBB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6AB8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AF0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2A3B1D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pizarro</cp:lastModifiedBy>
  <cp:revision>26</cp:revision>
  <cp:lastPrinted>2019-12-16T20:10:00Z</cp:lastPrinted>
  <dcterms:created xsi:type="dcterms:W3CDTF">2022-02-07T13:42:00Z</dcterms:created>
  <dcterms:modified xsi:type="dcterms:W3CDTF">2024-09-02T22:01:00Z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