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D7972" w14:textId="3685739E" w:rsidR="002A64BA" w:rsidRPr="002A64BA" w:rsidRDefault="002A64BA" w:rsidP="002A64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4BA">
        <w:rPr>
          <w:rFonts w:ascii="Times New Roman" w:hAnsi="Times New Roman" w:cs="Times New Roman"/>
          <w:b/>
          <w:bCs/>
          <w:sz w:val="24"/>
          <w:szCs w:val="24"/>
        </w:rPr>
        <w:t>TERBITAN BESERI</w:t>
      </w:r>
    </w:p>
    <w:p w14:paraId="64B326C1" w14:textId="37B90BBE" w:rsidR="002A64BA" w:rsidRPr="002A64BA" w:rsidRDefault="002A64BA" w:rsidP="002A64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</w:t>
      </w:r>
      <w:r w:rsidRPr="002A64BA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proofErr w:type="gram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Berseri</w:t>
      </w:r>
      <w:proofErr w:type="spellEnd"/>
    </w:p>
    <w:p w14:paraId="2A5F20EF" w14:textId="42F24E50" w:rsidR="00F176BD" w:rsidRPr="002A64BA" w:rsidRDefault="00F176BD" w:rsidP="002A64BA">
      <w:pPr>
        <w:jc w:val="both"/>
        <w:rPr>
          <w:rFonts w:ascii="Times New Roman" w:hAnsi="Times New Roman" w:cs="Times New Roman"/>
          <w:sz w:val="24"/>
          <w:szCs w:val="24"/>
        </w:rPr>
      </w:pPr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tenggang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artikelnya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4BA">
        <w:rPr>
          <w:rFonts w:ascii="Times New Roman" w:hAnsi="Times New Roman" w:cs="Times New Roman"/>
          <w:sz w:val="24"/>
          <w:szCs w:val="24"/>
        </w:rPr>
        <w:t>redaksi</w:t>
      </w:r>
      <w:proofErr w:type="spellEnd"/>
      <w:r w:rsidRPr="002A64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7F3E3A" w14:textId="77777777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6B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F176B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28302E7" w14:textId="77777777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r w:rsidRPr="00F176B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berkala</w:t>
      </w:r>
      <w:proofErr w:type="spellEnd"/>
    </w:p>
    <w:p w14:paraId="47130480" w14:textId="77777777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r w:rsidRPr="00F176BD">
        <w:rPr>
          <w:rFonts w:ascii="Times New Roman" w:hAnsi="Times New Roman" w:cs="Times New Roman"/>
          <w:sz w:val="24"/>
          <w:szCs w:val="24"/>
        </w:rPr>
        <w:t xml:space="preserve">2. Surat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kabar</w:t>
      </w:r>
      <w:proofErr w:type="spellEnd"/>
    </w:p>
    <w:p w14:paraId="3FA07F43" w14:textId="77777777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r w:rsidRPr="00F176BD">
        <w:rPr>
          <w:rFonts w:ascii="Times New Roman" w:hAnsi="Times New Roman" w:cs="Times New Roman"/>
          <w:sz w:val="24"/>
          <w:szCs w:val="24"/>
        </w:rPr>
        <w:t>3. Tabloid</w:t>
      </w:r>
    </w:p>
    <w:p w14:paraId="0B3F023D" w14:textId="77777777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r w:rsidRPr="00F176B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tahunan</w:t>
      </w:r>
      <w:proofErr w:type="spellEnd"/>
    </w:p>
    <w:p w14:paraId="0B4589EC" w14:textId="77777777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r w:rsidRPr="00F176BD">
        <w:rPr>
          <w:rFonts w:ascii="Times New Roman" w:hAnsi="Times New Roman" w:cs="Times New Roman"/>
          <w:sz w:val="24"/>
          <w:szCs w:val="24"/>
        </w:rPr>
        <w:t xml:space="preserve">5. Seri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monograf</w:t>
      </w:r>
      <w:bookmarkStart w:id="0" w:name="_GoBack"/>
      <w:bookmarkEnd w:id="0"/>
      <w:proofErr w:type="spellEnd"/>
    </w:p>
    <w:p w14:paraId="05C8D936" w14:textId="77777777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r w:rsidRPr="00F176BD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Prosiding</w:t>
      </w:r>
      <w:proofErr w:type="spellEnd"/>
    </w:p>
    <w:p w14:paraId="41F526E6" w14:textId="71C945FE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r w:rsidRPr="00F176BD">
        <w:rPr>
          <w:rFonts w:ascii="Times New Roman" w:hAnsi="Times New Roman" w:cs="Times New Roman"/>
          <w:sz w:val="24"/>
          <w:szCs w:val="24"/>
        </w:rPr>
        <w:t xml:space="preserve">7. Transaction dan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Memoar</w:t>
      </w:r>
      <w:proofErr w:type="spellEnd"/>
    </w:p>
    <w:p w14:paraId="74E222C3" w14:textId="77777777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beseri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tenggang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>.</w:t>
      </w:r>
    </w:p>
    <w:p w14:paraId="225C918C" w14:textId="77777777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cepatnya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mengkomunikasikan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hasil-hasil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mutakhir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AD4493" w14:textId="77777777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CA74D" w14:textId="3637E9C6" w:rsidR="00F176BD" w:rsidRPr="00F176BD" w:rsidRDefault="002A64BA" w:rsidP="00F176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F176BD" w:rsidRPr="00F176B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F176BD"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6BD" w:rsidRPr="00F176BD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="00F176BD"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6BD" w:rsidRPr="00F176BD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="00F176BD"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6BD" w:rsidRPr="00F176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176BD" w:rsidRPr="00F176B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F176BD" w:rsidRPr="00F176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176BD"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6BD" w:rsidRPr="00F176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176BD"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176BD" w:rsidRPr="00F176B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176BD" w:rsidRPr="00F176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1AFE08" w14:textId="77777777" w:rsidR="00F176BD" w:rsidRPr="00F176BD" w:rsidRDefault="00F176BD" w:rsidP="002A64B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176BD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03035" w14:textId="77777777" w:rsidR="00F176BD" w:rsidRPr="00F176BD" w:rsidRDefault="00F176BD" w:rsidP="002A64B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176BD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hasil-hasil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9616AF" w14:textId="77777777" w:rsidR="00F176BD" w:rsidRPr="00F176BD" w:rsidRDefault="00F176BD" w:rsidP="002A64B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176BD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0E6A2" w14:textId="77777777" w:rsidR="00F176BD" w:rsidRPr="00F176BD" w:rsidRDefault="00F176BD" w:rsidP="002A64B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176BD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seseorang</w:t>
      </w:r>
      <w:proofErr w:type="spellEnd"/>
    </w:p>
    <w:p w14:paraId="10CC8B07" w14:textId="77777777" w:rsidR="00F176BD" w:rsidRPr="00F176BD" w:rsidRDefault="00F176BD" w:rsidP="002A64B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1FE4B89" w14:textId="77777777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r w:rsidRPr="00F176B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kekhasan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warta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prosiding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dan transaction.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dijajarkan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dirak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abjad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majalahnya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majalahnya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A47EE4" w14:textId="7F9F851B" w:rsid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6BD">
        <w:rPr>
          <w:rFonts w:ascii="Times New Roman" w:hAnsi="Times New Roman" w:cs="Times New Roman"/>
          <w:sz w:val="24"/>
          <w:szCs w:val="24"/>
        </w:rPr>
        <w:lastRenderedPageBreak/>
        <w:t>Unsur-unsur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dicakup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: volume,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, ISSN,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>.</w:t>
      </w:r>
    </w:p>
    <w:p w14:paraId="25C25C57" w14:textId="77777777" w:rsidR="002A64BA" w:rsidRPr="00F176BD" w:rsidRDefault="002A64BA" w:rsidP="00F176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1F9E03" w14:textId="013F9764" w:rsidR="00F176BD" w:rsidRPr="00F176BD" w:rsidRDefault="002A64BA" w:rsidP="00F176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176BD" w:rsidRPr="00F176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76BD" w:rsidRPr="00F176B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F176BD"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6BD" w:rsidRPr="00F176BD">
        <w:rPr>
          <w:rFonts w:ascii="Times New Roman" w:hAnsi="Times New Roman" w:cs="Times New Roman"/>
          <w:sz w:val="24"/>
          <w:szCs w:val="24"/>
        </w:rPr>
        <w:t>pengatalogan</w:t>
      </w:r>
      <w:proofErr w:type="spellEnd"/>
      <w:r w:rsidR="00F176BD"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6BD" w:rsidRPr="00F176BD">
        <w:rPr>
          <w:rFonts w:ascii="Times New Roman" w:hAnsi="Times New Roman" w:cs="Times New Roman"/>
          <w:sz w:val="24"/>
          <w:szCs w:val="24"/>
        </w:rPr>
        <w:t>analitik</w:t>
      </w:r>
      <w:proofErr w:type="spellEnd"/>
    </w:p>
    <w:p w14:paraId="0FF7B1FA" w14:textId="2C5D3A77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Pengatalogan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cantuman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bibliografis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rampai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prosiding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seminar,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kongres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konferensi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pengatalogan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entry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entry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komprehensifnya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>.</w:t>
      </w:r>
    </w:p>
    <w:p w14:paraId="2C7386CF" w14:textId="77777777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76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67077582" w14:textId="77777777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r w:rsidRPr="00F176BD">
        <w:rPr>
          <w:rFonts w:ascii="Times New Roman" w:hAnsi="Times New Roman" w:cs="Times New Roman"/>
          <w:sz w:val="24"/>
          <w:szCs w:val="24"/>
        </w:rPr>
        <w:t xml:space="preserve">A. Hasil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433F2EA" w14:textId="77777777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r w:rsidRPr="00F176BD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subjek-subjek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FACA0E" w14:textId="77777777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r w:rsidRPr="00F176BD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judul-judul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ditanyakan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FF35E" w14:textId="77777777" w:rsid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r w:rsidRPr="00F176BD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76B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objek</w:t>
      </w:r>
      <w:proofErr w:type="spellEnd"/>
      <w:proofErr w:type="gram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355026" w14:textId="0F98BE4D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r w:rsidRPr="00F176BD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>.</w:t>
      </w:r>
    </w:p>
    <w:p w14:paraId="64508E74" w14:textId="77777777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6BD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satuan-satuan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prinsipnya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pengatalogannya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pendeskripsian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>.</w:t>
      </w:r>
    </w:p>
    <w:p w14:paraId="0175F161" w14:textId="77777777" w:rsidR="00F176BD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B9C5AB" w14:textId="77777777" w:rsidR="006B7C17" w:rsidRPr="00F176BD" w:rsidRDefault="00F176BD" w:rsidP="00F176BD">
      <w:pPr>
        <w:jc w:val="both"/>
        <w:rPr>
          <w:rFonts w:ascii="Times New Roman" w:hAnsi="Times New Roman" w:cs="Times New Roman"/>
          <w:sz w:val="24"/>
          <w:szCs w:val="24"/>
        </w:rPr>
      </w:pPr>
      <w:r w:rsidRPr="00F176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176B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Yuyu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Yulia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Janti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Sudjana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.2019. BMP PUST2250.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. Tangerang </w:t>
      </w:r>
      <w:proofErr w:type="spellStart"/>
      <w:proofErr w:type="gramStart"/>
      <w:r w:rsidRPr="00F176BD">
        <w:rPr>
          <w:rFonts w:ascii="Times New Roman" w:hAnsi="Times New Roman" w:cs="Times New Roman"/>
          <w:sz w:val="24"/>
          <w:szCs w:val="24"/>
        </w:rPr>
        <w:t>Selatan:Universitas</w:t>
      </w:r>
      <w:proofErr w:type="spellEnd"/>
      <w:proofErr w:type="gramEnd"/>
      <w:r w:rsidRPr="00F176BD">
        <w:rPr>
          <w:rFonts w:ascii="Times New Roman" w:hAnsi="Times New Roman" w:cs="Times New Roman"/>
          <w:sz w:val="24"/>
          <w:szCs w:val="24"/>
        </w:rPr>
        <w:t xml:space="preserve"> Terbuka. Modul 4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2. Hal 4.28&amp;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4.48-4.50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6BD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F176BD">
        <w:rPr>
          <w:rFonts w:ascii="Times New Roman" w:hAnsi="Times New Roman" w:cs="Times New Roman"/>
          <w:sz w:val="24"/>
          <w:szCs w:val="24"/>
        </w:rPr>
        <w:t>)</w:t>
      </w:r>
    </w:p>
    <w:sectPr w:rsidR="006B7C17" w:rsidRPr="00F17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B75A0"/>
    <w:multiLevelType w:val="hybridMultilevel"/>
    <w:tmpl w:val="E83E536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6112B"/>
    <w:multiLevelType w:val="hybridMultilevel"/>
    <w:tmpl w:val="9412F2E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504B2"/>
    <w:multiLevelType w:val="hybridMultilevel"/>
    <w:tmpl w:val="BFB2AF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87869"/>
    <w:multiLevelType w:val="hybridMultilevel"/>
    <w:tmpl w:val="89C252BC"/>
    <w:lvl w:ilvl="0" w:tplc="5D3059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BD"/>
    <w:rsid w:val="002A64BA"/>
    <w:rsid w:val="006B7C17"/>
    <w:rsid w:val="00F1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AE64"/>
  <w15:chartTrackingRefBased/>
  <w15:docId w15:val="{560EAF73-0093-4260-A8A5-154F7A69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6BD"/>
    <w:pPr>
      <w:spacing w:line="256" w:lineRule="auto"/>
      <w:ind w:left="720"/>
      <w:contextualSpacing/>
    </w:pPr>
  </w:style>
  <w:style w:type="paragraph" w:customStyle="1" w:styleId="paragraph">
    <w:name w:val="paragraph"/>
    <w:basedOn w:val="Normal"/>
    <w:rsid w:val="00F17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F176BD"/>
  </w:style>
  <w:style w:type="character" w:customStyle="1" w:styleId="eop">
    <w:name w:val="eop"/>
    <w:basedOn w:val="DefaultParagraphFont"/>
    <w:rsid w:val="00F17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4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2023-10-21T09:27:00Z</cp:lastPrinted>
  <dcterms:created xsi:type="dcterms:W3CDTF">2023-10-21T09:25:00Z</dcterms:created>
  <dcterms:modified xsi:type="dcterms:W3CDTF">2023-11-03T11:19:00Z</dcterms:modified>
</cp:coreProperties>
</file>