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517A" w14:textId="77777777" w:rsidR="00672C79" w:rsidRDefault="00C05DB0">
      <w:pPr>
        <w:pStyle w:val="Heading1"/>
      </w:pPr>
      <w:r>
        <w:t>Persona: Candidate</w:t>
      </w:r>
    </w:p>
    <w:p w14:paraId="0D71A498" w14:textId="77777777" w:rsidR="00672C79" w:rsidRDefault="00C05DB0">
      <w:r>
        <w:rPr>
          <w:sz w:val="18"/>
        </w:rPr>
        <w:t>v2.3 — Complete, standalone document  ·  Cognizant In-house Build  ·  May 2026  ·  Bold text = added or updated in v2.3 (from v2.2). Normal text = unchanged from v2.1.</w:t>
      </w:r>
    </w:p>
    <w:p w14:paraId="5BC40494" w14:textId="77777777" w:rsidR="00672C79" w:rsidRDefault="00C05DB0">
      <w:r>
        <w:rPr>
          <w:b/>
          <w:sz w:val="22"/>
        </w:rPr>
        <w:t>Summary of Changes in v2.3</w:t>
      </w:r>
    </w:p>
    <w:tbl>
      <w:tblPr>
        <w:tblStyle w:val="TableGrid"/>
        <w:tblW w:w="0" w:type="auto"/>
        <w:tblLook w:val="04A0" w:firstRow="1" w:lastRow="0" w:firstColumn="1" w:lastColumn="0" w:noHBand="0" w:noVBand="1"/>
      </w:tblPr>
      <w:tblGrid>
        <w:gridCol w:w="984"/>
        <w:gridCol w:w="2341"/>
        <w:gridCol w:w="1000"/>
        <w:gridCol w:w="5025"/>
      </w:tblGrid>
      <w:tr w:rsidR="00672C79" w14:paraId="4DB9DF4B" w14:textId="77777777">
        <w:tc>
          <w:tcPr>
            <w:tcW w:w="900" w:type="dxa"/>
            <w:tcBorders>
              <w:top w:val="single" w:sz="4" w:space="0" w:color="000000"/>
              <w:left w:val="single" w:sz="4" w:space="0" w:color="000000"/>
              <w:bottom w:val="single" w:sz="4" w:space="0" w:color="000000"/>
              <w:right w:val="single" w:sz="4" w:space="0" w:color="000000"/>
            </w:tcBorders>
          </w:tcPr>
          <w:p w14:paraId="09F085CC" w14:textId="77777777" w:rsidR="00672C79" w:rsidRDefault="00C05DB0">
            <w:r>
              <w:rPr>
                <w:b/>
                <w:sz w:val="20"/>
              </w:rPr>
              <w:t>Story ID</w:t>
            </w:r>
          </w:p>
        </w:tc>
        <w:tc>
          <w:tcPr>
            <w:tcW w:w="2400" w:type="dxa"/>
            <w:tcBorders>
              <w:top w:val="single" w:sz="4" w:space="0" w:color="000000"/>
              <w:left w:val="single" w:sz="4" w:space="0" w:color="000000"/>
              <w:bottom w:val="single" w:sz="4" w:space="0" w:color="000000"/>
              <w:right w:val="single" w:sz="4" w:space="0" w:color="000000"/>
            </w:tcBorders>
          </w:tcPr>
          <w:p w14:paraId="6B49A964" w14:textId="77777777" w:rsidR="00672C79" w:rsidRDefault="00C05DB0">
            <w:r>
              <w:rPr>
                <w:b/>
                <w:sz w:val="20"/>
              </w:rPr>
              <w:t>Story Title</w:t>
            </w:r>
          </w:p>
        </w:tc>
        <w:tc>
          <w:tcPr>
            <w:tcW w:w="1000" w:type="dxa"/>
            <w:tcBorders>
              <w:top w:val="single" w:sz="4" w:space="0" w:color="000000"/>
              <w:left w:val="single" w:sz="4" w:space="0" w:color="000000"/>
              <w:bottom w:val="single" w:sz="4" w:space="0" w:color="000000"/>
              <w:right w:val="single" w:sz="4" w:space="0" w:color="000000"/>
            </w:tcBorders>
          </w:tcPr>
          <w:p w14:paraId="03F449B5" w14:textId="77777777" w:rsidR="00672C79" w:rsidRDefault="00C05DB0">
            <w:r>
              <w:rPr>
                <w:b/>
                <w:sz w:val="20"/>
              </w:rPr>
              <w:t>Change Type</w:t>
            </w:r>
          </w:p>
        </w:tc>
        <w:tc>
          <w:tcPr>
            <w:tcW w:w="5060" w:type="dxa"/>
            <w:tcBorders>
              <w:top w:val="single" w:sz="4" w:space="0" w:color="000000"/>
              <w:left w:val="single" w:sz="4" w:space="0" w:color="000000"/>
              <w:bottom w:val="single" w:sz="4" w:space="0" w:color="000000"/>
              <w:right w:val="single" w:sz="4" w:space="0" w:color="000000"/>
            </w:tcBorders>
          </w:tcPr>
          <w:p w14:paraId="4DBC5947" w14:textId="77777777" w:rsidR="00672C79" w:rsidRDefault="00C05DB0">
            <w:r>
              <w:rPr>
                <w:b/>
                <w:sz w:val="20"/>
              </w:rPr>
              <w:t>What Changed</w:t>
            </w:r>
          </w:p>
        </w:tc>
      </w:tr>
      <w:tr w:rsidR="00672C79" w14:paraId="0B91B494" w14:textId="77777777">
        <w:tc>
          <w:tcPr>
            <w:tcW w:w="900" w:type="dxa"/>
            <w:tcBorders>
              <w:top w:val="single" w:sz="4" w:space="0" w:color="000000"/>
              <w:left w:val="single" w:sz="4" w:space="0" w:color="000000"/>
              <w:bottom w:val="single" w:sz="4" w:space="0" w:color="000000"/>
              <w:right w:val="single" w:sz="4" w:space="0" w:color="000000"/>
            </w:tcBorders>
          </w:tcPr>
          <w:p w14:paraId="6EB82CAA" w14:textId="77777777" w:rsidR="00672C79" w:rsidRDefault="00C05DB0">
            <w:r>
              <w:rPr>
                <w:sz w:val="20"/>
              </w:rPr>
              <w:t>US-CND-03</w:t>
            </w:r>
          </w:p>
        </w:tc>
        <w:tc>
          <w:tcPr>
            <w:tcW w:w="2400" w:type="dxa"/>
            <w:tcBorders>
              <w:top w:val="single" w:sz="4" w:space="0" w:color="000000"/>
              <w:left w:val="single" w:sz="4" w:space="0" w:color="000000"/>
              <w:bottom w:val="single" w:sz="4" w:space="0" w:color="000000"/>
              <w:right w:val="single" w:sz="4" w:space="0" w:color="000000"/>
            </w:tcBorders>
          </w:tcPr>
          <w:p w14:paraId="2A966F98" w14:textId="77777777" w:rsidR="00672C79" w:rsidRDefault="00C05DB0">
            <w:r>
              <w:rPr>
                <w:sz w:val="20"/>
              </w:rPr>
              <w:t>Complete MCQ Assessment Online</w:t>
            </w:r>
          </w:p>
        </w:tc>
        <w:tc>
          <w:tcPr>
            <w:tcW w:w="1000" w:type="dxa"/>
            <w:tcBorders>
              <w:top w:val="single" w:sz="4" w:space="0" w:color="000000"/>
              <w:left w:val="single" w:sz="4" w:space="0" w:color="000000"/>
              <w:bottom w:val="single" w:sz="4" w:space="0" w:color="000000"/>
              <w:right w:val="single" w:sz="4" w:space="0" w:color="000000"/>
            </w:tcBorders>
          </w:tcPr>
          <w:p w14:paraId="6843DB2E" w14:textId="77777777" w:rsidR="00672C79" w:rsidRDefault="00C05DB0">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0E3C6010" w14:textId="77777777" w:rsidR="00672C79" w:rsidRDefault="00C05DB0">
            <w:pPr>
              <w:ind w:left="200" w:hanging="200"/>
            </w:pPr>
            <w:r>
              <w:rPr>
                <w:sz w:val="20"/>
              </w:rPr>
              <w:t>• BR-CND03-2 updated — accommodation_multiplier from ATS applied as effective timer; candidate sees only extended time, standard duration not displayed</w:t>
            </w:r>
          </w:p>
          <w:p w14:paraId="3D3DEBF4" w14:textId="77777777" w:rsidR="00672C79" w:rsidRDefault="00C05DB0">
            <w:pPr>
              <w:ind w:left="200" w:hanging="200"/>
            </w:pPr>
            <w:r>
              <w:rPr>
                <w:sz w:val="20"/>
              </w:rPr>
              <w:t>• BR-CND03-11 new — accommodation applied silently at session start; auto-submit fires on extended timer; additive formula defined: standard + compensatory + (standard × (multiplier − 1))</w:t>
            </w:r>
          </w:p>
        </w:tc>
      </w:tr>
      <w:tr w:rsidR="00672C79" w14:paraId="6F83BFA8" w14:textId="77777777">
        <w:tc>
          <w:tcPr>
            <w:tcW w:w="900" w:type="dxa"/>
            <w:tcBorders>
              <w:top w:val="single" w:sz="4" w:space="0" w:color="000000"/>
              <w:left w:val="single" w:sz="4" w:space="0" w:color="000000"/>
              <w:bottom w:val="single" w:sz="4" w:space="0" w:color="000000"/>
              <w:right w:val="single" w:sz="4" w:space="0" w:color="000000"/>
            </w:tcBorders>
          </w:tcPr>
          <w:p w14:paraId="6FC9496F" w14:textId="77777777" w:rsidR="00672C79" w:rsidRDefault="00C05DB0">
            <w:r>
              <w:rPr>
                <w:sz w:val="20"/>
              </w:rPr>
              <w:t>US-CND-09</w:t>
            </w:r>
          </w:p>
        </w:tc>
        <w:tc>
          <w:tcPr>
            <w:tcW w:w="2400" w:type="dxa"/>
            <w:tcBorders>
              <w:top w:val="single" w:sz="4" w:space="0" w:color="000000"/>
              <w:left w:val="single" w:sz="4" w:space="0" w:color="000000"/>
              <w:bottom w:val="single" w:sz="4" w:space="0" w:color="000000"/>
              <w:right w:val="single" w:sz="4" w:space="0" w:color="000000"/>
            </w:tcBorders>
          </w:tcPr>
          <w:p w14:paraId="181325F5" w14:textId="77777777" w:rsidR="00672C79" w:rsidRDefault="00C05DB0">
            <w:r>
              <w:rPr>
                <w:sz w:val="20"/>
              </w:rPr>
              <w:t>Coding Workspace: Compile, Test and Submit</w:t>
            </w:r>
          </w:p>
        </w:tc>
        <w:tc>
          <w:tcPr>
            <w:tcW w:w="1000" w:type="dxa"/>
            <w:tcBorders>
              <w:top w:val="single" w:sz="4" w:space="0" w:color="000000"/>
              <w:left w:val="single" w:sz="4" w:space="0" w:color="000000"/>
              <w:bottom w:val="single" w:sz="4" w:space="0" w:color="000000"/>
              <w:right w:val="single" w:sz="4" w:space="0" w:color="000000"/>
            </w:tcBorders>
          </w:tcPr>
          <w:p w14:paraId="31A3DA95" w14:textId="77777777" w:rsidR="00672C79" w:rsidRDefault="00C05DB0">
            <w:r>
              <w:rPr>
                <w:sz w:val="20"/>
              </w:rPr>
              <w:t>Updated</w:t>
            </w:r>
          </w:p>
        </w:tc>
        <w:tc>
          <w:tcPr>
            <w:tcW w:w="5060" w:type="dxa"/>
            <w:tcBorders>
              <w:top w:val="single" w:sz="4" w:space="0" w:color="000000"/>
              <w:left w:val="single" w:sz="4" w:space="0" w:color="000000"/>
              <w:bottom w:val="single" w:sz="4" w:space="0" w:color="000000"/>
              <w:right w:val="single" w:sz="4" w:space="0" w:color="000000"/>
            </w:tcBorders>
          </w:tcPr>
          <w:p w14:paraId="760550E8" w14:textId="77777777" w:rsidR="00672C79" w:rsidRDefault="00C05DB0">
            <w:pPr>
              <w:ind w:left="200" w:hanging="200"/>
            </w:pPr>
            <w:r>
              <w:rPr>
                <w:sz w:val="20"/>
              </w:rPr>
              <w:t>• BR-RT3B-7 new — AI quality evaluation triggered on code submission covering correctness, time complexity, code quality, edge-case handling</w:t>
            </w:r>
          </w:p>
          <w:p w14:paraId="44FDB8C3" w14:textId="77777777" w:rsidR="00672C79" w:rsidRDefault="00C05DB0">
            <w:pPr>
              <w:ind w:left="200" w:hanging="200"/>
            </w:pPr>
            <w:r>
              <w:rPr>
                <w:sz w:val="20"/>
              </w:rPr>
              <w:t>• BR-RT3B-8 new — partial credit scoring with configurable dimension weights per question</w:t>
            </w:r>
          </w:p>
          <w:p w14:paraId="54A5DAA5" w14:textId="77777777" w:rsidR="00672C79" w:rsidRDefault="00C05DB0">
            <w:pPr>
              <w:ind w:left="200" w:hanging="200"/>
            </w:pPr>
            <w:r>
              <w:rPr>
                <w:sz w:val="20"/>
              </w:rPr>
              <w:t>• BR-RT3B-9 new — AI evaluation must complete within 10 seconds (95th percentile); Pending state if SLA exceeded</w:t>
            </w:r>
          </w:p>
          <w:p w14:paraId="79C1C28E" w14:textId="77777777" w:rsidR="00672C79" w:rsidRDefault="00C05DB0">
            <w:pPr>
              <w:ind w:left="200" w:hanging="200"/>
            </w:pPr>
            <w:r>
              <w:rPr>
                <w:sz w:val="20"/>
              </w:rPr>
              <w:t>• BR-RT3B-10 new — AI evaluation results not shown to candidate; visible in reports only</w:t>
            </w:r>
          </w:p>
          <w:p w14:paraId="1951C0E4" w14:textId="77777777" w:rsidR="00672C79" w:rsidRDefault="00C05DB0">
            <w:pPr>
              <w:ind w:left="200" w:hanging="200"/>
            </w:pPr>
            <w:r>
              <w:rPr>
                <w:sz w:val="20"/>
              </w:rPr>
              <w:t>• BR-RT3B-11 new — all AI evaluation outputs stored on Attempt Record and included in reports</w:t>
            </w:r>
          </w:p>
          <w:p w14:paraId="7061B5AE" w14:textId="77777777" w:rsidR="00672C79" w:rsidRDefault="00C05DB0">
            <w:pPr>
              <w:ind w:left="200" w:hanging="200"/>
            </w:pPr>
            <w:r>
              <w:rPr>
                <w:sz w:val="20"/>
              </w:rPr>
              <w:t>• ERR-RT3B-4 new — code evaluation in progress message shown on SLA breach</w:t>
            </w:r>
          </w:p>
        </w:tc>
      </w:tr>
      <w:tr w:rsidR="00672C79" w14:paraId="18A3A681" w14:textId="77777777">
        <w:tc>
          <w:tcPr>
            <w:tcW w:w="1000" w:type="dxa"/>
            <w:tcBorders>
              <w:top w:val="single" w:sz="4" w:space="0" w:color="000000"/>
              <w:left w:val="single" w:sz="4" w:space="0" w:color="000000"/>
              <w:bottom w:val="single" w:sz="4" w:space="0" w:color="000000"/>
              <w:right w:val="single" w:sz="4" w:space="0" w:color="000000"/>
            </w:tcBorders>
          </w:tcPr>
          <w:p w14:paraId="2C5C7C28" w14:textId="77777777" w:rsidR="00672C79" w:rsidRDefault="00C05DB0">
            <w:r>
              <w:rPr>
                <w:b/>
                <w:sz w:val="20"/>
              </w:rPr>
              <w:t>US-CND-03, US-CND-09, US-CND-11</w:t>
            </w:r>
          </w:p>
        </w:tc>
        <w:tc>
          <w:tcPr>
            <w:tcW w:w="2300" w:type="dxa"/>
            <w:tcBorders>
              <w:top w:val="single" w:sz="4" w:space="0" w:color="000000"/>
              <w:left w:val="single" w:sz="4" w:space="0" w:color="000000"/>
              <w:bottom w:val="single" w:sz="4" w:space="0" w:color="000000"/>
              <w:right w:val="single" w:sz="4" w:space="0" w:color="000000"/>
            </w:tcBorders>
          </w:tcPr>
          <w:p w14:paraId="7313C233" w14:textId="77777777" w:rsidR="00672C79" w:rsidRDefault="00C05DB0">
            <w:r>
              <w:rPr>
                <w:b/>
                <w:sz w:val="20"/>
              </w:rPr>
              <w:t>Practice Mode (correct answer + explanation) + Hackathon workspace mode</w:t>
            </w:r>
          </w:p>
        </w:tc>
        <w:tc>
          <w:tcPr>
            <w:tcW w:w="1000" w:type="dxa"/>
            <w:tcBorders>
              <w:top w:val="single" w:sz="4" w:space="0" w:color="000000"/>
              <w:left w:val="single" w:sz="4" w:space="0" w:color="000000"/>
              <w:bottom w:val="single" w:sz="4" w:space="0" w:color="000000"/>
              <w:right w:val="single" w:sz="4" w:space="0" w:color="000000"/>
            </w:tcBorders>
          </w:tcPr>
          <w:p w14:paraId="580E1D28" w14:textId="77777777" w:rsidR="00672C79" w:rsidRDefault="00C05DB0">
            <w:r>
              <w:rPr>
                <w:b/>
                <w:sz w:val="20"/>
              </w:rPr>
              <w:t>Updated</w:t>
            </w:r>
          </w:p>
        </w:tc>
        <w:tc>
          <w:tcPr>
            <w:tcW w:w="5160" w:type="dxa"/>
            <w:tcBorders>
              <w:top w:val="single" w:sz="4" w:space="0" w:color="000000"/>
              <w:left w:val="single" w:sz="4" w:space="0" w:color="000000"/>
              <w:bottom w:val="single" w:sz="4" w:space="0" w:color="000000"/>
              <w:right w:val="single" w:sz="4" w:space="0" w:color="000000"/>
            </w:tcBorders>
          </w:tcPr>
          <w:p w14:paraId="30816079" w14:textId="77777777" w:rsidR="00672C79" w:rsidRDefault="00C05DB0">
            <w:pPr>
              <w:ind w:left="200" w:hanging="200"/>
            </w:pPr>
            <w:r>
              <w:rPr>
                <w:b/>
                <w:sz w:val="20"/>
              </w:rPr>
              <w:t>• US-CND-03 UI Flow updated — UI6 new (Practice Mode: correct answer + explanation shown after each MCQ submission)</w:t>
            </w:r>
          </w:p>
          <w:p w14:paraId="6E5ECCBC" w14:textId="77777777" w:rsidR="00672C79" w:rsidRDefault="00C05DB0">
            <w:pPr>
              <w:ind w:left="200" w:hanging="200"/>
            </w:pPr>
            <w:r>
              <w:rPr>
                <w:b/>
                <w:sz w:val="20"/>
              </w:rPr>
              <w:t>• US-CND-03 Business Rules updated — BR-CND03-12 new (Practice Mode answer/explanation display rules for MCQ)</w:t>
            </w:r>
          </w:p>
          <w:p w14:paraId="45E12CC7" w14:textId="77777777" w:rsidR="00672C79" w:rsidRDefault="00C05DB0">
            <w:pPr>
              <w:ind w:left="200" w:hanging="200"/>
            </w:pPr>
            <w:r>
              <w:rPr>
                <w:b/>
                <w:sz w:val="20"/>
              </w:rPr>
              <w:t>• US-CND-09 UI Flow updated — new UI (Practice Mode: model solution approach + explanation shown after code submission)</w:t>
            </w:r>
          </w:p>
          <w:p w14:paraId="6A7F9818" w14:textId="77777777" w:rsidR="00672C79" w:rsidRDefault="00C05DB0">
            <w:pPr>
              <w:ind w:left="200" w:hanging="200"/>
            </w:pPr>
            <w:r>
              <w:rPr>
                <w:b/>
                <w:sz w:val="20"/>
              </w:rPr>
              <w:t>• US-CND-09 Business Rules updated — BR-RT3B-12 new (Practice Mode model solution display for coding; display-only, no score change)</w:t>
            </w:r>
          </w:p>
          <w:p w14:paraId="3BFACDB3" w14:textId="77777777" w:rsidR="00672C79" w:rsidRDefault="00C05DB0">
            <w:pPr>
              <w:ind w:left="200" w:hanging="200"/>
            </w:pPr>
            <w:r>
              <w:rPr>
                <w:b/>
                <w:sz w:val="20"/>
              </w:rPr>
              <w:t>• US-CND-11 Description updated — Project Workspace also serves as Hackathon delivery environment with distinct Hackathon mode runtime behaviours</w:t>
            </w:r>
          </w:p>
          <w:p w14:paraId="1FB224F8" w14:textId="77777777" w:rsidR="00672C79" w:rsidRDefault="00C05DB0">
            <w:pPr>
              <w:ind w:left="200" w:hanging="200"/>
            </w:pPr>
            <w:r>
              <w:rPr>
                <w:b/>
                <w:sz w:val="20"/>
              </w:rPr>
              <w:t>• US-CND-11 UI Flow updated — UI6–UI9 new (Hackathon mode: problem statement display, response-type driven submission, text/markdown panel, 48-hr timer)</w:t>
            </w:r>
          </w:p>
          <w:p w14:paraId="104108E0" w14:textId="77777777" w:rsidR="00672C79" w:rsidRDefault="00C05DB0">
            <w:pPr>
              <w:ind w:left="200" w:hanging="200"/>
            </w:pPr>
            <w:r>
              <w:rPr>
                <w:b/>
                <w:sz w:val="20"/>
              </w:rPr>
              <w:lastRenderedPageBreak/>
              <w:t>• US-CND-11 Business Rules updated — BR-RT3D-6 through BR-RT3D-11 new (Hackathon mode: individual-only, response type rules, 48-hr max, AI rubric post-submission, human override)</w:t>
            </w:r>
          </w:p>
          <w:p w14:paraId="29FE377E" w14:textId="77777777" w:rsidR="00672C79" w:rsidRDefault="00C05DB0">
            <w:pPr>
              <w:ind w:left="200" w:hanging="200"/>
            </w:pPr>
            <w:r>
              <w:rPr>
                <w:b/>
                <w:sz w:val="20"/>
              </w:rPr>
              <w:t>• US-CND-11 Error Messages updated — ERR-RT3D-4 new (Hackathon workspace load failure); ERR-RT3D-5 new (empty Hackathon submission)</w:t>
            </w:r>
          </w:p>
        </w:tc>
      </w:tr>
    </w:tbl>
    <w:p w14:paraId="59377283" w14:textId="77777777" w:rsidR="00672C79" w:rsidRDefault="00672C79"/>
    <w:p w14:paraId="3F30E8A7" w14:textId="77777777" w:rsidR="00672C79" w:rsidRDefault="00672C79"/>
    <w:p w14:paraId="0DCFD67F" w14:textId="77777777" w:rsidR="00672C79" w:rsidRDefault="00672C79"/>
    <w:p w14:paraId="79646CF2" w14:textId="77777777" w:rsidR="00672C79" w:rsidRDefault="00672C79"/>
    <w:p w14:paraId="1CB48391" w14:textId="77777777" w:rsidR="00672C79" w:rsidRDefault="00C05DB0">
      <w:pPr>
        <w:pStyle w:val="Heading2"/>
      </w:pPr>
      <w:r>
        <w:rPr>
          <w:rFonts w:ascii="Arial" w:hAnsi="Arial"/>
          <w:sz w:val="20"/>
        </w:rPr>
        <w:t>US-CND-02 – View Instructions and Complete Consent</w:t>
      </w:r>
    </w:p>
    <w:p w14:paraId="54280AB2" w14:textId="77777777" w:rsidR="00672C79" w:rsidRDefault="00C05DB0">
      <w:r>
        <w:rPr>
          <w:rFonts w:ascii="Arial" w:hAnsi="Arial"/>
          <w:sz w:val="20"/>
          <w:u w:val="single"/>
        </w:rPr>
        <w:t>Description</w:t>
      </w:r>
    </w:p>
    <w:p w14:paraId="1F2F3146" w14:textId="77777777" w:rsidR="00672C79" w:rsidRDefault="00C05DB0">
      <w:r>
        <w:rPr>
          <w:rFonts w:ascii="Arial" w:hAnsi="Arial"/>
          <w:sz w:val="20"/>
        </w:rPr>
        <w:t>As a Candidate, I want to read instructions and provide consent so that I can start the assessment confidently.</w:t>
      </w:r>
    </w:p>
    <w:p w14:paraId="7081FF67" w14:textId="77777777" w:rsidR="00672C79" w:rsidRDefault="00672C79"/>
    <w:p w14:paraId="462FFC5E" w14:textId="77777777" w:rsidR="00672C79" w:rsidRDefault="00C05DB0">
      <w:r>
        <w:rPr>
          <w:rFonts w:ascii="Arial" w:hAnsi="Arial"/>
          <w:sz w:val="20"/>
          <w:u w:val="single"/>
        </w:rPr>
        <w:t>Acceptance criteria</w:t>
      </w:r>
    </w:p>
    <w:p w14:paraId="39F175FE" w14:textId="77777777" w:rsidR="00672C79" w:rsidRDefault="00672C79"/>
    <w:p w14:paraId="7F4874ED" w14:textId="77777777" w:rsidR="00672C79" w:rsidRDefault="00C05DB0">
      <w:r>
        <w:rPr>
          <w:rFonts w:ascii="Arial" w:hAnsi="Arial"/>
          <w:sz w:val="20"/>
        </w:rPr>
        <w:t>Triggers and Pre-Conditions</w:t>
      </w:r>
    </w:p>
    <w:p w14:paraId="19BA9845" w14:textId="77777777" w:rsidR="00672C79" w:rsidRDefault="00C05DB0">
      <w:r>
        <w:rPr>
          <w:rFonts w:ascii="Arial" w:hAnsi="Arial"/>
          <w:sz w:val="20"/>
        </w:rPr>
        <w:t>Valid assessment token. Instructions and consent text configured.</w:t>
      </w:r>
    </w:p>
    <w:p w14:paraId="26703F66" w14:textId="77777777" w:rsidR="00672C79" w:rsidRDefault="00C05DB0">
      <w:r>
        <w:rPr>
          <w:rFonts w:ascii="Arial" w:hAnsi="Arial"/>
          <w:sz w:val="20"/>
        </w:rPr>
        <w:t>UI Flow</w:t>
      </w:r>
    </w:p>
    <w:p w14:paraId="3B3CE59A" w14:textId="77777777" w:rsidR="00672C79" w:rsidRDefault="00C05DB0">
      <w:r>
        <w:rPr>
          <w:rFonts w:ascii="Arial" w:hAnsi="Arial"/>
          <w:sz w:val="20"/>
        </w:rPr>
        <w:t>UI1: Candidate views assessment instructions. (BR-CND02-1)</w:t>
      </w:r>
    </w:p>
    <w:p w14:paraId="2A410B9B" w14:textId="77777777" w:rsidR="00672C79" w:rsidRDefault="00C05DB0">
      <w:r>
        <w:rPr>
          <w:rFonts w:ascii="Arial" w:hAnsi="Arial"/>
          <w:sz w:val="20"/>
        </w:rPr>
        <w:t>UI2: Candidate enters Full Name. (BR-CND02-3)</w:t>
      </w:r>
    </w:p>
    <w:p w14:paraId="1C66F7CD" w14:textId="77777777" w:rsidR="00672C79" w:rsidRDefault="00C05DB0">
      <w:r>
        <w:rPr>
          <w:rFonts w:ascii="Arial" w:hAnsi="Arial"/>
          <w:sz w:val="20"/>
        </w:rPr>
        <w:t>UI3: Candidate checks consent checkbox. (BR-CND02-2)</w:t>
      </w:r>
    </w:p>
    <w:p w14:paraId="353D39AE" w14:textId="77777777" w:rsidR="00672C79" w:rsidRDefault="00C05DB0">
      <w:r>
        <w:rPr>
          <w:rFonts w:ascii="Arial" w:hAnsi="Arial"/>
          <w:sz w:val="20"/>
        </w:rPr>
        <w:t>UI4: Candidate clicks Start Assessment. (BR-CND02-4)</w:t>
      </w:r>
    </w:p>
    <w:p w14:paraId="08DAA99F" w14:textId="77777777" w:rsidR="00672C79" w:rsidRDefault="00C05DB0">
      <w:r>
        <w:rPr>
          <w:rFonts w:ascii="Arial" w:hAnsi="Arial"/>
          <w:sz w:val="20"/>
        </w:rPr>
        <w:t>UI5: System records consent and starts timer. (BR-CND02-5)</w:t>
      </w:r>
    </w:p>
    <w:p w14:paraId="47A9F155" w14:textId="77777777" w:rsidR="00672C79" w:rsidRDefault="00C05DB0">
      <w:r>
        <w:rPr>
          <w:rFonts w:ascii="Arial" w:hAnsi="Arial"/>
          <w:sz w:val="20"/>
        </w:rPr>
        <w:t>Business Rules</w:t>
      </w:r>
    </w:p>
    <w:p w14:paraId="5D9C2909" w14:textId="77777777" w:rsidR="00672C79" w:rsidRDefault="00C05DB0">
      <w:r>
        <w:rPr>
          <w:rFonts w:ascii="Arial" w:hAnsi="Arial"/>
          <w:sz w:val="20"/>
        </w:rPr>
        <w:t>BR-CND02-1: Instructions must show assessment details and rules.</w:t>
      </w:r>
    </w:p>
    <w:p w14:paraId="4ADF3255" w14:textId="77777777" w:rsidR="00672C79" w:rsidRDefault="00C05DB0">
      <w:r>
        <w:rPr>
          <w:rFonts w:ascii="Arial" w:hAnsi="Arial"/>
          <w:sz w:val="20"/>
        </w:rPr>
        <w:t>BR-CND02-2: Consent checkbox is mandatory.</w:t>
      </w:r>
    </w:p>
    <w:p w14:paraId="6F9ACE94" w14:textId="77777777" w:rsidR="00672C79" w:rsidRDefault="00C05DB0">
      <w:r>
        <w:rPr>
          <w:rFonts w:ascii="Arial" w:hAnsi="Arial"/>
          <w:sz w:val="20"/>
        </w:rPr>
        <w:t>BR-CND02-3: Full Name is mandatory and stored with submission.</w:t>
      </w:r>
    </w:p>
    <w:p w14:paraId="20F3EC98" w14:textId="77777777" w:rsidR="00672C79" w:rsidRDefault="00C05DB0">
      <w:r>
        <w:rPr>
          <w:rFonts w:ascii="Arial" w:hAnsi="Arial"/>
          <w:sz w:val="20"/>
        </w:rPr>
        <w:t>BR-CND02-4: Timer starts only after consent and start click.</w:t>
      </w:r>
    </w:p>
    <w:p w14:paraId="48C83B31" w14:textId="77777777" w:rsidR="00672C79" w:rsidRDefault="00C05DB0">
      <w:r>
        <w:rPr>
          <w:rFonts w:ascii="Arial" w:hAnsi="Arial"/>
          <w:sz w:val="20"/>
        </w:rPr>
        <w:t>BR-CND02-5: Consent record stored with timestamp.</w:t>
      </w:r>
    </w:p>
    <w:p w14:paraId="44939494" w14:textId="77777777" w:rsidR="00672C79" w:rsidRDefault="00C05DB0">
      <w:r>
        <w:rPr>
          <w:rFonts w:ascii="Arial" w:hAnsi="Arial"/>
          <w:sz w:val="20"/>
        </w:rPr>
        <w:t>Error Messages</w:t>
      </w:r>
    </w:p>
    <w:p w14:paraId="6CB7BA12" w14:textId="77777777" w:rsidR="00672C79" w:rsidRDefault="00C05DB0">
      <w:r>
        <w:rPr>
          <w:rFonts w:ascii="Arial" w:hAnsi="Arial"/>
          <w:sz w:val="20"/>
        </w:rPr>
        <w:lastRenderedPageBreak/>
        <w:t>ERR-CND02-1: "You must accept the consent terms to proceed." (UI3, BR-CND02-2)</w:t>
      </w:r>
    </w:p>
    <w:p w14:paraId="5F6A293E" w14:textId="77777777" w:rsidR="00672C79" w:rsidRDefault="00C05DB0">
      <w:r>
        <w:rPr>
          <w:rFonts w:ascii="Arial" w:hAnsi="Arial"/>
          <w:sz w:val="20"/>
        </w:rPr>
        <w:t>ERR-CND02-2: "Full Name is required." (UI2, BR-CND02-3)</w:t>
      </w:r>
    </w:p>
    <w:p w14:paraId="06BD0E29" w14:textId="77777777" w:rsidR="00672C79" w:rsidRDefault="00C05DB0">
      <w:r>
        <w:rPr>
          <w:rFonts w:ascii="Arial" w:hAnsi="Arial"/>
          <w:sz w:val="20"/>
        </w:rPr>
        <w:t>ERR-CND02-3: "Full Name must be between 2 and 100 characters." (UI2, BR-CND02-3)</w:t>
      </w:r>
    </w:p>
    <w:p w14:paraId="1DD4FE2F" w14:textId="77777777" w:rsidR="00672C79" w:rsidRDefault="00672C79"/>
    <w:p w14:paraId="0F2808E6" w14:textId="77777777" w:rsidR="00672C79" w:rsidRDefault="00C05DB0">
      <w:r>
        <w:rPr>
          <w:rFonts w:ascii="Arial" w:hAnsi="Arial"/>
          <w:i/>
          <w:color w:val="0D6E6E"/>
          <w:sz w:val="18"/>
        </w:rPr>
        <w:t>Note — Engine Recommendation: Runtime Engine</w:t>
      </w:r>
    </w:p>
    <w:p w14:paraId="0DEA1F66" w14:textId="77777777" w:rsidR="00672C79" w:rsidRDefault="00672C79"/>
    <w:p w14:paraId="69C3363D" w14:textId="77777777" w:rsidR="00672C79" w:rsidRDefault="00672C79"/>
    <w:p w14:paraId="0104A61E" w14:textId="77777777" w:rsidR="00672C79" w:rsidRDefault="00C05DB0">
      <w:pPr>
        <w:pStyle w:val="Heading2"/>
      </w:pPr>
      <w:r>
        <w:rPr>
          <w:rFonts w:ascii="Arial" w:hAnsi="Arial"/>
          <w:sz w:val="20"/>
        </w:rPr>
        <w:t>US-CND-03 – Complete MCQ Assessment Online</w:t>
      </w:r>
    </w:p>
    <w:p w14:paraId="2A658C37" w14:textId="77777777" w:rsidR="00672C79" w:rsidRDefault="00C05DB0">
      <w:r>
        <w:rPr>
          <w:rFonts w:ascii="Arial" w:hAnsi="Arial"/>
          <w:sz w:val="20"/>
          <w:u w:val="single"/>
        </w:rPr>
        <w:t>Description</w:t>
      </w:r>
    </w:p>
    <w:p w14:paraId="14C0E01E" w14:textId="77777777" w:rsidR="00672C79" w:rsidRDefault="00C05DB0">
      <w:r>
        <w:rPr>
          <w:rFonts w:ascii="Arial" w:hAnsi="Arial"/>
          <w:sz w:val="20"/>
        </w:rPr>
        <w:t>As a Candidate, I want to complete an MCQ assessment online so that I can demonstrate my skills.</w:t>
      </w:r>
    </w:p>
    <w:p w14:paraId="46629E7A" w14:textId="77777777" w:rsidR="00672C79" w:rsidRDefault="00672C79"/>
    <w:p w14:paraId="506679A9" w14:textId="77777777" w:rsidR="00672C79" w:rsidRDefault="00C05DB0">
      <w:r>
        <w:rPr>
          <w:rFonts w:ascii="Arial" w:hAnsi="Arial"/>
          <w:sz w:val="20"/>
          <w:u w:val="single"/>
        </w:rPr>
        <w:t>Acceptance criteria</w:t>
      </w:r>
    </w:p>
    <w:p w14:paraId="0656278F" w14:textId="77777777" w:rsidR="00672C79" w:rsidRDefault="00672C79"/>
    <w:p w14:paraId="3238404A" w14:textId="77777777" w:rsidR="00672C79" w:rsidRDefault="00C05DB0">
      <w:r>
        <w:rPr>
          <w:rFonts w:ascii="Arial" w:hAnsi="Arial"/>
          <w:sz w:val="20"/>
        </w:rPr>
        <w:t>Triggers and Pre-Conditions</w:t>
      </w:r>
    </w:p>
    <w:p w14:paraId="33071839" w14:textId="77777777" w:rsidR="00672C79" w:rsidRDefault="00C05DB0">
      <w:r>
        <w:rPr>
          <w:rFonts w:ascii="Arial" w:hAnsi="Arial"/>
          <w:sz w:val="20"/>
        </w:rPr>
        <w:t>Consent recorded. Assessment started. Timer running.</w:t>
      </w:r>
    </w:p>
    <w:p w14:paraId="3239052B" w14:textId="77777777" w:rsidR="00672C79" w:rsidRDefault="00C05DB0">
      <w:r>
        <w:rPr>
          <w:rFonts w:ascii="Arial" w:hAnsi="Arial"/>
          <w:sz w:val="20"/>
        </w:rPr>
        <w:t>UI Flow</w:t>
      </w:r>
    </w:p>
    <w:p w14:paraId="508820E1" w14:textId="77777777" w:rsidR="00672C79" w:rsidRDefault="00C05DB0">
      <w:r>
        <w:rPr>
          <w:rFonts w:ascii="Arial" w:hAnsi="Arial"/>
          <w:sz w:val="20"/>
        </w:rPr>
        <w:t>UI1: Questions displayed and timer runs. (BR-CND03-2)</w:t>
      </w:r>
    </w:p>
    <w:p w14:paraId="116244E9" w14:textId="77777777" w:rsidR="00672C79" w:rsidRDefault="00C05DB0">
      <w:r>
        <w:rPr>
          <w:rFonts w:ascii="Arial" w:hAnsi="Arial"/>
          <w:sz w:val="20"/>
        </w:rPr>
        <w:t>UI2: Candidate answers and navigates questions. (BR-CND03-5)</w:t>
      </w:r>
    </w:p>
    <w:p w14:paraId="01FA6B13" w14:textId="77777777" w:rsidR="00672C79" w:rsidRDefault="00C05DB0">
      <w:r>
        <w:rPr>
          <w:rFonts w:ascii="Arial" w:hAnsi="Arial"/>
          <w:sz w:val="20"/>
        </w:rPr>
        <w:t>UI3: Responses auto-saved periodically. (BR-CND03-4)</w:t>
      </w:r>
    </w:p>
    <w:p w14:paraId="7EEA75DD" w14:textId="77777777" w:rsidR="00672C79" w:rsidRDefault="00C05DB0">
      <w:r>
        <w:rPr>
          <w:rFonts w:ascii="Arial" w:hAnsi="Arial"/>
          <w:sz w:val="20"/>
        </w:rPr>
        <w:t>UI4: Candidate submits assessment. (BR-CND03-9)</w:t>
      </w:r>
    </w:p>
    <w:p w14:paraId="03B8A7D0" w14:textId="77777777" w:rsidR="00672C79" w:rsidRDefault="00C05DB0">
      <w:r>
        <w:rPr>
          <w:rFonts w:ascii="Arial" w:hAnsi="Arial"/>
          <w:sz w:val="20"/>
        </w:rPr>
        <w:t>UI5: Auto-submit on time expiry. (BR-CND03-3)</w:t>
      </w:r>
    </w:p>
    <w:p w14:paraId="5E0A78CE" w14:textId="77777777" w:rsidR="00672C79" w:rsidRDefault="00C05DB0">
      <w:r>
        <w:rPr>
          <w:b/>
        </w:rPr>
        <w:t>UI6: If the assessment is in Practice Mode, after the candidate submits each MCQ question (or on final submission, per configuration), system displays a feedback panel showing: the correct answer with the correct option(s) highlighted, the candidate’s selected answer highlighted, and a plain-language explanation of the correct answer. (BR-CND03-12)</w:t>
      </w:r>
    </w:p>
    <w:p w14:paraId="52C9510C" w14:textId="77777777" w:rsidR="00672C79" w:rsidRDefault="00C05DB0">
      <w:r>
        <w:rPr>
          <w:rFonts w:ascii="Arial" w:hAnsi="Arial"/>
          <w:sz w:val="20"/>
        </w:rPr>
        <w:t>Business Rules</w:t>
      </w:r>
    </w:p>
    <w:p w14:paraId="10372DE0" w14:textId="77777777" w:rsidR="00672C79" w:rsidRDefault="00C05DB0">
      <w:r>
        <w:rPr>
          <w:rFonts w:ascii="Arial" w:hAnsi="Arial"/>
          <w:sz w:val="20"/>
        </w:rPr>
        <w:t>BR-CND03-1: Only MCQ questions supported in Sprint 1.</w:t>
      </w:r>
    </w:p>
    <w:p w14:paraId="2FE7AF29" w14:textId="77777777" w:rsidR="00672C79" w:rsidRDefault="00C05DB0">
      <w:r>
        <w:rPr>
          <w:rFonts w:ascii="Arial" w:hAnsi="Arial"/>
          <w:b/>
          <w:sz w:val="20"/>
        </w:rPr>
        <w:t>BR-CND03-2 (Updated): Timer visible and enforced. If an accommodation_multiplier is present in the candidate's registration record (received from ATS via BR-AAD10-4), the system must apply the extended timer as the candidate's effective assessment duration. The candidate sees only their extended time — the standard duration is not displayed. (BR-AAD05-22)</w:t>
      </w:r>
    </w:p>
    <w:p w14:paraId="663787FE" w14:textId="77777777" w:rsidR="00672C79" w:rsidRDefault="00C05DB0">
      <w:r>
        <w:rPr>
          <w:rFonts w:ascii="Arial" w:hAnsi="Arial"/>
          <w:sz w:val="20"/>
        </w:rPr>
        <w:lastRenderedPageBreak/>
        <w:t>BR-CND03-3: Auto-submit occurs when timer expires.</w:t>
      </w:r>
    </w:p>
    <w:p w14:paraId="7B68FBC7" w14:textId="77777777" w:rsidR="00672C79" w:rsidRDefault="00C05DB0">
      <w:r>
        <w:rPr>
          <w:rFonts w:ascii="Arial" w:hAnsi="Arial"/>
          <w:sz w:val="20"/>
        </w:rPr>
        <w:t>BR-CND03-4: Answers auto-saved every 30 seconds.</w:t>
      </w:r>
    </w:p>
    <w:p w14:paraId="058FFFB3" w14:textId="77777777" w:rsidR="00672C79" w:rsidRDefault="00C05DB0">
      <w:r>
        <w:rPr>
          <w:rFonts w:ascii="Arial" w:hAnsi="Arial"/>
          <w:sz w:val="20"/>
        </w:rPr>
        <w:t>BR-CND03-5: Candidate can navigate freely.</w:t>
      </w:r>
    </w:p>
    <w:p w14:paraId="005139FE" w14:textId="77777777" w:rsidR="00672C79" w:rsidRDefault="00C05DB0">
      <w:r>
        <w:rPr>
          <w:rFonts w:ascii="Arial" w:hAnsi="Arial"/>
          <w:sz w:val="20"/>
        </w:rPr>
        <w:t>BR-CND03-9: Confirmation dialog shown before final submit.</w:t>
      </w:r>
    </w:p>
    <w:p w14:paraId="472A6F15" w14:textId="77777777" w:rsidR="00672C79" w:rsidRDefault="00C05DB0">
      <w:r>
        <w:rPr>
          <w:rFonts w:ascii="Arial" w:hAnsi="Arial"/>
          <w:sz w:val="20"/>
        </w:rPr>
        <w:t>BR-CND03-10: Only one attempt allowed.</w:t>
      </w:r>
    </w:p>
    <w:p w14:paraId="41F4601B" w14:textId="77777777" w:rsidR="00672C79" w:rsidRDefault="00C05DB0">
      <w:pPr>
        <w:pStyle w:val="ListBullet2"/>
      </w:pPr>
      <w:r>
        <w:rPr>
          <w:b/>
        </w:rPr>
        <w:t xml:space="preserve">BR-CND03-11 (New): Extended time accommodation is applied silently at session start. The candidate receives no special notification that accommodation is active — they see only their effective timer. Auto-submit fires on expiry of the extended timer, not the standard duration. Assessment-level Compensatory Time (BR-AAD05-19) and per-candidate accommodation time (BR-AAD05-22) are additive — if both are configured, the candidate's effective timer is: standard duration + compensatory time + (standard duration </w:t>
      </w:r>
      <w:r>
        <w:rPr>
          <w:b/>
        </w:rPr>
        <w:t>× (multiplier − 1)).</w:t>
      </w:r>
    </w:p>
    <w:p w14:paraId="5717CE1D" w14:textId="77777777" w:rsidR="00672C79" w:rsidRDefault="00C05DB0">
      <w:r>
        <w:rPr>
          <w:b/>
        </w:rPr>
        <w:t xml:space="preserve">BR-CND03-12 (New): If the assessment is configured as Practice Mode (BR-AS02-7), the system must display the correct answer and a plain-language explanation to the candidate after each MCQ question is submitted (or after final submission if the assessment is configured for end-of-assessment reveal). Display rules: (a) correct option(s) are highlighted; (b) candidate’s selected option is highlighted; (c) a one-sentence rationale explaining the tested concept is shown. This display is informational only — it </w:t>
      </w:r>
      <w:r>
        <w:rPr>
          <w:b/>
        </w:rPr>
        <w:t>does not alter the candidate’s submitted answer or score.</w:t>
      </w:r>
    </w:p>
    <w:p w14:paraId="474B145D" w14:textId="77777777" w:rsidR="00672C79" w:rsidRDefault="00C05DB0">
      <w:r>
        <w:rPr>
          <w:rFonts w:ascii="Arial" w:hAnsi="Arial"/>
          <w:sz w:val="20"/>
        </w:rPr>
        <w:t>Error Messages</w:t>
      </w:r>
    </w:p>
    <w:p w14:paraId="265907DB" w14:textId="77777777" w:rsidR="00672C79" w:rsidRDefault="00C05DB0">
      <w:r>
        <w:rPr>
          <w:rFonts w:ascii="Arial" w:hAnsi="Arial"/>
          <w:sz w:val="20"/>
        </w:rPr>
        <w:t>ERR-CND03-1: "Connection lost. Your progress is saved." (UI3, BR-CND03-4)</w:t>
      </w:r>
    </w:p>
    <w:p w14:paraId="408F2EC1" w14:textId="77777777" w:rsidR="00672C79" w:rsidRDefault="00C05DB0">
      <w:r>
        <w:rPr>
          <w:rFonts w:ascii="Arial" w:hAnsi="Arial"/>
          <w:sz w:val="20"/>
        </w:rPr>
        <w:t>ERR-CND03-2: "Time is up. Your assessment has been submitted." (UI5, BR-CND03-3)</w:t>
      </w:r>
    </w:p>
    <w:p w14:paraId="500185EB" w14:textId="77777777" w:rsidR="00672C79" w:rsidRDefault="00C05DB0">
      <w:r>
        <w:rPr>
          <w:rFonts w:ascii="Arial" w:hAnsi="Arial"/>
          <w:sz w:val="20"/>
        </w:rPr>
        <w:t>Service Implementation Note</w:t>
      </w:r>
    </w:p>
    <w:p w14:paraId="657B601C" w14:textId="77777777" w:rsidR="00672C79" w:rsidRDefault="00C05DB0">
      <w:r>
        <w:rPr>
          <w:rFonts w:ascii="Arial" w:hAnsi="Arial"/>
          <w:sz w:val="20"/>
        </w:rPr>
        <w:t>- Auto-save and auto-submit must run as background services.</w:t>
      </w:r>
    </w:p>
    <w:p w14:paraId="492306E9" w14:textId="77777777" w:rsidR="00672C79" w:rsidRDefault="00672C79"/>
    <w:p w14:paraId="5FCCF255" w14:textId="77777777" w:rsidR="00672C79" w:rsidRDefault="00C05DB0">
      <w:r>
        <w:rPr>
          <w:rFonts w:ascii="Arial" w:hAnsi="Arial"/>
          <w:i/>
          <w:color w:val="0D6E6E"/>
          <w:sz w:val="18"/>
        </w:rPr>
        <w:t>Note — Engine Recommendation: Runtime Engine</w:t>
      </w:r>
    </w:p>
    <w:p w14:paraId="547990FA" w14:textId="77777777" w:rsidR="00672C79" w:rsidRDefault="00672C79"/>
    <w:p w14:paraId="56BBA873" w14:textId="77777777" w:rsidR="00672C79" w:rsidRDefault="00672C79"/>
    <w:p w14:paraId="783A379D" w14:textId="77777777" w:rsidR="00672C79" w:rsidRDefault="00C05DB0">
      <w:pPr>
        <w:pStyle w:val="Heading2"/>
      </w:pPr>
      <w:r>
        <w:rPr>
          <w:rFonts w:ascii="Arial" w:hAnsi="Arial"/>
          <w:sz w:val="20"/>
        </w:rPr>
        <w:t>US-CND-04 – Receive Submission Confirmation</w:t>
      </w:r>
    </w:p>
    <w:p w14:paraId="6C747B31" w14:textId="77777777" w:rsidR="00672C79" w:rsidRDefault="00C05DB0">
      <w:r>
        <w:rPr>
          <w:rFonts w:ascii="Arial" w:hAnsi="Arial"/>
          <w:sz w:val="20"/>
          <w:u w:val="single"/>
        </w:rPr>
        <w:t>Description</w:t>
      </w:r>
    </w:p>
    <w:p w14:paraId="4BA6FC10" w14:textId="77777777" w:rsidR="00672C79" w:rsidRDefault="00C05DB0">
      <w:r>
        <w:rPr>
          <w:rFonts w:ascii="Arial" w:hAnsi="Arial"/>
          <w:sz w:val="20"/>
        </w:rPr>
        <w:t>As a Candidate, I want to receive confirmation after submission so that I know my assessment is complete.</w:t>
      </w:r>
    </w:p>
    <w:p w14:paraId="6020D5FD" w14:textId="77777777" w:rsidR="00672C79" w:rsidRDefault="00672C79"/>
    <w:p w14:paraId="66BE457E" w14:textId="77777777" w:rsidR="00672C79" w:rsidRDefault="00C05DB0">
      <w:r>
        <w:rPr>
          <w:rFonts w:ascii="Arial" w:hAnsi="Arial"/>
          <w:sz w:val="20"/>
          <w:u w:val="single"/>
        </w:rPr>
        <w:t>Acceptance criteria</w:t>
      </w:r>
    </w:p>
    <w:p w14:paraId="2C7CD2E8" w14:textId="77777777" w:rsidR="00672C79" w:rsidRDefault="00672C79"/>
    <w:p w14:paraId="4BB3E9D8" w14:textId="77777777" w:rsidR="00672C79" w:rsidRDefault="00C05DB0">
      <w:r>
        <w:rPr>
          <w:rFonts w:ascii="Arial" w:hAnsi="Arial"/>
          <w:sz w:val="20"/>
        </w:rPr>
        <w:t>Triggers and Pre-Conditions</w:t>
      </w:r>
    </w:p>
    <w:p w14:paraId="501EDBF5" w14:textId="77777777" w:rsidR="00672C79" w:rsidRDefault="00C05DB0">
      <w:r>
        <w:rPr>
          <w:rFonts w:ascii="Arial" w:hAnsi="Arial"/>
          <w:sz w:val="20"/>
        </w:rPr>
        <w:t>Assessment submitted successfully.</w:t>
      </w:r>
    </w:p>
    <w:p w14:paraId="4AE933B3" w14:textId="77777777" w:rsidR="00672C79" w:rsidRDefault="00C05DB0">
      <w:r>
        <w:rPr>
          <w:rFonts w:ascii="Arial" w:hAnsi="Arial"/>
          <w:sz w:val="20"/>
        </w:rPr>
        <w:t>UI Flow</w:t>
      </w:r>
    </w:p>
    <w:p w14:paraId="6F7130DE" w14:textId="77777777" w:rsidR="00672C79" w:rsidRDefault="00C05DB0">
      <w:r>
        <w:rPr>
          <w:rFonts w:ascii="Arial" w:hAnsi="Arial"/>
          <w:sz w:val="20"/>
        </w:rPr>
        <w:t>UI1: Confirmation screen displayed. (BR-CND04-1)</w:t>
      </w:r>
    </w:p>
    <w:p w14:paraId="646CA27E" w14:textId="77777777" w:rsidR="00672C79" w:rsidRDefault="00C05DB0">
      <w:r>
        <w:rPr>
          <w:rFonts w:ascii="Arial" w:hAnsi="Arial"/>
          <w:sz w:val="20"/>
        </w:rPr>
        <w:t>UI2: Thank-you message shown. If Score Visibility is set to Hidden for the assessment, no score is shown. (BR-CND04-2)</w:t>
      </w:r>
    </w:p>
    <w:p w14:paraId="36A2A0B4" w14:textId="77777777" w:rsidR="00672C79" w:rsidRDefault="00C05DB0">
      <w:r>
        <w:rPr>
          <w:rFonts w:ascii="Arial" w:hAnsi="Arial"/>
          <w:sz w:val="20"/>
        </w:rPr>
        <w:t>UI3: No further navigation allowed. (BR-CND04-4)</w:t>
      </w:r>
    </w:p>
    <w:p w14:paraId="17FBE692" w14:textId="77777777" w:rsidR="00672C79" w:rsidRDefault="00C05DB0">
      <w:r>
        <w:rPr>
          <w:rFonts w:ascii="Arial" w:hAnsi="Arial"/>
          <w:sz w:val="20"/>
        </w:rPr>
        <w:t>UI4: Confirmation email sent. (BR-CND04-3)</w:t>
      </w:r>
    </w:p>
    <w:p w14:paraId="35C925F6" w14:textId="77777777" w:rsidR="00672C79" w:rsidRDefault="00C05DB0">
      <w:r>
        <w:rPr>
          <w:rFonts w:ascii="Arial" w:hAnsi="Arial"/>
          <w:sz w:val="20"/>
        </w:rPr>
        <w:t>Business Rules</w:t>
      </w:r>
    </w:p>
    <w:p w14:paraId="00C22DAE" w14:textId="77777777" w:rsidR="00672C79" w:rsidRDefault="00C05DB0">
      <w:r>
        <w:rPr>
          <w:rFonts w:ascii="Arial" w:hAnsi="Arial"/>
          <w:sz w:val="20"/>
        </w:rPr>
        <w:t>BR-CND04-1: Confirmation screen shown immediately after submission.</w:t>
      </w:r>
    </w:p>
    <w:p w14:paraId="345F217C" w14:textId="77777777" w:rsidR="00672C79" w:rsidRDefault="00C05DB0">
      <w:r>
        <w:rPr>
          <w:rFonts w:ascii="Arial" w:hAnsi="Arial"/>
          <w:sz w:val="20"/>
        </w:rPr>
        <w:t>BR-CND04-2: Score display after submission is controlled by the Score Visibility setting configured on the assessment (US-AAD-03 — BR-AS02-6). For Hiring assessments, Score Visibility defaults to Hidden and no score is shown to the external candidate. For Skilling assessments, Score Visibility defaults to Show Score. If the Assessment Admin has overridden the default, the overridden value applies. External candidates (Hiring) will see Hidden behaviour unless explicitly changed by the Assessment Admin.</w:t>
      </w:r>
    </w:p>
    <w:p w14:paraId="40947182" w14:textId="77777777" w:rsidR="00672C79" w:rsidRDefault="00C05DB0">
      <w:r>
        <w:rPr>
          <w:rFonts w:ascii="Arial" w:hAnsi="Arial"/>
          <w:sz w:val="20"/>
        </w:rPr>
        <w:t>BR-CND04-3: Confirmation email sent within five minutes.</w:t>
      </w:r>
    </w:p>
    <w:p w14:paraId="19D356F1" w14:textId="77777777" w:rsidR="00672C79" w:rsidRDefault="00C05DB0">
      <w:r>
        <w:rPr>
          <w:rFonts w:ascii="Arial" w:hAnsi="Arial"/>
          <w:sz w:val="20"/>
        </w:rPr>
        <w:t>BR-CND04-4: Token invalidated after submission.</w:t>
      </w:r>
    </w:p>
    <w:p w14:paraId="5BBB1B17" w14:textId="77777777" w:rsidR="00672C79" w:rsidRDefault="00C05DB0">
      <w:r>
        <w:rPr>
          <w:rFonts w:ascii="Arial" w:hAnsi="Arial"/>
          <w:sz w:val="20"/>
        </w:rPr>
        <w:t>BR-CND04-5: Recruiter status updated.</w:t>
      </w:r>
    </w:p>
    <w:p w14:paraId="340B1C65" w14:textId="77777777" w:rsidR="00672C79" w:rsidRDefault="00C05DB0">
      <w:r>
        <w:rPr>
          <w:rFonts w:ascii="Arial" w:hAnsi="Arial"/>
          <w:sz w:val="20"/>
        </w:rPr>
        <w:t>Error Messages</w:t>
      </w:r>
    </w:p>
    <w:p w14:paraId="294D1CC5" w14:textId="77777777" w:rsidR="00672C79" w:rsidRDefault="00C05DB0">
      <w:r>
        <w:rPr>
          <w:rFonts w:ascii="Arial" w:hAnsi="Arial"/>
          <w:sz w:val="20"/>
        </w:rPr>
        <w:t>ERR-CND04-1: "Confirmation email could not be sent." (UI4, BR-CND04-3)</w:t>
      </w:r>
    </w:p>
    <w:p w14:paraId="0E556F63" w14:textId="77777777" w:rsidR="00672C79" w:rsidRDefault="00C05DB0">
      <w:r>
        <w:rPr>
          <w:rFonts w:ascii="Arial" w:hAnsi="Arial"/>
          <w:i/>
          <w:color w:val="0D6E6E"/>
          <w:sz w:val="18"/>
        </w:rPr>
        <w:t>Note — Engine Recommendation: Runtime Engine</w:t>
      </w:r>
    </w:p>
    <w:p w14:paraId="7E9ED6D1" w14:textId="77777777" w:rsidR="00672C79" w:rsidRDefault="00672C79"/>
    <w:p w14:paraId="2EA4166C" w14:textId="77777777" w:rsidR="00672C79" w:rsidRDefault="00672C79"/>
    <w:p w14:paraId="67FD08DF" w14:textId="77777777" w:rsidR="00672C79" w:rsidRDefault="00C05DB0">
      <w:pPr>
        <w:pStyle w:val="Heading2"/>
      </w:pPr>
      <w:r>
        <w:rPr>
          <w:rFonts w:ascii="Arial" w:hAnsi="Arial"/>
          <w:sz w:val="20"/>
        </w:rPr>
        <w:t>US-CND-05 – Identity Capture and Verification</w:t>
      </w:r>
    </w:p>
    <w:p w14:paraId="714A3278" w14:textId="77777777" w:rsidR="00672C79" w:rsidRDefault="00C05DB0">
      <w:r>
        <w:rPr>
          <w:rFonts w:ascii="Arial" w:hAnsi="Arial"/>
          <w:sz w:val="20"/>
          <w:u w:val="single"/>
        </w:rPr>
        <w:t>Description</w:t>
      </w:r>
    </w:p>
    <w:p w14:paraId="467F0F2B" w14:textId="77777777" w:rsidR="00672C79" w:rsidRDefault="00C05DB0">
      <w:r>
        <w:rPr>
          <w:rFonts w:ascii="Arial" w:hAnsi="Arial"/>
          <w:sz w:val="20"/>
        </w:rPr>
        <w:t>As a Candidate, I want to complete identity capture and verification before my assessment starts so that my identity is confirmed and the assessment begins only after successful verification.</w:t>
      </w:r>
    </w:p>
    <w:p w14:paraId="1375BBEA" w14:textId="77777777" w:rsidR="00672C79" w:rsidRDefault="00672C79"/>
    <w:p w14:paraId="26B6CAF0" w14:textId="77777777" w:rsidR="00672C79" w:rsidRDefault="00C05DB0">
      <w:r>
        <w:rPr>
          <w:rFonts w:ascii="Arial" w:hAnsi="Arial"/>
          <w:sz w:val="20"/>
          <w:u w:val="single"/>
        </w:rPr>
        <w:t>Acceptance criteria</w:t>
      </w:r>
    </w:p>
    <w:p w14:paraId="4D94253D" w14:textId="77777777" w:rsidR="00672C79" w:rsidRDefault="00672C79"/>
    <w:p w14:paraId="47657D03" w14:textId="77777777" w:rsidR="00672C79" w:rsidRDefault="00C05DB0">
      <w:pPr>
        <w:pStyle w:val="ListBullet"/>
        <w:numPr>
          <w:ilvl w:val="0"/>
          <w:numId w:val="0"/>
        </w:numPr>
      </w:pPr>
      <w:r>
        <w:rPr>
          <w:rFonts w:ascii="Arial" w:hAnsi="Arial"/>
          <w:sz w:val="20"/>
        </w:rPr>
        <w:t>Trigger and Pre-Conditions</w:t>
      </w:r>
    </w:p>
    <w:p w14:paraId="1B79AC7E" w14:textId="77777777" w:rsidR="00672C79" w:rsidRDefault="00C05DB0">
      <w:pPr>
        <w:pStyle w:val="ListBullet2"/>
      </w:pPr>
      <w:r>
        <w:rPr>
          <w:rFonts w:ascii="Arial" w:hAnsi="Arial"/>
          <w:sz w:val="20"/>
        </w:rPr>
        <w:t>Candidate completes the instruction and consent steps during runtime entry. (BR-RT1A-1)</w:t>
      </w:r>
    </w:p>
    <w:p w14:paraId="25DB0D6E" w14:textId="77777777" w:rsidR="00672C79" w:rsidRDefault="00C05DB0">
      <w:pPr>
        <w:pStyle w:val="ListBullet2"/>
      </w:pPr>
      <w:r>
        <w:rPr>
          <w:rFonts w:ascii="Arial" w:hAnsi="Arial"/>
          <w:sz w:val="20"/>
        </w:rPr>
        <w:t>Identity verification is enabled in the assessment settings. (BR-RT1A-1)</w:t>
      </w:r>
    </w:p>
    <w:p w14:paraId="5F9EFC84" w14:textId="77777777" w:rsidR="00672C79" w:rsidRDefault="00C05DB0">
      <w:pPr>
        <w:pStyle w:val="ListBullet2"/>
      </w:pPr>
      <w:r>
        <w:rPr>
          <w:rFonts w:ascii="Arial" w:hAnsi="Arial"/>
          <w:sz w:val="20"/>
        </w:rPr>
        <w:t>Integrity Engine is available for identity verification processing. (BR-RT1A-4)</w:t>
      </w:r>
    </w:p>
    <w:p w14:paraId="714A3FB3" w14:textId="77777777" w:rsidR="00672C79" w:rsidRDefault="00672C79"/>
    <w:p w14:paraId="487A9782" w14:textId="77777777" w:rsidR="00672C79" w:rsidRDefault="00C05DB0">
      <w:pPr>
        <w:pStyle w:val="ListBullet"/>
        <w:numPr>
          <w:ilvl w:val="0"/>
          <w:numId w:val="0"/>
        </w:numPr>
      </w:pPr>
      <w:r>
        <w:rPr>
          <w:rFonts w:ascii="Arial" w:hAnsi="Arial"/>
          <w:sz w:val="20"/>
        </w:rPr>
        <w:t>UI Flow</w:t>
      </w:r>
    </w:p>
    <w:p w14:paraId="22133C35" w14:textId="77777777" w:rsidR="00672C79" w:rsidRDefault="00C05DB0">
      <w:pPr>
        <w:pStyle w:val="ListBullet2"/>
      </w:pPr>
      <w:r>
        <w:rPr>
          <w:rFonts w:ascii="Arial" w:hAnsi="Arial"/>
          <w:sz w:val="20"/>
        </w:rPr>
        <w:t>UI1: System prompts the candidate to allow camera access and captures a live photograph. (BR-RT1A-2)</w:t>
      </w:r>
    </w:p>
    <w:p w14:paraId="56F978E5" w14:textId="77777777" w:rsidR="00672C79" w:rsidRDefault="00C05DB0">
      <w:pPr>
        <w:pStyle w:val="ListBullet2"/>
      </w:pPr>
      <w:r>
        <w:rPr>
          <w:rFonts w:ascii="Arial" w:hAnsi="Arial"/>
          <w:sz w:val="20"/>
        </w:rPr>
        <w:t>UI2: System prompts the candidate to present an identity document and captures its image. (BR-RT1A-2)</w:t>
      </w:r>
    </w:p>
    <w:p w14:paraId="3B9FD982" w14:textId="77777777" w:rsidR="00672C79" w:rsidRDefault="00C05DB0">
      <w:pPr>
        <w:pStyle w:val="ListBullet2"/>
      </w:pPr>
      <w:r>
        <w:rPr>
          <w:rFonts w:ascii="Arial" w:hAnsi="Arial"/>
          <w:sz w:val="20"/>
        </w:rPr>
        <w:t>UI3: System invokes the Integrity Engine identity verification process using the captured photo and identity document image. System displays identity verification processing status to the candidate. (BR-RT1A-3, BR-RT1A-4)</w:t>
      </w:r>
    </w:p>
    <w:p w14:paraId="7E6834C7" w14:textId="77777777" w:rsidR="00672C79" w:rsidRDefault="00C05DB0">
      <w:pPr>
        <w:pStyle w:val="ListBullet2"/>
      </w:pPr>
      <w:r>
        <w:rPr>
          <w:rFonts w:ascii="Arial" w:hAnsi="Arial"/>
          <w:sz w:val="20"/>
        </w:rPr>
        <w:t>UI4: If identity verification succeeds, system allows the candidate to proceed to Start Test. (BR-RT1A-5)</w:t>
      </w:r>
    </w:p>
    <w:p w14:paraId="7EBDAD5A" w14:textId="77777777" w:rsidR="00672C79" w:rsidRDefault="00C05DB0">
      <w:pPr>
        <w:pStyle w:val="ListBullet2"/>
      </w:pPr>
      <w:r>
        <w:rPr>
          <w:rFonts w:ascii="Arial" w:hAnsi="Arial"/>
          <w:sz w:val="20"/>
        </w:rPr>
        <w:t>UI5: If identity verification fails, system blocks assessment start and displays a failure message. (BR-RT1A-3)</w:t>
      </w:r>
    </w:p>
    <w:p w14:paraId="4DB047A9" w14:textId="77777777" w:rsidR="00672C79" w:rsidRDefault="00672C79"/>
    <w:p w14:paraId="7EBA02DF" w14:textId="77777777" w:rsidR="00672C79" w:rsidRDefault="00C05DB0">
      <w:pPr>
        <w:pStyle w:val="ListBullet"/>
        <w:numPr>
          <w:ilvl w:val="0"/>
          <w:numId w:val="0"/>
        </w:numPr>
      </w:pPr>
      <w:r>
        <w:rPr>
          <w:rFonts w:ascii="Arial" w:hAnsi="Arial"/>
          <w:sz w:val="20"/>
        </w:rPr>
        <w:t>Business Rules</w:t>
      </w:r>
    </w:p>
    <w:p w14:paraId="410D151B" w14:textId="77777777" w:rsidR="00672C79" w:rsidRDefault="00C05DB0">
      <w:pPr>
        <w:pStyle w:val="ListBullet2"/>
      </w:pPr>
      <w:r>
        <w:rPr>
          <w:rFonts w:ascii="Arial" w:hAnsi="Arial"/>
          <w:sz w:val="20"/>
        </w:rPr>
        <w:t>BR-RT1A-1: Identity capture and verification steps are triggered only when identity verification is enabled in the assessment settings. These steps occur after consent is provided and before the assessment starts.</w:t>
      </w:r>
    </w:p>
    <w:p w14:paraId="2DEF7C75" w14:textId="77777777" w:rsidR="00672C79" w:rsidRDefault="00C05DB0">
      <w:pPr>
        <w:pStyle w:val="ListBullet2"/>
      </w:pPr>
      <w:r>
        <w:rPr>
          <w:rFonts w:ascii="Arial" w:hAnsi="Arial"/>
          <w:sz w:val="20"/>
        </w:rPr>
        <w:t>BR-RT1A-2: System must capture two artifacts: (1) a live photograph of the candidate via camera; (2) an image of the candidate's identity document.</w:t>
      </w:r>
    </w:p>
    <w:p w14:paraId="57867190" w14:textId="77777777" w:rsidR="00672C79" w:rsidRDefault="00C05DB0">
      <w:pPr>
        <w:pStyle w:val="ListBullet2"/>
      </w:pPr>
      <w:r>
        <w:rPr>
          <w:rFonts w:ascii="Arial" w:hAnsi="Arial"/>
          <w:sz w:val="20"/>
        </w:rPr>
        <w:t>BR-RT1A-3: Assessment start must be blocked if identity verification fails. The failure reason must be communicated to the candidate.</w:t>
      </w:r>
    </w:p>
    <w:p w14:paraId="5BBF9214" w14:textId="77777777" w:rsidR="00672C79" w:rsidRDefault="00C05DB0">
      <w:pPr>
        <w:pStyle w:val="ListBullet2"/>
      </w:pPr>
      <w:r>
        <w:rPr>
          <w:rFonts w:ascii="Arial" w:hAnsi="Arial"/>
          <w:sz w:val="20"/>
        </w:rPr>
        <w:t>BR-RT1A-4: Identity verification logic must be executed by the Integrity Engine — not within the Runtime Engine. The Runtime Engine sends the captured artifacts to the Integrity Engine and waits for the verification outcome.</w:t>
      </w:r>
    </w:p>
    <w:p w14:paraId="5F53F144" w14:textId="77777777" w:rsidR="00672C79" w:rsidRDefault="00C05DB0">
      <w:pPr>
        <w:pStyle w:val="ListBullet2"/>
      </w:pPr>
      <w:r>
        <w:rPr>
          <w:rFonts w:ascii="Arial" w:hAnsi="Arial"/>
          <w:sz w:val="20"/>
        </w:rPr>
        <w:t>BR-RT1A-5: Assessment start is permitted only after a successful identity verification outcome is received from the Integrity Engine.</w:t>
      </w:r>
    </w:p>
    <w:p w14:paraId="325B9C0A" w14:textId="77777777" w:rsidR="00672C79" w:rsidRDefault="00672C79"/>
    <w:p w14:paraId="7F7DF968" w14:textId="77777777" w:rsidR="00672C79" w:rsidRDefault="00C05DB0">
      <w:pPr>
        <w:pStyle w:val="ListBullet"/>
        <w:numPr>
          <w:ilvl w:val="0"/>
          <w:numId w:val="0"/>
        </w:numPr>
      </w:pPr>
      <w:r>
        <w:rPr>
          <w:rFonts w:ascii="Arial" w:hAnsi="Arial"/>
          <w:sz w:val="20"/>
        </w:rPr>
        <w:t>Error Messages</w:t>
      </w:r>
    </w:p>
    <w:p w14:paraId="1ED5F974" w14:textId="77777777" w:rsidR="00672C79" w:rsidRDefault="00C05DB0">
      <w:pPr>
        <w:pStyle w:val="ListBullet2"/>
      </w:pPr>
      <w:r>
        <w:rPr>
          <w:rFonts w:ascii="Arial" w:hAnsi="Arial"/>
          <w:sz w:val="20"/>
        </w:rPr>
        <w:t>ERR-RT1A-1: "Camera access is required for identity verification. Please allow camera access and try again." (BR-RT1A-2)</w:t>
      </w:r>
    </w:p>
    <w:p w14:paraId="11CF958F" w14:textId="77777777" w:rsidR="00672C79" w:rsidRDefault="00C05DB0">
      <w:pPr>
        <w:pStyle w:val="ListBullet2"/>
      </w:pPr>
      <w:r>
        <w:rPr>
          <w:rFonts w:ascii="Arial" w:hAnsi="Arial"/>
          <w:sz w:val="20"/>
        </w:rPr>
        <w:t>ERR-RT1A-2: "Identity verification failed. Please contact the assessment administrator." (BR-RT1A-3)</w:t>
      </w:r>
    </w:p>
    <w:p w14:paraId="63A94E30" w14:textId="77777777" w:rsidR="00672C79" w:rsidRDefault="00C05DB0">
      <w:pPr>
        <w:pStyle w:val="ListBullet2"/>
      </w:pPr>
      <w:r>
        <w:rPr>
          <w:rFonts w:ascii="Arial" w:hAnsi="Arial"/>
          <w:sz w:val="20"/>
        </w:rPr>
        <w:lastRenderedPageBreak/>
        <w:t>ERR-RT1A-3: "Identity verification service is unavailable. Please try again or contact support." (BR-RT1A-4)</w:t>
      </w:r>
    </w:p>
    <w:p w14:paraId="71296CF6" w14:textId="77777777" w:rsidR="00672C79" w:rsidRDefault="00672C79"/>
    <w:p w14:paraId="5D461E4A" w14:textId="77777777" w:rsidR="00672C79" w:rsidRDefault="00C05DB0">
      <w:pPr>
        <w:pStyle w:val="ListBullet"/>
        <w:numPr>
          <w:ilvl w:val="0"/>
          <w:numId w:val="0"/>
        </w:numPr>
      </w:pPr>
      <w:r>
        <w:rPr>
          <w:rFonts w:ascii="Arial" w:hAnsi="Arial"/>
          <w:sz w:val="20"/>
        </w:rPr>
        <w:t>Service / Implementation Note</w:t>
      </w:r>
    </w:p>
    <w:p w14:paraId="6604DFB6" w14:textId="77777777" w:rsidR="00672C79" w:rsidRDefault="00C05DB0">
      <w:pPr>
        <w:pStyle w:val="ListBullet2"/>
      </w:pPr>
      <w:r>
        <w:rPr>
          <w:rFonts w:ascii="Arial" w:hAnsi="Arial"/>
          <w:sz w:val="20"/>
        </w:rPr>
        <w:t>Identity verification is fully owned by the Integrity Engine. The Runtime Engine is responsible only for artifact capture and for invoking the Integrity Engine. No verification logic should be implemented within the Runtime Engine.</w:t>
      </w:r>
    </w:p>
    <w:p w14:paraId="6407395C" w14:textId="77777777" w:rsidR="00672C79" w:rsidRDefault="00672C79"/>
    <w:p w14:paraId="04305C03" w14:textId="77777777" w:rsidR="00672C79" w:rsidRDefault="00C05DB0">
      <w:r>
        <w:rPr>
          <w:rFonts w:ascii="Arial" w:hAnsi="Arial"/>
          <w:i/>
          <w:color w:val="0D6E6E"/>
          <w:sz w:val="18"/>
        </w:rPr>
        <w:t>Note — Engine Recommendation: Runtime Engine / Integrity Engine</w:t>
      </w:r>
    </w:p>
    <w:p w14:paraId="4E468D8B" w14:textId="77777777" w:rsidR="00672C79" w:rsidRDefault="00672C79"/>
    <w:p w14:paraId="03B0FF04" w14:textId="77777777" w:rsidR="00672C79" w:rsidRDefault="00672C79"/>
    <w:p w14:paraId="3833F70C" w14:textId="77777777" w:rsidR="00672C79" w:rsidRDefault="00C05DB0">
      <w:pPr>
        <w:pStyle w:val="Heading2"/>
      </w:pPr>
      <w:r>
        <w:rPr>
          <w:rFonts w:ascii="Arial" w:hAnsi="Arial"/>
          <w:sz w:val="20"/>
        </w:rPr>
        <w:t>US-CND-06 – Section Instruction Gate</w:t>
      </w:r>
    </w:p>
    <w:p w14:paraId="3C9962D9" w14:textId="77777777" w:rsidR="00672C79" w:rsidRDefault="00C05DB0">
      <w:r>
        <w:rPr>
          <w:rFonts w:ascii="Arial" w:hAnsi="Arial"/>
          <w:sz w:val="20"/>
          <w:u w:val="single"/>
        </w:rPr>
        <w:t>Description</w:t>
      </w:r>
    </w:p>
    <w:p w14:paraId="6371F05A" w14:textId="77777777" w:rsidR="00672C79" w:rsidRDefault="00C05DB0">
      <w:r>
        <w:rPr>
          <w:rFonts w:ascii="Arial" w:hAnsi="Arial"/>
          <w:sz w:val="20"/>
        </w:rPr>
        <w:t>As a Candidate, I want an instruction gate to be displayed before each section starts so that I am oriented on section-specific rules and the section timer does not start until I am ready to proceed.</w:t>
      </w:r>
    </w:p>
    <w:p w14:paraId="251E9E83" w14:textId="77777777" w:rsidR="00672C79" w:rsidRDefault="00672C79"/>
    <w:p w14:paraId="22B3DE0F" w14:textId="77777777" w:rsidR="00672C79" w:rsidRDefault="00C05DB0">
      <w:r>
        <w:rPr>
          <w:rFonts w:ascii="Arial" w:hAnsi="Arial"/>
          <w:sz w:val="20"/>
          <w:u w:val="single"/>
        </w:rPr>
        <w:t>Acceptance criteria</w:t>
      </w:r>
    </w:p>
    <w:p w14:paraId="695AB073" w14:textId="77777777" w:rsidR="00672C79" w:rsidRDefault="00672C79"/>
    <w:p w14:paraId="57302529" w14:textId="77777777" w:rsidR="00672C79" w:rsidRDefault="00C05DB0">
      <w:pPr>
        <w:pStyle w:val="ListBullet"/>
        <w:numPr>
          <w:ilvl w:val="0"/>
          <w:numId w:val="0"/>
        </w:numPr>
      </w:pPr>
      <w:r>
        <w:rPr>
          <w:rFonts w:ascii="Arial" w:hAnsi="Arial"/>
          <w:sz w:val="20"/>
        </w:rPr>
        <w:t>Trigger and Pre-Conditions</w:t>
      </w:r>
    </w:p>
    <w:p w14:paraId="6D0E799F" w14:textId="77777777" w:rsidR="00672C79" w:rsidRDefault="00C05DB0">
      <w:pPr>
        <w:pStyle w:val="ListBullet2"/>
      </w:pPr>
      <w:r>
        <w:rPr>
          <w:rFonts w:ascii="Arial" w:hAnsi="Arial"/>
          <w:sz w:val="20"/>
        </w:rPr>
        <w:t>Candidate completes the previous section or starts the first section after the pre-start section summary. (BR-RT2A-1)</w:t>
      </w:r>
    </w:p>
    <w:p w14:paraId="5F5CBFE5" w14:textId="77777777" w:rsidR="00672C79" w:rsidRDefault="00C05DB0">
      <w:pPr>
        <w:pStyle w:val="ListBullet2"/>
      </w:pPr>
      <w:r>
        <w:rPr>
          <w:rFonts w:ascii="Arial" w:hAnsi="Arial"/>
          <w:sz w:val="20"/>
        </w:rPr>
        <w:t>Section definitions and rules are configured in the assessment. (BR-RT2A-1)</w:t>
      </w:r>
    </w:p>
    <w:p w14:paraId="043AAD34" w14:textId="77777777" w:rsidR="00672C79" w:rsidRDefault="00672C79"/>
    <w:p w14:paraId="5A1364C7" w14:textId="77777777" w:rsidR="00672C79" w:rsidRDefault="00C05DB0">
      <w:pPr>
        <w:pStyle w:val="ListBullet"/>
        <w:numPr>
          <w:ilvl w:val="0"/>
          <w:numId w:val="0"/>
        </w:numPr>
      </w:pPr>
      <w:r>
        <w:rPr>
          <w:rFonts w:ascii="Arial" w:hAnsi="Arial"/>
          <w:sz w:val="20"/>
        </w:rPr>
        <w:t>UI Flow</w:t>
      </w:r>
    </w:p>
    <w:p w14:paraId="350E0BAC" w14:textId="77777777" w:rsidR="00672C79" w:rsidRDefault="00C05DB0">
      <w:pPr>
        <w:pStyle w:val="ListBullet2"/>
      </w:pPr>
      <w:r>
        <w:rPr>
          <w:rFonts w:ascii="Arial" w:hAnsi="Arial"/>
          <w:sz w:val="20"/>
        </w:rPr>
        <w:t>UI1: System displays the section instruction screen before the section starts, showing section-specific rules and constraints. (BR-RT2A-2)</w:t>
      </w:r>
    </w:p>
    <w:p w14:paraId="76E2961B" w14:textId="77777777" w:rsidR="00672C79" w:rsidRDefault="00C05DB0">
      <w:pPr>
        <w:pStyle w:val="ListBullet2"/>
      </w:pPr>
      <w:r>
        <w:rPr>
          <w:rFonts w:ascii="Arial" w:hAnsi="Arial"/>
          <w:sz w:val="20"/>
        </w:rPr>
        <w:t>UI2: Candidate reviews the section instructions. (BR-RT2A-2)</w:t>
      </w:r>
    </w:p>
    <w:p w14:paraId="6DA574BB" w14:textId="77777777" w:rsidR="00672C79" w:rsidRDefault="00C05DB0">
      <w:pPr>
        <w:pStyle w:val="ListBullet2"/>
      </w:pPr>
      <w:r>
        <w:rPr>
          <w:rFonts w:ascii="Arial" w:hAnsi="Arial"/>
          <w:sz w:val="20"/>
        </w:rPr>
        <w:t>UI3: Candidate clicks Proceed to Section. Section timer starts only at this point. (BR-RT2A-3)</w:t>
      </w:r>
    </w:p>
    <w:p w14:paraId="7F7C0B90" w14:textId="77777777" w:rsidR="00672C79" w:rsidRDefault="00672C79"/>
    <w:p w14:paraId="54D4873A" w14:textId="77777777" w:rsidR="00672C79" w:rsidRDefault="00C05DB0">
      <w:pPr>
        <w:pStyle w:val="ListBullet"/>
        <w:numPr>
          <w:ilvl w:val="0"/>
          <w:numId w:val="0"/>
        </w:numPr>
      </w:pPr>
      <w:r>
        <w:rPr>
          <w:rFonts w:ascii="Arial" w:hAnsi="Arial"/>
          <w:sz w:val="20"/>
        </w:rPr>
        <w:t>Business Rules</w:t>
      </w:r>
    </w:p>
    <w:p w14:paraId="785495E8" w14:textId="77777777" w:rsidR="00672C79" w:rsidRDefault="00C05DB0">
      <w:pPr>
        <w:pStyle w:val="ListBullet2"/>
      </w:pPr>
      <w:r>
        <w:rPr>
          <w:rFonts w:ascii="Arial" w:hAnsi="Arial"/>
          <w:sz w:val="20"/>
        </w:rPr>
        <w:t>BR-RT2A-1: Section instruction gate must be displayed before every section — both the first section and each subsequent section.</w:t>
      </w:r>
    </w:p>
    <w:p w14:paraId="6007DD51" w14:textId="77777777" w:rsidR="00672C79" w:rsidRDefault="00C05DB0">
      <w:pPr>
        <w:pStyle w:val="ListBullet2"/>
      </w:pPr>
      <w:r>
        <w:rPr>
          <w:rFonts w:ascii="Arial" w:hAnsi="Arial"/>
          <w:sz w:val="20"/>
        </w:rPr>
        <w:lastRenderedPageBreak/>
        <w:t>BR-RT2A-2: Section instruction screen must present the section-specific rules and constraints configured in the assessment.</w:t>
      </w:r>
    </w:p>
    <w:p w14:paraId="28C245F8" w14:textId="77777777" w:rsidR="00672C79" w:rsidRDefault="00C05DB0">
      <w:pPr>
        <w:pStyle w:val="ListBullet2"/>
      </w:pPr>
      <w:r>
        <w:rPr>
          <w:rFonts w:ascii="Arial" w:hAnsi="Arial"/>
          <w:sz w:val="20"/>
        </w:rPr>
        <w:t>BR-RT2A-3: Section timer must not start until the candidate explicitly clicks Proceed to Section.</w:t>
      </w:r>
    </w:p>
    <w:p w14:paraId="4002F0E5" w14:textId="77777777" w:rsidR="00672C79" w:rsidRDefault="00672C79"/>
    <w:p w14:paraId="4BE044B4" w14:textId="77777777" w:rsidR="00672C79" w:rsidRDefault="00C05DB0">
      <w:pPr>
        <w:pStyle w:val="ListBullet"/>
        <w:numPr>
          <w:ilvl w:val="0"/>
          <w:numId w:val="0"/>
        </w:numPr>
      </w:pPr>
      <w:r>
        <w:rPr>
          <w:rFonts w:ascii="Arial" w:hAnsi="Arial"/>
          <w:sz w:val="20"/>
        </w:rPr>
        <w:t>Error Messages</w:t>
      </w:r>
    </w:p>
    <w:p w14:paraId="75B87A1D" w14:textId="77777777" w:rsidR="00672C79" w:rsidRDefault="00C05DB0">
      <w:pPr>
        <w:pStyle w:val="ListBullet2"/>
      </w:pPr>
      <w:r>
        <w:rPr>
          <w:rFonts w:ascii="Arial" w:hAnsi="Arial"/>
          <w:sz w:val="20"/>
        </w:rPr>
        <w:t>ERR-RT2A-1: "Section instructions are not configured for this section." (BR-RT2A-2)</w:t>
      </w:r>
    </w:p>
    <w:p w14:paraId="4131AABD" w14:textId="77777777" w:rsidR="00672C79" w:rsidRDefault="00672C79"/>
    <w:p w14:paraId="296FE669" w14:textId="77777777" w:rsidR="00672C79" w:rsidRDefault="00C05DB0">
      <w:r>
        <w:rPr>
          <w:rFonts w:ascii="Arial" w:hAnsi="Arial"/>
          <w:i/>
          <w:color w:val="0D6E6E"/>
          <w:sz w:val="18"/>
        </w:rPr>
        <w:t>Note — Engine Recommendation: Runtime Engine</w:t>
      </w:r>
    </w:p>
    <w:p w14:paraId="44E70424" w14:textId="77777777" w:rsidR="00672C79" w:rsidRDefault="00672C79"/>
    <w:p w14:paraId="6D96A32E" w14:textId="77777777" w:rsidR="00672C79" w:rsidRDefault="00672C79"/>
    <w:p w14:paraId="46FF0E34" w14:textId="77777777" w:rsidR="00672C79" w:rsidRDefault="00C05DB0">
      <w:pPr>
        <w:pStyle w:val="Heading2"/>
      </w:pPr>
      <w:r>
        <w:rPr>
          <w:rFonts w:ascii="Arial" w:hAnsi="Arial"/>
          <w:sz w:val="20"/>
        </w:rPr>
        <w:t>US-CND-07 – Section Switch Control</w:t>
      </w:r>
    </w:p>
    <w:p w14:paraId="41D0A959" w14:textId="77777777" w:rsidR="00672C79" w:rsidRDefault="00C05DB0">
      <w:r>
        <w:rPr>
          <w:rFonts w:ascii="Arial" w:hAnsi="Arial"/>
          <w:sz w:val="20"/>
          <w:u w:val="single"/>
        </w:rPr>
        <w:t>Description</w:t>
      </w:r>
    </w:p>
    <w:p w14:paraId="7CFD879B" w14:textId="77777777" w:rsidR="00672C79" w:rsidRDefault="00C05DB0">
      <w:r>
        <w:rPr>
          <w:rFonts w:ascii="Arial" w:hAnsi="Arial"/>
          <w:sz w:val="20"/>
        </w:rPr>
        <w:t>As a Candidate, I want section switching to be controlled based on the assessment configuration so that navigation rules are enforced consistently and I cannot move between sections in ways the assessment does not permit.</w:t>
      </w:r>
    </w:p>
    <w:p w14:paraId="25484211" w14:textId="77777777" w:rsidR="00672C79" w:rsidRDefault="00672C79"/>
    <w:p w14:paraId="601B4A49" w14:textId="77777777" w:rsidR="00672C79" w:rsidRDefault="00C05DB0">
      <w:r>
        <w:rPr>
          <w:rFonts w:ascii="Arial" w:hAnsi="Arial"/>
          <w:sz w:val="20"/>
          <w:u w:val="single"/>
        </w:rPr>
        <w:t>Acceptance criteria</w:t>
      </w:r>
    </w:p>
    <w:p w14:paraId="11FDB0A2" w14:textId="77777777" w:rsidR="00672C79" w:rsidRDefault="00672C79"/>
    <w:p w14:paraId="4C6DEFB9" w14:textId="77777777" w:rsidR="00672C79" w:rsidRDefault="00C05DB0">
      <w:pPr>
        <w:pStyle w:val="ListBullet"/>
        <w:numPr>
          <w:ilvl w:val="0"/>
          <w:numId w:val="0"/>
        </w:numPr>
      </w:pPr>
      <w:r>
        <w:rPr>
          <w:rFonts w:ascii="Arial" w:hAnsi="Arial"/>
          <w:sz w:val="20"/>
        </w:rPr>
        <w:t>Trigger and Pre-Conditions</w:t>
      </w:r>
    </w:p>
    <w:p w14:paraId="309260E1" w14:textId="77777777" w:rsidR="00672C79" w:rsidRDefault="00C05DB0">
      <w:pPr>
        <w:pStyle w:val="ListBullet2"/>
      </w:pPr>
      <w:r>
        <w:rPr>
          <w:rFonts w:ascii="Arial" w:hAnsi="Arial"/>
          <w:sz w:val="20"/>
        </w:rPr>
        <w:t>Candidate clicks Next Section or any section navigation control during an active attempt. (BR-RT2B-1)</w:t>
      </w:r>
    </w:p>
    <w:p w14:paraId="7A9B54F4" w14:textId="77777777" w:rsidR="00672C79" w:rsidRDefault="00C05DB0">
      <w:pPr>
        <w:pStyle w:val="ListBullet2"/>
      </w:pPr>
      <w:r>
        <w:rPr>
          <w:rFonts w:ascii="Arial" w:hAnsi="Arial"/>
          <w:sz w:val="20"/>
        </w:rPr>
        <w:t>Assessment section navigation settings are defined (unidirectional or free navigation). (BR-RT2B-1)</w:t>
      </w:r>
    </w:p>
    <w:p w14:paraId="3416FDD7" w14:textId="77777777" w:rsidR="00672C79" w:rsidRDefault="00672C79"/>
    <w:p w14:paraId="7114FBD7" w14:textId="77777777" w:rsidR="00672C79" w:rsidRDefault="00C05DB0">
      <w:pPr>
        <w:pStyle w:val="ListBullet"/>
        <w:numPr>
          <w:ilvl w:val="0"/>
          <w:numId w:val="0"/>
        </w:numPr>
      </w:pPr>
      <w:r>
        <w:rPr>
          <w:rFonts w:ascii="Arial" w:hAnsi="Arial"/>
          <w:sz w:val="20"/>
        </w:rPr>
        <w:t>UI Flow</w:t>
      </w:r>
    </w:p>
    <w:p w14:paraId="4D0E6609" w14:textId="77777777" w:rsidR="00672C79" w:rsidRDefault="00C05DB0">
      <w:pPr>
        <w:pStyle w:val="ListBullet2"/>
      </w:pPr>
      <w:r>
        <w:rPr>
          <w:rFonts w:ascii="Arial" w:hAnsi="Arial"/>
          <w:sz w:val="20"/>
        </w:rPr>
        <w:t>UI1: Candidate clicks Next Section or a section navigation control. System evaluates the section switch rules based on assessment settings. (BR-RT2B-1)</w:t>
      </w:r>
    </w:p>
    <w:p w14:paraId="3C6D35B8" w14:textId="77777777" w:rsidR="00672C79" w:rsidRDefault="00C05DB0">
      <w:pPr>
        <w:pStyle w:val="ListBullet2"/>
      </w:pPr>
      <w:r>
        <w:rPr>
          <w:rFonts w:ascii="Arial" w:hAnsi="Arial"/>
          <w:sz w:val="20"/>
        </w:rPr>
        <w:t>UI2: If re-entry to the previous section is not allowed, system displays a confirmation dialog warning the candidate that going back will not be possible. (BR-RT2B-2)</w:t>
      </w:r>
    </w:p>
    <w:p w14:paraId="44B2B480" w14:textId="77777777" w:rsidR="00672C79" w:rsidRDefault="00C05DB0">
      <w:pPr>
        <w:pStyle w:val="ListBullet2"/>
      </w:pPr>
      <w:r>
        <w:rPr>
          <w:rFonts w:ascii="Arial" w:hAnsi="Arial"/>
          <w:sz w:val="20"/>
        </w:rPr>
        <w:t>UI3: Candidate clicks Confirm to proceed or Cancel to remain in the current section. (BR-RT2B-2)</w:t>
      </w:r>
    </w:p>
    <w:p w14:paraId="16C3787B" w14:textId="77777777" w:rsidR="00672C79" w:rsidRDefault="00C05DB0">
      <w:pPr>
        <w:pStyle w:val="ListBullet2"/>
      </w:pPr>
      <w:r>
        <w:rPr>
          <w:rFonts w:ascii="Arial" w:hAnsi="Arial"/>
          <w:sz w:val="20"/>
        </w:rPr>
        <w:t>UI4: On Confirm, system locks the previous section. Candidate cannot return to locked sections. (BR-RT2B-3)</w:t>
      </w:r>
    </w:p>
    <w:p w14:paraId="63F1C253" w14:textId="77777777" w:rsidR="00672C79" w:rsidRDefault="00672C79"/>
    <w:p w14:paraId="4CB8DA78" w14:textId="77777777" w:rsidR="00672C79" w:rsidRDefault="00C05DB0">
      <w:pPr>
        <w:pStyle w:val="ListBullet"/>
        <w:numPr>
          <w:ilvl w:val="0"/>
          <w:numId w:val="0"/>
        </w:numPr>
      </w:pPr>
      <w:r>
        <w:rPr>
          <w:rFonts w:ascii="Arial" w:hAnsi="Arial"/>
          <w:sz w:val="20"/>
        </w:rPr>
        <w:lastRenderedPageBreak/>
        <w:t>Business Rules</w:t>
      </w:r>
    </w:p>
    <w:p w14:paraId="6AA21225" w14:textId="77777777" w:rsidR="00672C79" w:rsidRDefault="00C05DB0">
      <w:pPr>
        <w:pStyle w:val="ListBullet2"/>
      </w:pPr>
      <w:r>
        <w:rPr>
          <w:rFonts w:ascii="Arial" w:hAnsi="Arial"/>
          <w:sz w:val="20"/>
        </w:rPr>
        <w:t>BR-RT2B-1: Section switch behaviour is governed by the navigation settings configured in the assessment. Rules must be evaluated on every attempted section switch.</w:t>
      </w:r>
    </w:p>
    <w:p w14:paraId="669F0C80" w14:textId="77777777" w:rsidR="00672C79" w:rsidRDefault="00C05DB0">
      <w:pPr>
        <w:pStyle w:val="ListBullet2"/>
      </w:pPr>
      <w:r>
        <w:rPr>
          <w:rFonts w:ascii="Arial" w:hAnsi="Arial"/>
          <w:sz w:val="20"/>
        </w:rPr>
        <w:t>BR-RT2B-2: When section re-entry is disallowed, a confirmation dialog must be displayed before the switch is executed, clearly warning the candidate that the previous section will be locked.</w:t>
      </w:r>
    </w:p>
    <w:p w14:paraId="7EAF7C63" w14:textId="77777777" w:rsidR="00672C79" w:rsidRDefault="00C05DB0">
      <w:pPr>
        <w:pStyle w:val="ListBullet2"/>
      </w:pPr>
      <w:r>
        <w:rPr>
          <w:rFonts w:ascii="Arial" w:hAnsi="Arial"/>
          <w:sz w:val="20"/>
        </w:rPr>
        <w:t>BR-RT2B-3: Once the candidate confirms the switch, the previous section is locked and cannot be accessed again for the remainder of the attempt.</w:t>
      </w:r>
    </w:p>
    <w:p w14:paraId="2D43E5C4" w14:textId="77777777" w:rsidR="00672C79" w:rsidRDefault="00672C79"/>
    <w:p w14:paraId="20D2572A" w14:textId="77777777" w:rsidR="00672C79" w:rsidRDefault="00C05DB0">
      <w:pPr>
        <w:pStyle w:val="ListBullet"/>
        <w:numPr>
          <w:ilvl w:val="0"/>
          <w:numId w:val="0"/>
        </w:numPr>
      </w:pPr>
      <w:r>
        <w:rPr>
          <w:rFonts w:ascii="Arial" w:hAnsi="Arial"/>
          <w:sz w:val="20"/>
        </w:rPr>
        <w:t>Error Messages</w:t>
      </w:r>
    </w:p>
    <w:p w14:paraId="40669A42" w14:textId="77777777" w:rsidR="00672C79" w:rsidRDefault="00C05DB0">
      <w:pPr>
        <w:pStyle w:val="ListBullet2"/>
      </w:pPr>
      <w:r>
        <w:rPr>
          <w:rFonts w:ascii="Arial" w:hAnsi="Arial"/>
          <w:sz w:val="20"/>
        </w:rPr>
        <w:t>ERR-RT2B-1: "You cannot return to the previous section once you proceed. Are you sure?" — confirmation dialog, not a hard error. (BR-RT2B-2)</w:t>
      </w:r>
    </w:p>
    <w:p w14:paraId="3B38B210" w14:textId="77777777" w:rsidR="00672C79" w:rsidRDefault="00C05DB0">
      <w:pPr>
        <w:pStyle w:val="ListBullet2"/>
      </w:pPr>
      <w:r>
        <w:rPr>
          <w:rFonts w:ascii="Arial" w:hAnsi="Arial"/>
          <w:sz w:val="20"/>
        </w:rPr>
        <w:t>ERR-RT2B-2: "This section is locked and cannot be accessed." (BR-RT2B-3)</w:t>
      </w:r>
    </w:p>
    <w:p w14:paraId="0913F2B9" w14:textId="77777777" w:rsidR="00672C79" w:rsidRDefault="00C05DB0">
      <w:r>
        <w:rPr>
          <w:rFonts w:ascii="Arial" w:hAnsi="Arial"/>
          <w:i/>
          <w:color w:val="0D6E6E"/>
          <w:sz w:val="18"/>
        </w:rPr>
        <w:t>Note — Engine Recommendation: Runtime Engine</w:t>
      </w:r>
    </w:p>
    <w:p w14:paraId="5D534DB1" w14:textId="77777777" w:rsidR="00672C79" w:rsidRDefault="00672C79"/>
    <w:p w14:paraId="5FD858C3" w14:textId="77777777" w:rsidR="00672C79" w:rsidRDefault="00672C79"/>
    <w:p w14:paraId="09D22C66" w14:textId="77777777" w:rsidR="00672C79" w:rsidRDefault="00C05DB0">
      <w:pPr>
        <w:pStyle w:val="Heading2"/>
      </w:pPr>
      <w:r>
        <w:rPr>
          <w:rFonts w:ascii="Arial" w:hAnsi="Arial"/>
          <w:sz w:val="20"/>
        </w:rPr>
        <w:t>US-CND-08 – Query Workspace: SQL Execution</w:t>
      </w:r>
    </w:p>
    <w:p w14:paraId="5EFE0CAF" w14:textId="77777777" w:rsidR="00672C79" w:rsidRDefault="00C05DB0">
      <w:r>
        <w:rPr>
          <w:rFonts w:ascii="Arial" w:hAnsi="Arial"/>
          <w:sz w:val="20"/>
          <w:u w:val="single"/>
        </w:rPr>
        <w:t>Description</w:t>
      </w:r>
    </w:p>
    <w:p w14:paraId="5339884A" w14:textId="77777777" w:rsidR="00672C79" w:rsidRDefault="00C05DB0">
      <w:r>
        <w:rPr>
          <w:rFonts w:ascii="Arial" w:hAnsi="Arial"/>
          <w:sz w:val="20"/>
        </w:rPr>
        <w:t>As a Candidate or Learner, I want a query workspace so that I can read the query problem, explore the data schema, write and execute queries, and validate my output against the expected results.</w:t>
      </w:r>
    </w:p>
    <w:p w14:paraId="612E5C3E" w14:textId="77777777" w:rsidR="00672C79" w:rsidRDefault="00672C79"/>
    <w:p w14:paraId="4A959CCD" w14:textId="77777777" w:rsidR="00672C79" w:rsidRDefault="00C05DB0">
      <w:r>
        <w:rPr>
          <w:rFonts w:ascii="Arial" w:hAnsi="Arial"/>
          <w:sz w:val="20"/>
          <w:u w:val="single"/>
        </w:rPr>
        <w:t>Acceptance criteria</w:t>
      </w:r>
    </w:p>
    <w:p w14:paraId="68AD3BFD" w14:textId="77777777" w:rsidR="00672C79" w:rsidRDefault="00672C79"/>
    <w:p w14:paraId="58E338BE" w14:textId="77777777" w:rsidR="00672C79" w:rsidRDefault="00C05DB0">
      <w:pPr>
        <w:pStyle w:val="ListBullet"/>
        <w:numPr>
          <w:ilvl w:val="0"/>
          <w:numId w:val="0"/>
        </w:numPr>
      </w:pPr>
      <w:r>
        <w:rPr>
          <w:rFonts w:ascii="Arial" w:hAnsi="Arial"/>
          <w:sz w:val="20"/>
        </w:rPr>
        <w:t>Trigger and Pre-Conditions</w:t>
      </w:r>
    </w:p>
    <w:p w14:paraId="2004B714" w14:textId="77777777" w:rsidR="00672C79" w:rsidRDefault="00C05DB0">
      <w:pPr>
        <w:pStyle w:val="ListBullet2"/>
      </w:pPr>
      <w:r>
        <w:rPr>
          <w:rFonts w:ascii="Arial" w:hAnsi="Arial"/>
          <w:sz w:val="20"/>
        </w:rPr>
        <w:t>Candidate enters a section configured as query-based (SQL / structured data) in the assessment blueprint. (BR-RT3A-1)</w:t>
      </w:r>
    </w:p>
    <w:p w14:paraId="6FF03CE0" w14:textId="77777777" w:rsidR="00672C79" w:rsidRDefault="00C05DB0">
      <w:pPr>
        <w:pStyle w:val="ListBullet2"/>
      </w:pPr>
      <w:r>
        <w:rPr>
          <w:rFonts w:ascii="Arial" w:hAnsi="Arial"/>
          <w:sz w:val="20"/>
        </w:rPr>
        <w:t>Section type is configured as query-based in the assessment blueprint. (BR-RT3A-1)</w:t>
      </w:r>
    </w:p>
    <w:p w14:paraId="6E5C4992" w14:textId="77777777" w:rsidR="00672C79" w:rsidRDefault="00672C79"/>
    <w:p w14:paraId="657F4AF7" w14:textId="77777777" w:rsidR="00672C79" w:rsidRDefault="00C05DB0">
      <w:pPr>
        <w:pStyle w:val="ListBullet"/>
        <w:numPr>
          <w:ilvl w:val="0"/>
          <w:numId w:val="0"/>
        </w:numPr>
      </w:pPr>
      <w:r>
        <w:rPr>
          <w:rFonts w:ascii="Arial" w:hAnsi="Arial"/>
          <w:sz w:val="20"/>
        </w:rPr>
        <w:t>UI Flow</w:t>
      </w:r>
    </w:p>
    <w:p w14:paraId="5F6BD958" w14:textId="77777777" w:rsidR="00672C79" w:rsidRDefault="00C05DB0">
      <w:pPr>
        <w:pStyle w:val="ListBullet2"/>
      </w:pPr>
      <w:r>
        <w:rPr>
          <w:rFonts w:ascii="Arial" w:hAnsi="Arial"/>
          <w:sz w:val="20"/>
        </w:rPr>
        <w:t>UI1: System renders the query workspace showing the problem statement, query editor, and data schema / table structure panel. (BR-RT3A-1, BR-RT3A-2)</w:t>
      </w:r>
    </w:p>
    <w:p w14:paraId="477DE939" w14:textId="77777777" w:rsidR="00672C79" w:rsidRDefault="00C05DB0">
      <w:pPr>
        <w:pStyle w:val="ListBullet2"/>
      </w:pPr>
      <w:r>
        <w:rPr>
          <w:rFonts w:ascii="Arial" w:hAnsi="Arial"/>
          <w:sz w:val="20"/>
        </w:rPr>
        <w:t>UI2: Candidate reads the problem statement and explores the schema and table structure. (BR-RT3A-2)</w:t>
      </w:r>
    </w:p>
    <w:p w14:paraId="44690AE5" w14:textId="77777777" w:rsidR="00672C79" w:rsidRDefault="00C05DB0">
      <w:pPr>
        <w:pStyle w:val="ListBullet2"/>
      </w:pPr>
      <w:r>
        <w:rPr>
          <w:rFonts w:ascii="Arial" w:hAnsi="Arial"/>
          <w:sz w:val="20"/>
        </w:rPr>
        <w:t>UI3: Candidate writes a query in the editor and clicks Execute Query. System executes the query and displays results. (BR-RT3A-3)</w:t>
      </w:r>
    </w:p>
    <w:p w14:paraId="0CD3CF35" w14:textId="77777777" w:rsidR="00672C79" w:rsidRDefault="00C05DB0">
      <w:pPr>
        <w:pStyle w:val="ListBullet2"/>
      </w:pPr>
      <w:r>
        <w:rPr>
          <w:rFonts w:ascii="Arial" w:hAnsi="Arial"/>
          <w:sz w:val="20"/>
        </w:rPr>
        <w:lastRenderedPageBreak/>
        <w:t>UI4: If the query has syntax or execution errors, system displays clear error messages. (BR-RT3A-5)</w:t>
      </w:r>
    </w:p>
    <w:p w14:paraId="34C0D9D4" w14:textId="77777777" w:rsidR="00672C79" w:rsidRDefault="00C05DB0">
      <w:pPr>
        <w:pStyle w:val="ListBullet2"/>
      </w:pPr>
      <w:r>
        <w:rPr>
          <w:rFonts w:ascii="Arial" w:hAnsi="Arial"/>
          <w:sz w:val="20"/>
        </w:rPr>
        <w:t>UI5: Candidate clicks Validate Query. System evaluates query correctness and records the validation outcome. (BR-RT3A-4)</w:t>
      </w:r>
    </w:p>
    <w:p w14:paraId="65716EFB" w14:textId="77777777" w:rsidR="00672C79" w:rsidRDefault="00672C79"/>
    <w:p w14:paraId="4BBB92A3" w14:textId="77777777" w:rsidR="00672C79" w:rsidRDefault="00C05DB0">
      <w:pPr>
        <w:pStyle w:val="ListBullet"/>
        <w:numPr>
          <w:ilvl w:val="0"/>
          <w:numId w:val="0"/>
        </w:numPr>
      </w:pPr>
      <w:r>
        <w:rPr>
          <w:rFonts w:ascii="Arial" w:hAnsi="Arial"/>
          <w:sz w:val="20"/>
        </w:rPr>
        <w:t>Business Rules</w:t>
      </w:r>
    </w:p>
    <w:p w14:paraId="75F54FED" w14:textId="77777777" w:rsidR="00672C79" w:rsidRDefault="00C05DB0">
      <w:pPr>
        <w:pStyle w:val="ListBullet2"/>
      </w:pPr>
      <w:r>
        <w:rPr>
          <w:rFonts w:ascii="Arial" w:hAnsi="Arial"/>
          <w:sz w:val="20"/>
        </w:rPr>
        <w:t>BR-RT3A-1: Query editor and schema view must be displayed for all query-based sections. Workspace is rendered only when the section type is configured as query-based in the blueprint.</w:t>
      </w:r>
    </w:p>
    <w:p w14:paraId="5F0839B2" w14:textId="77777777" w:rsidR="00672C79" w:rsidRDefault="00C05DB0">
      <w:pPr>
        <w:pStyle w:val="ListBullet2"/>
      </w:pPr>
      <w:r>
        <w:rPr>
          <w:rFonts w:ascii="Arial" w:hAnsi="Arial"/>
          <w:sz w:val="20"/>
        </w:rPr>
        <w:t>BR-RT3A-2: Available data schema and table structure must be displayed alongside the problem statement.</w:t>
      </w:r>
    </w:p>
    <w:p w14:paraId="599A5294" w14:textId="77777777" w:rsidR="00672C79" w:rsidRDefault="00C05DB0">
      <w:pPr>
        <w:pStyle w:val="ListBullet2"/>
      </w:pPr>
      <w:r>
        <w:rPr>
          <w:rFonts w:ascii="Arial" w:hAnsi="Arial"/>
          <w:sz w:val="20"/>
        </w:rPr>
        <w:t>BR-RT3A-3: Candidate must be able to execute queries and view results within the workspace.</w:t>
      </w:r>
    </w:p>
    <w:p w14:paraId="105EEDB5" w14:textId="77777777" w:rsidR="00672C79" w:rsidRDefault="00C05DB0">
      <w:pPr>
        <w:pStyle w:val="ListBullet2"/>
      </w:pPr>
      <w:r>
        <w:rPr>
          <w:rFonts w:ascii="Arial" w:hAnsi="Arial"/>
          <w:sz w:val="20"/>
        </w:rPr>
        <w:t>BR-RT3A-4: A Validate Query action must be available. Validation evaluates query correctness and records the outcome for evaluation.</w:t>
      </w:r>
    </w:p>
    <w:p w14:paraId="24D1E87C" w14:textId="77777777" w:rsidR="00672C79" w:rsidRDefault="00C05DB0">
      <w:pPr>
        <w:pStyle w:val="ListBullet2"/>
      </w:pPr>
      <w:r>
        <w:rPr>
          <w:rFonts w:ascii="Arial" w:hAnsi="Arial"/>
          <w:sz w:val="20"/>
        </w:rPr>
        <w:t>BR-RT3A-5: Execution errors (syntax errors, runtime errors) must be displayed with clear, descriptive messages.</w:t>
      </w:r>
    </w:p>
    <w:p w14:paraId="23D0AB93" w14:textId="77777777" w:rsidR="00672C79" w:rsidRDefault="00672C79"/>
    <w:p w14:paraId="1752E7AB" w14:textId="77777777" w:rsidR="00672C79" w:rsidRDefault="00C05DB0">
      <w:pPr>
        <w:pStyle w:val="ListBullet"/>
        <w:numPr>
          <w:ilvl w:val="0"/>
          <w:numId w:val="0"/>
        </w:numPr>
      </w:pPr>
      <w:r>
        <w:rPr>
          <w:rFonts w:ascii="Arial" w:hAnsi="Arial"/>
          <w:sz w:val="20"/>
        </w:rPr>
        <w:t>Error Messages</w:t>
      </w:r>
    </w:p>
    <w:p w14:paraId="628E469D" w14:textId="77777777" w:rsidR="00672C79" w:rsidRDefault="00C05DB0">
      <w:pPr>
        <w:pStyle w:val="ListBullet2"/>
      </w:pPr>
      <w:r>
        <w:rPr>
          <w:rFonts w:ascii="Arial" w:hAnsi="Arial"/>
          <w:sz w:val="20"/>
        </w:rPr>
        <w:t>ERR-RT3A-1: "Query execution failed: [error message]." (BR-RT3A-5)</w:t>
      </w:r>
    </w:p>
    <w:p w14:paraId="0737D76B" w14:textId="77777777" w:rsidR="00672C79" w:rsidRDefault="00C05DB0">
      <w:pPr>
        <w:pStyle w:val="ListBullet2"/>
      </w:pPr>
      <w:r>
        <w:rPr>
          <w:rFonts w:ascii="Arial" w:hAnsi="Arial"/>
          <w:sz w:val="20"/>
        </w:rPr>
        <w:t>ERR-RT3A-2: "Schema data is unavailable for this question." (BR-RT3A-2)</w:t>
      </w:r>
    </w:p>
    <w:p w14:paraId="044FEA4F" w14:textId="77777777" w:rsidR="00672C79" w:rsidRDefault="00C05DB0">
      <w:pPr>
        <w:pStyle w:val="ListBullet2"/>
      </w:pPr>
      <w:r>
        <w:rPr>
          <w:rFonts w:ascii="Arial" w:hAnsi="Arial"/>
          <w:sz w:val="20"/>
        </w:rPr>
        <w:t>ERR-RT3A-3: "Query workspace could not be loaded. Please refresh or contact support." (BR-RT3A-1)</w:t>
      </w:r>
    </w:p>
    <w:p w14:paraId="08DC824A" w14:textId="77777777" w:rsidR="00672C79" w:rsidRDefault="00672C79"/>
    <w:p w14:paraId="0E7EFD18" w14:textId="77777777" w:rsidR="00672C79" w:rsidRDefault="00C05DB0">
      <w:r>
        <w:rPr>
          <w:rFonts w:ascii="Arial" w:hAnsi="Arial"/>
          <w:i/>
          <w:color w:val="0D6E6E"/>
          <w:sz w:val="18"/>
        </w:rPr>
        <w:t>Note — Engine Recommendation: Runtime Engine</w:t>
      </w:r>
    </w:p>
    <w:p w14:paraId="38C03BA4" w14:textId="77777777" w:rsidR="00672C79" w:rsidRDefault="00672C79"/>
    <w:p w14:paraId="41BCC5B7" w14:textId="77777777" w:rsidR="00672C79" w:rsidRDefault="00672C79"/>
    <w:p w14:paraId="01F9CDBC" w14:textId="77777777" w:rsidR="00672C79" w:rsidRDefault="00C05DB0">
      <w:pPr>
        <w:pStyle w:val="Heading2"/>
      </w:pPr>
      <w:r>
        <w:rPr>
          <w:rFonts w:ascii="Arial" w:hAnsi="Arial"/>
          <w:sz w:val="20"/>
        </w:rPr>
        <w:t>US-CND-09 – Coding Workspace: Compile, Test and Submit</w:t>
      </w:r>
    </w:p>
    <w:p w14:paraId="67564703" w14:textId="77777777" w:rsidR="00672C79" w:rsidRDefault="00C05DB0">
      <w:r>
        <w:rPr>
          <w:rFonts w:ascii="Arial" w:hAnsi="Arial"/>
          <w:sz w:val="20"/>
          <w:u w:val="single"/>
        </w:rPr>
        <w:t>Description</w:t>
      </w:r>
    </w:p>
    <w:p w14:paraId="73EF3440" w14:textId="77777777" w:rsidR="00672C79" w:rsidRDefault="00C05DB0">
      <w:r>
        <w:rPr>
          <w:rFonts w:ascii="Arial" w:hAnsi="Arial"/>
          <w:sz w:val="20"/>
        </w:rPr>
        <w:t>As a Candidate or Learner, I want a single-file coding workspace so that I can write, compile, test my code against predefined test cases, and submit my final solution.</w:t>
      </w:r>
    </w:p>
    <w:p w14:paraId="3AB47D40" w14:textId="77777777" w:rsidR="00672C79" w:rsidRDefault="00672C79"/>
    <w:p w14:paraId="3935DFC9" w14:textId="77777777" w:rsidR="00672C79" w:rsidRDefault="00C05DB0">
      <w:r>
        <w:rPr>
          <w:rFonts w:ascii="Arial" w:hAnsi="Arial"/>
          <w:sz w:val="20"/>
          <w:u w:val="single"/>
        </w:rPr>
        <w:t>Acceptance criteria</w:t>
      </w:r>
    </w:p>
    <w:p w14:paraId="62D6EC32" w14:textId="77777777" w:rsidR="00672C79" w:rsidRDefault="00672C79"/>
    <w:p w14:paraId="6A30339F" w14:textId="77777777" w:rsidR="00672C79" w:rsidRDefault="00C05DB0">
      <w:pPr>
        <w:pStyle w:val="ListBullet"/>
        <w:numPr>
          <w:ilvl w:val="0"/>
          <w:numId w:val="0"/>
        </w:numPr>
      </w:pPr>
      <w:r>
        <w:rPr>
          <w:rFonts w:ascii="Arial" w:hAnsi="Arial"/>
          <w:sz w:val="20"/>
        </w:rPr>
        <w:t>Trigger and Pre-Conditions</w:t>
      </w:r>
    </w:p>
    <w:p w14:paraId="56394575" w14:textId="77777777" w:rsidR="00672C79" w:rsidRDefault="00C05DB0">
      <w:pPr>
        <w:pStyle w:val="ListBullet2"/>
      </w:pPr>
      <w:r>
        <w:rPr>
          <w:rFonts w:ascii="Arial" w:hAnsi="Arial"/>
          <w:sz w:val="20"/>
        </w:rPr>
        <w:lastRenderedPageBreak/>
        <w:t>Candidate enters a section configured as single-file coding in the assessment blueprint. (BR-RT3B-1)</w:t>
      </w:r>
    </w:p>
    <w:p w14:paraId="6E2A8C84" w14:textId="77777777" w:rsidR="00672C79" w:rsidRDefault="00C05DB0">
      <w:pPr>
        <w:pStyle w:val="ListBullet2"/>
      </w:pPr>
      <w:r>
        <w:rPr>
          <w:rFonts w:ascii="Arial" w:hAnsi="Arial"/>
          <w:sz w:val="20"/>
        </w:rPr>
        <w:t>Section type is configured as single-file coding in the assessment blueprint. (BR-RT3B-1)</w:t>
      </w:r>
    </w:p>
    <w:p w14:paraId="715D9D2F" w14:textId="77777777" w:rsidR="00672C79" w:rsidRDefault="00672C79"/>
    <w:p w14:paraId="2F641062" w14:textId="77777777" w:rsidR="00672C79" w:rsidRDefault="00C05DB0">
      <w:pPr>
        <w:pStyle w:val="ListBullet"/>
        <w:numPr>
          <w:ilvl w:val="0"/>
          <w:numId w:val="0"/>
        </w:numPr>
      </w:pPr>
      <w:r>
        <w:rPr>
          <w:rFonts w:ascii="Arial" w:hAnsi="Arial"/>
          <w:sz w:val="20"/>
        </w:rPr>
        <w:t>UI Flow</w:t>
      </w:r>
    </w:p>
    <w:p w14:paraId="2CD54044" w14:textId="77777777" w:rsidR="00672C79" w:rsidRDefault="00C05DB0">
      <w:pPr>
        <w:pStyle w:val="ListBullet2"/>
      </w:pPr>
      <w:r>
        <w:rPr>
          <w:rFonts w:ascii="Arial" w:hAnsi="Arial"/>
          <w:sz w:val="20"/>
        </w:rPr>
        <w:t>UI1: System renders the code editor with predefined starter code loaded. (BR-RT3B-1, BR-RT3B-2)</w:t>
      </w:r>
    </w:p>
    <w:p w14:paraId="0C0F412E" w14:textId="77777777" w:rsidR="00672C79" w:rsidRDefault="00C05DB0">
      <w:pPr>
        <w:pStyle w:val="ListBullet2"/>
      </w:pPr>
      <w:r>
        <w:rPr>
          <w:rFonts w:ascii="Arial" w:hAnsi="Arial"/>
          <w:sz w:val="20"/>
        </w:rPr>
        <w:t>UI2: Candidate selects the programming language and runtime version. (BR-RT3B-3)</w:t>
      </w:r>
    </w:p>
    <w:p w14:paraId="40443855" w14:textId="77777777" w:rsidR="00672C79" w:rsidRDefault="00C05DB0">
      <w:pPr>
        <w:pStyle w:val="ListBullet2"/>
      </w:pPr>
      <w:r>
        <w:rPr>
          <w:rFonts w:ascii="Arial" w:hAnsi="Arial"/>
          <w:sz w:val="20"/>
        </w:rPr>
        <w:t>UI3: Candidate writes or modifies code in the editor. (BR-RT3B-2)</w:t>
      </w:r>
    </w:p>
    <w:p w14:paraId="1431FEAE" w14:textId="77777777" w:rsidR="00672C79" w:rsidRDefault="00C05DB0">
      <w:pPr>
        <w:pStyle w:val="ListBullet2"/>
      </w:pPr>
      <w:r>
        <w:rPr>
          <w:rFonts w:ascii="Arial" w:hAnsi="Arial"/>
          <w:sz w:val="20"/>
        </w:rPr>
        <w:t>UI4: Candidate clicks Compile and Test. System compiles the code and runs it against the predefined test cases, displaying pass or fail results for each test case. (BR-RT3B-4, BR-RT3B-5)</w:t>
      </w:r>
    </w:p>
    <w:p w14:paraId="5D041EF8" w14:textId="77777777" w:rsidR="00672C79" w:rsidRDefault="00C05DB0">
      <w:pPr>
        <w:pStyle w:val="ListBullet2"/>
      </w:pPr>
      <w:r>
        <w:rPr>
          <w:rFonts w:ascii="Arial" w:hAnsi="Arial"/>
          <w:sz w:val="20"/>
        </w:rPr>
        <w:t>UI5: Candidate clicks Submit Code to finalise the response. Submitted code is recorded for evaluation. (BR-RT3B-6)</w:t>
      </w:r>
    </w:p>
    <w:p w14:paraId="0224EE0F" w14:textId="77777777" w:rsidR="00672C79" w:rsidRDefault="00672C79"/>
    <w:p w14:paraId="5DCD6062" w14:textId="77777777" w:rsidR="00672C79" w:rsidRDefault="00C05DB0">
      <w:pPr>
        <w:pStyle w:val="ListBullet"/>
        <w:numPr>
          <w:ilvl w:val="0"/>
          <w:numId w:val="0"/>
        </w:numPr>
      </w:pPr>
      <w:r>
        <w:rPr>
          <w:rFonts w:ascii="Arial" w:hAnsi="Arial"/>
          <w:sz w:val="20"/>
        </w:rPr>
        <w:t>Business Rules</w:t>
      </w:r>
    </w:p>
    <w:p w14:paraId="2AF76C84" w14:textId="77777777" w:rsidR="00672C79" w:rsidRDefault="00C05DB0">
      <w:pPr>
        <w:pStyle w:val="ListBullet2"/>
      </w:pPr>
      <w:r>
        <w:rPr>
          <w:rFonts w:ascii="Arial" w:hAnsi="Arial"/>
          <w:sz w:val="20"/>
        </w:rPr>
        <w:t>BR-RT3B-1: Code editor must load with predefined starter code for single-file coding sections.</w:t>
      </w:r>
    </w:p>
    <w:p w14:paraId="710AD76C" w14:textId="77777777" w:rsidR="00672C79" w:rsidRDefault="00C05DB0">
      <w:pPr>
        <w:pStyle w:val="ListBullet2"/>
      </w:pPr>
      <w:r>
        <w:rPr>
          <w:rFonts w:ascii="Arial" w:hAnsi="Arial"/>
          <w:sz w:val="20"/>
        </w:rPr>
        <w:t>BR-RT3B-2: Candidate must be able to write and modify code in the editor.</w:t>
      </w:r>
    </w:p>
    <w:p w14:paraId="47F73169" w14:textId="77777777" w:rsidR="00672C79" w:rsidRDefault="00C05DB0">
      <w:pPr>
        <w:pStyle w:val="ListBullet2"/>
      </w:pPr>
      <w:r>
        <w:rPr>
          <w:rFonts w:ascii="Arial" w:hAnsi="Arial"/>
          <w:sz w:val="20"/>
        </w:rPr>
        <w:t>BR-RT3B-3: Candidate must be able to select the programming language and runtime version configured for the section.</w:t>
      </w:r>
    </w:p>
    <w:p w14:paraId="712F67A0" w14:textId="77777777" w:rsidR="00672C79" w:rsidRDefault="00C05DB0">
      <w:pPr>
        <w:pStyle w:val="ListBullet2"/>
      </w:pPr>
      <w:r>
        <w:rPr>
          <w:rFonts w:ascii="Arial" w:hAnsi="Arial"/>
          <w:sz w:val="20"/>
        </w:rPr>
        <w:t>BR-RT3B-4: Code compilation and testing against predefined test cases must be supported.</w:t>
      </w:r>
    </w:p>
    <w:p w14:paraId="42A76733" w14:textId="77777777" w:rsidR="00672C79" w:rsidRDefault="00C05DB0">
      <w:pPr>
        <w:pStyle w:val="ListBullet2"/>
      </w:pPr>
      <w:r>
        <w:rPr>
          <w:rFonts w:ascii="Arial" w:hAnsi="Arial"/>
          <w:sz w:val="20"/>
        </w:rPr>
        <w:t>BR-RT3B-5: Test case results (pass or fail per test case) must be displayed after execution.</w:t>
      </w:r>
    </w:p>
    <w:p w14:paraId="2B2EF5F5" w14:textId="77777777" w:rsidR="00672C79" w:rsidRDefault="00C05DB0">
      <w:pPr>
        <w:pStyle w:val="ListBullet2"/>
      </w:pPr>
      <w:r>
        <w:rPr>
          <w:rFonts w:ascii="Arial" w:hAnsi="Arial"/>
          <w:sz w:val="20"/>
        </w:rPr>
        <w:t>BR-RT3B-6: Final code submission must be recorded for automated evaluation. Submission is the final action for the question.</w:t>
      </w:r>
    </w:p>
    <w:p w14:paraId="439E7718" w14:textId="77777777" w:rsidR="00672C79" w:rsidRDefault="00C05DB0">
      <w:pPr>
        <w:pStyle w:val="ListBullet2"/>
      </w:pPr>
      <w:r>
        <w:rPr>
          <w:b/>
        </w:rPr>
        <w:t>BR-RT3B-7 (New): On code submission, platform must trigger AI quality evaluation covering: (1) Correctness — % of predefined test cases passed; (2) Time complexity — estimated Big-O; (3) Code quality — readability, naming, structure; (4) Edge-case handling — common edge cases not in predefined test cases.</w:t>
      </w:r>
    </w:p>
    <w:p w14:paraId="314BAB50" w14:textId="77777777" w:rsidR="00672C79" w:rsidRDefault="00C05DB0">
      <w:pPr>
        <w:pStyle w:val="ListBullet2"/>
      </w:pPr>
      <w:r>
        <w:rPr>
          <w:b/>
        </w:rPr>
        <w:t>BR-RT3B-8 (New): Partial credit scoring supported. Blueprint config per coding question specifies: total marks, correctness weight (%), quality weight (%), complexity weight (%), edge-case weight (%). Weights must sum to 100%. Default (backwards-compatible): 100% correctness weight only.</w:t>
      </w:r>
    </w:p>
    <w:p w14:paraId="3EF7DC80" w14:textId="77777777" w:rsidR="00672C79" w:rsidRDefault="00C05DB0">
      <w:pPr>
        <w:pStyle w:val="ListBullet2"/>
      </w:pPr>
      <w:r>
        <w:rPr>
          <w:b/>
        </w:rPr>
        <w:t>BR-RT3B-9 (New): AI quality evaluation must complete within 10 seconds of submission for 95% of submissions. If SLA exceeded, result returned as Pending and updated when complete — candidate submission confirmation is not blocked.</w:t>
      </w:r>
    </w:p>
    <w:p w14:paraId="45D2FC6E" w14:textId="77777777" w:rsidR="00672C79" w:rsidRDefault="00C05DB0">
      <w:pPr>
        <w:pStyle w:val="ListBullet2"/>
      </w:pPr>
      <w:r>
        <w:rPr>
          <w:b/>
        </w:rPr>
        <w:lastRenderedPageBreak/>
        <w:t>BR-RT3B-10 (New): AI evaluation results must not be shown to the candidate during the assessment. Results visible to Report Admin and Assessment Admin in reports only. Candidates see only test case pass/fail feedback (existing UI5).</w:t>
      </w:r>
    </w:p>
    <w:p w14:paraId="4A2AF14F" w14:textId="77777777" w:rsidR="00672C79" w:rsidRDefault="00C05DB0">
      <w:pPr>
        <w:pStyle w:val="ListBullet2"/>
      </w:pPr>
      <w:r>
        <w:rPr>
          <w:b/>
        </w:rPr>
        <w:t>BR-RT3B-11 (New): All AI evaluation outputs per submission — dimension scores, overall AI-evaluated score, model identity — must be stored against the Attempt Record and included in reports.</w:t>
      </w:r>
    </w:p>
    <w:p w14:paraId="6C784C5F" w14:textId="77777777" w:rsidR="00672C79" w:rsidRDefault="00C05DB0">
      <w:r>
        <w:rPr>
          <w:b/>
        </w:rPr>
        <w:t>BR-RT3B-12 (New): If the assessment is configured as Practice Mode (BR-AS02-7), the system must display a model solution approach and an AI-generated explanation to the candidate after code submission. The candidate’s submitted code and the model approach are shown side by side. This display is informational only — it does not change the candidate’s score or submitted code.</w:t>
      </w:r>
    </w:p>
    <w:p w14:paraId="5E16CF32" w14:textId="77777777" w:rsidR="00672C79" w:rsidRDefault="00672C79"/>
    <w:p w14:paraId="2C17A694" w14:textId="77777777" w:rsidR="00672C79" w:rsidRDefault="00C05DB0">
      <w:pPr>
        <w:pStyle w:val="ListBullet"/>
        <w:numPr>
          <w:ilvl w:val="0"/>
          <w:numId w:val="0"/>
        </w:numPr>
      </w:pPr>
      <w:r>
        <w:rPr>
          <w:rFonts w:ascii="Arial" w:hAnsi="Arial"/>
          <w:sz w:val="20"/>
        </w:rPr>
        <w:t>Error Messages</w:t>
      </w:r>
    </w:p>
    <w:p w14:paraId="225E4772" w14:textId="77777777" w:rsidR="00672C79" w:rsidRDefault="00C05DB0">
      <w:pPr>
        <w:pStyle w:val="ListBullet2"/>
      </w:pPr>
      <w:r>
        <w:rPr>
          <w:rFonts w:ascii="Arial" w:hAnsi="Arial"/>
          <w:sz w:val="20"/>
        </w:rPr>
        <w:t>ERR-RT3B-1: "Compilation failed: [error message]." (BR-RT3B-4)</w:t>
      </w:r>
    </w:p>
    <w:p w14:paraId="15E7A56D" w14:textId="77777777" w:rsidR="00672C79" w:rsidRDefault="00C05DB0">
      <w:pPr>
        <w:pStyle w:val="ListBullet2"/>
      </w:pPr>
      <w:r>
        <w:rPr>
          <w:rFonts w:ascii="Arial" w:hAnsi="Arial"/>
          <w:sz w:val="20"/>
        </w:rPr>
        <w:t>ERR-RT3B-2: "Runtime error: [error message]." (BR-RT3B-4)</w:t>
      </w:r>
    </w:p>
    <w:p w14:paraId="72C2053C" w14:textId="77777777" w:rsidR="00672C79" w:rsidRDefault="00C05DB0">
      <w:pPr>
        <w:pStyle w:val="ListBullet2"/>
      </w:pPr>
      <w:r>
        <w:rPr>
          <w:rFonts w:ascii="Arial" w:hAnsi="Arial"/>
          <w:sz w:val="20"/>
        </w:rPr>
        <w:t>ERR-RT3B-3: "Code workspace could not be loaded. Please refresh or contact support." (BR-RT3B-1)</w:t>
      </w:r>
    </w:p>
    <w:p w14:paraId="184FC94F" w14:textId="77777777" w:rsidR="00672C79" w:rsidRDefault="00C05DB0">
      <w:pPr>
        <w:pStyle w:val="ListBullet2"/>
      </w:pPr>
      <w:r>
        <w:rPr>
          <w:b/>
        </w:rPr>
        <w:t>ERR-RT3B-4 (New): 'Code evaluation is in progress. Your submission has been recorded.' — shown if AI evaluation exceeds 10-second SLA. (BR-RT3B-9)</w:t>
      </w:r>
    </w:p>
    <w:p w14:paraId="47EA8E93" w14:textId="77777777" w:rsidR="00672C79" w:rsidRDefault="00C05DB0">
      <w:r>
        <w:rPr>
          <w:b/>
        </w:rPr>
        <w:t>UI (Practice Mode, new): If the assessment is in Practice Mode, after code submission the system displays a feedback panel showing the model solution approach and an AI-generated explanation of the correct approach alongside the candidate’s submitted code. (BR-RT3B-12)</w:t>
      </w:r>
    </w:p>
    <w:p w14:paraId="0C6C840F" w14:textId="77777777" w:rsidR="00672C79" w:rsidRDefault="00672C79"/>
    <w:p w14:paraId="3A12E115" w14:textId="77777777" w:rsidR="00672C79" w:rsidRDefault="00C05DB0">
      <w:r>
        <w:rPr>
          <w:rFonts w:ascii="Arial" w:hAnsi="Arial"/>
          <w:i/>
          <w:color w:val="0D6E6E"/>
          <w:sz w:val="18"/>
        </w:rPr>
        <w:t>Note — Engine Recommendation: Runtime Engine</w:t>
      </w:r>
    </w:p>
    <w:p w14:paraId="0151ADDC" w14:textId="77777777" w:rsidR="00672C79" w:rsidRDefault="00672C79"/>
    <w:p w14:paraId="3587927C" w14:textId="77777777" w:rsidR="00672C79" w:rsidRDefault="00672C79"/>
    <w:p w14:paraId="2D0B766A" w14:textId="77777777" w:rsidR="00672C79" w:rsidRDefault="00C05DB0">
      <w:pPr>
        <w:pStyle w:val="Heading2"/>
      </w:pPr>
      <w:r>
        <w:rPr>
          <w:rFonts w:ascii="Arial" w:hAnsi="Arial"/>
          <w:sz w:val="20"/>
        </w:rPr>
        <w:t>US-CND-10 – Interface Workspace: Markup and Script Execution</w:t>
      </w:r>
    </w:p>
    <w:p w14:paraId="2BCA9DDF" w14:textId="77777777" w:rsidR="00672C79" w:rsidRDefault="00C05DB0">
      <w:r>
        <w:rPr>
          <w:rFonts w:ascii="Arial" w:hAnsi="Arial"/>
          <w:sz w:val="20"/>
          <w:u w:val="single"/>
        </w:rPr>
        <w:t>Description</w:t>
      </w:r>
    </w:p>
    <w:p w14:paraId="171733EE" w14:textId="77777777" w:rsidR="00672C79" w:rsidRDefault="00C05DB0">
      <w:r>
        <w:rPr>
          <w:rFonts w:ascii="Arial" w:hAnsi="Arial"/>
          <w:sz w:val="20"/>
        </w:rPr>
        <w:t>As a Candidate or Learner, I want an interface workspace so that I can write HTML, CSS, and JavaScript, view the live rendered output, and see script errors in a console.</w:t>
      </w:r>
    </w:p>
    <w:p w14:paraId="702FE29C" w14:textId="77777777" w:rsidR="00672C79" w:rsidRDefault="00672C79"/>
    <w:p w14:paraId="781580DE" w14:textId="77777777" w:rsidR="00672C79" w:rsidRDefault="00C05DB0">
      <w:r>
        <w:rPr>
          <w:rFonts w:ascii="Arial" w:hAnsi="Arial"/>
          <w:sz w:val="20"/>
          <w:u w:val="single"/>
        </w:rPr>
        <w:t>Acceptance criteria</w:t>
      </w:r>
    </w:p>
    <w:p w14:paraId="6BFDAAC6" w14:textId="77777777" w:rsidR="00672C79" w:rsidRDefault="00672C79"/>
    <w:p w14:paraId="7D8D5DF2" w14:textId="77777777" w:rsidR="00672C79" w:rsidRDefault="00C05DB0">
      <w:pPr>
        <w:pStyle w:val="ListBullet"/>
        <w:numPr>
          <w:ilvl w:val="0"/>
          <w:numId w:val="0"/>
        </w:numPr>
      </w:pPr>
      <w:r>
        <w:rPr>
          <w:rFonts w:ascii="Arial" w:hAnsi="Arial"/>
          <w:sz w:val="20"/>
        </w:rPr>
        <w:t>Trigger and Pre-Conditions</w:t>
      </w:r>
    </w:p>
    <w:p w14:paraId="3359FC09" w14:textId="77777777" w:rsidR="00672C79" w:rsidRDefault="00C05DB0">
      <w:pPr>
        <w:pStyle w:val="ListBullet2"/>
      </w:pPr>
      <w:r>
        <w:rPr>
          <w:rFonts w:ascii="Arial" w:hAnsi="Arial"/>
          <w:sz w:val="20"/>
        </w:rPr>
        <w:t>Candidate enters a section configured as interface-based (HTML / CSS / JS) in the assessment blueprint. (BR-RT3C-1)</w:t>
      </w:r>
    </w:p>
    <w:p w14:paraId="1E26A722" w14:textId="77777777" w:rsidR="00672C79" w:rsidRDefault="00C05DB0">
      <w:pPr>
        <w:pStyle w:val="ListBullet2"/>
      </w:pPr>
      <w:r>
        <w:rPr>
          <w:rFonts w:ascii="Arial" w:hAnsi="Arial"/>
          <w:sz w:val="20"/>
        </w:rPr>
        <w:t>Section type is configured as interface-based in the assessment blueprint. (BR-RT3C-1)</w:t>
      </w:r>
    </w:p>
    <w:p w14:paraId="4BE6903A" w14:textId="77777777" w:rsidR="00672C79" w:rsidRDefault="00672C79"/>
    <w:p w14:paraId="6737E8D8" w14:textId="77777777" w:rsidR="00672C79" w:rsidRDefault="00C05DB0">
      <w:pPr>
        <w:pStyle w:val="ListBullet"/>
        <w:numPr>
          <w:ilvl w:val="0"/>
          <w:numId w:val="0"/>
        </w:numPr>
      </w:pPr>
      <w:r>
        <w:rPr>
          <w:rFonts w:ascii="Arial" w:hAnsi="Arial"/>
          <w:sz w:val="20"/>
        </w:rPr>
        <w:t>UI Flow</w:t>
      </w:r>
    </w:p>
    <w:p w14:paraId="66EC9642" w14:textId="77777777" w:rsidR="00672C79" w:rsidRDefault="00C05DB0">
      <w:pPr>
        <w:pStyle w:val="ListBullet2"/>
      </w:pPr>
      <w:r>
        <w:rPr>
          <w:rFonts w:ascii="Arial" w:hAnsi="Arial"/>
          <w:sz w:val="20"/>
        </w:rPr>
        <w:t>UI1: System renders the interface workspace with three separate editors: markup (HTML), styles (CSS), and scripts (JavaScript). (BR-RT3C-1)</w:t>
      </w:r>
    </w:p>
    <w:p w14:paraId="1D4D627B" w14:textId="77777777" w:rsidR="00672C79" w:rsidRDefault="00C05DB0">
      <w:pPr>
        <w:pStyle w:val="ListBullet2"/>
      </w:pPr>
      <w:r>
        <w:rPr>
          <w:rFonts w:ascii="Arial" w:hAnsi="Arial"/>
          <w:sz w:val="20"/>
        </w:rPr>
        <w:t>UI2: Candidate writes markup, style, and script code in the respective editors. (BR-RT3C-2)</w:t>
      </w:r>
    </w:p>
    <w:p w14:paraId="3CC7CFDE" w14:textId="77777777" w:rsidR="00672C79" w:rsidRDefault="00C05DB0">
      <w:pPr>
        <w:pStyle w:val="ListBullet2"/>
      </w:pPr>
      <w:r>
        <w:rPr>
          <w:rFonts w:ascii="Arial" w:hAnsi="Arial"/>
          <w:sz w:val="20"/>
        </w:rPr>
        <w:t>UI3: Candidate clicks Run or Render. System renders a live preview of the interface output based on the written code. (BR-RT3C-3)</w:t>
      </w:r>
    </w:p>
    <w:p w14:paraId="587E408D" w14:textId="77777777" w:rsidR="00672C79" w:rsidRDefault="00C05DB0">
      <w:pPr>
        <w:pStyle w:val="ListBullet2"/>
      </w:pPr>
      <w:r>
        <w:rPr>
          <w:rFonts w:ascii="Arial" w:hAnsi="Arial"/>
          <w:sz w:val="20"/>
        </w:rPr>
        <w:t>UI4: Script execution errors are displayed in a console view within the workspace. (BR-RT3C-4)</w:t>
      </w:r>
    </w:p>
    <w:p w14:paraId="7E7F574E" w14:textId="77777777" w:rsidR="00672C79" w:rsidRDefault="00C05DB0">
      <w:pPr>
        <w:pStyle w:val="ListBullet2"/>
      </w:pPr>
      <w:r>
        <w:rPr>
          <w:rFonts w:ascii="Arial" w:hAnsi="Arial"/>
          <w:sz w:val="20"/>
        </w:rPr>
        <w:t>UI5: Candidate reviews the rendered output and console, refines code, and re-renders as needed before submitting. (BR-RT3C-3)</w:t>
      </w:r>
    </w:p>
    <w:p w14:paraId="764555BA" w14:textId="77777777" w:rsidR="00672C79" w:rsidRDefault="00672C79"/>
    <w:p w14:paraId="5CF6AD4A" w14:textId="77777777" w:rsidR="00672C79" w:rsidRDefault="00C05DB0">
      <w:pPr>
        <w:pStyle w:val="ListBullet"/>
        <w:numPr>
          <w:ilvl w:val="0"/>
          <w:numId w:val="0"/>
        </w:numPr>
      </w:pPr>
      <w:r>
        <w:rPr>
          <w:rFonts w:ascii="Arial" w:hAnsi="Arial"/>
          <w:sz w:val="20"/>
        </w:rPr>
        <w:t>Business Rules</w:t>
      </w:r>
    </w:p>
    <w:p w14:paraId="7E62DF4C" w14:textId="77777777" w:rsidR="00672C79" w:rsidRDefault="00C05DB0">
      <w:pPr>
        <w:pStyle w:val="ListBullet2"/>
      </w:pPr>
      <w:r>
        <w:rPr>
          <w:rFonts w:ascii="Arial" w:hAnsi="Arial"/>
          <w:sz w:val="20"/>
        </w:rPr>
        <w:t>BR-RT3C-1: Interface workspace must provide three separate editors — markup, styles, and scripts — and must load for interface-based sections only.</w:t>
      </w:r>
    </w:p>
    <w:p w14:paraId="321D6AA2" w14:textId="77777777" w:rsidR="00672C79" w:rsidRDefault="00C05DB0">
      <w:pPr>
        <w:pStyle w:val="ListBullet2"/>
      </w:pPr>
      <w:r>
        <w:rPr>
          <w:rFonts w:ascii="Arial" w:hAnsi="Arial"/>
          <w:sz w:val="20"/>
        </w:rPr>
        <w:t>BR-RT3C-2: Candidate must be able to write and edit code independently in each of the three editors.</w:t>
      </w:r>
    </w:p>
    <w:p w14:paraId="2D90A4CA" w14:textId="77777777" w:rsidR="00672C79" w:rsidRDefault="00C05DB0">
      <w:pPr>
        <w:pStyle w:val="ListBullet2"/>
      </w:pPr>
      <w:r>
        <w:rPr>
          <w:rFonts w:ascii="Arial" w:hAnsi="Arial"/>
          <w:sz w:val="20"/>
        </w:rPr>
        <w:t>BR-RT3C-3: A live preview must render the interface output based on the current code. Preview must reflect the code as written.</w:t>
      </w:r>
    </w:p>
    <w:p w14:paraId="210EAE5B" w14:textId="77777777" w:rsidR="00672C79" w:rsidRDefault="00C05DB0">
      <w:pPr>
        <w:pStyle w:val="ListBullet2"/>
      </w:pPr>
      <w:r>
        <w:rPr>
          <w:rFonts w:ascii="Arial" w:hAnsi="Arial"/>
          <w:sz w:val="20"/>
        </w:rPr>
        <w:t>BR-RT3C-4: Script execution errors must be displayed in a dedicated console view within the workspace.</w:t>
      </w:r>
    </w:p>
    <w:p w14:paraId="4B438BC9" w14:textId="77777777" w:rsidR="00672C79" w:rsidRDefault="00672C79"/>
    <w:p w14:paraId="795676BB" w14:textId="77777777" w:rsidR="00672C79" w:rsidRDefault="00C05DB0">
      <w:pPr>
        <w:pStyle w:val="ListBullet"/>
        <w:numPr>
          <w:ilvl w:val="0"/>
          <w:numId w:val="0"/>
        </w:numPr>
      </w:pPr>
      <w:r>
        <w:rPr>
          <w:rFonts w:ascii="Arial" w:hAnsi="Arial"/>
          <w:sz w:val="20"/>
        </w:rPr>
        <w:t>Error Messages</w:t>
      </w:r>
    </w:p>
    <w:p w14:paraId="0515E68A" w14:textId="77777777" w:rsidR="00672C79" w:rsidRDefault="00C05DB0">
      <w:pPr>
        <w:pStyle w:val="ListBullet2"/>
      </w:pPr>
      <w:r>
        <w:rPr>
          <w:rFonts w:ascii="Arial" w:hAnsi="Arial"/>
          <w:sz w:val="20"/>
        </w:rPr>
        <w:t>ERR-RT3C-1: "Script error: [error message]." — shown in the console view. (BR-RT3C-4)</w:t>
      </w:r>
    </w:p>
    <w:p w14:paraId="3439E053" w14:textId="77777777" w:rsidR="00672C79" w:rsidRDefault="00C05DB0">
      <w:pPr>
        <w:pStyle w:val="ListBullet2"/>
      </w:pPr>
      <w:r>
        <w:rPr>
          <w:rFonts w:ascii="Arial" w:hAnsi="Arial"/>
          <w:sz w:val="20"/>
        </w:rPr>
        <w:t>ERR-RT3C-2: "Interface workspace could not be loaded. Please refresh or contact support." (BR-RT3C-1)</w:t>
      </w:r>
    </w:p>
    <w:p w14:paraId="2B5F9FBA" w14:textId="77777777" w:rsidR="00672C79" w:rsidRDefault="00672C79"/>
    <w:p w14:paraId="0E7F78AB" w14:textId="77777777" w:rsidR="00672C79" w:rsidRDefault="00C05DB0">
      <w:r>
        <w:rPr>
          <w:rFonts w:ascii="Arial" w:hAnsi="Arial"/>
          <w:i/>
          <w:color w:val="0D6E6E"/>
          <w:sz w:val="18"/>
        </w:rPr>
        <w:t>Note — Engine Recommendation: Runtime Engine</w:t>
      </w:r>
    </w:p>
    <w:p w14:paraId="4B44E048" w14:textId="77777777" w:rsidR="00672C79" w:rsidRDefault="00672C79"/>
    <w:p w14:paraId="2C5D11C9" w14:textId="77777777" w:rsidR="00672C79" w:rsidRDefault="00672C79"/>
    <w:p w14:paraId="09800784" w14:textId="77777777" w:rsidR="00672C79" w:rsidRDefault="00C05DB0">
      <w:pPr>
        <w:pStyle w:val="Heading2"/>
      </w:pPr>
      <w:r>
        <w:rPr>
          <w:rFonts w:ascii="Arial" w:hAnsi="Arial"/>
          <w:sz w:val="20"/>
        </w:rPr>
        <w:lastRenderedPageBreak/>
        <w:t>US-CND-11 – Project Workspace: Multi-file VS Code Environment</w:t>
      </w:r>
    </w:p>
    <w:p w14:paraId="0FAD0EF9" w14:textId="77777777" w:rsidR="00672C79" w:rsidRDefault="00C05DB0">
      <w:r>
        <w:rPr>
          <w:rFonts w:ascii="Arial" w:hAnsi="Arial"/>
          <w:sz w:val="20"/>
          <w:u w:val="single"/>
        </w:rPr>
        <w:t>Description</w:t>
      </w:r>
    </w:p>
    <w:p w14:paraId="7D242CE3" w14:textId="77777777" w:rsidR="00672C79" w:rsidRDefault="00C05DB0">
      <w:r>
        <w:rPr>
          <w:rFonts w:ascii="Arial" w:hAnsi="Arial"/>
          <w:sz w:val="20"/>
        </w:rPr>
        <w:t xml:space="preserve">As a Candidate or Learner, I want a project workspace with a VS Code-based IDE so that I can work with multi-file codebases, edit project files, and run project-specific test cases defined in the assessment blueprint. </w:t>
      </w:r>
      <w:r>
        <w:rPr>
          <w:b/>
        </w:rPr>
        <w:t>The Project Workspace also serves as the delivery environment for Hackathon question types. When a section is configured as Hackathon, the workspace launches in Hackathon mode: the problem statement and deliverable specification are displayed prominently, the response type drives the submission format (Text only / Mixed / Product-based / All of the above), predefined test cases are not available, and the timer supports durations up to 48 hours. AI-first rubric evaluation occurs post-submission with human ov</w:t>
      </w:r>
      <w:r>
        <w:rPr>
          <w:b/>
        </w:rPr>
        <w:t>erride. Hackathon is individual-only.</w:t>
      </w:r>
    </w:p>
    <w:p w14:paraId="6FDAF6C6" w14:textId="77777777" w:rsidR="00672C79" w:rsidRDefault="00672C79"/>
    <w:p w14:paraId="3E3A02F0" w14:textId="77777777" w:rsidR="00672C79" w:rsidRDefault="00C05DB0">
      <w:r>
        <w:rPr>
          <w:rFonts w:ascii="Arial" w:hAnsi="Arial"/>
          <w:sz w:val="20"/>
          <w:u w:val="single"/>
        </w:rPr>
        <w:t>Acceptance criteria</w:t>
      </w:r>
    </w:p>
    <w:p w14:paraId="528F9883" w14:textId="77777777" w:rsidR="00672C79" w:rsidRDefault="00672C79"/>
    <w:p w14:paraId="69DAC5EF" w14:textId="77777777" w:rsidR="00672C79" w:rsidRDefault="00C05DB0">
      <w:pPr>
        <w:pStyle w:val="ListBullet"/>
        <w:numPr>
          <w:ilvl w:val="0"/>
          <w:numId w:val="0"/>
        </w:numPr>
      </w:pPr>
      <w:r>
        <w:rPr>
          <w:rFonts w:ascii="Arial" w:hAnsi="Arial"/>
          <w:sz w:val="20"/>
        </w:rPr>
        <w:t>Trigger and Pre-Conditions</w:t>
      </w:r>
    </w:p>
    <w:p w14:paraId="08E854B1" w14:textId="77777777" w:rsidR="00672C79" w:rsidRDefault="00C05DB0">
      <w:pPr>
        <w:pStyle w:val="ListBullet2"/>
      </w:pPr>
      <w:r>
        <w:rPr>
          <w:rFonts w:ascii="Arial" w:hAnsi="Arial"/>
          <w:sz w:val="20"/>
        </w:rPr>
        <w:t>Candidate enters a section configured as project-based in the assessment blueprint. (BR-RT3D-1)</w:t>
      </w:r>
    </w:p>
    <w:p w14:paraId="5405CF3C" w14:textId="77777777" w:rsidR="00672C79" w:rsidRDefault="00C05DB0">
      <w:pPr>
        <w:pStyle w:val="ListBullet2"/>
      </w:pPr>
      <w:r>
        <w:rPr>
          <w:rFonts w:ascii="Arial" w:hAnsi="Arial"/>
          <w:sz w:val="20"/>
        </w:rPr>
        <w:t>Section type is configured as project-based with default test cases defined in the assessment blueprint. (BR-RT3D-1, BR-RT3D-4)</w:t>
      </w:r>
    </w:p>
    <w:p w14:paraId="7DEC0ED4" w14:textId="77777777" w:rsidR="00672C79" w:rsidRDefault="00672C79"/>
    <w:p w14:paraId="6401D9A4" w14:textId="77777777" w:rsidR="00672C79" w:rsidRDefault="00C05DB0">
      <w:pPr>
        <w:pStyle w:val="ListBullet"/>
        <w:numPr>
          <w:ilvl w:val="0"/>
          <w:numId w:val="0"/>
        </w:numPr>
      </w:pPr>
      <w:r>
        <w:rPr>
          <w:rFonts w:ascii="Arial" w:hAnsi="Arial"/>
          <w:sz w:val="20"/>
        </w:rPr>
        <w:t>UI Flow</w:t>
      </w:r>
    </w:p>
    <w:p w14:paraId="360767E2" w14:textId="77777777" w:rsidR="00672C79" w:rsidRDefault="00C05DB0">
      <w:pPr>
        <w:pStyle w:val="ListBullet2"/>
      </w:pPr>
      <w:r>
        <w:rPr>
          <w:rFonts w:ascii="Arial" w:hAnsi="Arial"/>
          <w:sz w:val="20"/>
        </w:rPr>
        <w:t>UI1: System launches a VS Code-based integrated development environment for the project-based section. (BR-RT3D-1)</w:t>
      </w:r>
    </w:p>
    <w:p w14:paraId="552913E1" w14:textId="77777777" w:rsidR="00672C79" w:rsidRDefault="00C05DB0">
      <w:pPr>
        <w:pStyle w:val="ListBullet2"/>
      </w:pPr>
      <w:r>
        <w:rPr>
          <w:rFonts w:ascii="Arial" w:hAnsi="Arial"/>
          <w:sz w:val="20"/>
        </w:rPr>
        <w:t>UI2: System displays a file explorer showing the multi-file project structure. Candidate can browse all project files. (BR-RT3D-2)</w:t>
      </w:r>
    </w:p>
    <w:p w14:paraId="23EC8338" w14:textId="77777777" w:rsidR="00672C79" w:rsidRDefault="00C05DB0">
      <w:pPr>
        <w:pStyle w:val="ListBullet2"/>
      </w:pPr>
      <w:r>
        <w:rPr>
          <w:rFonts w:ascii="Arial" w:hAnsi="Arial"/>
          <w:sz w:val="20"/>
        </w:rPr>
        <w:t>UI3: Candidate opens and edits files using the VS Code editor. (BR-RT3D-3)</w:t>
      </w:r>
    </w:p>
    <w:p w14:paraId="4372C513" w14:textId="77777777" w:rsidR="00672C79" w:rsidRDefault="00C05DB0">
      <w:pPr>
        <w:pStyle w:val="ListBullet2"/>
      </w:pPr>
      <w:r>
        <w:rPr>
          <w:rFonts w:ascii="Arial" w:hAnsi="Arial"/>
          <w:sz w:val="20"/>
        </w:rPr>
        <w:t>UI4: Candidate clicks Run Tests. System executes the project-specific test cases defined in the assessment configuration. (BR-RT3D-4)</w:t>
      </w:r>
    </w:p>
    <w:p w14:paraId="24FF398E" w14:textId="77777777" w:rsidR="00672C79" w:rsidRDefault="00C05DB0">
      <w:pPr>
        <w:pStyle w:val="ListBullet2"/>
      </w:pPr>
      <w:r>
        <w:rPr>
          <w:rFonts w:ascii="Arial" w:hAnsi="Arial"/>
          <w:sz w:val="20"/>
        </w:rPr>
        <w:t>UI5: System displays test execution results and logs. Candidate reviews results, refines code, and re-runs tests as needed before final submission. (BR-RT3D-5)</w:t>
      </w:r>
    </w:p>
    <w:p w14:paraId="6E4FB348" w14:textId="77777777" w:rsidR="00672C79" w:rsidRDefault="00C05DB0">
      <w:r>
        <w:rPr>
          <w:b/>
        </w:rPr>
        <w:t>UI6 (Hackathon mode): When the section type is Hackathon, system launches the VS Code workspace in Hackathon mode. The problem statement and deliverable specification are displayed prominently at the top of the workspace. Response Type guidance is shown (e.g. “This Hackathon requires a Mixed response — code files and a text explanation”). (BR-RT3D-6, BR-RT3D-7)</w:t>
      </w:r>
    </w:p>
    <w:p w14:paraId="029DC1ED" w14:textId="77777777" w:rsidR="00672C79" w:rsidRDefault="00C05DB0">
      <w:r>
        <w:rPr>
          <w:b/>
        </w:rPr>
        <w:lastRenderedPageBreak/>
        <w:t>UI7 (Hackathon mode): For Text-only or Mixed response types, system provides a rich text / markdown panel within the workspace for the text component of the submission. The Run Tests button is hidden for Hackathon sections — no test case execution is available. (BR-RT3D-8)</w:t>
      </w:r>
    </w:p>
    <w:p w14:paraId="792562CE" w14:textId="77777777" w:rsidR="00672C79" w:rsidRDefault="00C05DB0">
      <w:r>
        <w:rPr>
          <w:b/>
        </w:rPr>
        <w:t>UI8 (Hackathon mode): Timer displays the full Hackathon duration (up to 48 hours). Standard auto-save and auto-submit on timer expiry apply. (BR-RT3D-9)</w:t>
      </w:r>
    </w:p>
    <w:p w14:paraId="2A4C8482" w14:textId="77777777" w:rsidR="00672C79" w:rsidRDefault="00C05DB0">
      <w:r>
        <w:rPr>
          <w:b/>
        </w:rPr>
        <w:t>UI9 (Hackathon mode): Submission button label is “Submit Hackathon Entry”. System shows a confirmation dialog noting the response type: e.g. “You are submitting a Mixed response — code files and text explanation. Confirm submission?” (BR-RT3D-10)</w:t>
      </w:r>
    </w:p>
    <w:p w14:paraId="54842998" w14:textId="77777777" w:rsidR="00672C79" w:rsidRDefault="00672C79"/>
    <w:p w14:paraId="6D3C9929" w14:textId="77777777" w:rsidR="00672C79" w:rsidRDefault="00C05DB0">
      <w:pPr>
        <w:pStyle w:val="ListBullet"/>
        <w:numPr>
          <w:ilvl w:val="0"/>
          <w:numId w:val="0"/>
        </w:numPr>
      </w:pPr>
      <w:r>
        <w:rPr>
          <w:rFonts w:ascii="Arial" w:hAnsi="Arial"/>
          <w:sz w:val="20"/>
        </w:rPr>
        <w:t>Business Rules</w:t>
      </w:r>
    </w:p>
    <w:p w14:paraId="48CCBE25" w14:textId="77777777" w:rsidR="00672C79" w:rsidRDefault="00C05DB0">
      <w:pPr>
        <w:pStyle w:val="ListBullet2"/>
      </w:pPr>
      <w:r>
        <w:rPr>
          <w:rFonts w:ascii="Arial" w:hAnsi="Arial"/>
          <w:sz w:val="20"/>
        </w:rPr>
        <w:t>BR-RT3D-1: A VS Code-based IDE must be launched for all project-based sections. The environment must be isolated per attempt.</w:t>
      </w:r>
    </w:p>
    <w:p w14:paraId="71A75BD8" w14:textId="77777777" w:rsidR="00672C79" w:rsidRDefault="00C05DB0">
      <w:pPr>
        <w:pStyle w:val="ListBullet2"/>
      </w:pPr>
      <w:r>
        <w:rPr>
          <w:rFonts w:ascii="Arial" w:hAnsi="Arial"/>
          <w:sz w:val="20"/>
        </w:rPr>
        <w:t>BR-RT3D-2: A file explorer showing the full multi-file project structure must be visible within the workspace.</w:t>
      </w:r>
    </w:p>
    <w:p w14:paraId="3C7B5578" w14:textId="77777777" w:rsidR="00672C79" w:rsidRDefault="00C05DB0">
      <w:pPr>
        <w:pStyle w:val="ListBullet2"/>
      </w:pPr>
      <w:r>
        <w:rPr>
          <w:rFonts w:ascii="Arial" w:hAnsi="Arial"/>
          <w:sz w:val="20"/>
        </w:rPr>
        <w:t>BR-RT3D-3: Candidate must be able to open, edit, and save project files within the IDE.</w:t>
      </w:r>
    </w:p>
    <w:p w14:paraId="628ABAED" w14:textId="77777777" w:rsidR="00672C79" w:rsidRDefault="00C05DB0">
      <w:pPr>
        <w:pStyle w:val="ListBullet2"/>
      </w:pPr>
      <w:r>
        <w:rPr>
          <w:rFonts w:ascii="Arial" w:hAnsi="Arial"/>
          <w:sz w:val="20"/>
        </w:rPr>
        <w:t>BR-RT3D-4: Project-specific test cases defined in the assessment blueprint configuration must be executable from within the workspace.</w:t>
      </w:r>
    </w:p>
    <w:p w14:paraId="7F320A3C" w14:textId="77777777" w:rsidR="00672C79" w:rsidRDefault="00C05DB0">
      <w:pPr>
        <w:pStyle w:val="ListBullet2"/>
      </w:pPr>
      <w:r>
        <w:rPr>
          <w:rFonts w:ascii="Arial" w:hAnsi="Arial"/>
          <w:sz w:val="20"/>
        </w:rPr>
        <w:t>BR-RT3D-5: Test execution results and logs must be displayed after each test run.</w:t>
      </w:r>
    </w:p>
    <w:p w14:paraId="3DBF8E77" w14:textId="77777777" w:rsidR="00672C79" w:rsidRDefault="00C05DB0">
      <w:r>
        <w:rPr>
          <w:b/>
        </w:rPr>
        <w:t>BR-RT3D-6: When section type = Hackathon, the workspace must launch in Hackathon mode. Hackathon mode is mutually exclusive from standard project-based mode for a given section. The problem statement and deliverable specification from the Hackathon question must be displayed prominently at workspace launch.</w:t>
      </w:r>
    </w:p>
    <w:p w14:paraId="78C95002" w14:textId="77777777" w:rsidR="00672C79" w:rsidRDefault="00C05DB0">
      <w:r>
        <w:rPr>
          <w:b/>
        </w:rPr>
        <w:t>BR-RT3D-7: Hackathon is individual-only. No group or team participation is supported in the Hackathon workspace.</w:t>
      </w:r>
    </w:p>
    <w:p w14:paraId="5E0F4254" w14:textId="77777777" w:rsidR="00672C79" w:rsidRDefault="00C05DB0">
      <w:r>
        <w:rPr>
          <w:b/>
        </w:rPr>
        <w:t>BR-RT3D-8: In Hackathon mode, the Run Tests button must not be displayed. Predefined test case execution does not apply to Hackathon sections. Response submission format is governed by the configured Response Type: (a) Text only — candidate submits text/markdown only; no code files required. (b) Mixed — candidate submits both code files and a text explanation. (c) Product-based — candidate submits project files (code + assets) as a deliverable. (d) All of the above — system accepts text, code files, and pro</w:t>
      </w:r>
      <w:r>
        <w:rPr>
          <w:b/>
        </w:rPr>
        <w:t>ject assets; candidate determines what to include.</w:t>
      </w:r>
    </w:p>
    <w:p w14:paraId="0A70760C" w14:textId="77777777" w:rsidR="00672C79" w:rsidRDefault="00C05DB0">
      <w:r>
        <w:rPr>
          <w:b/>
        </w:rPr>
        <w:lastRenderedPageBreak/>
        <w:t>BR-RT3D-9: Hackathon max duration is up to 48 hours as configured in the question. The timer must enforce the configured duration. Auto-save and auto-submit on timer expiry apply as per BR-RT04-3 and BR-RT04-4.</w:t>
      </w:r>
    </w:p>
    <w:p w14:paraId="176D628F" w14:textId="77777777" w:rsidR="00672C79" w:rsidRDefault="00C05DB0">
      <w:r>
        <w:rPr>
          <w:b/>
        </w:rPr>
        <w:t>BR-RT3D-10: On Hackathon submission, system must validate that at least one file or text response is present per the configured Response Type before allowing submission. Empty submission must be blocked.</w:t>
      </w:r>
    </w:p>
    <w:p w14:paraId="5A6AC444" w14:textId="77777777" w:rsidR="00672C79" w:rsidRDefault="00C05DB0">
      <w:r>
        <w:rPr>
          <w:b/>
        </w:rPr>
        <w:t>BR-RT3D-11: On Hackathon submission, system triggers AI-first rubric evaluation in the background. AI generates a detailed evaluation summary per rubric dimension. A human reviewer may override any dimension score. The human-overridden score is the final authoritative score for reporting and Decision Policy evaluation.</w:t>
      </w:r>
    </w:p>
    <w:p w14:paraId="4CF84702" w14:textId="77777777" w:rsidR="00672C79" w:rsidRDefault="00672C79"/>
    <w:p w14:paraId="6BC8FD8D" w14:textId="77777777" w:rsidR="00672C79" w:rsidRDefault="00C05DB0">
      <w:pPr>
        <w:pStyle w:val="ListBullet"/>
        <w:numPr>
          <w:ilvl w:val="0"/>
          <w:numId w:val="0"/>
        </w:numPr>
      </w:pPr>
      <w:r>
        <w:rPr>
          <w:rFonts w:ascii="Arial" w:hAnsi="Arial"/>
          <w:sz w:val="20"/>
        </w:rPr>
        <w:t>Error Messages</w:t>
      </w:r>
    </w:p>
    <w:p w14:paraId="18B404A9" w14:textId="77777777" w:rsidR="00672C79" w:rsidRDefault="00C05DB0">
      <w:pPr>
        <w:pStyle w:val="ListBullet2"/>
      </w:pPr>
      <w:r>
        <w:rPr>
          <w:rFonts w:ascii="Arial" w:hAnsi="Arial"/>
          <w:sz w:val="20"/>
        </w:rPr>
        <w:t>ERR-RT3D-1: "Project workspace could not be loaded. Please refresh or contact support." (BR-RT3D-1)</w:t>
      </w:r>
    </w:p>
    <w:p w14:paraId="4D237361" w14:textId="77777777" w:rsidR="00672C79" w:rsidRDefault="00C05DB0">
      <w:pPr>
        <w:pStyle w:val="ListBullet2"/>
      </w:pPr>
      <w:r>
        <w:rPr>
          <w:rFonts w:ascii="Arial" w:hAnsi="Arial"/>
          <w:sz w:val="20"/>
        </w:rPr>
        <w:t>ERR-RT3D-2: "Test execution failed: [error message]." (BR-RT3D-4)</w:t>
      </w:r>
    </w:p>
    <w:p w14:paraId="640E1B9D" w14:textId="77777777" w:rsidR="00672C79" w:rsidRDefault="00C05DB0">
      <w:pPr>
        <w:pStyle w:val="ListBullet2"/>
      </w:pPr>
      <w:r>
        <w:rPr>
          <w:rFonts w:ascii="Arial" w:hAnsi="Arial"/>
          <w:sz w:val="20"/>
        </w:rPr>
        <w:t>ERR-RT3D-3: "Project files could not be loaded. Please contact support." (BR-RT3D-2)</w:t>
      </w:r>
    </w:p>
    <w:p w14:paraId="0C464BE7" w14:textId="77777777" w:rsidR="00672C79" w:rsidRDefault="00C05DB0">
      <w:r>
        <w:rPr>
          <w:b/>
        </w:rPr>
        <w:t>ERR-RT3D-4: “Hackathon workspace could not be loaded. Please refresh or contact support.” — shown when Hackathon mode workspace fails to launch. (BR-RT3D-6)</w:t>
      </w:r>
    </w:p>
    <w:p w14:paraId="7FDA85AD" w14:textId="77777777" w:rsidR="00672C79" w:rsidRDefault="00C05DB0">
      <w:r>
        <w:rPr>
          <w:b/>
        </w:rPr>
        <w:t>ERR-RT3D-5: “Your submission is empty. Please provide at least one file or text response as required by the Hackathon response type before submitting.” (BR-RT3D-10)</w:t>
      </w:r>
    </w:p>
    <w:p w14:paraId="7D4736DA" w14:textId="77777777" w:rsidR="00672C79" w:rsidRDefault="00672C79"/>
    <w:p w14:paraId="301056E3" w14:textId="77777777" w:rsidR="00672C79" w:rsidRDefault="00C05DB0">
      <w:pPr>
        <w:pStyle w:val="ListBullet"/>
        <w:numPr>
          <w:ilvl w:val="0"/>
          <w:numId w:val="0"/>
        </w:numPr>
      </w:pPr>
      <w:r>
        <w:rPr>
          <w:rFonts w:ascii="Arial" w:hAnsi="Arial"/>
          <w:sz w:val="20"/>
        </w:rPr>
        <w:t>Service / Implementation Note</w:t>
      </w:r>
    </w:p>
    <w:p w14:paraId="7DE20885" w14:textId="77777777" w:rsidR="00672C79" w:rsidRDefault="00C05DB0">
      <w:pPr>
        <w:pStyle w:val="ListBullet2"/>
      </w:pPr>
      <w:r>
        <w:rPr>
          <w:rFonts w:ascii="Arial" w:hAnsi="Arial"/>
          <w:sz w:val="20"/>
        </w:rPr>
        <w:t>The VS Code-based project workspace is the most technically complex workspace type. It requires full IDE embedding with resource isolation per attempt, a test runner integration, and project file management. A technical spike is recommended in Sprint 5 before full implementation in Sprint 6.</w:t>
      </w:r>
    </w:p>
    <w:p w14:paraId="636DD026" w14:textId="77777777" w:rsidR="00672C79" w:rsidRDefault="00C05DB0">
      <w:r>
        <w:rPr>
          <w:rFonts w:ascii="Arial" w:hAnsi="Arial"/>
          <w:i/>
          <w:color w:val="0D6E6E"/>
          <w:sz w:val="18"/>
        </w:rPr>
        <w:t>Note — Engine Recommendation: Runtime Engine</w:t>
      </w:r>
    </w:p>
    <w:p w14:paraId="06D72922" w14:textId="77777777" w:rsidR="00672C79" w:rsidRDefault="00672C79"/>
    <w:p w14:paraId="0751C357" w14:textId="77777777" w:rsidR="00672C79" w:rsidRDefault="00672C79"/>
    <w:p w14:paraId="66BF86BE" w14:textId="77777777" w:rsidR="00672C79" w:rsidRDefault="00672C79"/>
    <w:p w14:paraId="5CA11252" w14:textId="3E6B94EE" w:rsidR="00672C79" w:rsidRDefault="00C05DB0">
      <w:pPr>
        <w:pStyle w:val="Heading2"/>
      </w:pPr>
      <w:r>
        <w:rPr>
          <w:rFonts w:ascii="Arial" w:hAnsi="Arial"/>
          <w:sz w:val="20"/>
        </w:rPr>
        <w:t>US-CND-01</w:t>
      </w:r>
      <w:r>
        <w:rPr>
          <w:rFonts w:ascii="Arial" w:hAnsi="Arial"/>
          <w:sz w:val="20"/>
        </w:rPr>
        <w:t xml:space="preserve"> – Access Assessment via Secure Link</w:t>
      </w:r>
    </w:p>
    <w:p w14:paraId="2A48B1D3" w14:textId="77777777" w:rsidR="00672C79" w:rsidRDefault="00C05DB0">
      <w:r>
        <w:rPr>
          <w:rFonts w:ascii="Arial" w:hAnsi="Arial"/>
          <w:sz w:val="20"/>
          <w:u w:val="single"/>
        </w:rPr>
        <w:t>Description</w:t>
      </w:r>
    </w:p>
    <w:p w14:paraId="41DAC3EB" w14:textId="77777777" w:rsidR="00672C79" w:rsidRDefault="00C05DB0">
      <w:r>
        <w:rPr>
          <w:rFonts w:ascii="Arial" w:hAnsi="Arial"/>
          <w:sz w:val="20"/>
        </w:rPr>
        <w:lastRenderedPageBreak/>
        <w:t>As a Candidate, I want to access the assessment via my unique secure link so that my identity is verified against the registration record and only I can use my link — no one else can take the assessment using my token.</w:t>
      </w:r>
    </w:p>
    <w:p w14:paraId="009AE72A" w14:textId="77777777" w:rsidR="00672C79" w:rsidRDefault="00672C79"/>
    <w:p w14:paraId="51A2F319" w14:textId="77777777" w:rsidR="00672C79" w:rsidRDefault="00C05DB0">
      <w:r>
        <w:rPr>
          <w:rFonts w:ascii="Arial" w:hAnsi="Arial"/>
          <w:sz w:val="20"/>
          <w:u w:val="single"/>
        </w:rPr>
        <w:t>Acceptance criteria</w:t>
      </w:r>
    </w:p>
    <w:p w14:paraId="7354F2CD" w14:textId="77777777" w:rsidR="00672C79" w:rsidRDefault="00672C79"/>
    <w:p w14:paraId="1CF39D48" w14:textId="77777777" w:rsidR="00672C79" w:rsidRDefault="00C05DB0">
      <w:pPr>
        <w:pStyle w:val="ListBullet"/>
        <w:numPr>
          <w:ilvl w:val="0"/>
          <w:numId w:val="0"/>
        </w:numPr>
      </w:pPr>
      <w:r>
        <w:rPr>
          <w:rFonts w:ascii="Arial" w:hAnsi="Arial"/>
          <w:sz w:val="20"/>
        </w:rPr>
        <w:t>Trigger and Pre-Conditions</w:t>
      </w:r>
    </w:p>
    <w:p w14:paraId="48E5A1E8" w14:textId="77777777" w:rsidR="00672C79" w:rsidRDefault="00C05DB0">
      <w:pPr>
        <w:pStyle w:val="ListBullet2"/>
      </w:pPr>
      <w:r>
        <w:rPr>
          <w:rFonts w:ascii="Arial" w:hAnsi="Arial"/>
          <w:sz w:val="20"/>
        </w:rPr>
        <w:t>Candidate clicks the assessment link received via email from ATS. (BR-CND01-1)</w:t>
      </w:r>
    </w:p>
    <w:p w14:paraId="2C811773" w14:textId="77777777" w:rsidR="00672C79" w:rsidRDefault="00C05DB0">
      <w:pPr>
        <w:pStyle w:val="ListBullet2"/>
      </w:pPr>
      <w:r>
        <w:rPr>
          <w:rFonts w:ascii="Arial" w:hAnsi="Arial"/>
          <w:sz w:val="20"/>
        </w:rPr>
        <w:t>Assessment is active and within the configured access window. (BR-CND01-2)</w:t>
      </w:r>
    </w:p>
    <w:p w14:paraId="6F6D6C45" w14:textId="77777777" w:rsidR="00672C79" w:rsidRDefault="00C05DB0">
      <w:pPr>
        <w:pStyle w:val="ListBullet2"/>
      </w:pPr>
      <w:r>
        <w:rPr>
          <w:rFonts w:ascii="Arial" w:hAnsi="Arial"/>
          <w:sz w:val="20"/>
        </w:rPr>
        <w:t>Link Type is configured for the assessment — Private or Public. (BR-CND01-3)</w:t>
      </w:r>
    </w:p>
    <w:p w14:paraId="53DF7692" w14:textId="77777777" w:rsidR="00672C79" w:rsidRDefault="00672C79"/>
    <w:p w14:paraId="3ED4A145" w14:textId="77777777" w:rsidR="00672C79" w:rsidRDefault="00C05DB0">
      <w:pPr>
        <w:pStyle w:val="ListBullet"/>
        <w:numPr>
          <w:ilvl w:val="0"/>
          <w:numId w:val="0"/>
        </w:numPr>
      </w:pPr>
      <w:r>
        <w:rPr>
          <w:rFonts w:ascii="Arial" w:hAnsi="Arial"/>
          <w:sz w:val="20"/>
        </w:rPr>
        <w:t>UI Flow</w:t>
      </w:r>
    </w:p>
    <w:p w14:paraId="7E3BB2EC" w14:textId="77777777" w:rsidR="00672C79" w:rsidRDefault="00C05DB0">
      <w:pPr>
        <w:pStyle w:val="ListBullet2"/>
      </w:pPr>
      <w:r>
        <w:rPr>
          <w:rFonts w:ascii="Arial" w:hAnsi="Arial"/>
          <w:sz w:val="20"/>
        </w:rPr>
        <w:t>UI1: Candidate clicks the link. System extracts the token from the URL and identifies the assessment. (BR-CND01-1)</w:t>
      </w:r>
    </w:p>
    <w:p w14:paraId="534C064A" w14:textId="77777777" w:rsidR="00672C79" w:rsidRDefault="00C05DB0">
      <w:pPr>
        <w:pStyle w:val="ListBullet2"/>
      </w:pPr>
      <w:r>
        <w:rPr>
          <w:rFonts w:ascii="Arial" w:hAnsi="Arial"/>
          <w:sz w:val="20"/>
        </w:rPr>
        <w:t>UI2: If Link Type is Private — system validates the token: checks it exists, has not been used, belongs to the correct assessment, and has not expired. (BR-CND01-4)</w:t>
      </w:r>
    </w:p>
    <w:p w14:paraId="269A16C8" w14:textId="77777777" w:rsidR="00672C79" w:rsidRDefault="00C05DB0">
      <w:pPr>
        <w:pStyle w:val="ListBullet2"/>
      </w:pPr>
      <w:r>
        <w:rPr>
          <w:rFonts w:ascii="Arial" w:hAnsi="Arial"/>
          <w:sz w:val="20"/>
        </w:rPr>
        <w:t>UI3: If token is valid — system loads the assessment entry flow for the specific candidate. (BR-CND01-4)</w:t>
      </w:r>
    </w:p>
    <w:p w14:paraId="0068BE97" w14:textId="77777777" w:rsidR="00672C79" w:rsidRDefault="00C05DB0">
      <w:pPr>
        <w:pStyle w:val="ListBullet2"/>
      </w:pPr>
      <w:r>
        <w:rPr>
          <w:rFonts w:ascii="Arial" w:hAnsi="Arial"/>
          <w:sz w:val="20"/>
        </w:rPr>
        <w:t>UI4: If Link Type is Public — system loads the assessment entry flow. No token validation. Candidate email is collected at entry. Access Source is recorded as Web. (BR-CND01-5)</w:t>
      </w:r>
    </w:p>
    <w:p w14:paraId="4D6468B8" w14:textId="77777777" w:rsidR="00672C79" w:rsidRDefault="00C05DB0">
      <w:pPr>
        <w:pStyle w:val="ListBullet2"/>
      </w:pPr>
      <w:r>
        <w:rPr>
          <w:rFonts w:ascii="Arial" w:hAnsi="Arial"/>
          <w:sz w:val="20"/>
        </w:rPr>
        <w:t>UI5: If token is invalid, already used, or expired — system displays an error and blocks access. (BR-CND01-6)</w:t>
      </w:r>
    </w:p>
    <w:p w14:paraId="201227B9" w14:textId="77777777" w:rsidR="00672C79" w:rsidRDefault="00C05DB0">
      <w:pPr>
        <w:pStyle w:val="ListBullet2"/>
      </w:pPr>
      <w:r>
        <w:rPr>
          <w:rFonts w:ascii="Arial" w:hAnsi="Arial"/>
          <w:sz w:val="20"/>
        </w:rPr>
        <w:t>UI6: Access Source is recorded against the attempt record as API (private tokenised link) or Web (public URL). (BR-CND01-7)</w:t>
      </w:r>
    </w:p>
    <w:p w14:paraId="738AB401" w14:textId="77777777" w:rsidR="00672C79" w:rsidRDefault="00672C79"/>
    <w:p w14:paraId="2B28755D" w14:textId="77777777" w:rsidR="00672C79" w:rsidRDefault="00C05DB0">
      <w:pPr>
        <w:pStyle w:val="ListBullet"/>
        <w:numPr>
          <w:ilvl w:val="0"/>
          <w:numId w:val="0"/>
        </w:numPr>
      </w:pPr>
      <w:r>
        <w:rPr>
          <w:rFonts w:ascii="Arial" w:hAnsi="Arial"/>
          <w:sz w:val="20"/>
        </w:rPr>
        <w:t>Business Rules</w:t>
      </w:r>
    </w:p>
    <w:p w14:paraId="4A2B32F2" w14:textId="77777777" w:rsidR="00672C79" w:rsidRDefault="00C05DB0">
      <w:pPr>
        <w:pStyle w:val="ListBullet2"/>
      </w:pPr>
      <w:r>
        <w:rPr>
          <w:rFonts w:ascii="Arial" w:hAnsi="Arial"/>
          <w:sz w:val="20"/>
        </w:rPr>
        <w:t>BR-CND01-1: Every access attempt must be evaluated against the assessment's Link Type setting before the entry flow begins.</w:t>
      </w:r>
    </w:p>
    <w:p w14:paraId="764E56A9" w14:textId="77777777" w:rsidR="00672C79" w:rsidRDefault="00C05DB0">
      <w:pPr>
        <w:pStyle w:val="ListBullet2"/>
      </w:pPr>
      <w:r>
        <w:rPr>
          <w:rFonts w:ascii="Arial" w:hAnsi="Arial"/>
          <w:sz w:val="20"/>
        </w:rPr>
        <w:t>BR-CND01-2: Assessment must be active and within the configured access window for any access to proceed.</w:t>
      </w:r>
    </w:p>
    <w:p w14:paraId="365F8F0D" w14:textId="77777777" w:rsidR="00672C79" w:rsidRDefault="00C05DB0">
      <w:pPr>
        <w:pStyle w:val="ListBullet2"/>
      </w:pPr>
      <w:r>
        <w:rPr>
          <w:rFonts w:ascii="Arial" w:hAnsi="Arial"/>
          <w:sz w:val="20"/>
        </w:rPr>
        <w:t>BR-CND01-3: Link Type (Private or Public) is determined by the assessment configuration set by Assessment Admin.</w:t>
      </w:r>
    </w:p>
    <w:p w14:paraId="0AFFB0BB" w14:textId="77777777" w:rsidR="00672C79" w:rsidRDefault="00C05DB0">
      <w:pPr>
        <w:pStyle w:val="ListBullet2"/>
      </w:pPr>
      <w:r>
        <w:rPr>
          <w:rFonts w:ascii="Arial" w:hAnsi="Arial"/>
          <w:sz w:val="20"/>
        </w:rPr>
        <w:t>BR-CND01-4: For Private assessments — token must be valid (exists, unused, correct assessment, not expired). A valid token can only be used once. Re-use of the same token is not permitted even by the same candidate.</w:t>
      </w:r>
    </w:p>
    <w:p w14:paraId="0E2BA298" w14:textId="77777777" w:rsidR="00672C79" w:rsidRDefault="00C05DB0">
      <w:pPr>
        <w:pStyle w:val="ListBullet2"/>
      </w:pPr>
      <w:r>
        <w:rPr>
          <w:rFonts w:ascii="Arial" w:hAnsi="Arial"/>
          <w:sz w:val="20"/>
        </w:rPr>
        <w:t>BR-CND01-5: For Public assessments — no token is required. Candidate email is captured at entry. Access Source is recorded as Web.</w:t>
      </w:r>
    </w:p>
    <w:p w14:paraId="3B095E96" w14:textId="77777777" w:rsidR="00672C79" w:rsidRDefault="00C05DB0">
      <w:pPr>
        <w:pStyle w:val="ListBullet2"/>
      </w:pPr>
      <w:r>
        <w:rPr>
          <w:rFonts w:ascii="Arial" w:hAnsi="Arial"/>
          <w:sz w:val="20"/>
        </w:rPr>
        <w:lastRenderedPageBreak/>
        <w:t>BR-CND01-6: For Private assessments — if token is invalid, already used, or expired, access is blocked and an appropriate error is displayed.</w:t>
      </w:r>
    </w:p>
    <w:p w14:paraId="717E7143" w14:textId="77777777" w:rsidR="00672C79" w:rsidRDefault="00C05DB0">
      <w:pPr>
        <w:pStyle w:val="ListBullet2"/>
      </w:pPr>
      <w:r>
        <w:rPr>
          <w:rFonts w:ascii="Arial" w:hAnsi="Arial"/>
          <w:sz w:val="20"/>
        </w:rPr>
        <w:t>BR-CND01-7: Access Source (API or Web) is recorded against the attempt record at the point of access and is immutable.</w:t>
      </w:r>
    </w:p>
    <w:p w14:paraId="1ACC1034" w14:textId="77777777" w:rsidR="00672C79" w:rsidRDefault="00672C79"/>
    <w:p w14:paraId="21964DEB" w14:textId="77777777" w:rsidR="00672C79" w:rsidRDefault="00C05DB0">
      <w:pPr>
        <w:pStyle w:val="ListBullet"/>
        <w:numPr>
          <w:ilvl w:val="0"/>
          <w:numId w:val="0"/>
        </w:numPr>
      </w:pPr>
      <w:r>
        <w:rPr>
          <w:rFonts w:ascii="Arial" w:hAnsi="Arial"/>
          <w:sz w:val="20"/>
        </w:rPr>
        <w:t>Error Messages</w:t>
      </w:r>
    </w:p>
    <w:p w14:paraId="1E37FE99" w14:textId="77777777" w:rsidR="00672C79" w:rsidRDefault="00C05DB0">
      <w:pPr>
        <w:pStyle w:val="ListBullet2"/>
      </w:pPr>
      <w:r>
        <w:rPr>
          <w:rFonts w:ascii="Arial" w:hAnsi="Arial"/>
          <w:sz w:val="20"/>
        </w:rPr>
        <w:t>ERR-CND01-1: "This assessment link is not valid. Please check the link in your invitation email." (BR-CND01-4)</w:t>
      </w:r>
    </w:p>
    <w:p w14:paraId="652EFF55" w14:textId="77777777" w:rsidR="00672C79" w:rsidRDefault="00C05DB0">
      <w:pPr>
        <w:pStyle w:val="ListBullet2"/>
      </w:pPr>
      <w:r>
        <w:rPr>
          <w:rFonts w:ascii="Arial" w:hAnsi="Arial"/>
          <w:sz w:val="20"/>
        </w:rPr>
        <w:t>ERR-CND01-2: "This assessment link has already been used. Each link can only be used once." (BR-CND01-4)</w:t>
      </w:r>
    </w:p>
    <w:p w14:paraId="57065238" w14:textId="77777777" w:rsidR="00672C79" w:rsidRDefault="00C05DB0">
      <w:pPr>
        <w:pStyle w:val="ListBullet2"/>
      </w:pPr>
      <w:r>
        <w:rPr>
          <w:rFonts w:ascii="Arial" w:hAnsi="Arial"/>
          <w:sz w:val="20"/>
        </w:rPr>
        <w:t>ERR-CND01-3: "This assessment link has expired. Please contact the assessment team." (BR-CND01-4)</w:t>
      </w:r>
    </w:p>
    <w:p w14:paraId="288D0F3A" w14:textId="77777777" w:rsidR="00672C79" w:rsidRDefault="00C05DB0">
      <w:pPr>
        <w:pStyle w:val="ListBullet2"/>
      </w:pPr>
      <w:r>
        <w:rPr>
          <w:rFonts w:ascii="Arial" w:hAnsi="Arial"/>
          <w:sz w:val="20"/>
        </w:rPr>
        <w:t>ERR-CND01-4: "This assessment is not currently available. Please check the access window in your invitation." (BR-CND01-2)</w:t>
      </w:r>
    </w:p>
    <w:p w14:paraId="468DF897" w14:textId="77777777" w:rsidR="00672C79" w:rsidRDefault="00672C79"/>
    <w:p w14:paraId="4F868E7F" w14:textId="77777777" w:rsidR="00672C79" w:rsidRDefault="00C05DB0">
      <w:pPr>
        <w:pStyle w:val="ListBullet"/>
        <w:numPr>
          <w:ilvl w:val="0"/>
          <w:numId w:val="0"/>
        </w:numPr>
      </w:pPr>
      <w:r>
        <w:rPr>
          <w:rFonts w:ascii="Arial" w:hAnsi="Arial"/>
          <w:sz w:val="20"/>
        </w:rPr>
        <w:t>Service / Implementation Note</w:t>
      </w:r>
    </w:p>
    <w:p w14:paraId="78158F93" w14:textId="77777777" w:rsidR="00672C79" w:rsidRDefault="00C05DB0">
      <w:pPr>
        <w:pStyle w:val="ListBullet2"/>
      </w:pPr>
      <w:r>
        <w:rPr>
          <w:rFonts w:ascii="Arial" w:hAnsi="Arial"/>
          <w:sz w:val="20"/>
        </w:rPr>
        <w:t>The one-time token model (Private link) is the safest default for all hiring assessments. Tokens must be invalidated immediately on first use — there should be no grace period or re-use allowance. Access Source must be written to the attempt record at this exact point in the flow, before the candidate proceeds to instructions.</w:t>
      </w:r>
    </w:p>
    <w:p w14:paraId="6E31FAC1" w14:textId="77777777" w:rsidR="00672C79" w:rsidRDefault="00672C79"/>
    <w:p w14:paraId="0E6D9DCD" w14:textId="77777777" w:rsidR="00672C79" w:rsidRDefault="00C05DB0">
      <w:r>
        <w:rPr>
          <w:rFonts w:ascii="Arial" w:hAnsi="Arial"/>
          <w:i/>
          <w:color w:val="0D6E6E"/>
          <w:sz w:val="18"/>
        </w:rPr>
        <w:t>Note — Engine Recommendation: Runtime Engine</w:t>
      </w:r>
    </w:p>
    <w:p w14:paraId="1E4B734D" w14:textId="77777777" w:rsidR="00672C79" w:rsidRDefault="00672C79"/>
    <w:sectPr w:rsidR="00672C7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C1005F4"/>
    <w:multiLevelType w:val="multilevel"/>
    <w:tmpl w:val="3D0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A0D1F"/>
    <w:multiLevelType w:val="multilevel"/>
    <w:tmpl w:val="0A3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B52BF"/>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A0A8C"/>
    <w:multiLevelType w:val="multilevel"/>
    <w:tmpl w:val="AE40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86258"/>
    <w:multiLevelType w:val="multilevel"/>
    <w:tmpl w:val="39D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6050"/>
    <w:multiLevelType w:val="multilevel"/>
    <w:tmpl w:val="58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1A13"/>
    <w:multiLevelType w:val="multilevel"/>
    <w:tmpl w:val="E75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26E2D"/>
    <w:multiLevelType w:val="multilevel"/>
    <w:tmpl w:val="2A2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668A"/>
    <w:multiLevelType w:val="multilevel"/>
    <w:tmpl w:val="2B6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00B8E"/>
    <w:multiLevelType w:val="multilevel"/>
    <w:tmpl w:val="656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22" w15:restartNumberingAfterBreak="0">
    <w:nsid w:val="419408B7"/>
    <w:multiLevelType w:val="hybridMultilevel"/>
    <w:tmpl w:val="FF26E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172B3D"/>
    <w:multiLevelType w:val="multilevel"/>
    <w:tmpl w:val="0E0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E6F12"/>
    <w:multiLevelType w:val="multilevel"/>
    <w:tmpl w:val="A1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610B2"/>
    <w:multiLevelType w:val="multilevel"/>
    <w:tmpl w:val="4D0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24729"/>
    <w:multiLevelType w:val="multilevel"/>
    <w:tmpl w:val="88B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A0584"/>
    <w:multiLevelType w:val="multilevel"/>
    <w:tmpl w:val="8C7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F2D"/>
    <w:multiLevelType w:val="singleLevel"/>
    <w:tmpl w:val="0409000F"/>
    <w:lvl w:ilvl="0">
      <w:start w:val="1"/>
      <w:numFmt w:val="decimal"/>
      <w:lvlText w:val="%1."/>
      <w:lvlJc w:val="left"/>
      <w:pPr>
        <w:ind w:left="720" w:hanging="360"/>
      </w:pPr>
    </w:lvl>
  </w:abstractNum>
  <w:abstractNum w:abstractNumId="29" w15:restartNumberingAfterBreak="0">
    <w:nsid w:val="6CA53894"/>
    <w:multiLevelType w:val="singleLevel"/>
    <w:tmpl w:val="0409000F"/>
    <w:lvl w:ilvl="0">
      <w:start w:val="1"/>
      <w:numFmt w:val="decimal"/>
      <w:lvlText w:val="%1."/>
      <w:lvlJc w:val="left"/>
      <w:pPr>
        <w:ind w:left="720" w:hanging="360"/>
      </w:pPr>
    </w:lvl>
  </w:abstractNum>
  <w:abstractNum w:abstractNumId="30"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446FC9"/>
    <w:multiLevelType w:val="multilevel"/>
    <w:tmpl w:val="76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30"/>
  </w:num>
  <w:num w:numId="13" w16cid:durableId="2110588750">
    <w:abstractNumId w:val="29"/>
  </w:num>
  <w:num w:numId="14" w16cid:durableId="1730575300">
    <w:abstractNumId w:val="28"/>
  </w:num>
  <w:num w:numId="15" w16cid:durableId="2063938215">
    <w:abstractNumId w:val="32"/>
  </w:num>
  <w:num w:numId="16" w16cid:durableId="1416627709">
    <w:abstractNumId w:val="21"/>
  </w:num>
  <w:num w:numId="17" w16cid:durableId="1292898796">
    <w:abstractNumId w:val="26"/>
  </w:num>
  <w:num w:numId="18" w16cid:durableId="746852419">
    <w:abstractNumId w:val="23"/>
  </w:num>
  <w:num w:numId="19" w16cid:durableId="428164664">
    <w:abstractNumId w:val="13"/>
  </w:num>
  <w:num w:numId="20" w16cid:durableId="968704217">
    <w:abstractNumId w:val="12"/>
  </w:num>
  <w:num w:numId="21" w16cid:durableId="1258904053">
    <w:abstractNumId w:val="11"/>
  </w:num>
  <w:num w:numId="22" w16cid:durableId="157842317">
    <w:abstractNumId w:val="27"/>
  </w:num>
  <w:num w:numId="23" w16cid:durableId="461970752">
    <w:abstractNumId w:val="18"/>
  </w:num>
  <w:num w:numId="24" w16cid:durableId="1123110511">
    <w:abstractNumId w:val="31"/>
  </w:num>
  <w:num w:numId="25" w16cid:durableId="445075642">
    <w:abstractNumId w:val="24"/>
  </w:num>
  <w:num w:numId="26" w16cid:durableId="1703749962">
    <w:abstractNumId w:val="16"/>
  </w:num>
  <w:num w:numId="27" w16cid:durableId="355927973">
    <w:abstractNumId w:val="14"/>
  </w:num>
  <w:num w:numId="28" w16cid:durableId="877552631">
    <w:abstractNumId w:val="17"/>
  </w:num>
  <w:num w:numId="29" w16cid:durableId="776753398">
    <w:abstractNumId w:val="19"/>
  </w:num>
  <w:num w:numId="30" w16cid:durableId="166794229">
    <w:abstractNumId w:val="15"/>
  </w:num>
  <w:num w:numId="31" w16cid:durableId="463620209">
    <w:abstractNumId w:val="25"/>
  </w:num>
  <w:num w:numId="32" w16cid:durableId="19938452">
    <w:abstractNumId w:val="22"/>
  </w:num>
  <w:num w:numId="33" w16cid:durableId="1542786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03412"/>
    <w:rsid w:val="000B2653"/>
    <w:rsid w:val="001266EE"/>
    <w:rsid w:val="00143515"/>
    <w:rsid w:val="001C622E"/>
    <w:rsid w:val="001D257B"/>
    <w:rsid w:val="001F40EA"/>
    <w:rsid w:val="001F7113"/>
    <w:rsid w:val="00232FEB"/>
    <w:rsid w:val="00277BA2"/>
    <w:rsid w:val="00287301"/>
    <w:rsid w:val="002C2FA2"/>
    <w:rsid w:val="002E2738"/>
    <w:rsid w:val="002E51AB"/>
    <w:rsid w:val="00324B44"/>
    <w:rsid w:val="00327E9D"/>
    <w:rsid w:val="00340357"/>
    <w:rsid w:val="0035638B"/>
    <w:rsid w:val="0036562D"/>
    <w:rsid w:val="003C4027"/>
    <w:rsid w:val="003C7AEC"/>
    <w:rsid w:val="003D4045"/>
    <w:rsid w:val="003F18E9"/>
    <w:rsid w:val="004976E0"/>
    <w:rsid w:val="0053160A"/>
    <w:rsid w:val="00542A7D"/>
    <w:rsid w:val="00572D91"/>
    <w:rsid w:val="005A534A"/>
    <w:rsid w:val="005B18E7"/>
    <w:rsid w:val="006048A8"/>
    <w:rsid w:val="0066087E"/>
    <w:rsid w:val="00672C79"/>
    <w:rsid w:val="0072033D"/>
    <w:rsid w:val="00783619"/>
    <w:rsid w:val="00825545"/>
    <w:rsid w:val="00827C87"/>
    <w:rsid w:val="008A599A"/>
    <w:rsid w:val="00925AA9"/>
    <w:rsid w:val="00936EC3"/>
    <w:rsid w:val="00A072D8"/>
    <w:rsid w:val="00A20880"/>
    <w:rsid w:val="00A3020E"/>
    <w:rsid w:val="00A352C8"/>
    <w:rsid w:val="00A80B6B"/>
    <w:rsid w:val="00AE044C"/>
    <w:rsid w:val="00B41C2B"/>
    <w:rsid w:val="00BC321A"/>
    <w:rsid w:val="00BC6652"/>
    <w:rsid w:val="00BD3782"/>
    <w:rsid w:val="00C05DB0"/>
    <w:rsid w:val="00C26D93"/>
    <w:rsid w:val="00C27141"/>
    <w:rsid w:val="00C34431"/>
    <w:rsid w:val="00C6066B"/>
    <w:rsid w:val="00C67169"/>
    <w:rsid w:val="00C85C71"/>
    <w:rsid w:val="00D211D4"/>
    <w:rsid w:val="00D21394"/>
    <w:rsid w:val="00D32292"/>
    <w:rsid w:val="00D367B1"/>
    <w:rsid w:val="00D75435"/>
    <w:rsid w:val="00DA6C12"/>
    <w:rsid w:val="00DC478A"/>
    <w:rsid w:val="00DE289D"/>
    <w:rsid w:val="00DE5146"/>
    <w:rsid w:val="00DF2FBF"/>
    <w:rsid w:val="00E029DE"/>
    <w:rsid w:val="00E04817"/>
    <w:rsid w:val="00EC5621"/>
    <w:rsid w:val="00EE62CE"/>
    <w:rsid w:val="00FB3270"/>
    <w:rsid w:val="00FF4207"/>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7355C2464A5E4EA5F0BA1FC98F03DA" ma:contentTypeVersion="7" ma:contentTypeDescription="Create a new document." ma:contentTypeScope="" ma:versionID="e5c6a146728a3857b8e8a1cc20ae7379">
  <xsd:schema xmlns:xsd="http://www.w3.org/2001/XMLSchema" xmlns:xs="http://www.w3.org/2001/XMLSchema" xmlns:p="http://schemas.microsoft.com/office/2006/metadata/properties" xmlns:ns2="c7e1a572-68fd-4e9e-9345-822b7bfe1d31" targetNamespace="http://schemas.microsoft.com/office/2006/metadata/properties" ma:root="true" ma:fieldsID="1f20f1d6d917f162b5c6edc69612cc2d" ns2:_="">
    <xsd:import namespace="c7e1a572-68fd-4e9e-9345-822b7bfe1d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1a572-68fd-4e9e-9345-822b7bfe1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EDA2B2-CFB1-4880-8760-897A9B925E7D}">
  <ds:schemaRefs>
    <ds:schemaRef ds:uri="http://schemas.microsoft.com/sharepoint/v3/contenttype/forms"/>
  </ds:schemaRefs>
</ds:datastoreItem>
</file>

<file path=customXml/itemProps2.xml><?xml version="1.0" encoding="utf-8"?>
<ds:datastoreItem xmlns:ds="http://schemas.openxmlformats.org/officeDocument/2006/customXml" ds:itemID="{813F606F-42B6-4C95-B200-34ACDA081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1a572-68fd-4e9e-9345-822b7bfe1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0F36EF-6971-4286-B0E0-006279EDE8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18</Pages>
  <Words>4305</Words>
  <Characters>26651</Characters>
  <Application>Microsoft Office Word</Application>
  <DocSecurity>0</DocSecurity>
  <Lines>650</Lines>
  <Paragraphs>377</Paragraphs>
  <ScaleCrop>false</ScaleCrop>
  <Company/>
  <LinksUpToDate>false</LinksUpToDate>
  <CharactersWithSpaces>30579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Ramasubramanian, Seshadri (Cognizant)</cp:lastModifiedBy>
  <cp:revision>45</cp:revision>
  <dcterms:created xsi:type="dcterms:W3CDTF">2026-04-13T16:48:00Z</dcterms:created>
  <dcterms:modified xsi:type="dcterms:W3CDTF">2026-05-30T13:20:00Z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0x0101002A7355C2464A5E4EA5F0BA1FC98F03DA</vt:lpwstr>
  </property>
</Properties>
</file>