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06D9E" w14:textId="3F6484FD" w:rsidR="00342FB9" w:rsidRDefault="00342FB9" w:rsidP="00342FB9">
      <w:pPr>
        <w:spacing w:after="79"/>
        <w:ind w:right="338"/>
        <w:jc w:val="center"/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Отчёт по лабораторной работе №</w:t>
      </w:r>
      <w:r w:rsidR="00EB75E4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6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 по курсу 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Pr="00B94A96">
        <w:rPr>
          <w:rStyle w:val="10"/>
          <w:rFonts w:ascii="Times New Roman" w:eastAsia="Times New Roman" w:hAnsi="Times New Roman" w:cs="Times New Roman"/>
          <w:b/>
          <w:bCs/>
          <w:color w:val="800080"/>
          <w:sz w:val="32"/>
          <w:szCs w:val="32"/>
        </w:rPr>
        <w:t>Фундаментальная  информатика</w:t>
      </w:r>
      <w:r w:rsidRPr="00B94A96"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  <w:r>
        <w:rPr>
          <w:rStyle w:val="10"/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</w:p>
    <w:p w14:paraId="006A46FB" w14:textId="4BBAADD1" w:rsidR="00342FB9" w:rsidRDefault="00342FB9" w:rsidP="00342FB9">
      <w:pPr>
        <w:spacing w:after="79"/>
        <w:ind w:right="338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Выполнил студент группы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М80-1</w:t>
      </w:r>
      <w:r w:rsidR="00EB75E4">
        <w:rPr>
          <w:rFonts w:ascii="Times New Roman" w:eastAsia="Times New Roman" w:hAnsi="Times New Roman" w:cs="Times New Roman"/>
          <w:color w:val="800080"/>
          <w:sz w:val="20"/>
          <w:szCs w:val="20"/>
        </w:rPr>
        <w:t>02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Б-2</w:t>
      </w:r>
      <w:r w:rsidR="00EB75E4">
        <w:rPr>
          <w:rFonts w:ascii="Times New Roman" w:eastAsia="Times New Roman" w:hAnsi="Times New Roman" w:cs="Times New Roman"/>
          <w:color w:val="80008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Филиппов Александр Михайлович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№ по списку </w:t>
      </w:r>
      <w:r w:rsidRPr="00B94A96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31B2F9" w14:textId="77777777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Контакты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a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filippov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04@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yandex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14:paraId="75ABBF3D" w14:textId="006FBF82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Работа выполнена: «</w:t>
      </w:r>
      <w:r w:rsidR="00875337">
        <w:rPr>
          <w:rFonts w:ascii="Times New Roman" w:eastAsia="Times New Roman" w:hAnsi="Times New Roman" w:cs="Times New Roman"/>
          <w:color w:val="800080"/>
          <w:sz w:val="20"/>
          <w:szCs w:val="20"/>
          <w:lang w:val="en-US"/>
        </w:rPr>
        <w:t>21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2024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14:paraId="58D4891F" w14:textId="342111F9" w:rsidR="00342FB9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Преподаватель: 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>каф. 80</w:t>
      </w:r>
      <w:r w:rsidR="005F3C6D" w:rsidRPr="00875337">
        <w:rPr>
          <w:rFonts w:ascii="Times New Roman" w:eastAsia="Times New Roman" w:hAnsi="Times New Roman" w:cs="Times New Roman"/>
          <w:sz w:val="20"/>
          <w:szCs w:val="20"/>
          <w:u w:val="single"/>
        </w:rPr>
        <w:t>6</w:t>
      </w:r>
      <w:r w:rsidRPr="00B94A9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Аносова Наталья Павловна</w:t>
      </w:r>
    </w:p>
    <w:p w14:paraId="6C9D5987" w14:textId="77777777" w:rsidR="00342FB9" w:rsidRPr="00B94A96" w:rsidRDefault="00342FB9" w:rsidP="00342FB9">
      <w:pPr>
        <w:spacing w:after="3" w:line="468" w:lineRule="auto"/>
        <w:ind w:left="35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Отчет сдан «</w:t>
      </w:r>
      <w:r>
        <w:rPr>
          <w:rFonts w:ascii="Times New Roman" w:eastAsia="Times New Roman" w:hAnsi="Times New Roman" w:cs="Times New Roman"/>
          <w:sz w:val="20"/>
          <w:szCs w:val="20"/>
        </w:rPr>
        <w:t>___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» ___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>__20__ г., итоговая оценка __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6D87FE29" w14:textId="77777777" w:rsidR="00875337" w:rsidRDefault="00000000" w:rsidP="00875337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75337" w:rsidRPr="00875337">
        <w:rPr>
          <w:rFonts w:ascii="Times New Roman" w:eastAsia="Times New Roman" w:hAnsi="Times New Roman" w:cs="Times New Roman"/>
          <w:color w:val="800080"/>
          <w:sz w:val="20"/>
          <w:szCs w:val="20"/>
        </w:rPr>
        <w:t>Диаграммы Тьюринга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A53B5D2" w14:textId="308B5D53" w:rsidR="004702B2" w:rsidRDefault="00000000" w:rsidP="00875337">
      <w:pPr>
        <w:spacing w:after="3" w:line="468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75337" w:rsidRPr="00875337">
        <w:rPr>
          <w:rFonts w:ascii="Times New Roman" w:eastAsia="Times New Roman" w:hAnsi="Times New Roman" w:cs="Times New Roman"/>
          <w:color w:val="800080"/>
          <w:sz w:val="20"/>
          <w:szCs w:val="20"/>
        </w:rPr>
        <w:t>Получение навыков конструирования ДТ и работы с ЭВМ</w:t>
      </w:r>
      <w:r>
        <w:rPr>
          <w:rFonts w:ascii="Times New Roman" w:eastAsia="Times New Roman" w:hAnsi="Times New Roman" w:cs="Times New Roman"/>
          <w:color w:val="800080"/>
          <w:sz w:val="20"/>
          <w:szCs w:val="20"/>
        </w:rPr>
        <w:t>.</w:t>
      </w:r>
    </w:p>
    <w:p w14:paraId="387319F3" w14:textId="3574158D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Задание: (вариант №</w:t>
      </w:r>
      <w:r w:rsidR="00875337" w:rsidRPr="00875337">
        <w:rPr>
          <w:rFonts w:ascii="Times New Roman" w:eastAsia="Times New Roman" w:hAnsi="Times New Roman" w:cs="Times New Roman"/>
          <w:b/>
          <w:bCs/>
          <w:color w:val="80008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) </w:t>
      </w:r>
      <w:r w:rsidR="00875337" w:rsidRPr="00875337">
        <w:rPr>
          <w:rFonts w:ascii="Times New Roman" w:eastAsia="Times New Roman" w:hAnsi="Times New Roman" w:cs="Times New Roman"/>
          <w:color w:val="800080"/>
          <w:sz w:val="20"/>
          <w:szCs w:val="20"/>
        </w:rPr>
        <w:t>Вычисление двоичного циклического сдвига второго числа влево на число разрядов, равное первому.</w:t>
      </w:r>
    </w:p>
    <w:p w14:paraId="57A35B4D" w14:textId="77777777" w:rsidR="00342FB9" w:rsidRDefault="00342FB9" w:rsidP="00342FB9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Оборудование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30F27F2D" w14:textId="77777777" w:rsidR="00342FB9" w:rsidRPr="00B94A96" w:rsidRDefault="00342FB9" w:rsidP="00342FB9">
      <w:pPr>
        <w:spacing w:after="4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Процессор</w:t>
      </w: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AMD Ryzen 7 4800HS with Radeon Graphic</w:t>
      </w:r>
    </w:p>
    <w:p w14:paraId="6205B1E5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ОП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</w:rPr>
        <w:t>8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ГБ</w:t>
      </w:r>
      <w:r w:rsidRPr="00B94A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F868226" w14:textId="77777777" w:rsidR="00342FB9" w:rsidRDefault="00342FB9" w:rsidP="00342FB9">
      <w:pPr>
        <w:spacing w:after="4" w:line="240" w:lineRule="auto"/>
      </w:pPr>
      <w:r w:rsidRPr="00B94A96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SSD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</w:t>
      </w:r>
    </w:p>
    <w:p w14:paraId="363BAB1F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Монитор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1920x1080</w:t>
      </w:r>
    </w:p>
    <w:p w14:paraId="2A208A65" w14:textId="77777777" w:rsidR="00342FB9" w:rsidRDefault="00342FB9" w:rsidP="00342FB9">
      <w:pPr>
        <w:spacing w:after="4"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Программное обеспечение: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3D6A1F21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>Операционная система семейства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linux</w:t>
      </w:r>
    </w:p>
    <w:p w14:paraId="2B39180C" w14:textId="77777777" w:rsidR="00342FB9" w:rsidRPr="00B94A96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Наименование версия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ubuntu  22.04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jammy</w:t>
      </w:r>
    </w:p>
    <w:p w14:paraId="485C3CC8" w14:textId="77777777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Интерпретатор команд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 xml:space="preserve">bash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B94A96"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</w:rPr>
        <w:t>5.1.16(1)-release</w:t>
      </w:r>
    </w:p>
    <w:p w14:paraId="159495E2" w14:textId="06D6B86E" w:rsidR="00342FB9" w:rsidRDefault="00342FB9" w:rsidP="00342FB9">
      <w:pPr>
        <w:spacing w:after="4" w:line="252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Система программирования </w:t>
      </w:r>
      <w:r>
        <w:rPr>
          <w:rFonts w:ascii="Times New Roman" w:eastAsia="Times New Roman" w:hAnsi="Times New Roman" w:cs="Times New Roman"/>
          <w:color w:val="800080"/>
          <w:sz w:val="20"/>
          <w:szCs w:val="20"/>
          <w:u w:val="single"/>
          <w:lang w:val="en-US"/>
        </w:rPr>
        <w:t>VSCode</w:t>
      </w:r>
    </w:p>
    <w:p w14:paraId="690A21CC" w14:textId="4B93CFC9" w:rsidR="004702B2" w:rsidRDefault="00000000">
      <w:pPr>
        <w:spacing w:after="0"/>
      </w:pPr>
      <w:r w:rsidRPr="00342FB9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342FB9">
        <w:rPr>
          <w:rFonts w:ascii="Times New Roman" w:eastAsia="Times New Roman" w:hAnsi="Times New Roman" w:cs="Times New Roman"/>
          <w:b/>
          <w:bCs/>
          <w:sz w:val="20"/>
          <w:szCs w:val="20"/>
        </w:rPr>
        <w:t>. Идея, метод, алгоритм</w:t>
      </w:r>
      <w:r w:rsidRPr="00342F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2FB9">
        <w:rPr>
          <w:rFonts w:ascii="Times New Roman" w:eastAsia="Times New Roman" w:hAnsi="Times New Roman" w:cs="Times New Roman"/>
          <w:i/>
          <w:iCs/>
          <w:sz w:val="20"/>
          <w:szCs w:val="20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</w:p>
    <w:p w14:paraId="44BF6B92" w14:textId="13D58CF4" w:rsidR="004702B2" w:rsidRPr="00875337" w:rsidRDefault="00875337">
      <w:pPr>
        <w:spacing w:after="0"/>
        <w:rPr>
          <w:rFonts w:ascii="Times New Roman" w:hAnsi="Times New Roman"/>
          <w:color w:val="800080"/>
          <w:sz w:val="18"/>
          <w:szCs w:val="18"/>
        </w:rPr>
      </w:pPr>
      <w:r>
        <w:rPr>
          <w:rFonts w:ascii="Times New Roman" w:hAnsi="Times New Roman"/>
          <w:color w:val="800080"/>
          <w:sz w:val="18"/>
          <w:szCs w:val="18"/>
        </w:rPr>
        <w:t xml:space="preserve">Копируем 2 числа вправо для </w:t>
      </w:r>
      <w:r w:rsidR="00345D1C">
        <w:rPr>
          <w:rFonts w:ascii="Times New Roman" w:hAnsi="Times New Roman"/>
          <w:color w:val="800080"/>
          <w:sz w:val="18"/>
          <w:szCs w:val="18"/>
        </w:rPr>
        <w:t>соблюдения нормированности вычислений. Затем уменьшаем левое число на 1 и делаем один цикличный сдвиг правого числа влево. Повторяем пока левое число не равно 0.</w:t>
      </w:r>
    </w:p>
    <w:p w14:paraId="7E8E9F6B" w14:textId="639F9CFB" w:rsidR="004702B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86D4D7" w14:textId="3037BD7F" w:rsidR="004702B2" w:rsidRDefault="00345D1C">
      <w:pPr>
        <w:spacing w:after="0" w:line="216" w:lineRule="auto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>Копирование</w:t>
      </w:r>
    </w:p>
    <w:p w14:paraId="2871CB5B" w14:textId="631AD622" w:rsidR="00345D1C" w:rsidRPr="00345D1C" w:rsidRDefault="00345D1C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>Уменьшение первого числа на один -</w:t>
      </w:r>
      <w:r w:rsidRPr="00345D1C">
        <w:rPr>
          <w:rFonts w:ascii="Times New Roman" w:eastAsia="Times New Roman" w:hAnsi="Times New Roman" w:cs="Times New Roman"/>
          <w:color w:val="800080"/>
          <w:sz w:val="18"/>
          <w:szCs w:val="18"/>
        </w:rPr>
        <w:t>&gt;</w:t>
      </w: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 один циклический сдвиг второго числа влево -</w:t>
      </w:r>
      <w:r w:rsidRPr="00345D1C">
        <w:rPr>
          <w:rFonts w:ascii="Times New Roman" w:eastAsia="Times New Roman" w:hAnsi="Times New Roman" w:cs="Times New Roman"/>
          <w:color w:val="800080"/>
          <w:sz w:val="18"/>
          <w:szCs w:val="18"/>
        </w:rPr>
        <w:t xml:space="preserve">&gt; </w:t>
      </w: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t>повторяем до обнуления первого числа.</w:t>
      </w:r>
    </w:p>
    <w:p w14:paraId="0FA01772" w14:textId="46BB5F9F" w:rsidR="004702B2" w:rsidRDefault="00000000">
      <w:pPr>
        <w:spacing w:after="232"/>
        <w:ind w:right="195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Пункты 1-7 отчета составляются строго до начала лабораторной работы. </w:t>
      </w:r>
    </w:p>
    <w:p w14:paraId="0BB03401" w14:textId="2A124094" w:rsidR="004702B2" w:rsidRDefault="00000000">
      <w:pPr>
        <w:spacing w:after="232"/>
        <w:ind w:right="195"/>
        <w:jc w:val="right"/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Подпись преподавателя _______</w:t>
      </w:r>
    </w:p>
    <w:p w14:paraId="01C7B7B3" w14:textId="1C4FD0B9" w:rsidR="004702B2" w:rsidRDefault="00345D1C">
      <w:pPr>
        <w:spacing w:after="0" w:line="216" w:lineRule="auto"/>
      </w:pPr>
      <w:r>
        <w:rPr>
          <w:rFonts w:ascii="Times New Roman" w:eastAsia="Times New Roman" w:hAnsi="Times New Roman" w:cs="Times New Roman"/>
          <w:noProof/>
          <w:color w:val="80008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E4E3BB2" wp14:editId="7A40CEA1">
            <wp:simplePos x="0" y="0"/>
            <wp:positionH relativeFrom="margin">
              <wp:posOffset>-32385</wp:posOffset>
            </wp:positionH>
            <wp:positionV relativeFrom="paragraph">
              <wp:posOffset>132715</wp:posOffset>
            </wp:positionV>
            <wp:extent cx="4095750" cy="666750"/>
            <wp:effectExtent l="0" t="0" r="0" b="0"/>
            <wp:wrapNone/>
            <wp:docPr id="201476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0"/>
          <w:szCs w:val="20"/>
        </w:rPr>
        <w:t>8.</w:t>
      </w:r>
      <w:r w:rsidR="0000000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Распечатка протокола </w:t>
      </w:r>
      <w:r w:rsidR="00000000">
        <w:rPr>
          <w:rFonts w:ascii="Times New Roman" w:eastAsia="Times New Roman" w:hAnsi="Times New Roman" w:cs="Times New Roman"/>
          <w:i/>
          <w:iCs/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преподавателем).</w:t>
      </w:r>
    </w:p>
    <w:p w14:paraId="3FBECF29" w14:textId="4FB63659" w:rsidR="00345D1C" w:rsidRDefault="00345D1C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800080"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5D719FFE" wp14:editId="0C1CA3C5">
            <wp:simplePos x="0" y="0"/>
            <wp:positionH relativeFrom="page">
              <wp:posOffset>982980</wp:posOffset>
            </wp:positionH>
            <wp:positionV relativeFrom="paragraph">
              <wp:posOffset>493713</wp:posOffset>
            </wp:positionV>
            <wp:extent cx="4733925" cy="647700"/>
            <wp:effectExtent l="0" t="0" r="9525" b="0"/>
            <wp:wrapNone/>
            <wp:docPr id="7181412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800080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0765AAE9" wp14:editId="3407469F">
            <wp:simplePos x="0" y="0"/>
            <wp:positionH relativeFrom="column">
              <wp:posOffset>-98425</wp:posOffset>
            </wp:positionH>
            <wp:positionV relativeFrom="paragraph">
              <wp:posOffset>822325</wp:posOffset>
            </wp:positionV>
            <wp:extent cx="5939155" cy="2628900"/>
            <wp:effectExtent l="0" t="0" r="4445" b="0"/>
            <wp:wrapNone/>
            <wp:docPr id="17944386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800080"/>
          <w:sz w:val="18"/>
          <w:szCs w:val="18"/>
        </w:rPr>
        <w:br w:type="page"/>
      </w:r>
      <w:r>
        <w:rPr>
          <w:rFonts w:ascii="Times New Roman" w:eastAsia="Times New Roman" w:hAnsi="Times New Roman" w:cs="Times New Roman"/>
          <w:noProof/>
          <w:color w:val="800080"/>
          <w:sz w:val="18"/>
          <w:szCs w:val="18"/>
        </w:rPr>
        <w:lastRenderedPageBreak/>
        <w:drawing>
          <wp:inline distT="0" distB="0" distL="0" distR="0" wp14:anchorId="292CCA8F" wp14:editId="4030D37C">
            <wp:extent cx="3952875" cy="2247900"/>
            <wp:effectExtent l="0" t="0" r="9525" b="0"/>
            <wp:docPr id="15966315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800080"/>
          <w:sz w:val="18"/>
          <w:szCs w:val="18"/>
        </w:rPr>
        <w:drawing>
          <wp:inline distT="0" distB="0" distL="0" distR="0" wp14:anchorId="4AAACFD9" wp14:editId="751ACB7A">
            <wp:extent cx="3238500" cy="666750"/>
            <wp:effectExtent l="0" t="0" r="0" b="0"/>
            <wp:docPr id="1393643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969A" w14:textId="48D7B773" w:rsidR="00345D1C" w:rsidRDefault="00345D1C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 w:rsidRPr="00345D1C">
        <w:rPr>
          <w:rFonts w:ascii="Times New Roman" w:eastAsia="Times New Roman" w:hAnsi="Times New Roman" w:cs="Times New Roman"/>
          <w:color w:val="800080"/>
          <w:sz w:val="18"/>
          <w:szCs w:val="18"/>
        </w:rPr>
        <w:drawing>
          <wp:inline distT="0" distB="0" distL="0" distR="0" wp14:anchorId="16A5A17A" wp14:editId="40D1FB75">
            <wp:extent cx="5940425" cy="335280"/>
            <wp:effectExtent l="0" t="0" r="3175" b="7620"/>
            <wp:docPr id="1404435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5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0AD6" w14:textId="0E6D24E7" w:rsidR="00345D1C" w:rsidRDefault="00345D1C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 w:rsidRPr="00345D1C">
        <w:rPr>
          <w:rFonts w:ascii="Times New Roman" w:eastAsia="Times New Roman" w:hAnsi="Times New Roman" w:cs="Times New Roman"/>
          <w:color w:val="800080"/>
          <w:sz w:val="18"/>
          <w:szCs w:val="18"/>
        </w:rPr>
        <w:drawing>
          <wp:inline distT="0" distB="0" distL="0" distR="0" wp14:anchorId="0C2D77C1" wp14:editId="3E7E7DC0">
            <wp:extent cx="5940425" cy="309880"/>
            <wp:effectExtent l="0" t="0" r="3175" b="0"/>
            <wp:docPr id="82133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38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DAFD" w14:textId="3440E13B" w:rsidR="00345D1C" w:rsidRDefault="00345D1C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 w:rsidRPr="00345D1C">
        <w:rPr>
          <w:rFonts w:ascii="Times New Roman" w:eastAsia="Times New Roman" w:hAnsi="Times New Roman" w:cs="Times New Roman"/>
          <w:color w:val="800080"/>
          <w:sz w:val="18"/>
          <w:szCs w:val="18"/>
        </w:rPr>
        <w:drawing>
          <wp:inline distT="0" distB="0" distL="0" distR="0" wp14:anchorId="380D5B8B" wp14:editId="4D5A0D78">
            <wp:extent cx="5940425" cy="315595"/>
            <wp:effectExtent l="0" t="0" r="3175" b="8255"/>
            <wp:docPr id="724532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32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F259" w14:textId="77777777" w:rsidR="00345D1C" w:rsidRDefault="00345D1C" w:rsidP="00345D1C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18"/>
          <w:szCs w:val="18"/>
        </w:rPr>
      </w:pPr>
    </w:p>
    <w:p w14:paraId="36AB6AA7" w14:textId="7354F97C" w:rsidR="004702B2" w:rsidRPr="00345D1C" w:rsidRDefault="00000000" w:rsidP="00345D1C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Дневник отладки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1"/>
        <w:gridCol w:w="1647"/>
        <w:gridCol w:w="768"/>
        <w:gridCol w:w="824"/>
        <w:gridCol w:w="1889"/>
        <w:gridCol w:w="2460"/>
        <w:gridCol w:w="1306"/>
      </w:tblGrid>
      <w:tr w:rsidR="004702B2" w14:paraId="0EC519EA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4F2C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№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4844" w14:textId="12A6AA4B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Лаб. или дом.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2727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Дата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E3D4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Время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FBA1" w14:textId="58E7265A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Событие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317F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Действие по исправлению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9F18" w14:textId="77777777" w:rsidR="004702B2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</w:rPr>
              <w:t>Примечание</w:t>
            </w:r>
          </w:p>
        </w:tc>
      </w:tr>
      <w:tr w:rsidR="004702B2" w14:paraId="6F11DFF5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D058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B7F" w14:textId="1276FCE6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6492" w14:textId="70B1EF9D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2248" w14:textId="557982EB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1DEA" w14:textId="7291BAAD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7A37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7282" w14:textId="77777777" w:rsidR="004702B2" w:rsidRDefault="004702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14:paraId="1BC9A813" w14:textId="77777777" w:rsidR="004702B2" w:rsidRDefault="004702B2">
      <w:pPr>
        <w:spacing w:after="1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41B44D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замечания отсутствуют.  </w:t>
      </w:r>
    </w:p>
    <w:p w14:paraId="4DAEA7D1" w14:textId="77777777" w:rsidR="004702B2" w:rsidRDefault="004702B2">
      <w:pPr>
        <w:spacing w:after="1" w:line="252" w:lineRule="auto"/>
        <w:ind w:left="44"/>
        <w:rPr>
          <w:rFonts w:ascii="Times New Roman" w:eastAsia="Times New Roman" w:hAnsi="Times New Roman" w:cs="Times New Roman"/>
          <w:sz w:val="20"/>
          <w:szCs w:val="20"/>
        </w:rPr>
      </w:pPr>
    </w:p>
    <w:p w14:paraId="4068DF75" w14:textId="77777777" w:rsidR="004702B2" w:rsidRDefault="00000000">
      <w:pPr>
        <w:spacing w:after="1" w:line="252" w:lineRule="auto"/>
        <w:ind w:left="4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Вывод: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</w:p>
    <w:p w14:paraId="635BADAF" w14:textId="4BA343DF" w:rsidR="000F25A1" w:rsidRDefault="000F25A1">
      <w:pPr>
        <w:spacing w:after="1" w:line="252" w:lineRule="auto"/>
        <w:ind w:hanging="10"/>
        <w:rPr>
          <w:rFonts w:ascii="Times New Roman" w:hAnsi="Times New Roman"/>
          <w:color w:val="800080"/>
          <w:sz w:val="18"/>
          <w:szCs w:val="18"/>
        </w:rPr>
      </w:pPr>
      <w:r w:rsidRPr="000F25A1">
        <w:rPr>
          <w:rFonts w:ascii="Times New Roman" w:hAnsi="Times New Roman"/>
          <w:color w:val="800080"/>
          <w:sz w:val="18"/>
          <w:szCs w:val="18"/>
        </w:rPr>
        <w:t>ДТ намного более функциональны чем МТ, проще в написании и понимании.</w:t>
      </w:r>
    </w:p>
    <w:p w14:paraId="43E872C7" w14:textId="77777777" w:rsidR="000F25A1" w:rsidRDefault="000F25A1">
      <w:pPr>
        <w:spacing w:after="1" w:line="252" w:lineRule="auto"/>
        <w:ind w:hanging="10"/>
        <w:rPr>
          <w:rFonts w:ascii="Times New Roman" w:hAnsi="Times New Roman"/>
          <w:color w:val="800080"/>
          <w:sz w:val="18"/>
          <w:szCs w:val="18"/>
        </w:rPr>
      </w:pPr>
    </w:p>
    <w:p w14:paraId="4BA05E32" w14:textId="77777777" w:rsidR="000F25A1" w:rsidRDefault="000F25A1">
      <w:pPr>
        <w:spacing w:after="1" w:line="252" w:lineRule="auto"/>
        <w:ind w:hanging="10"/>
        <w:rPr>
          <w:rFonts w:ascii="Times New Roman" w:hAnsi="Times New Roman"/>
          <w:sz w:val="18"/>
          <w:szCs w:val="18"/>
        </w:rPr>
      </w:pPr>
    </w:p>
    <w:p w14:paraId="56D7DC15" w14:textId="77777777" w:rsidR="004702B2" w:rsidRDefault="00000000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студента _________________</w:t>
      </w:r>
    </w:p>
    <w:p w14:paraId="3222E4F3" w14:textId="77777777" w:rsidR="004702B2" w:rsidRDefault="004702B2">
      <w:pPr>
        <w:spacing w:after="0" w:line="216" w:lineRule="auto"/>
      </w:pPr>
    </w:p>
    <w:p w14:paraId="7FB61783" w14:textId="77777777" w:rsidR="004702B2" w:rsidRDefault="004702B2"/>
    <w:sectPr w:rsidR="004702B2">
      <w:pgSz w:w="11906" w:h="16838"/>
      <w:pgMar w:top="709" w:right="850" w:bottom="709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4FBB"/>
    <w:multiLevelType w:val="multilevel"/>
    <w:tmpl w:val="F0DA9E4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201209"/>
    <w:multiLevelType w:val="multilevel"/>
    <w:tmpl w:val="32C294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17170204">
    <w:abstractNumId w:val="0"/>
  </w:num>
  <w:num w:numId="2" w16cid:durableId="1464496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B2"/>
    <w:rsid w:val="000F25A1"/>
    <w:rsid w:val="00342FB9"/>
    <w:rsid w:val="00345D1C"/>
    <w:rsid w:val="004702B2"/>
    <w:rsid w:val="005F3C6D"/>
    <w:rsid w:val="00875337"/>
    <w:rsid w:val="00EB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624E"/>
  <w15:docId w15:val="{35E6A74B-F057-438C-856C-7489CFD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360"/>
      <w:outlineLvl w:val="1"/>
    </w:pPr>
    <w:rPr>
      <w:sz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qFormat/>
    <w:rPr>
      <w:sz w:val="48"/>
      <w:szCs w:val="48"/>
    </w:rPr>
  </w:style>
  <w:style w:type="character" w:customStyle="1" w:styleId="a4">
    <w:name w:val="Подзаголовок Знак"/>
    <w:qFormat/>
    <w:rPr>
      <w:sz w:val="24"/>
      <w:szCs w:val="24"/>
    </w:rPr>
  </w:style>
  <w:style w:type="character" w:customStyle="1" w:styleId="21">
    <w:name w:val="Цитата 2 Знак"/>
    <w:qFormat/>
    <w:rPr>
      <w:i/>
    </w:rPr>
  </w:style>
  <w:style w:type="character" w:customStyle="1" w:styleId="a5">
    <w:name w:val="Выделенная цитата Знак"/>
    <w:qFormat/>
    <w:rPr>
      <w:i/>
    </w:rPr>
  </w:style>
  <w:style w:type="character" w:customStyle="1" w:styleId="a6">
    <w:name w:val="Верхний колонтитул Знак"/>
    <w:qFormat/>
  </w:style>
  <w:style w:type="character" w:customStyle="1" w:styleId="FooterChar">
    <w:name w:val="Footer Char"/>
    <w:qFormat/>
  </w:style>
  <w:style w:type="character" w:customStyle="1" w:styleId="a7">
    <w:name w:val="Нижний колонтитул Знак"/>
    <w:qFormat/>
  </w:style>
  <w:style w:type="character" w:styleId="a8">
    <w:name w:val="Hyperlink"/>
    <w:qFormat/>
    <w:rPr>
      <w:color w:val="0563C1"/>
      <w:u w:val="single"/>
    </w:rPr>
  </w:style>
  <w:style w:type="character" w:customStyle="1" w:styleId="a9">
    <w:name w:val="Текст сноски Знак"/>
    <w:qFormat/>
    <w:rPr>
      <w:sz w:val="18"/>
    </w:rPr>
  </w:style>
  <w:style w:type="character" w:styleId="aa">
    <w:name w:val="footnote reference"/>
    <w:qFormat/>
    <w:rPr>
      <w:vertAlign w:val="superscript"/>
    </w:rPr>
  </w:style>
  <w:style w:type="character" w:customStyle="1" w:styleId="ab">
    <w:name w:val="Текст концевой сноски Знак"/>
    <w:qFormat/>
    <w:rPr>
      <w:sz w:val="20"/>
    </w:rPr>
  </w:style>
  <w:style w:type="character" w:styleId="ac">
    <w:name w:val="endnote reference"/>
    <w:qFormat/>
    <w:rPr>
      <w:vertAlign w:val="superscript"/>
    </w:rPr>
  </w:style>
  <w:style w:type="character" w:customStyle="1" w:styleId="WWCharLFO1LVL1">
    <w:name w:val="WW_CharLFO1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2">
    <w:name w:val="WW_CharLFO1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3">
    <w:name w:val="WW_CharLFO1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4">
    <w:name w:val="WW_CharLFO1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5">
    <w:name w:val="WW_CharLFO1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6">
    <w:name w:val="WW_CharLFO1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7">
    <w:name w:val="WW_CharLFO1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8">
    <w:name w:val="WW_CharLFO1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1LVL9">
    <w:name w:val="WW_CharLFO1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1">
    <w:name w:val="WW_CharLFO2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2">
    <w:name w:val="WW_CharLFO2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3">
    <w:name w:val="WW_CharLFO2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4">
    <w:name w:val="WW_CharLFO2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5">
    <w:name w:val="WW_CharLFO2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6">
    <w:name w:val="WW_CharLFO2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7">
    <w:name w:val="WW_CharLFO2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8">
    <w:name w:val="WW_CharLFO2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2LVL9">
    <w:name w:val="WW_CharLFO2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1">
    <w:name w:val="WW_CharLFO3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2">
    <w:name w:val="WW_CharLFO3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3">
    <w:name w:val="WW_CharLFO3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4">
    <w:name w:val="WW_CharLFO3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5">
    <w:name w:val="WW_CharLFO3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6">
    <w:name w:val="WW_CharLFO3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7">
    <w:name w:val="WW_CharLFO3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8">
    <w:name w:val="WW_CharLFO3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3LVL9">
    <w:name w:val="WW_CharLFO3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1">
    <w:name w:val="WW_CharLFO4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2">
    <w:name w:val="WW_CharLFO4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3">
    <w:name w:val="WW_CharLFO4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4">
    <w:name w:val="WW_CharLFO4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5">
    <w:name w:val="WW_CharLFO4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6">
    <w:name w:val="WW_CharLFO4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7">
    <w:name w:val="WW_CharLFO4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8">
    <w:name w:val="WW_CharLFO4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4LVL9">
    <w:name w:val="WW_CharLFO4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1">
    <w:name w:val="WW_CharLFO5LVL1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2">
    <w:name w:val="WW_CharLFO5LVL2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3">
    <w:name w:val="WW_CharLFO5LVL3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4">
    <w:name w:val="WW_CharLFO5LVL4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5">
    <w:name w:val="WW_CharLFO5LVL5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6">
    <w:name w:val="WW_CharLFO5LVL6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7">
    <w:name w:val="WW_CharLFO5LVL7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8">
    <w:name w:val="WW_CharLFO5LVL8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WWCharLFO5LVL9">
    <w:name w:val="WW_CharLFO5LVL9"/>
    <w:qFormat/>
    <w:rPr>
      <w:rFonts w:ascii="Times New Roman" w:eastAsia="Times New Roman" w:hAnsi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/>
      <w:shd w:val="clear" w:color="auto" w:fill="auto"/>
      <w:vertAlign w:val="baseline"/>
    </w:rPr>
  </w:style>
  <w:style w:type="character" w:customStyle="1" w:styleId="ad">
    <w:name w:val="Привязка сноски"/>
    <w:rPr>
      <w:vertAlign w:val="superscript"/>
    </w:rPr>
  </w:style>
  <w:style w:type="character" w:customStyle="1" w:styleId="ae">
    <w:name w:val="Символ сноски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af0">
    <w:name w:val="Символ концевой сноски"/>
    <w:qFormat/>
  </w:style>
  <w:style w:type="character" w:customStyle="1" w:styleId="af1">
    <w:name w:val="Символ нумерации"/>
    <w:qFormat/>
  </w:style>
  <w:style w:type="paragraph" w:styleId="af2">
    <w:name w:val="Title"/>
    <w:basedOn w:val="a"/>
    <w:next w:val="a"/>
    <w:uiPriority w:val="10"/>
    <w:qFormat/>
    <w:pPr>
      <w:spacing w:before="300"/>
      <w:contextualSpacing/>
    </w:pPr>
    <w:rPr>
      <w:sz w:val="48"/>
      <w:szCs w:val="48"/>
    </w:rPr>
  </w:style>
  <w:style w:type="paragraph" w:styleId="af3">
    <w:name w:val="Body Text"/>
    <w:basedOn w:val="a"/>
    <w:pPr>
      <w:spacing w:after="140"/>
    </w:pPr>
  </w:style>
  <w:style w:type="paragraph" w:styleId="af4">
    <w:name w:val="List"/>
    <w:basedOn w:val="af3"/>
    <w:rPr>
      <w:rFonts w:cs="Noto Sans Devanagari"/>
    </w:rPr>
  </w:style>
  <w:style w:type="paragraph" w:styleId="af5">
    <w:name w:val="caption"/>
    <w:basedOn w:val="a"/>
    <w:next w:val="a"/>
    <w:qFormat/>
    <w:rPr>
      <w:b/>
      <w:bCs/>
      <w:color w:val="5B9BD5"/>
      <w:sz w:val="18"/>
      <w:szCs w:val="18"/>
    </w:rPr>
  </w:style>
  <w:style w:type="paragraph" w:styleId="af6">
    <w:name w:val="index heading"/>
    <w:basedOn w:val="af2"/>
    <w:pPr>
      <w:suppressLineNumbers/>
    </w:pPr>
    <w:rPr>
      <w:b/>
      <w:bCs/>
      <w:sz w:val="32"/>
      <w:szCs w:val="32"/>
    </w:rPr>
  </w:style>
  <w:style w:type="paragraph" w:styleId="af7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qFormat/>
    <w:pPr>
      <w:ind w:left="720" w:right="720"/>
    </w:pPr>
    <w:rPr>
      <w:i/>
    </w:rPr>
  </w:style>
  <w:style w:type="paragraph" w:styleId="af8">
    <w:name w:val="Intense Quote"/>
    <w:basedOn w:val="a"/>
    <w:next w:val="a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9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a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b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fc">
    <w:name w:val="footnote text"/>
    <w:basedOn w:val="a"/>
    <w:qFormat/>
    <w:pPr>
      <w:spacing w:after="40" w:line="240" w:lineRule="auto"/>
    </w:pPr>
    <w:rPr>
      <w:sz w:val="18"/>
    </w:rPr>
  </w:style>
  <w:style w:type="paragraph" w:styleId="afd">
    <w:name w:val="endnote text"/>
    <w:basedOn w:val="a"/>
    <w:qFormat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e">
    <w:name w:val="toa heading"/>
    <w:qFormat/>
    <w:pPr>
      <w:spacing w:after="200" w:line="276" w:lineRule="auto"/>
    </w:pPr>
    <w:rPr>
      <w:color w:val="000000"/>
    </w:rPr>
  </w:style>
  <w:style w:type="paragraph" w:styleId="aff">
    <w:name w:val="table of figures"/>
    <w:basedOn w:val="a"/>
    <w:next w:val="a"/>
    <w:qFormat/>
    <w:pPr>
      <w:spacing w:after="0"/>
    </w:pPr>
  </w:style>
  <w:style w:type="paragraph" w:styleId="aff0">
    <w:name w:val="No Spacing"/>
    <w:basedOn w:val="a"/>
    <w:qFormat/>
    <w:pPr>
      <w:spacing w:after="0" w:line="240" w:lineRule="auto"/>
    </w:pPr>
  </w:style>
  <w:style w:type="paragraph" w:styleId="aff1">
    <w:name w:val="List Paragraph"/>
    <w:basedOn w:val="a"/>
    <w:qFormat/>
    <w:pPr>
      <w:ind w:left="720"/>
      <w:contextualSpacing/>
    </w:p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Standard">
    <w:name w:val="Standard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Filippov</cp:lastModifiedBy>
  <cp:revision>24</cp:revision>
  <dcterms:created xsi:type="dcterms:W3CDTF">2021-11-02T19:37:00Z</dcterms:created>
  <dcterms:modified xsi:type="dcterms:W3CDTF">2024-12-23T00:37:00Z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false</vt:bool>
  </property>
</Properties>
</file>