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1FEF8" w14:textId="1EC2116E" w:rsidR="00974693" w:rsidRDefault="00974693">
      <w:r>
        <w:t>This is a branch change</w:t>
      </w:r>
    </w:p>
    <w:sectPr w:rsidR="009746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714"/>
    <w:rsid w:val="004475E5"/>
    <w:rsid w:val="006333D7"/>
    <w:rsid w:val="00701714"/>
    <w:rsid w:val="00974693"/>
    <w:rsid w:val="00E95872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AE0BD"/>
  <w15:docId w15:val="{85D2FE31-331A-9845-AA55-DD55D3DA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Flores12</cp:lastModifiedBy>
  <cp:revision>5</cp:revision>
  <dcterms:created xsi:type="dcterms:W3CDTF">2025-02-03T15:50:00Z</dcterms:created>
  <dcterms:modified xsi:type="dcterms:W3CDTF">2025-02-03T16:01:00Z</dcterms:modified>
</cp:coreProperties>
</file>